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5DA" w:rsidRPr="00132539" w:rsidRDefault="00005797" w:rsidP="002B58AA">
      <w:pPr>
        <w:pBdr>
          <w:top w:val="nil"/>
          <w:left w:val="nil"/>
          <w:bottom w:val="nil"/>
          <w:right w:val="nil"/>
          <w:between w:val="nil"/>
        </w:pBdr>
        <w:spacing w:after="0" w:line="240" w:lineRule="auto"/>
        <w:jc w:val="center"/>
        <w:rPr>
          <w:rFonts w:ascii="TH SarabunPSK" w:eastAsia="TH Sarabun PSK" w:hAnsi="TH SarabunPSK" w:cs="TH SarabunPSK"/>
          <w:b/>
          <w:bCs/>
          <w:sz w:val="32"/>
          <w:szCs w:val="32"/>
        </w:rPr>
      </w:pPr>
      <w:r w:rsidRPr="00132539">
        <w:rPr>
          <w:rFonts w:ascii="TH SarabunPSK" w:hAnsi="TH SarabunPSK" w:cs="TH SarabunPSK"/>
          <w:noProof/>
          <w:lang w:val="en-US"/>
        </w:rPr>
        <w:drawing>
          <wp:anchor distT="0" distB="0" distL="114300" distR="114300" simplePos="0" relativeHeight="251658240" behindDoc="0" locked="0" layoutInCell="1" hidden="0" allowOverlap="1" wp14:anchorId="2AE893DE" wp14:editId="377D8470">
            <wp:simplePos x="0" y="0"/>
            <wp:positionH relativeFrom="column">
              <wp:posOffset>2078840</wp:posOffset>
            </wp:positionH>
            <wp:positionV relativeFrom="paragraph">
              <wp:posOffset>-2538</wp:posOffset>
            </wp:positionV>
            <wp:extent cx="1116627" cy="1635988"/>
            <wp:effectExtent l="0" t="0" r="0" b="0"/>
            <wp:wrapNone/>
            <wp:docPr id="2109577441" name="image11.png" descr="D:\10 คู่มือปฏิบัติงาน-29 เม.ย.65\คู่มือ\โลโก้ มวล.สี.png"/>
            <wp:cNvGraphicFramePr/>
            <a:graphic xmlns:a="http://schemas.openxmlformats.org/drawingml/2006/main">
              <a:graphicData uri="http://schemas.openxmlformats.org/drawingml/2006/picture">
                <pic:pic xmlns:pic="http://schemas.openxmlformats.org/drawingml/2006/picture">
                  <pic:nvPicPr>
                    <pic:cNvPr id="0" name="image11.png" descr="D:\10 คู่มือปฏิบัติงาน-29 เม.ย.65\คู่มือ\โลโก้ มวล.สี.png"/>
                    <pic:cNvPicPr preferRelativeResize="0"/>
                  </pic:nvPicPr>
                  <pic:blipFill>
                    <a:blip r:embed="rId9"/>
                    <a:srcRect/>
                    <a:stretch>
                      <a:fillRect/>
                    </a:stretch>
                  </pic:blipFill>
                  <pic:spPr>
                    <a:xfrm>
                      <a:off x="0" y="0"/>
                      <a:ext cx="1116627" cy="1635988"/>
                    </a:xfrm>
                    <a:prstGeom prst="rect">
                      <a:avLst/>
                    </a:prstGeom>
                    <a:ln/>
                  </pic:spPr>
                </pic:pic>
              </a:graphicData>
            </a:graphic>
          </wp:anchor>
        </w:drawing>
      </w:r>
    </w:p>
    <w:p w:rsidR="009A15DA" w:rsidRPr="00132539" w:rsidRDefault="009A15DA" w:rsidP="002B58AA">
      <w:pPr>
        <w:spacing w:after="0" w:line="240" w:lineRule="auto"/>
        <w:jc w:val="center"/>
        <w:rPr>
          <w:rFonts w:ascii="TH SarabunPSK" w:eastAsia="TH Sarabun PSK" w:hAnsi="TH SarabunPSK" w:cs="TH SarabunPSK"/>
          <w:b/>
          <w:bCs/>
          <w:sz w:val="32"/>
          <w:szCs w:val="32"/>
        </w:rPr>
      </w:pPr>
    </w:p>
    <w:p w:rsidR="009A15DA" w:rsidRPr="00132539" w:rsidRDefault="00005797" w:rsidP="002B58AA">
      <w:pPr>
        <w:spacing w:after="0" w:line="240" w:lineRule="auto"/>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p>
    <w:p w:rsidR="009A15DA" w:rsidRPr="00132539" w:rsidRDefault="009A15DA" w:rsidP="002B58AA">
      <w:pPr>
        <w:spacing w:after="0" w:line="240" w:lineRule="auto"/>
        <w:jc w:val="center"/>
        <w:rPr>
          <w:rFonts w:ascii="TH SarabunPSK" w:eastAsia="TH Sarabun PSK" w:hAnsi="TH SarabunPSK" w:cs="TH SarabunPSK"/>
          <w:b/>
          <w:bCs/>
          <w:sz w:val="32"/>
          <w:szCs w:val="32"/>
        </w:rPr>
      </w:pPr>
    </w:p>
    <w:p w:rsidR="009A15DA" w:rsidRPr="00132539" w:rsidRDefault="009A15DA" w:rsidP="002B58AA">
      <w:pPr>
        <w:spacing w:after="0" w:line="240" w:lineRule="auto"/>
        <w:jc w:val="center"/>
        <w:rPr>
          <w:rFonts w:ascii="TH SarabunPSK" w:eastAsia="TH Sarabun PSK" w:hAnsi="TH SarabunPSK" w:cs="TH SarabunPSK"/>
          <w:b/>
          <w:bCs/>
          <w:sz w:val="32"/>
          <w:szCs w:val="32"/>
        </w:rPr>
      </w:pPr>
    </w:p>
    <w:p w:rsidR="009A15DA" w:rsidRPr="00132539" w:rsidRDefault="009A15DA" w:rsidP="002B58AA">
      <w:pPr>
        <w:spacing w:after="0" w:line="240" w:lineRule="auto"/>
        <w:jc w:val="center"/>
        <w:rPr>
          <w:rFonts w:ascii="TH SarabunPSK" w:eastAsia="TH Sarabun PSK" w:hAnsi="TH SarabunPSK" w:cs="TH SarabunPSK"/>
          <w:b/>
          <w:bCs/>
          <w:sz w:val="32"/>
          <w:szCs w:val="32"/>
        </w:rPr>
      </w:pPr>
    </w:p>
    <w:p w:rsidR="009A15DA" w:rsidRPr="00132539" w:rsidRDefault="009A15DA" w:rsidP="002B58AA">
      <w:pPr>
        <w:spacing w:after="0" w:line="240" w:lineRule="auto"/>
        <w:rPr>
          <w:rFonts w:ascii="TH SarabunPSK" w:eastAsia="TH Sarabun PSK" w:hAnsi="TH SarabunPSK" w:cs="TH SarabunPSK"/>
          <w:sz w:val="32"/>
          <w:szCs w:val="32"/>
        </w:rPr>
      </w:pPr>
    </w:p>
    <w:p w:rsidR="00D25CAE" w:rsidRPr="00132539" w:rsidRDefault="00D25CAE" w:rsidP="002B58AA">
      <w:pPr>
        <w:spacing w:after="0" w:line="240" w:lineRule="auto"/>
        <w:jc w:val="center"/>
        <w:rPr>
          <w:rFonts w:ascii="TH SarabunPSK" w:eastAsia="TH Sarabun PSK" w:hAnsi="TH SarabunPSK" w:cs="TH SarabunPSK"/>
          <w:b/>
          <w:bCs/>
          <w:sz w:val="56"/>
          <w:szCs w:val="56"/>
        </w:rPr>
      </w:pPr>
    </w:p>
    <w:p w:rsidR="009A15DA" w:rsidRPr="00132539" w:rsidRDefault="00D25CAE" w:rsidP="002B58AA">
      <w:pPr>
        <w:spacing w:after="0" w:line="240" w:lineRule="auto"/>
        <w:jc w:val="center"/>
        <w:rPr>
          <w:rFonts w:ascii="TH SarabunPSK" w:eastAsia="TH Sarabun PSK" w:hAnsi="TH SarabunPSK" w:cs="TH SarabunPSK"/>
          <w:b/>
          <w:bCs/>
          <w:sz w:val="56"/>
          <w:szCs w:val="56"/>
        </w:rPr>
      </w:pPr>
      <w:r w:rsidRPr="00132539">
        <w:rPr>
          <w:rFonts w:ascii="TH SarabunPSK" w:eastAsia="TH Sarabun PSK" w:hAnsi="TH SarabunPSK" w:cs="TH SarabunPSK" w:hint="cs"/>
          <w:b/>
          <w:bCs/>
          <w:sz w:val="56"/>
          <w:szCs w:val="56"/>
          <w:cs/>
        </w:rPr>
        <w:t>หมวดวิชาศึกษาทั่วไป</w:t>
      </w:r>
    </w:p>
    <w:p w:rsidR="009A15DA" w:rsidRPr="00132539" w:rsidRDefault="00D25CAE" w:rsidP="002B58AA">
      <w:pPr>
        <w:spacing w:after="0" w:line="240" w:lineRule="auto"/>
        <w:jc w:val="center"/>
        <w:rPr>
          <w:rFonts w:ascii="TH SarabunPSK" w:eastAsia="TH Sarabun PSK" w:hAnsi="TH SarabunPSK" w:cs="TH SarabunPSK"/>
          <w:b/>
          <w:bCs/>
          <w:sz w:val="56"/>
          <w:szCs w:val="56"/>
        </w:rPr>
      </w:pPr>
      <w:r w:rsidRPr="00132539">
        <w:rPr>
          <w:rFonts w:ascii="TH SarabunPSK" w:eastAsia="TH Sarabun PSK" w:hAnsi="TH SarabunPSK" w:cs="TH SarabunPSK" w:hint="cs"/>
          <w:b/>
          <w:bCs/>
          <w:sz w:val="56"/>
          <w:szCs w:val="56"/>
          <w:cs/>
        </w:rPr>
        <w:t xml:space="preserve">หลักสูตรภาษาไทย </w:t>
      </w:r>
      <w:r w:rsidR="00005797" w:rsidRPr="00132539">
        <w:rPr>
          <w:rFonts w:ascii="TH SarabunPSK" w:eastAsia="TH Sarabun PSK" w:hAnsi="TH SarabunPSK" w:cs="TH SarabunPSK"/>
          <w:b/>
          <w:bCs/>
          <w:sz w:val="56"/>
          <w:szCs w:val="56"/>
          <w:cs/>
        </w:rPr>
        <w:t xml:space="preserve">(หลักสูตรปรับปรุง พ.ศ. </w:t>
      </w:r>
      <w:r w:rsidR="00005797" w:rsidRPr="00132539">
        <w:rPr>
          <w:rFonts w:ascii="TH SarabunPSK" w:eastAsia="TH Sarabun PSK" w:hAnsi="TH SarabunPSK" w:cs="TH SarabunPSK"/>
          <w:b/>
          <w:bCs/>
          <w:sz w:val="56"/>
          <w:szCs w:val="56"/>
        </w:rPr>
        <w:t>2570</w:t>
      </w:r>
      <w:r w:rsidR="00005797" w:rsidRPr="00132539">
        <w:rPr>
          <w:rFonts w:ascii="TH SarabunPSK" w:eastAsia="TH Sarabun PSK" w:hAnsi="TH SarabunPSK" w:cs="TH SarabunPSK"/>
          <w:b/>
          <w:bCs/>
          <w:sz w:val="56"/>
          <w:szCs w:val="56"/>
          <w:cs/>
        </w:rPr>
        <w:t xml:space="preserve">) </w:t>
      </w:r>
    </w:p>
    <w:p w:rsidR="009A15DA" w:rsidRPr="00132539" w:rsidRDefault="009A15DA" w:rsidP="002B58AA">
      <w:pPr>
        <w:spacing w:after="0" w:line="240" w:lineRule="auto"/>
        <w:jc w:val="center"/>
        <w:rPr>
          <w:rFonts w:ascii="TH SarabunPSK" w:eastAsia="TH Sarabun PSK" w:hAnsi="TH SarabunPSK" w:cs="TH SarabunPSK"/>
          <w:b/>
          <w:bCs/>
          <w:sz w:val="40"/>
          <w:szCs w:val="40"/>
        </w:rPr>
      </w:pPr>
    </w:p>
    <w:p w:rsidR="0063647F" w:rsidRPr="00132539" w:rsidRDefault="0063647F" w:rsidP="002B58AA">
      <w:pPr>
        <w:spacing w:after="0" w:line="240" w:lineRule="auto"/>
        <w:jc w:val="center"/>
        <w:rPr>
          <w:rFonts w:ascii="TH SarabunPSK" w:eastAsia="TH Sarabun PSK" w:hAnsi="TH SarabunPSK" w:cs="TH SarabunPSK"/>
          <w:b/>
          <w:bCs/>
          <w:sz w:val="40"/>
          <w:szCs w:val="40"/>
        </w:rPr>
      </w:pPr>
    </w:p>
    <w:p w:rsidR="0063647F" w:rsidRPr="00132539" w:rsidRDefault="0063647F" w:rsidP="002B58AA">
      <w:pPr>
        <w:spacing w:after="0" w:line="240" w:lineRule="auto"/>
        <w:jc w:val="center"/>
        <w:rPr>
          <w:rFonts w:ascii="TH SarabunPSK" w:eastAsia="TH Sarabun PSK" w:hAnsi="TH SarabunPSK" w:cs="TH SarabunPSK"/>
          <w:b/>
          <w:bCs/>
          <w:sz w:val="40"/>
          <w:szCs w:val="40"/>
        </w:rPr>
      </w:pPr>
    </w:p>
    <w:p w:rsidR="0063647F" w:rsidRPr="00132539" w:rsidRDefault="0063647F" w:rsidP="002B58AA">
      <w:pPr>
        <w:spacing w:after="0" w:line="240" w:lineRule="auto"/>
        <w:jc w:val="center"/>
        <w:rPr>
          <w:rFonts w:ascii="TH SarabunPSK" w:eastAsia="TH Sarabun PSK" w:hAnsi="TH SarabunPSK" w:cs="TH SarabunPSK"/>
          <w:b/>
          <w:bCs/>
          <w:sz w:val="40"/>
          <w:szCs w:val="40"/>
        </w:rPr>
      </w:pPr>
    </w:p>
    <w:p w:rsidR="0063647F" w:rsidRPr="00132539" w:rsidRDefault="0063647F" w:rsidP="002B58AA">
      <w:pPr>
        <w:spacing w:after="0" w:line="240" w:lineRule="auto"/>
        <w:jc w:val="center"/>
        <w:rPr>
          <w:rFonts w:ascii="TH SarabunPSK" w:eastAsia="TH Sarabun PSK" w:hAnsi="TH SarabunPSK" w:cs="TH SarabunPSK"/>
          <w:b/>
          <w:bCs/>
          <w:sz w:val="40"/>
          <w:szCs w:val="40"/>
        </w:rPr>
      </w:pPr>
    </w:p>
    <w:p w:rsidR="009A15DA" w:rsidRPr="00132539" w:rsidRDefault="009A15DA" w:rsidP="002B58AA">
      <w:pPr>
        <w:spacing w:after="0" w:line="240" w:lineRule="auto"/>
        <w:rPr>
          <w:rFonts w:ascii="TH SarabunPSK" w:eastAsia="TH Sarabun PSK" w:hAnsi="TH SarabunPSK" w:cs="TH SarabunPSK"/>
          <w:b/>
          <w:bCs/>
          <w:sz w:val="56"/>
          <w:szCs w:val="56"/>
        </w:rPr>
      </w:pPr>
      <w:bookmarkStart w:id="0" w:name="_GoBack"/>
      <w:bookmarkEnd w:id="0"/>
    </w:p>
    <w:p w:rsidR="00D25CAE" w:rsidRPr="00132539" w:rsidRDefault="00D25CAE" w:rsidP="002B58AA">
      <w:pPr>
        <w:spacing w:after="0" w:line="240" w:lineRule="auto"/>
        <w:rPr>
          <w:rFonts w:ascii="TH SarabunPSK" w:eastAsia="TH Sarabun PSK" w:hAnsi="TH SarabunPSK" w:cs="TH SarabunPSK"/>
          <w:b/>
          <w:bCs/>
          <w:sz w:val="56"/>
          <w:szCs w:val="56"/>
        </w:rPr>
      </w:pPr>
    </w:p>
    <w:p w:rsidR="00D25CAE" w:rsidRPr="00132539" w:rsidRDefault="00D25CAE" w:rsidP="002B58AA">
      <w:pPr>
        <w:spacing w:after="0" w:line="240" w:lineRule="auto"/>
        <w:rPr>
          <w:rFonts w:ascii="TH SarabunPSK" w:eastAsia="TH Sarabun PSK" w:hAnsi="TH SarabunPSK" w:cs="TH SarabunPSK"/>
          <w:b/>
          <w:bCs/>
          <w:sz w:val="56"/>
          <w:szCs w:val="56"/>
        </w:rPr>
      </w:pPr>
    </w:p>
    <w:p w:rsidR="00D25CAE" w:rsidRPr="00132539" w:rsidRDefault="00D25CAE" w:rsidP="002B58AA">
      <w:pPr>
        <w:spacing w:after="0" w:line="240" w:lineRule="auto"/>
        <w:rPr>
          <w:rFonts w:ascii="TH SarabunPSK" w:eastAsia="TH Sarabun PSK" w:hAnsi="TH SarabunPSK" w:cs="TH SarabunPSK"/>
          <w:b/>
          <w:bCs/>
          <w:sz w:val="56"/>
          <w:szCs w:val="56"/>
        </w:rPr>
      </w:pPr>
    </w:p>
    <w:p w:rsidR="00D25CAE" w:rsidRPr="00132539" w:rsidRDefault="00D25CAE" w:rsidP="002B58AA">
      <w:pPr>
        <w:spacing w:after="0" w:line="240" w:lineRule="auto"/>
        <w:rPr>
          <w:rFonts w:ascii="TH SarabunPSK" w:eastAsia="TH Sarabun PSK" w:hAnsi="TH SarabunPSK" w:cs="TH SarabunPSK"/>
          <w:b/>
          <w:bCs/>
          <w:sz w:val="56"/>
          <w:szCs w:val="56"/>
        </w:rPr>
      </w:pPr>
    </w:p>
    <w:p w:rsidR="009A15DA" w:rsidRPr="00132539" w:rsidRDefault="009A15DA" w:rsidP="002B58AA">
      <w:pPr>
        <w:spacing w:after="0" w:line="240" w:lineRule="auto"/>
        <w:rPr>
          <w:rFonts w:ascii="TH SarabunPSK" w:eastAsia="TH Sarabun PSK" w:hAnsi="TH SarabunPSK" w:cs="TH SarabunPSK"/>
          <w:b/>
          <w:bCs/>
          <w:sz w:val="56"/>
          <w:szCs w:val="56"/>
        </w:rPr>
      </w:pPr>
    </w:p>
    <w:p w:rsidR="009A15DA" w:rsidRPr="00132539" w:rsidRDefault="009A15DA" w:rsidP="002B58AA">
      <w:pPr>
        <w:spacing w:after="0" w:line="240" w:lineRule="auto"/>
        <w:jc w:val="center"/>
        <w:rPr>
          <w:rFonts w:ascii="TH SarabunPSK" w:eastAsia="TH Sarabun PSK" w:hAnsi="TH SarabunPSK" w:cs="TH SarabunPSK"/>
          <w:b/>
          <w:bCs/>
          <w:sz w:val="56"/>
          <w:szCs w:val="56"/>
        </w:rPr>
      </w:pPr>
    </w:p>
    <w:p w:rsidR="009A15DA" w:rsidRPr="00132539" w:rsidRDefault="009A15DA" w:rsidP="002B58AA">
      <w:pPr>
        <w:spacing w:after="0" w:line="240" w:lineRule="auto"/>
        <w:jc w:val="center"/>
        <w:rPr>
          <w:rFonts w:ascii="TH SarabunPSK" w:eastAsia="TH Sarabun PSK" w:hAnsi="TH SarabunPSK" w:cs="TH SarabunPSK"/>
          <w:b/>
          <w:bCs/>
          <w:sz w:val="56"/>
          <w:szCs w:val="56"/>
        </w:rPr>
      </w:pPr>
    </w:p>
    <w:p w:rsidR="00D25CAE" w:rsidRPr="00132539" w:rsidRDefault="00005797" w:rsidP="002B58AA">
      <w:pPr>
        <w:spacing w:after="0" w:line="240" w:lineRule="auto"/>
        <w:jc w:val="center"/>
        <w:rPr>
          <w:rFonts w:ascii="TH SarabunPSK" w:eastAsia="TH Sarabun PSK" w:hAnsi="TH SarabunPSK" w:cs="TH SarabunPSK"/>
          <w:b/>
          <w:bCs/>
          <w:sz w:val="56"/>
          <w:szCs w:val="56"/>
        </w:rPr>
      </w:pPr>
      <w:r w:rsidRPr="00132539">
        <w:rPr>
          <w:rFonts w:ascii="TH SarabunPSK" w:eastAsia="TH Sarabun PSK" w:hAnsi="TH SarabunPSK" w:cs="TH SarabunPSK"/>
          <w:b/>
          <w:bCs/>
          <w:sz w:val="56"/>
          <w:szCs w:val="56"/>
          <w:cs/>
        </w:rPr>
        <w:t>สำนักวิชา</w:t>
      </w:r>
      <w:r w:rsidR="00D25CAE" w:rsidRPr="00132539">
        <w:rPr>
          <w:rFonts w:ascii="TH SarabunPSK" w:eastAsia="TH Sarabun PSK" w:hAnsi="TH SarabunPSK" w:cs="TH SarabunPSK" w:hint="cs"/>
          <w:b/>
          <w:bCs/>
          <w:sz w:val="56"/>
          <w:szCs w:val="56"/>
          <w:cs/>
        </w:rPr>
        <w:t>พหุภาษาและการศึกษาทั่วไป</w:t>
      </w:r>
    </w:p>
    <w:p w:rsidR="009A15DA" w:rsidRPr="00132539" w:rsidRDefault="00005797" w:rsidP="002B58AA">
      <w:pPr>
        <w:spacing w:after="0" w:line="240" w:lineRule="auto"/>
        <w:jc w:val="center"/>
        <w:rPr>
          <w:rFonts w:ascii="TH SarabunPSK" w:eastAsia="TH Sarabun PSK" w:hAnsi="TH SarabunPSK" w:cs="TH SarabunPSK"/>
          <w:b/>
          <w:bCs/>
          <w:sz w:val="56"/>
          <w:szCs w:val="56"/>
        </w:rPr>
      </w:pPr>
      <w:r w:rsidRPr="00132539">
        <w:rPr>
          <w:rFonts w:ascii="TH SarabunPSK" w:eastAsia="TH Sarabun PSK" w:hAnsi="TH SarabunPSK" w:cs="TH SarabunPSK"/>
          <w:b/>
          <w:bCs/>
          <w:sz w:val="56"/>
          <w:szCs w:val="56"/>
          <w:cs/>
        </w:rPr>
        <w:t>มหาวิทยาลัยวลัยลักษณ์</w:t>
      </w:r>
    </w:p>
    <w:p w:rsidR="009A15DA" w:rsidRPr="00132539" w:rsidRDefault="009A15DA" w:rsidP="002B58AA">
      <w:pPr>
        <w:spacing w:after="0" w:line="240" w:lineRule="auto"/>
        <w:jc w:val="center"/>
        <w:rPr>
          <w:rFonts w:ascii="TH SarabunPSK" w:eastAsia="TH Sarabun PSK" w:hAnsi="TH SarabunPSK" w:cs="TH SarabunPSK"/>
          <w:b/>
          <w:bCs/>
          <w:sz w:val="48"/>
          <w:szCs w:val="48"/>
          <w:cs/>
        </w:rPr>
        <w:sectPr w:rsidR="009A15DA" w:rsidRPr="00132539">
          <w:headerReference w:type="default" r:id="rId10"/>
          <w:footerReference w:type="even" r:id="rId11"/>
          <w:footerReference w:type="default" r:id="rId12"/>
          <w:headerReference w:type="first" r:id="rId13"/>
          <w:footerReference w:type="first" r:id="rId14"/>
          <w:pgSz w:w="11906" w:h="16838"/>
          <w:pgMar w:top="2160" w:right="1440" w:bottom="1440" w:left="2160" w:header="567" w:footer="709" w:gutter="0"/>
          <w:pgNumType w:start="1"/>
          <w:cols w:space="720"/>
          <w:titlePg/>
        </w:sectPr>
      </w:pPr>
    </w:p>
    <w:p w:rsidR="009A15DA" w:rsidRPr="00132539" w:rsidRDefault="00005797" w:rsidP="002B58AA">
      <w:pPr>
        <w:spacing w:after="0" w:line="240" w:lineRule="auto"/>
        <w:jc w:val="center"/>
        <w:rPr>
          <w:rFonts w:ascii="TH SarabunPSK" w:eastAsia="TH Sarabun PSK" w:hAnsi="TH SarabunPSK" w:cs="TH SarabunPSK"/>
          <w:b/>
          <w:bCs/>
          <w:sz w:val="36"/>
          <w:szCs w:val="36"/>
        </w:rPr>
      </w:pPr>
      <w:r w:rsidRPr="00132539">
        <w:rPr>
          <w:rFonts w:ascii="TH SarabunPSK" w:eastAsia="TH Sarabun PSK" w:hAnsi="TH SarabunPSK" w:cs="TH SarabunPSK"/>
          <w:b/>
          <w:bCs/>
          <w:sz w:val="36"/>
          <w:szCs w:val="36"/>
          <w:cs/>
        </w:rPr>
        <w:lastRenderedPageBreak/>
        <w:t>สารบัญ</w:t>
      </w:r>
    </w:p>
    <w:tbl>
      <w:tblPr>
        <w:tblStyle w:val="356"/>
        <w:tblW w:w="9180" w:type="dxa"/>
        <w:tblInd w:w="-108" w:type="dxa"/>
        <w:tblLayout w:type="fixed"/>
        <w:tblLook w:val="0400" w:firstRow="0" w:lastRow="0" w:firstColumn="0" w:lastColumn="0" w:noHBand="0" w:noVBand="1"/>
      </w:tblPr>
      <w:tblGrid>
        <w:gridCol w:w="1358"/>
        <w:gridCol w:w="6717"/>
        <w:gridCol w:w="1105"/>
      </w:tblGrid>
      <w:tr w:rsidR="00132539" w:rsidRPr="00132539" w:rsidTr="00464EB0">
        <w:trPr>
          <w:trHeight w:val="115"/>
        </w:trPr>
        <w:tc>
          <w:tcPr>
            <w:tcW w:w="8075" w:type="dxa"/>
            <w:gridSpan w:val="2"/>
          </w:tcPr>
          <w:p w:rsidR="009A15DA" w:rsidRPr="00132539" w:rsidRDefault="00005797" w:rsidP="006E56C5">
            <w:pPr>
              <w:contextualSpacing/>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หมวดที่</w:t>
            </w:r>
          </w:p>
        </w:tc>
        <w:tc>
          <w:tcPr>
            <w:tcW w:w="1105" w:type="dxa"/>
          </w:tcPr>
          <w:p w:rsidR="009A15DA" w:rsidRPr="00132539" w:rsidRDefault="00005797" w:rsidP="006E56C5">
            <w:pPr>
              <w:tabs>
                <w:tab w:val="center" w:pos="8505"/>
              </w:tabs>
              <w:ind w:right="403" w:hanging="7"/>
              <w:contextualSpacing/>
              <w:jc w:val="right"/>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หน้า</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1</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ข้อมูลทั่วไป</w:t>
            </w:r>
          </w:p>
        </w:tc>
        <w:tc>
          <w:tcPr>
            <w:tcW w:w="1105" w:type="dxa"/>
          </w:tcPr>
          <w:p w:rsidR="009A15DA" w:rsidRPr="00132539" w:rsidRDefault="00470561" w:rsidP="006E56C5">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4</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2</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ปรัชญา วัตถุประสงค์ และผลลัพธ์การเรียนรู้</w:t>
            </w:r>
          </w:p>
        </w:tc>
        <w:tc>
          <w:tcPr>
            <w:tcW w:w="1105" w:type="dxa"/>
          </w:tcPr>
          <w:p w:rsidR="009A15DA" w:rsidRPr="00132539" w:rsidRDefault="00D30033" w:rsidP="006E56C5">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60</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3</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โครงสร้างของหลักสูตร รายวิชา และหน่วยกิต</w:t>
            </w:r>
          </w:p>
        </w:tc>
        <w:tc>
          <w:tcPr>
            <w:tcW w:w="1105" w:type="dxa"/>
          </w:tcPr>
          <w:p w:rsidR="009A15DA" w:rsidRPr="00132539" w:rsidRDefault="00D30033" w:rsidP="006E56C5">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7</w:t>
            </w:r>
            <w:r w:rsidRPr="00132539">
              <w:rPr>
                <w:rFonts w:ascii="TH SarabunPSK" w:eastAsia="TH Sarabun PSK" w:hAnsi="TH SarabunPSK" w:cs="TH SarabunPSK"/>
                <w:sz w:val="32"/>
                <w:szCs w:val="32"/>
              </w:rPr>
              <w:t>4</w:t>
            </w:r>
          </w:p>
        </w:tc>
      </w:tr>
      <w:tr w:rsidR="00132539" w:rsidRPr="00132539" w:rsidTr="00464EB0">
        <w:tc>
          <w:tcPr>
            <w:tcW w:w="1358" w:type="dxa"/>
          </w:tcPr>
          <w:p w:rsidR="009A15DA" w:rsidRPr="00132539" w:rsidRDefault="00005797" w:rsidP="00901F77">
            <w:pPr>
              <w:spacing w:before="100" w:beforeAutospacing="1" w:after="100" w:afterAutospacing="1"/>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4</w:t>
            </w:r>
          </w:p>
        </w:tc>
        <w:tc>
          <w:tcPr>
            <w:tcW w:w="6717" w:type="dxa"/>
          </w:tcPr>
          <w:p w:rsidR="009A15DA" w:rsidRPr="00132539" w:rsidRDefault="00005797" w:rsidP="00901F77">
            <w:pPr>
              <w:spacing w:before="100" w:beforeAutospacing="1" w:after="100" w:afterAutospacing="1"/>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การจัดกระบวนการเรียนรู้</w:t>
            </w:r>
          </w:p>
        </w:tc>
        <w:tc>
          <w:tcPr>
            <w:tcW w:w="1105" w:type="dxa"/>
          </w:tcPr>
          <w:p w:rsidR="009A15DA" w:rsidRPr="00132539" w:rsidRDefault="00D30033" w:rsidP="00D30033">
            <w:pPr>
              <w:tabs>
                <w:tab w:val="center" w:pos="8505"/>
              </w:tabs>
              <w:spacing w:before="100" w:beforeAutospacing="1" w:after="100" w:afterAutospacing="1"/>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1</w:t>
            </w:r>
            <w:r w:rsidRPr="00132539">
              <w:rPr>
                <w:rFonts w:ascii="TH SarabunPSK" w:eastAsia="TH Sarabun PSK" w:hAnsi="TH SarabunPSK" w:cs="TH SarabunPSK"/>
                <w:sz w:val="32"/>
                <w:szCs w:val="32"/>
              </w:rPr>
              <w:t>10</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5</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ความพร้อมและศักยภาพในการบริหารจัดการหลักสูตรซึ่งรวมถึงคณาจารย์</w:t>
            </w:r>
          </w:p>
        </w:tc>
        <w:tc>
          <w:tcPr>
            <w:tcW w:w="1105" w:type="dxa"/>
          </w:tcPr>
          <w:p w:rsidR="009A15DA" w:rsidRPr="00132539" w:rsidRDefault="00FA40FD"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12</w:t>
            </w:r>
            <w:r w:rsidR="00D30033" w:rsidRPr="00132539">
              <w:rPr>
                <w:rFonts w:ascii="TH SarabunPSK" w:eastAsia="TH Sarabun PSK" w:hAnsi="TH SarabunPSK" w:cs="TH SarabunPSK"/>
                <w:sz w:val="32"/>
                <w:szCs w:val="32"/>
              </w:rPr>
              <w:t>9</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6</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คุณสมบัติของผู้เข้าศึกษา</w:t>
            </w:r>
          </w:p>
        </w:tc>
        <w:tc>
          <w:tcPr>
            <w:tcW w:w="1105" w:type="dxa"/>
          </w:tcPr>
          <w:p w:rsidR="009A15DA" w:rsidRPr="00132539" w:rsidRDefault="00FA40FD"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13</w:t>
            </w:r>
            <w:r w:rsidR="00D30033" w:rsidRPr="00132539">
              <w:rPr>
                <w:rFonts w:ascii="TH SarabunPSK" w:eastAsia="TH Sarabun PSK" w:hAnsi="TH SarabunPSK" w:cs="TH SarabunPSK"/>
                <w:sz w:val="32"/>
                <w:szCs w:val="32"/>
              </w:rPr>
              <w:t>9</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7</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การประเมินผลการเรียนและเกณฑ์การสำเร็จการศึกษา</w:t>
            </w:r>
          </w:p>
        </w:tc>
        <w:tc>
          <w:tcPr>
            <w:tcW w:w="1105" w:type="dxa"/>
          </w:tcPr>
          <w:p w:rsidR="009A15DA" w:rsidRPr="00132539" w:rsidRDefault="009A3085"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1</w:t>
            </w:r>
            <w:r w:rsidR="00D30033" w:rsidRPr="00132539">
              <w:rPr>
                <w:rFonts w:ascii="TH SarabunPSK" w:eastAsia="TH Sarabun PSK" w:hAnsi="TH SarabunPSK" w:cs="TH SarabunPSK"/>
                <w:sz w:val="32"/>
                <w:szCs w:val="32"/>
              </w:rPr>
              <w:t>42</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8</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การประกันคุณภาพหลักสูตร</w:t>
            </w:r>
          </w:p>
        </w:tc>
        <w:tc>
          <w:tcPr>
            <w:tcW w:w="1105" w:type="dxa"/>
          </w:tcPr>
          <w:p w:rsidR="009A15DA" w:rsidRPr="00132539" w:rsidRDefault="00D30033" w:rsidP="006E56C5">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1</w:t>
            </w:r>
            <w:r w:rsidRPr="00132539">
              <w:rPr>
                <w:rFonts w:ascii="TH SarabunPSK" w:eastAsia="TH Sarabun PSK" w:hAnsi="TH SarabunPSK" w:cs="TH SarabunPSK"/>
                <w:sz w:val="32"/>
                <w:szCs w:val="32"/>
              </w:rPr>
              <w:t>61</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9</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ระบบและกลไกในการพัฒนาหลักสูตร</w:t>
            </w:r>
          </w:p>
        </w:tc>
        <w:tc>
          <w:tcPr>
            <w:tcW w:w="1105" w:type="dxa"/>
          </w:tcPr>
          <w:p w:rsidR="009A15DA" w:rsidRPr="00132539" w:rsidRDefault="005A105B" w:rsidP="006E56C5">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17</w:t>
            </w:r>
            <w:r w:rsidR="00D30033" w:rsidRPr="00132539">
              <w:rPr>
                <w:rFonts w:ascii="TH SarabunPSK" w:eastAsia="TH Sarabun PSK" w:hAnsi="TH SarabunPSK" w:cs="TH SarabunPSK"/>
                <w:sz w:val="32"/>
                <w:szCs w:val="32"/>
              </w:rPr>
              <w:t>6</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10</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ระบบอาจารย์ที่ปรึกษา</w:t>
            </w:r>
          </w:p>
        </w:tc>
        <w:tc>
          <w:tcPr>
            <w:tcW w:w="1105" w:type="dxa"/>
          </w:tcPr>
          <w:p w:rsidR="009A15DA" w:rsidRPr="00132539" w:rsidRDefault="00D30033"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201</w:t>
            </w:r>
          </w:p>
        </w:tc>
      </w:tr>
      <w:tr w:rsidR="00132539" w:rsidRPr="00132539" w:rsidTr="00464EB0">
        <w:tc>
          <w:tcPr>
            <w:tcW w:w="9180" w:type="dxa"/>
            <w:gridSpan w:val="3"/>
          </w:tcPr>
          <w:p w:rsidR="009A15DA" w:rsidRPr="00132539" w:rsidRDefault="00005797" w:rsidP="006E56C5">
            <w:pPr>
              <w:tabs>
                <w:tab w:val="center" w:pos="8505"/>
              </w:tabs>
              <w:contextualSpacing/>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ภาคผนวก</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1</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ข้อบังคับมหาวิทยาลัยวลัยลักษณ์ ว่าด้วยการศึกษาขั้นปริญญาตรี ระบบทวิภาค พ.ศ. </w:t>
            </w:r>
            <w:r w:rsidRPr="00132539">
              <w:rPr>
                <w:rFonts w:ascii="TH SarabunPSK" w:eastAsia="TH Sarabun PSK" w:hAnsi="TH SarabunPSK" w:cs="TH SarabunPSK"/>
                <w:sz w:val="32"/>
                <w:szCs w:val="32"/>
              </w:rPr>
              <w:t>2566</w:t>
            </w:r>
          </w:p>
        </w:tc>
        <w:tc>
          <w:tcPr>
            <w:tcW w:w="1105" w:type="dxa"/>
          </w:tcPr>
          <w:p w:rsidR="009A15DA" w:rsidRPr="00132539" w:rsidRDefault="005A105B"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20</w:t>
            </w:r>
            <w:r w:rsidR="00D30033" w:rsidRPr="00132539">
              <w:rPr>
                <w:rFonts w:ascii="TH SarabunPSK" w:eastAsia="TH Sarabun PSK" w:hAnsi="TH SarabunPSK" w:cs="TH SarabunPSK"/>
                <w:sz w:val="32"/>
                <w:szCs w:val="32"/>
              </w:rPr>
              <w:t>3</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2</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ข้อบังคับของมหาวิทยาลัยวลัยลักษณ์ว่าด้วยระบบคลังหน่วยกิต พ.ศ. </w:t>
            </w:r>
            <w:r w:rsidRPr="00132539">
              <w:rPr>
                <w:rFonts w:ascii="TH SarabunPSK" w:eastAsia="TH Sarabun PSK" w:hAnsi="TH SarabunPSK" w:cs="TH SarabunPSK"/>
                <w:sz w:val="32"/>
                <w:szCs w:val="32"/>
              </w:rPr>
              <w:t>2564</w:t>
            </w:r>
            <w:r w:rsidRPr="00132539">
              <w:rPr>
                <w:rFonts w:ascii="TH SarabunPSK" w:eastAsia="TH Sarabun PSK" w:hAnsi="TH SarabunPSK" w:cs="TH SarabunPSK"/>
                <w:sz w:val="32"/>
                <w:szCs w:val="32"/>
                <w:cs/>
              </w:rPr>
              <w:t xml:space="preserve"> [รอฉบับอัพเดตปี พ.ศ.</w:t>
            </w:r>
            <w:r w:rsidRPr="00132539">
              <w:rPr>
                <w:rFonts w:ascii="TH SarabunPSK" w:eastAsia="TH Sarabun PSK" w:hAnsi="TH SarabunPSK" w:cs="TH SarabunPSK"/>
                <w:sz w:val="32"/>
                <w:szCs w:val="32"/>
              </w:rPr>
              <w:t>2568</w:t>
            </w:r>
            <w:r w:rsidRPr="00132539">
              <w:rPr>
                <w:rFonts w:ascii="TH SarabunPSK" w:eastAsia="TH Sarabun PSK" w:hAnsi="TH SarabunPSK" w:cs="TH SarabunPSK"/>
                <w:sz w:val="32"/>
                <w:szCs w:val="32"/>
                <w:cs/>
              </w:rPr>
              <w:t>]</w:t>
            </w:r>
          </w:p>
        </w:tc>
        <w:tc>
          <w:tcPr>
            <w:tcW w:w="1105" w:type="dxa"/>
          </w:tcPr>
          <w:p w:rsidR="009A15DA" w:rsidRPr="00132539" w:rsidRDefault="005A105B" w:rsidP="006E56C5">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21</w:t>
            </w:r>
            <w:r w:rsidR="00D30033" w:rsidRPr="00132539">
              <w:rPr>
                <w:rFonts w:ascii="TH SarabunPSK" w:eastAsia="TH Sarabun PSK" w:hAnsi="TH SarabunPSK" w:cs="TH SarabunPSK"/>
                <w:sz w:val="32"/>
                <w:szCs w:val="32"/>
              </w:rPr>
              <w:t>9</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3</w:t>
            </w:r>
          </w:p>
        </w:tc>
        <w:tc>
          <w:tcPr>
            <w:tcW w:w="6717" w:type="dxa"/>
          </w:tcPr>
          <w:p w:rsidR="009A15DA" w:rsidRPr="00132539" w:rsidRDefault="00005797"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ประกาศมหาวิทยาลัยวลัยลักษณ์ เรื่อง  นโยบายและทิศทางในการผลิตบัณฑิตและพัฒนาผู้เรียนของมหาวิทยาลัยวลัยลักษณ์ พ.ศ. </w:t>
            </w:r>
            <w:r w:rsidRPr="00132539">
              <w:rPr>
                <w:rFonts w:ascii="TH SarabunPSK" w:eastAsia="TH Sarabun PSK" w:hAnsi="TH SarabunPSK" w:cs="TH SarabunPSK"/>
                <w:sz w:val="32"/>
                <w:szCs w:val="32"/>
              </w:rPr>
              <w:t>2566</w:t>
            </w:r>
          </w:p>
        </w:tc>
        <w:tc>
          <w:tcPr>
            <w:tcW w:w="1105" w:type="dxa"/>
          </w:tcPr>
          <w:p w:rsidR="009A15DA" w:rsidRPr="00132539" w:rsidRDefault="00D30033"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2</w:t>
            </w:r>
            <w:r w:rsidRPr="00132539">
              <w:rPr>
                <w:rFonts w:ascii="TH SarabunPSK" w:eastAsia="TH Sarabun PSK" w:hAnsi="TH SarabunPSK" w:cs="TH SarabunPSK"/>
                <w:sz w:val="32"/>
                <w:szCs w:val="32"/>
              </w:rPr>
              <w:t>20</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4</w:t>
            </w:r>
          </w:p>
        </w:tc>
        <w:tc>
          <w:tcPr>
            <w:tcW w:w="6717" w:type="dxa"/>
          </w:tcPr>
          <w:p w:rsidR="00C33D29" w:rsidRPr="00132539" w:rsidRDefault="00C33D29"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คำสั่ง </w:t>
            </w:r>
            <w:r w:rsidRPr="00132539">
              <w:rPr>
                <w:rFonts w:ascii="TH SarabunPSK" w:eastAsia="TH Sarabun PSK" w:hAnsi="TH SarabunPSK" w:cs="TH SarabunPSK" w:hint="cs"/>
                <w:sz w:val="32"/>
                <w:szCs w:val="32"/>
                <w:cs/>
              </w:rPr>
              <w:t>แต่งตั้งคณะกรรมการปรับปรุงหมวดวิชาศึกษาทั่วไป</w:t>
            </w:r>
            <w:r w:rsidRPr="00132539">
              <w:rPr>
                <w:rFonts w:ascii="TH SarabunPSK" w:eastAsia="TH Sarabun PSK" w:hAnsi="TH SarabunPSK" w:cs="TH SarabunPSK"/>
                <w:sz w:val="32"/>
                <w:szCs w:val="32"/>
                <w:cs/>
              </w:rPr>
              <w:t xml:space="preserve"> </w:t>
            </w:r>
          </w:p>
          <w:p w:rsidR="009A15DA" w:rsidRPr="00132539" w:rsidRDefault="00C33D29"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หลักสูตรปรับปรุง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 xml:space="preserve"> 2570</w:t>
            </w:r>
            <w:r w:rsidRPr="00132539">
              <w:rPr>
                <w:rFonts w:ascii="TH SarabunPSK" w:eastAsia="TH Sarabun PSK" w:hAnsi="TH SarabunPSK" w:cs="TH SarabunPSK"/>
                <w:sz w:val="32"/>
                <w:szCs w:val="32"/>
                <w:cs/>
              </w:rPr>
              <w:t>)</w:t>
            </w:r>
          </w:p>
        </w:tc>
        <w:tc>
          <w:tcPr>
            <w:tcW w:w="1105" w:type="dxa"/>
          </w:tcPr>
          <w:p w:rsidR="009A15DA" w:rsidRPr="00132539" w:rsidRDefault="00D30033"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2</w:t>
            </w:r>
            <w:r w:rsidRPr="00132539">
              <w:rPr>
                <w:rFonts w:ascii="TH SarabunPSK" w:eastAsia="TH Sarabun PSK" w:hAnsi="TH SarabunPSK" w:cs="TH SarabunPSK"/>
                <w:sz w:val="32"/>
                <w:szCs w:val="32"/>
              </w:rPr>
              <w:t>22</w:t>
            </w:r>
          </w:p>
        </w:tc>
      </w:tr>
      <w:tr w:rsidR="00132539" w:rsidRPr="00132539" w:rsidTr="00464EB0">
        <w:tc>
          <w:tcPr>
            <w:tcW w:w="1358" w:type="dxa"/>
          </w:tcPr>
          <w:p w:rsidR="009A15DA" w:rsidRPr="00132539" w:rsidRDefault="00005797"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5</w:t>
            </w:r>
          </w:p>
        </w:tc>
        <w:tc>
          <w:tcPr>
            <w:tcW w:w="6717" w:type="dxa"/>
          </w:tcPr>
          <w:p w:rsidR="009A15DA" w:rsidRPr="00132539" w:rsidRDefault="00C33D29"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ตารางเปรียบเทียบหลักสูตรเดิมกับหลักสูตรปรับปรุง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กรณีหลักสูตรปรับปรุง</w:t>
            </w:r>
            <w:r w:rsidRPr="00132539">
              <w:rPr>
                <w:rFonts w:ascii="TH SarabunPSK" w:eastAsia="TH Sarabun PSK" w:hAnsi="TH SarabunPSK" w:cs="TH SarabunPSK"/>
                <w:sz w:val="32"/>
                <w:szCs w:val="32"/>
                <w:cs/>
              </w:rPr>
              <w:t>)</w:t>
            </w:r>
          </w:p>
        </w:tc>
        <w:tc>
          <w:tcPr>
            <w:tcW w:w="1105" w:type="dxa"/>
          </w:tcPr>
          <w:p w:rsidR="009A15DA" w:rsidRPr="00132539" w:rsidRDefault="005A105B" w:rsidP="006E56C5">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22</w:t>
            </w:r>
            <w:r w:rsidR="00D30033" w:rsidRPr="00132539">
              <w:rPr>
                <w:rFonts w:ascii="TH SarabunPSK" w:eastAsia="TH Sarabun PSK" w:hAnsi="TH SarabunPSK" w:cs="TH SarabunPSK"/>
                <w:sz w:val="32"/>
                <w:szCs w:val="32"/>
              </w:rPr>
              <w:t>4</w:t>
            </w:r>
          </w:p>
        </w:tc>
      </w:tr>
      <w:tr w:rsidR="00132539" w:rsidRPr="00132539" w:rsidTr="00464EB0">
        <w:tc>
          <w:tcPr>
            <w:tcW w:w="1358" w:type="dxa"/>
          </w:tcPr>
          <w:p w:rsidR="00C33D29" w:rsidRPr="00132539" w:rsidRDefault="00C33D29"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6</w:t>
            </w:r>
          </w:p>
        </w:tc>
        <w:tc>
          <w:tcPr>
            <w:tcW w:w="6717" w:type="dxa"/>
          </w:tcPr>
          <w:p w:rsidR="00C33D29" w:rsidRPr="00132539" w:rsidRDefault="00C33D29"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บทสรุปผู้บริหารผลการประเมินคุณภาพย้อนหลัง </w:t>
            </w:r>
            <w:r w:rsidRPr="00132539">
              <w:rPr>
                <w:rFonts w:ascii="TH SarabunPSK" w:eastAsia="TH Sarabun PSK" w:hAnsi="TH SarabunPSK" w:cs="TH SarabunPSK"/>
                <w:sz w:val="32"/>
                <w:szCs w:val="32"/>
              </w:rPr>
              <w:t xml:space="preserve">3 </w:t>
            </w:r>
            <w:r w:rsidRPr="00132539">
              <w:rPr>
                <w:rFonts w:ascii="TH SarabunPSK" w:eastAsia="TH Sarabun PSK" w:hAnsi="TH SarabunPSK" w:cs="TH SarabunPSK"/>
                <w:sz w:val="32"/>
                <w:szCs w:val="32"/>
                <w:cs/>
              </w:rPr>
              <w:t>ปี</w:t>
            </w:r>
          </w:p>
        </w:tc>
        <w:tc>
          <w:tcPr>
            <w:tcW w:w="1105" w:type="dxa"/>
          </w:tcPr>
          <w:p w:rsidR="00C33D29" w:rsidRPr="00132539" w:rsidRDefault="005A105B"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22</w:t>
            </w:r>
            <w:r w:rsidR="00D30033" w:rsidRPr="00132539">
              <w:rPr>
                <w:rFonts w:ascii="TH SarabunPSK" w:eastAsia="TH Sarabun PSK" w:hAnsi="TH SarabunPSK" w:cs="TH SarabunPSK"/>
                <w:sz w:val="32"/>
                <w:szCs w:val="32"/>
              </w:rPr>
              <w:t>8</w:t>
            </w:r>
          </w:p>
        </w:tc>
      </w:tr>
      <w:tr w:rsidR="00132539" w:rsidRPr="00132539" w:rsidTr="00464EB0">
        <w:tc>
          <w:tcPr>
            <w:tcW w:w="1358" w:type="dxa"/>
          </w:tcPr>
          <w:p w:rsidR="00C33D29" w:rsidRPr="00132539" w:rsidRDefault="00C33D29"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7</w:t>
            </w:r>
          </w:p>
        </w:tc>
        <w:tc>
          <w:tcPr>
            <w:tcW w:w="6717" w:type="dxa"/>
          </w:tcPr>
          <w:p w:rsidR="00C33D29" w:rsidRPr="00132539" w:rsidRDefault="00C33D29"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รายงานผลการสำรวจความคิดเห็นของ </w:t>
            </w:r>
            <w:r w:rsidRPr="00132539">
              <w:rPr>
                <w:rFonts w:ascii="TH SarabunPSK" w:eastAsia="TH Sarabun PSK" w:hAnsi="TH SarabunPSK" w:cs="TH SarabunPSK"/>
                <w:sz w:val="32"/>
                <w:szCs w:val="32"/>
              </w:rPr>
              <w:t xml:space="preserve">stakeholders </w:t>
            </w:r>
            <w:r w:rsidRPr="00132539">
              <w:rPr>
                <w:rFonts w:ascii="TH SarabunPSK" w:eastAsia="TH Sarabun PSK" w:hAnsi="TH SarabunPSK" w:cs="TH SarabunPSK"/>
                <w:sz w:val="32"/>
                <w:szCs w:val="32"/>
                <w:cs/>
              </w:rPr>
              <w:t>เกี่ยวกับคุณลักษณะบัณฑิตที่ผลผลิตของหลักสูตร</w:t>
            </w:r>
          </w:p>
          <w:p w:rsidR="00C33D29" w:rsidRPr="00132539" w:rsidRDefault="00C33D29"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lastRenderedPageBreak/>
              <w:t>รายงานสรุปความต้องการศึกษาต่อ (สำหรับหลักสูตรใหม่) หรือ</w:t>
            </w:r>
          </w:p>
          <w:p w:rsidR="00C33D29" w:rsidRPr="00132539" w:rsidRDefault="00C33D29" w:rsidP="006E56C5">
            <w:pPr>
              <w:contextualSpacing/>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รายงานการประเมินผลการใช้หลักสูตร (สำหรับหลักสูตรปรับปรุง)</w:t>
            </w:r>
          </w:p>
        </w:tc>
        <w:tc>
          <w:tcPr>
            <w:tcW w:w="1105" w:type="dxa"/>
          </w:tcPr>
          <w:p w:rsidR="00C33D29" w:rsidRPr="00132539" w:rsidRDefault="005A105B" w:rsidP="00D30033">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lastRenderedPageBreak/>
              <w:t>22</w:t>
            </w:r>
            <w:r w:rsidR="00D30033" w:rsidRPr="00132539">
              <w:rPr>
                <w:rFonts w:ascii="TH SarabunPSK" w:eastAsia="TH Sarabun PSK" w:hAnsi="TH SarabunPSK" w:cs="TH SarabunPSK"/>
                <w:sz w:val="32"/>
                <w:szCs w:val="32"/>
              </w:rPr>
              <w:t>9</w:t>
            </w:r>
          </w:p>
        </w:tc>
      </w:tr>
      <w:tr w:rsidR="00132539" w:rsidRPr="00132539" w:rsidTr="00464EB0">
        <w:tc>
          <w:tcPr>
            <w:tcW w:w="1358" w:type="dxa"/>
          </w:tcPr>
          <w:p w:rsidR="00C33D29" w:rsidRPr="00132539" w:rsidRDefault="00C33D29" w:rsidP="006E56C5">
            <w:pPr>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lastRenderedPageBreak/>
              <w:t>8</w:t>
            </w:r>
          </w:p>
        </w:tc>
        <w:tc>
          <w:tcPr>
            <w:tcW w:w="6717" w:type="dxa"/>
          </w:tcPr>
          <w:p w:rsidR="00C33D29" w:rsidRPr="00132539" w:rsidRDefault="00C33D29" w:rsidP="006E56C5">
            <w:pPr>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ข้อเสนอแนะของกรรมการผู้ทรงคุณวุฒิและการดำเนินการของหลักสูตร</w:t>
            </w:r>
          </w:p>
        </w:tc>
        <w:tc>
          <w:tcPr>
            <w:tcW w:w="1105" w:type="dxa"/>
          </w:tcPr>
          <w:p w:rsidR="00C33D29" w:rsidRPr="00132539" w:rsidRDefault="005A105B" w:rsidP="00D30033">
            <w:pPr>
              <w:tabs>
                <w:tab w:val="center" w:pos="8505"/>
              </w:tabs>
              <w:jc w:val="center"/>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2</w:t>
            </w:r>
            <w:r w:rsidR="00D30033" w:rsidRPr="00132539">
              <w:rPr>
                <w:rFonts w:ascii="TH SarabunPSK" w:eastAsia="TH Sarabun PSK" w:hAnsi="TH SarabunPSK" w:cs="TH SarabunPSK"/>
                <w:sz w:val="32"/>
                <w:szCs w:val="32"/>
              </w:rPr>
              <w:t>41</w:t>
            </w:r>
          </w:p>
        </w:tc>
      </w:tr>
      <w:tr w:rsidR="00132539" w:rsidRPr="00132539" w:rsidTr="00464EB0">
        <w:tc>
          <w:tcPr>
            <w:tcW w:w="1358" w:type="dxa"/>
          </w:tcPr>
          <w:p w:rsidR="00C33D29" w:rsidRPr="00132539" w:rsidRDefault="00C33D29" w:rsidP="006E56C5">
            <w:pPr>
              <w:contextualSpacing/>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9</w:t>
            </w:r>
          </w:p>
        </w:tc>
        <w:tc>
          <w:tcPr>
            <w:tcW w:w="6717" w:type="dxa"/>
          </w:tcPr>
          <w:p w:rsidR="00C33D29" w:rsidRPr="00132539" w:rsidRDefault="00C33D29" w:rsidP="006E56C5">
            <w:pPr>
              <w:contextualSpacing/>
              <w:rPr>
                <w:rFonts w:ascii="TH SarabunPSK" w:eastAsia="TH Sarabun PSK" w:hAnsi="TH SarabunPSK" w:cs="TH SarabunPSK"/>
                <w:sz w:val="32"/>
                <w:szCs w:val="32"/>
              </w:rPr>
            </w:pPr>
            <w:bookmarkStart w:id="1" w:name="_heading=h.lnxbz9" w:colFirst="0" w:colLast="0"/>
            <w:bookmarkEnd w:id="1"/>
            <w:r w:rsidRPr="00132539">
              <w:rPr>
                <w:rFonts w:ascii="TH SarabunPSK" w:eastAsia="TH Sarabun PSK" w:hAnsi="TH SarabunPSK" w:cs="TH SarabunPSK"/>
                <w:sz w:val="32"/>
                <w:szCs w:val="32"/>
                <w:cs/>
              </w:rPr>
              <w:t xml:space="preserve">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 </w:t>
            </w:r>
          </w:p>
        </w:tc>
        <w:tc>
          <w:tcPr>
            <w:tcW w:w="1105" w:type="dxa"/>
          </w:tcPr>
          <w:p w:rsidR="00C33D29" w:rsidRPr="00132539" w:rsidRDefault="005A105B" w:rsidP="006E56C5">
            <w:pPr>
              <w:tabs>
                <w:tab w:val="center" w:pos="8505"/>
              </w:tabs>
              <w:contextualSpacing/>
              <w:jc w:val="cente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24</w:t>
            </w:r>
            <w:r w:rsidR="00D30033" w:rsidRPr="00132539">
              <w:rPr>
                <w:rFonts w:ascii="TH SarabunPSK" w:eastAsia="TH Sarabun PSK" w:hAnsi="TH SarabunPSK" w:cs="TH SarabunPSK" w:hint="cs"/>
                <w:sz w:val="32"/>
                <w:szCs w:val="32"/>
                <w:cs/>
              </w:rPr>
              <w:t>8</w:t>
            </w:r>
          </w:p>
        </w:tc>
      </w:tr>
    </w:tbl>
    <w:p w:rsidR="009A15DA" w:rsidRPr="00132539" w:rsidRDefault="009A15DA" w:rsidP="002B58AA">
      <w:pPr>
        <w:spacing w:after="0" w:line="240" w:lineRule="auto"/>
        <w:rPr>
          <w:rFonts w:ascii="TH SarabunPSK" w:eastAsia="TH Sarabun PSK" w:hAnsi="TH SarabunPSK" w:cs="TH SarabunPSK"/>
          <w:sz w:val="32"/>
          <w:szCs w:val="32"/>
          <w:cs/>
        </w:rPr>
        <w:sectPr w:rsidR="009A15DA" w:rsidRPr="00132539">
          <w:footerReference w:type="default" r:id="rId15"/>
          <w:pgSz w:w="11906" w:h="16838"/>
          <w:pgMar w:top="2160" w:right="1440" w:bottom="1440" w:left="2160" w:header="567" w:footer="709" w:gutter="0"/>
          <w:cols w:space="720"/>
          <w:titlePg/>
        </w:sectPr>
      </w:pPr>
    </w:p>
    <w:p w:rsidR="009A15DA" w:rsidRPr="00132539" w:rsidRDefault="00005797" w:rsidP="002B58AA">
      <w:pPr>
        <w:spacing w:after="0" w:line="240" w:lineRule="auto"/>
        <w:jc w:val="center"/>
        <w:rPr>
          <w:rFonts w:ascii="TH SarabunPSK" w:eastAsia="TH Sarabun PSK" w:hAnsi="TH SarabunPSK" w:cs="TH SarabunPSK"/>
          <w:sz w:val="36"/>
          <w:szCs w:val="36"/>
        </w:rPr>
      </w:pPr>
      <w:r w:rsidRPr="00132539">
        <w:rPr>
          <w:rFonts w:ascii="TH SarabunPSK" w:eastAsia="TH Sarabun PSK" w:hAnsi="TH SarabunPSK" w:cs="TH SarabunPSK"/>
          <w:b/>
          <w:bCs/>
          <w:sz w:val="36"/>
          <w:szCs w:val="36"/>
          <w:cs/>
        </w:rPr>
        <w:lastRenderedPageBreak/>
        <w:t>รายละเอียดของหลักสูตร</w:t>
      </w:r>
    </w:p>
    <w:p w:rsidR="00D25CAE" w:rsidRPr="00132539" w:rsidRDefault="00D25CAE" w:rsidP="002B58AA">
      <w:pPr>
        <w:spacing w:after="0" w:line="240" w:lineRule="auto"/>
        <w:jc w:val="center"/>
        <w:rPr>
          <w:rFonts w:ascii="TH SarabunPSK" w:eastAsia="TH Sarabun PSK" w:hAnsi="TH SarabunPSK" w:cs="TH SarabunPSK"/>
          <w:b/>
          <w:bCs/>
          <w:sz w:val="36"/>
          <w:szCs w:val="36"/>
        </w:rPr>
      </w:pPr>
      <w:bookmarkStart w:id="2" w:name="_heading=h.gjdgxs" w:colFirst="0" w:colLast="0"/>
      <w:bookmarkEnd w:id="2"/>
      <w:r w:rsidRPr="00132539">
        <w:rPr>
          <w:rFonts w:ascii="TH SarabunPSK" w:eastAsia="TH Sarabun PSK" w:hAnsi="TH SarabunPSK" w:cs="TH SarabunPSK" w:hint="cs"/>
          <w:b/>
          <w:bCs/>
          <w:sz w:val="36"/>
          <w:szCs w:val="36"/>
          <w:cs/>
        </w:rPr>
        <w:t>หมวดวิชาศึกษาทั่วไป</w:t>
      </w:r>
    </w:p>
    <w:p w:rsidR="009A15DA" w:rsidRPr="00132539" w:rsidRDefault="00D25CAE" w:rsidP="002B58AA">
      <w:pPr>
        <w:spacing w:after="0" w:line="240" w:lineRule="auto"/>
        <w:jc w:val="center"/>
        <w:rPr>
          <w:rFonts w:ascii="TH SarabunPSK" w:eastAsia="TH Sarabun PSK" w:hAnsi="TH SarabunPSK" w:cs="TH SarabunPSK"/>
          <w:b/>
          <w:bCs/>
          <w:sz w:val="36"/>
          <w:szCs w:val="36"/>
        </w:rPr>
      </w:pPr>
      <w:r w:rsidRPr="00132539">
        <w:rPr>
          <w:rFonts w:ascii="TH SarabunPSK" w:eastAsia="TH Sarabun PSK" w:hAnsi="TH SarabunPSK" w:cs="TH SarabunPSK" w:hint="cs"/>
          <w:b/>
          <w:bCs/>
          <w:sz w:val="36"/>
          <w:szCs w:val="36"/>
          <w:cs/>
        </w:rPr>
        <w:t>หลักสูตรภาษาไทย</w:t>
      </w:r>
      <w:r w:rsidRPr="00132539">
        <w:rPr>
          <w:rFonts w:ascii="TH SarabunPSK" w:eastAsia="TH Sarabun PSK" w:hAnsi="TH SarabunPSK" w:cs="TH SarabunPSK"/>
          <w:b/>
          <w:bCs/>
          <w:sz w:val="36"/>
          <w:szCs w:val="36"/>
          <w:cs/>
        </w:rPr>
        <w:t xml:space="preserve"> (</w:t>
      </w:r>
      <w:r w:rsidRPr="00132539">
        <w:rPr>
          <w:rFonts w:ascii="TH SarabunPSK" w:eastAsia="TH Sarabun PSK" w:hAnsi="TH SarabunPSK" w:cs="TH SarabunPSK" w:hint="cs"/>
          <w:b/>
          <w:bCs/>
          <w:sz w:val="36"/>
          <w:szCs w:val="36"/>
          <w:cs/>
        </w:rPr>
        <w:t>หลักสูตรปรับปรุง</w:t>
      </w:r>
      <w:r w:rsidRPr="00132539">
        <w:rPr>
          <w:rFonts w:ascii="TH SarabunPSK" w:eastAsia="TH Sarabun PSK" w:hAnsi="TH SarabunPSK" w:cs="TH SarabunPSK"/>
          <w:b/>
          <w:bCs/>
          <w:sz w:val="36"/>
          <w:szCs w:val="36"/>
          <w:cs/>
        </w:rPr>
        <w:t xml:space="preserve"> </w:t>
      </w:r>
      <w:r w:rsidRPr="00132539">
        <w:rPr>
          <w:rFonts w:ascii="TH SarabunPSK" w:eastAsia="TH Sarabun PSK" w:hAnsi="TH SarabunPSK" w:cs="TH SarabunPSK" w:hint="cs"/>
          <w:b/>
          <w:bCs/>
          <w:sz w:val="36"/>
          <w:szCs w:val="36"/>
          <w:cs/>
        </w:rPr>
        <w:t>พ</w:t>
      </w:r>
      <w:r w:rsidRPr="00132539">
        <w:rPr>
          <w:rFonts w:ascii="TH SarabunPSK" w:eastAsia="TH Sarabun PSK" w:hAnsi="TH SarabunPSK" w:cs="TH SarabunPSK"/>
          <w:b/>
          <w:bCs/>
          <w:sz w:val="36"/>
          <w:szCs w:val="36"/>
          <w:cs/>
        </w:rPr>
        <w:t>.</w:t>
      </w:r>
      <w:r w:rsidRPr="00132539">
        <w:rPr>
          <w:rFonts w:ascii="TH SarabunPSK" w:eastAsia="TH Sarabun PSK" w:hAnsi="TH SarabunPSK" w:cs="TH SarabunPSK" w:hint="cs"/>
          <w:b/>
          <w:bCs/>
          <w:sz w:val="36"/>
          <w:szCs w:val="36"/>
          <w:cs/>
        </w:rPr>
        <w:t>ศ</w:t>
      </w:r>
      <w:r w:rsidRPr="00132539">
        <w:rPr>
          <w:rFonts w:ascii="TH SarabunPSK" w:eastAsia="TH Sarabun PSK" w:hAnsi="TH SarabunPSK" w:cs="TH SarabunPSK"/>
          <w:b/>
          <w:bCs/>
          <w:sz w:val="36"/>
          <w:szCs w:val="36"/>
          <w:cs/>
        </w:rPr>
        <w:t>. 25</w:t>
      </w:r>
      <w:r w:rsidRPr="00132539">
        <w:rPr>
          <w:rFonts w:ascii="TH SarabunPSK" w:eastAsia="TH Sarabun PSK" w:hAnsi="TH SarabunPSK" w:cs="TH SarabunPSK" w:hint="cs"/>
          <w:b/>
          <w:bCs/>
          <w:sz w:val="36"/>
          <w:szCs w:val="36"/>
          <w:cs/>
        </w:rPr>
        <w:t>70</w:t>
      </w:r>
      <w:r w:rsidRPr="00132539">
        <w:rPr>
          <w:rFonts w:ascii="TH SarabunPSK" w:eastAsia="TH Sarabun PSK" w:hAnsi="TH SarabunPSK" w:cs="TH SarabunPSK"/>
          <w:b/>
          <w:bCs/>
          <w:sz w:val="36"/>
          <w:szCs w:val="36"/>
          <w:cs/>
        </w:rPr>
        <w:t>)</w:t>
      </w:r>
    </w:p>
    <w:p w:rsidR="00D25CAE" w:rsidRPr="00132539" w:rsidRDefault="00D25CAE" w:rsidP="002B58AA">
      <w:pPr>
        <w:spacing w:after="0" w:line="240" w:lineRule="auto"/>
        <w:jc w:val="center"/>
        <w:rPr>
          <w:rFonts w:ascii="TH SarabunPSK" w:eastAsia="TH Sarabun PSK" w:hAnsi="TH SarabunPSK" w:cs="TH SarabunPSK"/>
          <w:b/>
          <w:bCs/>
          <w:sz w:val="32"/>
          <w:szCs w:val="32"/>
        </w:rPr>
      </w:pPr>
    </w:p>
    <w:p w:rsidR="009A15DA" w:rsidRPr="00132539" w:rsidRDefault="00005797" w:rsidP="002B58AA">
      <w:pPr>
        <w:spacing w:after="0" w:line="240" w:lineRule="auto"/>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ชื่อสถาบันอุดมศึกษา</w:t>
      </w:r>
      <w:r w:rsidRPr="00132539">
        <w:rPr>
          <w:rFonts w:ascii="TH SarabunPSK" w:eastAsia="TH Sarabun PSK" w:hAnsi="TH SarabunPSK" w:cs="TH SarabunPSK"/>
          <w:b/>
          <w:bCs/>
          <w:sz w:val="32"/>
          <w:szCs w:val="32"/>
        </w:rPr>
        <w:tab/>
      </w:r>
      <w:r w:rsidRPr="00132539">
        <w:rPr>
          <w:rFonts w:ascii="TH SarabunPSK" w:eastAsia="TH Sarabun PSK" w:hAnsi="TH SarabunPSK" w:cs="TH SarabunPSK"/>
          <w:b/>
          <w:bCs/>
          <w:sz w:val="32"/>
          <w:szCs w:val="32"/>
        </w:rPr>
        <w:tab/>
      </w:r>
      <w:r w:rsidRPr="00132539">
        <w:rPr>
          <w:rFonts w:ascii="TH SarabunPSK" w:eastAsia="TH Sarabun PSK" w:hAnsi="TH SarabunPSK" w:cs="TH SarabunPSK"/>
          <w:b/>
          <w:bCs/>
          <w:sz w:val="32"/>
          <w:szCs w:val="32"/>
          <w:cs/>
        </w:rPr>
        <w:t>มหาวิทยาลัยวลัยลักษณ์</w:t>
      </w:r>
    </w:p>
    <w:p w:rsidR="00D25CAE" w:rsidRPr="00132539" w:rsidRDefault="00005797" w:rsidP="002B58AA">
      <w:pPr>
        <w:spacing w:after="0" w:line="240" w:lineRule="auto"/>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สำนักวิชา/วิทยาลัย</w:t>
      </w:r>
      <w:r w:rsidRPr="00132539">
        <w:rPr>
          <w:rFonts w:ascii="TH SarabunPSK" w:eastAsia="TH Sarabun PSK" w:hAnsi="TH SarabunPSK" w:cs="TH SarabunPSK"/>
          <w:b/>
          <w:bCs/>
          <w:sz w:val="32"/>
          <w:szCs w:val="32"/>
        </w:rPr>
        <w:tab/>
      </w:r>
      <w:r w:rsidRPr="00132539">
        <w:rPr>
          <w:rFonts w:ascii="TH SarabunPSK" w:eastAsia="TH Sarabun PSK" w:hAnsi="TH SarabunPSK" w:cs="TH SarabunPSK"/>
          <w:b/>
          <w:bCs/>
          <w:sz w:val="32"/>
          <w:szCs w:val="32"/>
        </w:rPr>
        <w:tab/>
      </w:r>
      <w:r w:rsidR="00D25CAE" w:rsidRPr="00132539">
        <w:rPr>
          <w:rFonts w:ascii="TH SarabunPSK" w:eastAsia="TH Sarabun PSK" w:hAnsi="TH SarabunPSK" w:cs="TH SarabunPSK" w:hint="cs"/>
          <w:b/>
          <w:bCs/>
          <w:sz w:val="32"/>
          <w:szCs w:val="32"/>
          <w:cs/>
        </w:rPr>
        <w:t>สำนักวิชาพหุภาษาและการศึกษาทั่วไป</w:t>
      </w:r>
      <w:r w:rsidR="00D25CAE" w:rsidRPr="00132539">
        <w:rPr>
          <w:rFonts w:ascii="TH SarabunPSK" w:eastAsia="TH Sarabun PSK" w:hAnsi="TH SarabunPSK" w:cs="TH SarabunPSK"/>
          <w:b/>
          <w:bCs/>
          <w:sz w:val="32"/>
          <w:szCs w:val="32"/>
          <w:cs/>
        </w:rPr>
        <w:t xml:space="preserve"> </w:t>
      </w:r>
    </w:p>
    <w:p w:rsidR="00D25CAE" w:rsidRPr="00132539" w:rsidRDefault="00D25CAE" w:rsidP="002B58AA">
      <w:pPr>
        <w:spacing w:after="0" w:line="240" w:lineRule="auto"/>
        <w:ind w:left="2160" w:firstLine="720"/>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สำนักวิชาศิลปศาสตร์</w:t>
      </w:r>
      <w:r w:rsidRPr="00132539">
        <w:rPr>
          <w:rFonts w:ascii="TH SarabunPSK" w:eastAsia="TH Sarabun PSK" w:hAnsi="TH SarabunPSK" w:cs="TH SarabunPSK"/>
          <w:b/>
          <w:bCs/>
          <w:sz w:val="32"/>
          <w:szCs w:val="32"/>
          <w:cs/>
        </w:rPr>
        <w:t xml:space="preserve"> </w:t>
      </w:r>
    </w:p>
    <w:p w:rsidR="00D25CAE" w:rsidRPr="00132539" w:rsidRDefault="00D25CAE" w:rsidP="002B58AA">
      <w:pPr>
        <w:spacing w:after="0" w:line="240" w:lineRule="auto"/>
        <w:ind w:left="2160" w:firstLine="720"/>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สำนักวิชาสารสนเทศศาสตร์</w:t>
      </w:r>
      <w:r w:rsidRPr="00132539">
        <w:rPr>
          <w:rFonts w:ascii="TH SarabunPSK" w:eastAsia="TH Sarabun PSK" w:hAnsi="TH SarabunPSK" w:cs="TH SarabunPSK"/>
          <w:b/>
          <w:bCs/>
          <w:sz w:val="32"/>
          <w:szCs w:val="32"/>
          <w:cs/>
        </w:rPr>
        <w:t xml:space="preserve"> </w:t>
      </w:r>
    </w:p>
    <w:p w:rsidR="00C770AA" w:rsidRPr="00132539" w:rsidRDefault="00C770AA" w:rsidP="002B58AA">
      <w:pPr>
        <w:spacing w:after="0" w:line="240" w:lineRule="auto"/>
        <w:ind w:left="2160" w:firstLine="720"/>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สำนักวิชาวิศวกรรมศาสตร์และเทคโนโลยี</w:t>
      </w:r>
    </w:p>
    <w:p w:rsidR="009A15DA" w:rsidRPr="00132539" w:rsidRDefault="00D25CAE" w:rsidP="002B58AA">
      <w:pPr>
        <w:spacing w:after="0" w:line="240" w:lineRule="auto"/>
        <w:ind w:left="2160" w:firstLine="720"/>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และศูนย์ส่งเสริมและพัฒนานักศึกษา</w:t>
      </w:r>
    </w:p>
    <w:p w:rsidR="009A15DA" w:rsidRPr="00132539" w:rsidRDefault="009A15DA" w:rsidP="002B58AA">
      <w:pPr>
        <w:spacing w:after="0" w:line="240" w:lineRule="auto"/>
        <w:jc w:val="center"/>
        <w:rPr>
          <w:rFonts w:ascii="TH SarabunPSK" w:eastAsia="TH Sarabun PSK" w:hAnsi="TH SarabunPSK" w:cs="TH SarabunPSK"/>
          <w:b/>
          <w:bCs/>
          <w:sz w:val="32"/>
          <w:szCs w:val="32"/>
        </w:rPr>
      </w:pPr>
    </w:p>
    <w:p w:rsidR="009A15DA" w:rsidRPr="00132539" w:rsidRDefault="00005797" w:rsidP="002B58AA">
      <w:pPr>
        <w:pStyle w:val="Heading2"/>
        <w:pBdr>
          <w:top w:val="single" w:sz="4" w:space="1" w:color="000000"/>
          <w:left w:val="single" w:sz="4" w:space="4" w:color="000000"/>
          <w:bottom w:val="single" w:sz="4" w:space="1" w:color="000000"/>
          <w:right w:val="single" w:sz="4" w:space="4" w:color="000000"/>
        </w:pBdr>
        <w:spacing w:before="0" w:after="0"/>
        <w:rPr>
          <w:rFonts w:ascii="TH SarabunPSK" w:eastAsia="TH Sarabun PSK" w:hAnsi="TH SarabunPSK" w:cs="TH SarabunPSK"/>
        </w:rPr>
      </w:pPr>
      <w:r w:rsidRPr="00132539">
        <w:rPr>
          <w:rFonts w:ascii="TH SarabunPSK" w:eastAsia="TH Sarabun PSK" w:hAnsi="TH SarabunPSK" w:cs="TH SarabunPSK"/>
          <w:cs/>
        </w:rPr>
        <w:t xml:space="preserve">หมวดที่ </w:t>
      </w:r>
      <w:r w:rsidRPr="00132539">
        <w:rPr>
          <w:rFonts w:ascii="TH SarabunPSK" w:eastAsia="TH Sarabun PSK" w:hAnsi="TH SarabunPSK" w:cs="TH SarabunPSK"/>
        </w:rPr>
        <w:t xml:space="preserve">1 </w:t>
      </w:r>
      <w:r w:rsidRPr="00132539">
        <w:rPr>
          <w:rFonts w:ascii="TH SarabunPSK" w:eastAsia="TH Sarabun PSK" w:hAnsi="TH SarabunPSK" w:cs="TH SarabunPSK"/>
          <w:cs/>
        </w:rPr>
        <w:t>ข้อมูลทั่วไป</w:t>
      </w:r>
    </w:p>
    <w:p w:rsidR="009A15DA" w:rsidRPr="00132539" w:rsidRDefault="009A15DA" w:rsidP="002B58AA">
      <w:pPr>
        <w:tabs>
          <w:tab w:val="left" w:pos="450"/>
        </w:tabs>
        <w:spacing w:after="0" w:line="240" w:lineRule="auto"/>
        <w:rPr>
          <w:rFonts w:ascii="TH SarabunPSK" w:eastAsia="TH Sarabun PSK" w:hAnsi="TH SarabunPSK" w:cs="TH SarabunPSK"/>
          <w:b/>
          <w:bCs/>
          <w:sz w:val="32"/>
          <w:szCs w:val="32"/>
        </w:rPr>
      </w:pPr>
    </w:p>
    <w:p w:rsidR="009A15DA" w:rsidRPr="00132539" w:rsidRDefault="00471E7A" w:rsidP="00471E7A">
      <w:pPr>
        <w:pStyle w:val="Heading3"/>
        <w:ind w:left="0" w:firstLine="0"/>
        <w:rPr>
          <w:rFonts w:ascii="TH SarabunPSK" w:eastAsia="TH Sarabun PSK" w:hAnsi="TH SarabunPSK" w:cs="TH SarabunPSK"/>
          <w:color w:val="auto"/>
        </w:rPr>
      </w:pPr>
      <w:r w:rsidRPr="00132539">
        <w:rPr>
          <w:rFonts w:ascii="TH SarabunPSK" w:hAnsi="TH SarabunPSK" w:cs="TH SarabunPSK"/>
          <w:color w:val="auto"/>
        </w:rPr>
        <w:t>1</w:t>
      </w:r>
      <w:r w:rsidRPr="00132539">
        <w:rPr>
          <w:rFonts w:ascii="TH SarabunPSK" w:hAnsi="TH SarabunPSK" w:cs="TH SarabunPSK"/>
          <w:color w:val="auto"/>
          <w:cs/>
        </w:rPr>
        <w:t xml:space="preserve">. </w:t>
      </w:r>
      <w:r w:rsidR="00005797" w:rsidRPr="00132539">
        <w:rPr>
          <w:rFonts w:ascii="TH SarabunPSK" w:eastAsia="TH Sarabun PSK" w:hAnsi="TH SarabunPSK" w:cs="TH SarabunPSK"/>
          <w:color w:val="auto"/>
          <w:cs/>
        </w:rPr>
        <w:t>รหัสและชื่อหลักสูตร</w:t>
      </w:r>
    </w:p>
    <w:p w:rsidR="009A15DA" w:rsidRPr="00132539" w:rsidRDefault="00005797" w:rsidP="00AC364A">
      <w:pPr>
        <w:tabs>
          <w:tab w:val="left" w:pos="450"/>
          <w:tab w:val="left" w:pos="1800"/>
          <w:tab w:val="left" w:pos="2250"/>
          <w:tab w:val="left" w:pos="3261"/>
        </w:tabs>
        <w:spacing w:after="0" w:line="240" w:lineRule="auto"/>
        <w:ind w:left="3544" w:hanging="3544"/>
        <w:jc w:val="both"/>
        <w:rPr>
          <w:rFonts w:ascii="TH SarabunPSK" w:eastAsia="TH Sarabun PSK" w:hAnsi="TH SarabunPSK" w:cs="TH SarabunPSK"/>
          <w:sz w:val="32"/>
          <w:szCs w:val="32"/>
        </w:rPr>
      </w:pPr>
      <w:r w:rsidRPr="00132539">
        <w:rPr>
          <w:rFonts w:ascii="TH SarabunPSK" w:eastAsia="TH Sarabun PSK" w:hAnsi="TH SarabunPSK" w:cs="TH SarabunPSK"/>
          <w:b/>
          <w:bCs/>
          <w:sz w:val="32"/>
          <w:szCs w:val="32"/>
        </w:rPr>
        <w:tab/>
      </w:r>
      <w:r w:rsidRPr="00132539">
        <w:rPr>
          <w:rFonts w:ascii="TH SarabunPSK" w:eastAsia="TH Sarabun PSK" w:hAnsi="TH SarabunPSK" w:cs="TH SarabunPSK"/>
          <w:sz w:val="32"/>
          <w:szCs w:val="32"/>
          <w:cs/>
        </w:rPr>
        <w:t>ชื่อหลักสูตรภาษาไทย</w:t>
      </w: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ab/>
      </w:r>
      <w:r w:rsidR="00D25CAE" w:rsidRPr="00132539">
        <w:rPr>
          <w:rFonts w:ascii="TH SarabunPSK" w:eastAsia="TH Sarabun PSK" w:hAnsi="TH SarabunPSK" w:cs="TH SarabunPSK" w:hint="cs"/>
          <w:sz w:val="32"/>
          <w:szCs w:val="32"/>
          <w:cs/>
        </w:rPr>
        <w:t>หมวดวิชาศึกษาทั่วไป</w:t>
      </w:r>
    </w:p>
    <w:p w:rsidR="009A15DA" w:rsidRPr="00132539" w:rsidRDefault="00005797" w:rsidP="002B58AA">
      <w:pPr>
        <w:tabs>
          <w:tab w:val="left" w:pos="426"/>
          <w:tab w:val="left" w:pos="1800"/>
          <w:tab w:val="left" w:pos="2250"/>
          <w:tab w:val="left" w:pos="3261"/>
        </w:tabs>
        <w:spacing w:after="0" w:line="240" w:lineRule="auto"/>
        <w:ind w:left="3544" w:hanging="3544"/>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cs/>
        </w:rPr>
        <w:t>ชื่อหลักสูตรภาษาอังกฤษ</w:t>
      </w: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ab/>
      </w:r>
      <w:r w:rsidR="00D25CAE" w:rsidRPr="00132539">
        <w:rPr>
          <w:rFonts w:ascii="TH SarabunPSK" w:eastAsia="TH Sarabun PSK" w:hAnsi="TH SarabunPSK" w:cs="TH SarabunPSK"/>
          <w:sz w:val="32"/>
          <w:szCs w:val="32"/>
        </w:rPr>
        <w:t>General Education</w:t>
      </w:r>
    </w:p>
    <w:p w:rsidR="009A15DA" w:rsidRPr="00132539" w:rsidRDefault="009A15DA" w:rsidP="002B58AA">
      <w:pPr>
        <w:tabs>
          <w:tab w:val="left" w:pos="426"/>
          <w:tab w:val="left" w:pos="1800"/>
          <w:tab w:val="left" w:pos="2250"/>
          <w:tab w:val="left" w:pos="3261"/>
        </w:tabs>
        <w:spacing w:after="0" w:line="240" w:lineRule="auto"/>
        <w:jc w:val="both"/>
        <w:rPr>
          <w:rFonts w:ascii="TH SarabunPSK" w:eastAsia="TH Sarabun PSK" w:hAnsi="TH SarabunPSK" w:cs="TH SarabunPSK"/>
          <w:sz w:val="32"/>
          <w:szCs w:val="32"/>
        </w:rPr>
      </w:pPr>
    </w:p>
    <w:p w:rsidR="009A15DA" w:rsidRPr="00132539" w:rsidRDefault="00471E7A" w:rsidP="00471E7A">
      <w:pPr>
        <w:pStyle w:val="Heading3"/>
        <w:ind w:left="0" w:firstLine="0"/>
        <w:rPr>
          <w:rFonts w:ascii="TH SarabunPSK" w:eastAsia="TH Sarabun PSK" w:hAnsi="TH SarabunPSK" w:cs="TH SarabunPSK"/>
          <w:color w:val="auto"/>
        </w:rPr>
      </w:pPr>
      <w:r w:rsidRPr="00132539">
        <w:rPr>
          <w:rFonts w:ascii="TH SarabunPSK" w:hAnsi="TH SarabunPSK" w:cs="TH SarabunPSK"/>
          <w:color w:val="auto"/>
        </w:rPr>
        <w:t>2</w:t>
      </w:r>
      <w:r w:rsidRPr="00132539">
        <w:rPr>
          <w:rFonts w:ascii="TH SarabunPSK" w:hAnsi="TH SarabunPSK" w:cs="TH SarabunPSK"/>
          <w:color w:val="auto"/>
          <w:cs/>
        </w:rPr>
        <w:t xml:space="preserve">. </w:t>
      </w:r>
      <w:r w:rsidR="00005797" w:rsidRPr="00132539">
        <w:rPr>
          <w:rFonts w:ascii="TH SarabunPSK" w:eastAsia="TH Sarabun PSK" w:hAnsi="TH SarabunPSK" w:cs="TH SarabunPSK"/>
          <w:color w:val="auto"/>
          <w:cs/>
        </w:rPr>
        <w:t xml:space="preserve">ชื่อปริญญาและสาขาวิชา </w:t>
      </w:r>
    </w:p>
    <w:p w:rsidR="00D25CAE" w:rsidRPr="00132539" w:rsidRDefault="00D25CAE" w:rsidP="002B58AA">
      <w:pPr>
        <w:spacing w:after="0" w:line="240" w:lineRule="auto"/>
        <w:ind w:firstLine="284"/>
        <w:jc w:val="both"/>
        <w:rPr>
          <w:rFonts w:ascii="TH SarabunPSK" w:eastAsia="Sarabun" w:hAnsi="TH SarabunPSK" w:cs="TH SarabunPSK"/>
          <w:sz w:val="32"/>
          <w:szCs w:val="32"/>
        </w:rPr>
      </w:pPr>
      <w:r w:rsidRPr="00132539">
        <w:rPr>
          <w:rFonts w:ascii="TH SarabunPSK" w:eastAsia="TH Sarabun PSK" w:hAnsi="TH SarabunPSK" w:cs="TH SarabunPSK" w:hint="cs"/>
          <w:b/>
          <w:bCs/>
          <w:sz w:val="32"/>
          <w:szCs w:val="32"/>
          <w:cs/>
        </w:rPr>
        <w:t xml:space="preserve">  </w:t>
      </w:r>
      <w:r w:rsidRPr="00132539">
        <w:rPr>
          <w:rFonts w:ascii="TH SarabunPSK" w:eastAsia="Sarabun" w:hAnsi="TH SarabunPSK" w:cs="TH SarabunPSK"/>
          <w:sz w:val="32"/>
          <w:szCs w:val="32"/>
        </w:rPr>
        <w:t>N</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A</w:t>
      </w:r>
    </w:p>
    <w:p w:rsidR="009A15DA" w:rsidRPr="00132539" w:rsidRDefault="009A15DA" w:rsidP="002B58AA">
      <w:pPr>
        <w:tabs>
          <w:tab w:val="left" w:pos="426"/>
          <w:tab w:val="left" w:pos="1800"/>
          <w:tab w:val="left" w:pos="2250"/>
          <w:tab w:val="left" w:pos="3261"/>
        </w:tabs>
        <w:spacing w:after="0" w:line="240" w:lineRule="auto"/>
        <w:jc w:val="both"/>
        <w:rPr>
          <w:rFonts w:ascii="TH SarabunPSK" w:eastAsia="TH Sarabun PSK" w:hAnsi="TH SarabunPSK" w:cs="TH SarabunPSK"/>
          <w:sz w:val="32"/>
          <w:szCs w:val="32"/>
        </w:rPr>
      </w:pPr>
    </w:p>
    <w:p w:rsidR="009A15DA" w:rsidRPr="00132539" w:rsidRDefault="00471E7A" w:rsidP="00471E7A">
      <w:pPr>
        <w:pStyle w:val="Heading3"/>
        <w:ind w:left="0" w:firstLine="0"/>
        <w:rPr>
          <w:rFonts w:ascii="TH SarabunPSK" w:eastAsia="TH Sarabun PSK" w:hAnsi="TH SarabunPSK" w:cs="TH SarabunPSK"/>
          <w:color w:val="auto"/>
        </w:rPr>
      </w:pPr>
      <w:r w:rsidRPr="00132539">
        <w:rPr>
          <w:rFonts w:ascii="TH SarabunPSK" w:hAnsi="TH SarabunPSK" w:cs="TH SarabunPSK"/>
          <w:color w:val="auto"/>
        </w:rPr>
        <w:t>3</w:t>
      </w:r>
      <w:r w:rsidRPr="00132539">
        <w:rPr>
          <w:rFonts w:ascii="TH SarabunPSK" w:hAnsi="TH SarabunPSK" w:cs="TH SarabunPSK"/>
          <w:color w:val="auto"/>
          <w:cs/>
        </w:rPr>
        <w:t xml:space="preserve">. </w:t>
      </w:r>
      <w:r w:rsidR="00005797" w:rsidRPr="00132539">
        <w:rPr>
          <w:rFonts w:ascii="TH SarabunPSK" w:eastAsia="TH Sarabun PSK" w:hAnsi="TH SarabunPSK" w:cs="TH SarabunPSK"/>
          <w:color w:val="auto"/>
          <w:cs/>
        </w:rPr>
        <w:t>จุดเด่นหรือจุดเน้นของหลักสูตรที่สร้างความสามารถในการแข่งขัน</w:t>
      </w:r>
    </w:p>
    <w:p w:rsidR="00AC364A" w:rsidRPr="00132539" w:rsidRDefault="00774314" w:rsidP="00AC364A">
      <w:pPr>
        <w:pBdr>
          <w:top w:val="nil"/>
          <w:left w:val="nil"/>
          <w:bottom w:val="nil"/>
          <w:right w:val="nil"/>
          <w:between w:val="nil"/>
        </w:pBdr>
        <w:tabs>
          <w:tab w:val="left" w:pos="426"/>
        </w:tabs>
        <w:spacing w:after="0" w:line="240" w:lineRule="auto"/>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hint="cs"/>
          <w:sz w:val="32"/>
          <w:szCs w:val="32"/>
          <w:cs/>
        </w:rPr>
        <w:t>หลักสูตรศึกษาทั่วไป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มหาวิทยาลัยวลัยลักษณ์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มีจุดเด่นด้านการเรียนการสอนที่มุ่งเน้นการสร้าง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ทักษะข้ามศาสตร์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Transferable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ทักษะที่จำเป็นในอนาคต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Future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เพื่อให้บัณฑิตมีความสามารถในการแข่งขันสูง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รู้เท่าทันความเปลี่ยนแปลงของเทคโนโลยีดิจิทัลและปัญญาประดิษฐ์</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โดยสามารถใช้เป็นเครื่องมือในการแสวงหาโอกาสให้ตนเอง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ในการเรียนรู้และพัฒนาตนเองต่อเนื่องตลอดชีวิต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โดยในการบรรลุผลลัพธ์การเรียนรู้ดังกล่าวได้นำการเรียนการสอนแบบสืบเสาะ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Inquiry Based learning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มาใช้ในทุกรายวิชา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เพื่อให้นักศึกษาได้ทักษะที่จำเป็นในศตวรรษที่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อันได้แก่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การคิดแบบมีเหตุผลและมีวิจารณณาญ</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การคิดเชิงสร้างสรรค์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การมีทักษะการสื่อสาร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และการทำงานร่วมกับผู้อื่น</w:t>
      </w:r>
      <w:r w:rsidRPr="00132539">
        <w:rPr>
          <w:rFonts w:ascii="TH SarabunPSK" w:eastAsia="TH Sarabun PSK" w:hAnsi="TH SarabunPSK" w:cs="TH SarabunPSK"/>
          <w:sz w:val="32"/>
          <w:szCs w:val="32"/>
          <w:cs/>
        </w:rPr>
        <w:t xml:space="preserve"> </w:t>
      </w:r>
    </w:p>
    <w:p w:rsidR="00AC364A" w:rsidRPr="00132539" w:rsidRDefault="00AC364A" w:rsidP="00AC364A">
      <w:pPr>
        <w:pBdr>
          <w:top w:val="nil"/>
          <w:left w:val="nil"/>
          <w:bottom w:val="nil"/>
          <w:right w:val="nil"/>
          <w:between w:val="nil"/>
        </w:pBdr>
        <w:tabs>
          <w:tab w:val="left" w:pos="426"/>
        </w:tabs>
        <w:spacing w:after="0" w:line="240" w:lineRule="auto"/>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r>
      <w:r w:rsidR="00774314" w:rsidRPr="00132539">
        <w:rPr>
          <w:rFonts w:ascii="TH SarabunPSK" w:eastAsia="TH Sarabun PSK" w:hAnsi="TH SarabunPSK" w:cs="TH SarabunPSK" w:hint="cs"/>
          <w:sz w:val="32"/>
          <w:szCs w:val="32"/>
          <w:cs/>
        </w:rPr>
        <w:t>นอกจากนั้น</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ยังมุ่งเน้นให้นักศึกษามีทักษะการสื่อสารในภาษาอังกฤษและภาษาที่สาม</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การที่บัณฑิตสามารถใช้ภาษาอังกฤษได้อย่างคล่องแคล่วจะช่วยเพิ่มโอกาสในการเข้าถึงแหล่งความรู้ระดับโลก</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การทำงานกับองค์กรระหว่างประเทศ</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และการศึกษาต่อในต่างประเทศ</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ซึ่งเป็นทักษะที่ตลาดแรงงานในยุคปัจจุบันต้องการอย่างยิ่ง</w:t>
      </w:r>
    </w:p>
    <w:p w:rsidR="009A15DA" w:rsidRPr="00132539" w:rsidRDefault="00AC364A" w:rsidP="00AC364A">
      <w:pPr>
        <w:pBdr>
          <w:top w:val="nil"/>
          <w:left w:val="nil"/>
          <w:bottom w:val="nil"/>
          <w:right w:val="nil"/>
          <w:between w:val="nil"/>
        </w:pBdr>
        <w:tabs>
          <w:tab w:val="left" w:pos="426"/>
        </w:tabs>
        <w:spacing w:after="0" w:line="240" w:lineRule="auto"/>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r>
      <w:r w:rsidR="00774314" w:rsidRPr="00132539">
        <w:rPr>
          <w:rFonts w:ascii="TH SarabunPSK" w:eastAsia="TH Sarabun PSK" w:hAnsi="TH SarabunPSK" w:cs="TH SarabunPSK" w:hint="cs"/>
          <w:sz w:val="32"/>
          <w:szCs w:val="32"/>
          <w:cs/>
        </w:rPr>
        <w:t>จุดเด่นของศึกษาทั่วไปมหาวิทยาลยวลัยลักษณ์จึงเป็นการมุ่งเน้นการเรียนการสอนที่สอดคล้องกับบริบทโลกที่มีการเปลี่ยนแปลงอย่างรวดเร็ว</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การมีทักษะที่จำเป็นในศตวรรษที่</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sz w:val="32"/>
          <w:szCs w:val="32"/>
        </w:rPr>
        <w:t>21</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เพื่อเป็นบัณฑิต</w:t>
      </w:r>
      <w:r w:rsidR="00774314" w:rsidRPr="00132539">
        <w:rPr>
          <w:rFonts w:ascii="TH SarabunPSK" w:eastAsia="TH Sarabun PSK" w:hAnsi="TH SarabunPSK" w:cs="TH SarabunPSK" w:hint="cs"/>
          <w:sz w:val="32"/>
          <w:szCs w:val="32"/>
          <w:cs/>
        </w:rPr>
        <w:lastRenderedPageBreak/>
        <w:t>ที่มีคุณภาพ</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มีสมรรถนะ</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เป็นที่ต้องการของตลาดแรงงาน</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สามารถสร้างโอกาสให้กับตนเอง</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ในฐานะบุคคลที่มีความสามารถ</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มีความเป็นนวัตกร</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พร้อมกับเป็นมนุษย์ที่สมบูรณ์</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สามารถดำเนินชีวิตภายใต้โลกผันผวนนี้ได้อย่างมีความสุข</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ในขณะเดียวกันก็มีความรับผิดชอบต่อตนเองและผู้อื่น</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มีจิตสำนึกสาธารณะ</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มีจริยธรรมสากลในการอยู่ร่วมกับผู้อื่น</w:t>
      </w:r>
      <w:r w:rsidR="00774314" w:rsidRPr="00132539">
        <w:rPr>
          <w:rFonts w:ascii="TH SarabunPSK" w:eastAsia="TH Sarabun PSK" w:hAnsi="TH SarabunPSK" w:cs="TH SarabunPSK"/>
          <w:sz w:val="32"/>
          <w:szCs w:val="32"/>
          <w:cs/>
        </w:rPr>
        <w:t xml:space="preserve"> </w:t>
      </w:r>
      <w:r w:rsidR="00774314" w:rsidRPr="00132539">
        <w:rPr>
          <w:rFonts w:ascii="TH SarabunPSK" w:eastAsia="TH Sarabun PSK" w:hAnsi="TH SarabunPSK" w:cs="TH SarabunPSK" w:hint="cs"/>
          <w:sz w:val="32"/>
          <w:szCs w:val="32"/>
          <w:cs/>
        </w:rPr>
        <w:t>และรักษ์โลกนี้</w:t>
      </w:r>
    </w:p>
    <w:p w:rsidR="00774314" w:rsidRPr="00132539" w:rsidRDefault="00774314" w:rsidP="00774314">
      <w:pPr>
        <w:pBdr>
          <w:top w:val="nil"/>
          <w:left w:val="nil"/>
          <w:bottom w:val="nil"/>
          <w:right w:val="nil"/>
          <w:between w:val="nil"/>
        </w:pBdr>
        <w:spacing w:after="0" w:line="240" w:lineRule="auto"/>
        <w:ind w:firstLine="720"/>
        <w:jc w:val="thaiDistribute"/>
        <w:rPr>
          <w:rFonts w:ascii="TH SarabunPSK" w:eastAsia="TH Sarabun PSK" w:hAnsi="TH SarabunPSK" w:cs="TH SarabunPSK"/>
          <w:sz w:val="32"/>
          <w:szCs w:val="32"/>
        </w:rPr>
      </w:pPr>
    </w:p>
    <w:p w:rsidR="009A15DA" w:rsidRPr="00132539" w:rsidRDefault="00471E7A" w:rsidP="00471E7A">
      <w:pPr>
        <w:pStyle w:val="Heading3"/>
        <w:ind w:left="0" w:firstLine="0"/>
        <w:rPr>
          <w:rFonts w:ascii="TH SarabunPSK" w:eastAsia="TH Sarabun PSK" w:hAnsi="TH SarabunPSK" w:cs="TH SarabunPSK"/>
          <w:color w:val="auto"/>
        </w:rPr>
      </w:pPr>
      <w:bookmarkStart w:id="3" w:name="_heading=h.cb8kxd30wnna" w:colFirst="0" w:colLast="0"/>
      <w:bookmarkEnd w:id="3"/>
      <w:r w:rsidRPr="00132539">
        <w:rPr>
          <w:rFonts w:ascii="TH SarabunPSK" w:eastAsia="TH Sarabun PSK" w:hAnsi="TH SarabunPSK" w:cs="TH SarabunPSK"/>
          <w:color w:val="auto"/>
        </w:rPr>
        <w:t>4</w:t>
      </w:r>
      <w:r w:rsidRPr="00132539">
        <w:rPr>
          <w:rFonts w:ascii="TH SarabunPSK" w:eastAsia="TH Sarabun PSK" w:hAnsi="TH SarabunPSK" w:cs="TH SarabunPSK"/>
          <w:color w:val="auto"/>
          <w:cs/>
        </w:rPr>
        <w:t xml:space="preserve">. </w:t>
      </w:r>
      <w:r w:rsidR="00005797" w:rsidRPr="00132539">
        <w:rPr>
          <w:rFonts w:ascii="TH SarabunPSK" w:eastAsia="TH Sarabun PSK" w:hAnsi="TH SarabunPSK" w:cs="TH SarabunPSK"/>
          <w:color w:val="auto"/>
          <w:cs/>
        </w:rPr>
        <w:t xml:space="preserve">อาชีพที่สามารถประกอบได้หลังสำเร็จการศึกษา  </w:t>
      </w:r>
    </w:p>
    <w:p w:rsidR="009A15DA" w:rsidRPr="00132539" w:rsidRDefault="00005797" w:rsidP="00AC364A">
      <w:pPr>
        <w:pStyle w:val="ListParagraph"/>
        <w:spacing w:after="0" w:line="240" w:lineRule="auto"/>
        <w:ind w:left="426"/>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N</w:t>
      </w:r>
      <w:r w:rsidRPr="00132539">
        <w:rPr>
          <w:rFonts w:ascii="TH SarabunPSK" w:eastAsia="Sarabun" w:hAnsi="TH SarabunPSK" w:cs="TH SarabunPSK"/>
          <w:sz w:val="32"/>
          <w:szCs w:val="32"/>
          <w:cs/>
        </w:rPr>
        <w:t>/</w:t>
      </w:r>
      <w:r w:rsidR="00774314" w:rsidRPr="00132539">
        <w:rPr>
          <w:rFonts w:ascii="TH SarabunPSK" w:eastAsia="Sarabun" w:hAnsi="TH SarabunPSK" w:cs="TH SarabunPSK"/>
          <w:sz w:val="32"/>
          <w:szCs w:val="32"/>
        </w:rPr>
        <w:t>A</w:t>
      </w:r>
    </w:p>
    <w:p w:rsidR="00774314" w:rsidRPr="00132539" w:rsidRDefault="00774314" w:rsidP="00774314">
      <w:pPr>
        <w:pStyle w:val="ListParagraph"/>
        <w:spacing w:after="0" w:line="240" w:lineRule="auto"/>
        <w:ind w:left="360"/>
        <w:jc w:val="thaiDistribute"/>
        <w:rPr>
          <w:rFonts w:ascii="TH SarabunPSK" w:eastAsia="Sarabun" w:hAnsi="TH SarabunPSK" w:cs="TH SarabunPSK"/>
          <w:sz w:val="32"/>
          <w:szCs w:val="32"/>
        </w:rPr>
      </w:pPr>
    </w:p>
    <w:p w:rsidR="009A15DA" w:rsidRPr="00132539" w:rsidRDefault="00471E7A" w:rsidP="00471E7A">
      <w:pPr>
        <w:pStyle w:val="Heading3"/>
        <w:ind w:left="0" w:firstLine="0"/>
        <w:rPr>
          <w:rFonts w:ascii="TH SarabunPSK" w:eastAsia="TH Sarabun PSK" w:hAnsi="TH SarabunPSK" w:cs="TH SarabunPSK"/>
          <w:color w:val="auto"/>
        </w:rPr>
      </w:pPr>
      <w:r w:rsidRPr="00132539">
        <w:rPr>
          <w:rFonts w:ascii="TH SarabunPSK" w:eastAsia="TH Sarabun PSK" w:hAnsi="TH SarabunPSK" w:cs="TH SarabunPSK"/>
          <w:color w:val="auto"/>
        </w:rPr>
        <w:t>5</w:t>
      </w:r>
      <w:r w:rsidRPr="00132539">
        <w:rPr>
          <w:rFonts w:ascii="TH SarabunPSK" w:eastAsia="TH Sarabun PSK" w:hAnsi="TH SarabunPSK" w:cs="TH SarabunPSK"/>
          <w:color w:val="auto"/>
          <w:cs/>
        </w:rPr>
        <w:t xml:space="preserve">. </w:t>
      </w:r>
      <w:r w:rsidR="00005797" w:rsidRPr="00132539">
        <w:rPr>
          <w:rFonts w:ascii="TH SarabunPSK" w:eastAsia="TH Sarabun PSK" w:hAnsi="TH SarabunPSK" w:cs="TH SarabunPSK"/>
          <w:color w:val="auto"/>
          <w:cs/>
        </w:rPr>
        <w:t>วิชาเอก/แขนงวิชา (ถ้ามี)</w:t>
      </w:r>
    </w:p>
    <w:p w:rsidR="00774314" w:rsidRPr="00132539" w:rsidRDefault="00005797" w:rsidP="00AC364A">
      <w:pPr>
        <w:tabs>
          <w:tab w:val="left" w:pos="450"/>
        </w:tabs>
        <w:spacing w:after="0" w:line="240" w:lineRule="auto"/>
        <w:ind w:left="450"/>
        <w:rPr>
          <w:rFonts w:ascii="TH SarabunPSK" w:eastAsia="Sarabun" w:hAnsi="TH SarabunPSK" w:cs="TH SarabunPSK"/>
          <w:sz w:val="32"/>
          <w:szCs w:val="32"/>
        </w:rPr>
      </w:pPr>
      <w:r w:rsidRPr="00132539">
        <w:rPr>
          <w:rFonts w:ascii="TH SarabunPSK" w:eastAsia="Sarabun" w:hAnsi="TH SarabunPSK" w:cs="TH SarabunPSK" w:hint="cs"/>
          <w:sz w:val="32"/>
          <w:szCs w:val="32"/>
          <w:cs/>
        </w:rPr>
        <w:t>ไม่มี</w:t>
      </w:r>
    </w:p>
    <w:p w:rsidR="009A15DA" w:rsidRPr="00132539" w:rsidRDefault="00005797" w:rsidP="00774314">
      <w:pPr>
        <w:tabs>
          <w:tab w:val="left" w:pos="450"/>
        </w:tabs>
        <w:spacing w:after="0" w:line="240" w:lineRule="auto"/>
        <w:rPr>
          <w:rFonts w:ascii="TH SarabunPSK" w:eastAsia="TH Sarabun PSK" w:hAnsi="TH SarabunPSK" w:cs="TH SarabunPSK"/>
          <w:b/>
          <w:bCs/>
          <w:sz w:val="32"/>
          <w:szCs w:val="32"/>
        </w:rPr>
      </w:pPr>
      <w:r w:rsidRPr="00132539">
        <w:rPr>
          <w:rFonts w:ascii="TH SarabunPSK" w:eastAsia="Sarabun" w:hAnsi="TH SarabunPSK" w:cs="TH SarabunPSK"/>
          <w:sz w:val="32"/>
          <w:szCs w:val="32"/>
          <w:cs/>
        </w:rPr>
        <w:tab/>
      </w:r>
    </w:p>
    <w:p w:rsidR="009A15DA" w:rsidRPr="00132539" w:rsidRDefault="00471E7A" w:rsidP="00471E7A">
      <w:pPr>
        <w:pStyle w:val="Heading3"/>
        <w:ind w:left="0" w:firstLine="0"/>
        <w:rPr>
          <w:rFonts w:ascii="TH SarabunPSK" w:eastAsia="TH Sarabun PSK" w:hAnsi="TH SarabunPSK" w:cs="TH SarabunPSK"/>
          <w:color w:val="auto"/>
        </w:rPr>
      </w:pPr>
      <w:r w:rsidRPr="00132539">
        <w:rPr>
          <w:rFonts w:ascii="TH SarabunPSK" w:hAnsi="TH SarabunPSK" w:cs="TH SarabunPSK"/>
          <w:color w:val="auto"/>
        </w:rPr>
        <w:t>6</w:t>
      </w:r>
      <w:r w:rsidRPr="00132539">
        <w:rPr>
          <w:rFonts w:ascii="TH SarabunPSK" w:hAnsi="TH SarabunPSK" w:cs="TH SarabunPSK"/>
          <w:color w:val="auto"/>
          <w:cs/>
        </w:rPr>
        <w:t xml:space="preserve">. </w:t>
      </w:r>
      <w:r w:rsidR="00005797" w:rsidRPr="00132539">
        <w:rPr>
          <w:rFonts w:ascii="TH SarabunPSK" w:eastAsia="TH Sarabun PSK" w:hAnsi="TH SarabunPSK" w:cs="TH SarabunPSK"/>
          <w:color w:val="auto"/>
          <w:cs/>
        </w:rPr>
        <w:t>จำนวนหน่วยกิตที่เรียนตลอดหลักสูตร</w:t>
      </w:r>
    </w:p>
    <w:p w:rsidR="00005797" w:rsidRPr="00132539" w:rsidRDefault="00005797" w:rsidP="002D5589">
      <w:pPr>
        <w:pStyle w:val="ListParagraph"/>
        <w:spacing w:after="0" w:line="240" w:lineRule="auto"/>
        <w:ind w:left="0" w:firstLine="426"/>
        <w:jc w:val="both"/>
        <w:rPr>
          <w:rFonts w:ascii="TH SarabunPSK" w:eastAsia="Sarabun" w:hAnsi="TH SarabunPSK" w:cs="TH SarabunPSK"/>
          <w:b/>
          <w:sz w:val="32"/>
          <w:szCs w:val="32"/>
        </w:rPr>
      </w:pPr>
      <w:bookmarkStart w:id="4" w:name="_heading=h.1g7vgaljud8k" w:colFirst="0" w:colLast="0"/>
      <w:bookmarkEnd w:id="4"/>
      <w:r w:rsidRPr="00132539">
        <w:rPr>
          <w:rFonts w:ascii="TH SarabunPSK" w:eastAsia="Sarabun" w:hAnsi="TH SarabunPSK" w:cs="TH SarabunPSK"/>
          <w:sz w:val="32"/>
          <w:szCs w:val="32"/>
          <w:cs/>
        </w:rPr>
        <w:t xml:space="preserve">ไม่น้อยกว่า </w:t>
      </w:r>
      <w:r w:rsidRPr="00132539">
        <w:rPr>
          <w:rFonts w:ascii="TH SarabunPSK" w:eastAsia="Times New Roman" w:hAnsi="TH SarabunPSK" w:cs="TH SarabunPSK" w:hint="cs"/>
          <w:sz w:val="32"/>
          <w:szCs w:val="32"/>
          <w:cs/>
        </w:rPr>
        <w:t>2</w:t>
      </w:r>
      <w:r w:rsidR="006E56C5" w:rsidRPr="00132539">
        <w:rPr>
          <w:rFonts w:ascii="TH SarabunPSK" w:eastAsia="Sarabun" w:hAnsi="TH SarabunPSK" w:cs="TH SarabunPSK" w:hint="cs"/>
          <w:sz w:val="32"/>
          <w:szCs w:val="32"/>
          <w:cs/>
        </w:rPr>
        <w:t>7</w:t>
      </w:r>
      <w:r w:rsidRPr="00132539">
        <w:rPr>
          <w:rFonts w:ascii="TH SarabunPSK" w:eastAsia="Sarabun" w:hAnsi="TH SarabunPSK" w:cs="TH SarabunPSK"/>
          <w:sz w:val="32"/>
          <w:szCs w:val="32"/>
          <w:cs/>
        </w:rPr>
        <w:t xml:space="preserve"> หน่วยกิต</w:t>
      </w:r>
      <w:r w:rsidRPr="00132539">
        <w:rPr>
          <w:rFonts w:ascii="TH SarabunPSK" w:eastAsia="Sarabun" w:hAnsi="TH SarabunPSK" w:cs="TH SarabunPSK" w:hint="cs"/>
          <w:sz w:val="32"/>
          <w:szCs w:val="32"/>
          <w:cs/>
        </w:rPr>
        <w:t xml:space="preserve"> </w:t>
      </w:r>
      <w:r w:rsidRPr="00132539">
        <w:rPr>
          <w:rFonts w:ascii="TH SarabunPSK" w:eastAsia="Times New Roman" w:hAnsi="TH SarabunPSK" w:cs="TH SarabunPSK" w:hint="cs"/>
          <w:sz w:val="32"/>
          <w:szCs w:val="32"/>
          <w:cs/>
        </w:rPr>
        <w:t>ระบบทวิภาค</w:t>
      </w:r>
    </w:p>
    <w:p w:rsidR="00005797" w:rsidRPr="00132539" w:rsidRDefault="00005797" w:rsidP="002D5589">
      <w:pPr>
        <w:pStyle w:val="ListParagraph"/>
        <w:spacing w:after="0" w:line="240" w:lineRule="auto"/>
        <w:ind w:left="0" w:firstLine="426"/>
        <w:jc w:val="thaiDistribute"/>
        <w:rPr>
          <w:rFonts w:ascii="TH SarabunPSK" w:eastAsia="Sarabun" w:hAnsi="TH SarabunPSK" w:cs="TH SarabunPSK"/>
          <w:i/>
          <w:iCs/>
          <w:sz w:val="32"/>
          <w:szCs w:val="32"/>
          <w:cs/>
        </w:rPr>
      </w:pPr>
      <w:r w:rsidRPr="00132539">
        <w:rPr>
          <w:rFonts w:ascii="TH SarabunPSK" w:eastAsia="Sarabun" w:hAnsi="TH SarabunPSK" w:cs="TH SarabunPSK"/>
          <w:i/>
          <w:iCs/>
          <w:sz w:val="32"/>
          <w:szCs w:val="32"/>
          <w:cs/>
        </w:rPr>
        <w:t xml:space="preserve">หมายเหตุ: </w:t>
      </w:r>
      <w:r w:rsidRPr="00132539">
        <w:rPr>
          <w:rFonts w:ascii="TH SarabunPSK" w:eastAsia="Sarabun" w:hAnsi="TH SarabunPSK" w:cs="TH SarabunPSK" w:hint="cs"/>
          <w:i/>
          <w:iCs/>
          <w:sz w:val="32"/>
          <w:szCs w:val="32"/>
          <w:cs/>
        </w:rPr>
        <w:t>การกำหนดหมวดวิชาศึกษาทั่วไปมากกว่า</w:t>
      </w:r>
      <w:r w:rsidRPr="00132539">
        <w:rPr>
          <w:rFonts w:ascii="TH SarabunPSK" w:eastAsia="Sarabun" w:hAnsi="TH SarabunPSK" w:cs="TH SarabunPSK"/>
          <w:i/>
          <w:iCs/>
          <w:sz w:val="32"/>
          <w:szCs w:val="32"/>
          <w:cs/>
        </w:rPr>
        <w:t xml:space="preserve"> 24 </w:t>
      </w:r>
      <w:r w:rsidRPr="00132539">
        <w:rPr>
          <w:rFonts w:ascii="TH SarabunPSK" w:eastAsia="Sarabun" w:hAnsi="TH SarabunPSK" w:cs="TH SarabunPSK" w:hint="cs"/>
          <w:i/>
          <w:iCs/>
          <w:sz w:val="32"/>
          <w:szCs w:val="32"/>
          <w:cs/>
        </w:rPr>
        <w:t>หน่วยกิต</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เนื่องจากได้เพิ่มเติมรายวิชาภาษาอังกฤษ</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ซึ่งเป็นนโยบายของมหาวิทยาลัยที่ต้องการให้นักศึกษามีขีดความสามารถในการสื่อสารภาษาอังกฤษได้ดีขึ้น</w:t>
      </w:r>
      <w:r w:rsidR="00C770AA" w:rsidRPr="00132539">
        <w:rPr>
          <w:rFonts w:ascii="TH SarabunPSK" w:eastAsia="Sarabun" w:hAnsi="TH SarabunPSK" w:cs="TH SarabunPSK" w:hint="cs"/>
          <w:i/>
          <w:iCs/>
          <w:sz w:val="32"/>
          <w:szCs w:val="32"/>
          <w:cs/>
        </w:rPr>
        <w:t xml:space="preserve"> และ</w:t>
      </w:r>
      <w:r w:rsidR="009340A0" w:rsidRPr="00132539">
        <w:rPr>
          <w:rFonts w:ascii="TH SarabunPSK" w:eastAsia="Sarabun" w:hAnsi="TH SarabunPSK" w:cs="TH SarabunPSK" w:hint="cs"/>
          <w:i/>
          <w:iCs/>
          <w:sz w:val="32"/>
          <w:szCs w:val="32"/>
          <w:cs/>
        </w:rPr>
        <w:t>เพิ่ม</w:t>
      </w:r>
      <w:r w:rsidR="00C770AA" w:rsidRPr="00132539">
        <w:rPr>
          <w:rFonts w:ascii="TH SarabunPSK" w:eastAsia="Sarabun" w:hAnsi="TH SarabunPSK" w:cs="TH SarabunPSK" w:hint="cs"/>
          <w:i/>
          <w:iCs/>
          <w:sz w:val="32"/>
          <w:szCs w:val="32"/>
          <w:cs/>
        </w:rPr>
        <w:t>รายวิชาด้านปัญญาประดิษฐ์</w:t>
      </w:r>
      <w:r w:rsidR="00094BA4" w:rsidRPr="00132539">
        <w:rPr>
          <w:rFonts w:ascii="TH SarabunPSK" w:eastAsia="Sarabun" w:hAnsi="TH SarabunPSK" w:cs="TH SarabunPSK" w:hint="cs"/>
          <w:i/>
          <w:iCs/>
          <w:sz w:val="32"/>
          <w:szCs w:val="32"/>
          <w:cs/>
        </w:rPr>
        <w:t>ตาม</w:t>
      </w:r>
      <w:r w:rsidR="00C770AA" w:rsidRPr="00132539">
        <w:rPr>
          <w:rFonts w:ascii="TH SarabunPSK" w:eastAsia="Sarabun" w:hAnsi="TH SarabunPSK" w:cs="TH SarabunPSK" w:hint="cs"/>
          <w:i/>
          <w:iCs/>
          <w:sz w:val="32"/>
          <w:szCs w:val="32"/>
          <w:cs/>
        </w:rPr>
        <w:t>ประกาศกระทรวงการอุดมศึกษา</w:t>
      </w:r>
      <w:r w:rsidR="00C770AA" w:rsidRPr="00132539">
        <w:rPr>
          <w:rFonts w:ascii="TH SarabunPSK" w:eastAsia="Sarabun" w:hAnsi="TH SarabunPSK" w:cs="TH SarabunPSK"/>
          <w:i/>
          <w:iCs/>
          <w:sz w:val="32"/>
          <w:szCs w:val="32"/>
          <w:cs/>
        </w:rPr>
        <w:t xml:space="preserve"> </w:t>
      </w:r>
      <w:r w:rsidR="00C770AA" w:rsidRPr="00132539">
        <w:rPr>
          <w:rFonts w:ascii="TH SarabunPSK" w:eastAsia="Sarabun" w:hAnsi="TH SarabunPSK" w:cs="TH SarabunPSK" w:hint="cs"/>
          <w:i/>
          <w:iCs/>
          <w:sz w:val="32"/>
          <w:szCs w:val="32"/>
          <w:cs/>
        </w:rPr>
        <w:t>วิทยาศาสตร์</w:t>
      </w:r>
      <w:r w:rsidR="00C770AA" w:rsidRPr="00132539">
        <w:rPr>
          <w:rFonts w:ascii="TH SarabunPSK" w:eastAsia="Sarabun" w:hAnsi="TH SarabunPSK" w:cs="TH SarabunPSK"/>
          <w:i/>
          <w:iCs/>
          <w:sz w:val="32"/>
          <w:szCs w:val="32"/>
          <w:cs/>
        </w:rPr>
        <w:t xml:space="preserve"> </w:t>
      </w:r>
      <w:r w:rsidR="00C770AA" w:rsidRPr="00132539">
        <w:rPr>
          <w:rFonts w:ascii="TH SarabunPSK" w:eastAsia="Sarabun" w:hAnsi="TH SarabunPSK" w:cs="TH SarabunPSK" w:hint="cs"/>
          <w:i/>
          <w:iCs/>
          <w:sz w:val="32"/>
          <w:szCs w:val="32"/>
          <w:cs/>
        </w:rPr>
        <w:t>วิจัยและนวัตกรรม</w:t>
      </w:r>
      <w:r w:rsidR="00C770AA" w:rsidRPr="00132539">
        <w:rPr>
          <w:rFonts w:ascii="TH SarabunPSK" w:eastAsia="Sarabun" w:hAnsi="TH SarabunPSK" w:cs="TH SarabunPSK"/>
          <w:i/>
          <w:iCs/>
          <w:sz w:val="32"/>
          <w:szCs w:val="32"/>
          <w:cs/>
        </w:rPr>
        <w:t xml:space="preserve"> </w:t>
      </w:r>
      <w:r w:rsidR="00C770AA" w:rsidRPr="00132539">
        <w:rPr>
          <w:rFonts w:ascii="TH SarabunPSK" w:eastAsia="Sarabun" w:hAnsi="TH SarabunPSK" w:cs="TH SarabunPSK" w:hint="cs"/>
          <w:i/>
          <w:iCs/>
          <w:sz w:val="32"/>
          <w:szCs w:val="32"/>
          <w:cs/>
        </w:rPr>
        <w:t>เรื่อง</w:t>
      </w:r>
      <w:r w:rsidR="00C770AA" w:rsidRPr="00132539">
        <w:rPr>
          <w:rFonts w:ascii="TH SarabunPSK" w:eastAsia="Sarabun" w:hAnsi="TH SarabunPSK" w:cs="TH SarabunPSK"/>
          <w:i/>
          <w:iCs/>
          <w:sz w:val="32"/>
          <w:szCs w:val="32"/>
          <w:cs/>
        </w:rPr>
        <w:t xml:space="preserve"> </w:t>
      </w:r>
      <w:r w:rsidR="00C770AA" w:rsidRPr="00132539">
        <w:rPr>
          <w:rFonts w:ascii="TH SarabunPSK" w:eastAsia="Sarabun" w:hAnsi="TH SarabunPSK" w:cs="TH SarabunPSK" w:hint="cs"/>
          <w:i/>
          <w:iCs/>
          <w:sz w:val="32"/>
          <w:szCs w:val="32"/>
          <w:cs/>
        </w:rPr>
        <w:t>แนวปฏิบัติเกี่ยวกับการจัดการเรียนการสอนด้านปัญญาประดิษฐ์ในหลักสูตรการศึกษาของสถาบันอุดมศึกษา</w:t>
      </w:r>
      <w:r w:rsidR="00C770AA" w:rsidRPr="00132539">
        <w:rPr>
          <w:rFonts w:ascii="TH SarabunPSK" w:eastAsia="Sarabun" w:hAnsi="TH SarabunPSK" w:cs="TH SarabunPSK"/>
          <w:i/>
          <w:iCs/>
          <w:sz w:val="32"/>
          <w:szCs w:val="32"/>
          <w:cs/>
        </w:rPr>
        <w:t xml:space="preserve"> </w:t>
      </w:r>
      <w:r w:rsidR="00C770AA" w:rsidRPr="00132539">
        <w:rPr>
          <w:rFonts w:ascii="TH SarabunPSK" w:eastAsia="Sarabun" w:hAnsi="TH SarabunPSK" w:cs="TH SarabunPSK" w:hint="cs"/>
          <w:i/>
          <w:iCs/>
          <w:sz w:val="32"/>
          <w:szCs w:val="32"/>
          <w:cs/>
        </w:rPr>
        <w:t>พ</w:t>
      </w:r>
      <w:r w:rsidR="00C770AA" w:rsidRPr="00132539">
        <w:rPr>
          <w:rFonts w:ascii="TH SarabunPSK" w:eastAsia="Sarabun" w:hAnsi="TH SarabunPSK" w:cs="TH SarabunPSK"/>
          <w:i/>
          <w:iCs/>
          <w:sz w:val="32"/>
          <w:szCs w:val="32"/>
          <w:cs/>
        </w:rPr>
        <w:t>.</w:t>
      </w:r>
      <w:r w:rsidR="00C770AA" w:rsidRPr="00132539">
        <w:rPr>
          <w:rFonts w:ascii="TH SarabunPSK" w:eastAsia="Sarabun" w:hAnsi="TH SarabunPSK" w:cs="TH SarabunPSK" w:hint="cs"/>
          <w:i/>
          <w:iCs/>
          <w:sz w:val="32"/>
          <w:szCs w:val="32"/>
          <w:cs/>
        </w:rPr>
        <w:t>ศ</w:t>
      </w:r>
      <w:r w:rsidR="00C770AA" w:rsidRPr="00132539">
        <w:rPr>
          <w:rFonts w:ascii="TH SarabunPSK" w:eastAsia="Sarabun" w:hAnsi="TH SarabunPSK" w:cs="TH SarabunPSK"/>
          <w:i/>
          <w:iCs/>
          <w:sz w:val="32"/>
          <w:szCs w:val="32"/>
          <w:cs/>
        </w:rPr>
        <w:t>. 2568</w:t>
      </w:r>
    </w:p>
    <w:p w:rsidR="009A15DA" w:rsidRPr="00132539" w:rsidRDefault="009A15DA" w:rsidP="002B58AA">
      <w:pPr>
        <w:pStyle w:val="ListParagraph"/>
        <w:tabs>
          <w:tab w:val="left" w:pos="426"/>
          <w:tab w:val="left" w:pos="1800"/>
          <w:tab w:val="left" w:pos="2250"/>
        </w:tabs>
        <w:spacing w:after="0" w:line="240" w:lineRule="auto"/>
        <w:ind w:left="360"/>
        <w:jc w:val="both"/>
        <w:rPr>
          <w:rFonts w:ascii="TH SarabunPSK" w:eastAsia="TH Sarabun PSK" w:hAnsi="TH SarabunPSK" w:cs="TH SarabunPSK"/>
          <w:sz w:val="32"/>
          <w:szCs w:val="32"/>
        </w:rPr>
      </w:pPr>
    </w:p>
    <w:p w:rsidR="009A15DA" w:rsidRPr="00132539" w:rsidRDefault="00471E7A" w:rsidP="00471E7A">
      <w:pPr>
        <w:pBdr>
          <w:top w:val="nil"/>
          <w:left w:val="nil"/>
          <w:bottom w:val="nil"/>
          <w:right w:val="nil"/>
          <w:between w:val="nil"/>
        </w:pBdr>
        <w:tabs>
          <w:tab w:val="left" w:pos="426"/>
          <w:tab w:val="left" w:pos="1800"/>
          <w:tab w:val="left" w:pos="2250"/>
        </w:tabs>
        <w:spacing w:after="0" w:line="240" w:lineRule="auto"/>
        <w:jc w:val="both"/>
        <w:rPr>
          <w:rFonts w:ascii="TH SarabunPSK" w:eastAsia="TH Sarabun PSK" w:hAnsi="TH SarabunPSK" w:cs="TH SarabunPSK"/>
          <w:b/>
          <w:bCs/>
          <w:sz w:val="32"/>
          <w:szCs w:val="32"/>
        </w:rPr>
      </w:pPr>
      <w:r w:rsidRPr="00132539">
        <w:rPr>
          <w:rFonts w:ascii="TH SarabunPSK" w:hAnsi="TH SarabunPSK" w:cs="TH SarabunPSK"/>
          <w:b/>
          <w:bCs/>
          <w:sz w:val="32"/>
          <w:szCs w:val="32"/>
        </w:rPr>
        <w:t>7</w:t>
      </w:r>
      <w:r w:rsidRPr="00132539">
        <w:rPr>
          <w:rFonts w:ascii="TH SarabunPSK" w:hAnsi="TH SarabunPSK" w:cs="TH SarabunPSK"/>
          <w:b/>
          <w:bCs/>
          <w:sz w:val="32"/>
          <w:szCs w:val="32"/>
          <w:cs/>
        </w:rPr>
        <w:t>.</w:t>
      </w:r>
      <w:r w:rsidRPr="00132539">
        <w:rPr>
          <w:rFonts w:ascii="TH SarabunPSK" w:hAnsi="TH SarabunPSK" w:cs="TH SarabunPSK"/>
          <w:sz w:val="32"/>
          <w:szCs w:val="32"/>
          <w:cs/>
        </w:rPr>
        <w:t xml:space="preserve"> </w:t>
      </w:r>
      <w:r w:rsidR="00005797" w:rsidRPr="00132539">
        <w:rPr>
          <w:rFonts w:ascii="TH SarabunPSK" w:eastAsia="TH Sarabun PSK" w:hAnsi="TH SarabunPSK" w:cs="TH SarabunPSK"/>
          <w:b/>
          <w:bCs/>
          <w:sz w:val="32"/>
          <w:szCs w:val="32"/>
          <w:cs/>
        </w:rPr>
        <w:t>ระบบการจัดการศึกษา</w:t>
      </w:r>
    </w:p>
    <w:p w:rsidR="009A15DA" w:rsidRPr="00132539" w:rsidRDefault="00005797" w:rsidP="00196A09">
      <w:pPr>
        <w:pStyle w:val="Heading3"/>
        <w:tabs>
          <w:tab w:val="left" w:pos="993"/>
        </w:tabs>
        <w:ind w:left="0" w:firstLine="426"/>
        <w:rPr>
          <w:rFonts w:ascii="TH SarabunPSK" w:eastAsia="TH Sarabun PSK" w:hAnsi="TH SarabunPSK" w:cs="TH SarabunPSK"/>
          <w:color w:val="auto"/>
        </w:rPr>
      </w:pPr>
      <w:bookmarkStart w:id="5" w:name="_heading=h.kmfndwv1m35x" w:colFirst="0" w:colLast="0"/>
      <w:bookmarkEnd w:id="5"/>
      <w:r w:rsidRPr="00132539">
        <w:rPr>
          <w:rFonts w:ascii="TH SarabunPSK" w:eastAsia="TH Sarabun PSK" w:hAnsi="TH SarabunPSK" w:cs="TH SarabunPSK"/>
          <w:color w:val="auto"/>
        </w:rPr>
        <w:t>7</w:t>
      </w:r>
      <w:r w:rsidRPr="00132539">
        <w:rPr>
          <w:rFonts w:ascii="TH SarabunPSK" w:eastAsia="TH Sarabun PSK" w:hAnsi="TH SarabunPSK" w:cs="TH SarabunPSK"/>
          <w:color w:val="auto"/>
          <w:cs/>
        </w:rPr>
        <w:t>.</w:t>
      </w:r>
      <w:r w:rsidRPr="00132539">
        <w:rPr>
          <w:rFonts w:ascii="TH SarabunPSK" w:eastAsia="TH Sarabun PSK" w:hAnsi="TH SarabunPSK" w:cs="TH SarabunPSK"/>
          <w:color w:val="auto"/>
        </w:rPr>
        <w:t xml:space="preserve">1 </w:t>
      </w:r>
      <w:r w:rsidR="00196A09" w:rsidRPr="00132539">
        <w:rPr>
          <w:rFonts w:ascii="TH SarabunPSK" w:eastAsia="TH Sarabun PSK" w:hAnsi="TH SarabunPSK" w:cs="TH SarabunPSK"/>
          <w:color w:val="auto"/>
        </w:rPr>
        <w:tab/>
      </w:r>
      <w:r w:rsidRPr="00132539">
        <w:rPr>
          <w:rFonts w:ascii="TH SarabunPSK" w:eastAsia="TH Sarabun PSK" w:hAnsi="TH SarabunPSK" w:cs="TH SarabunPSK"/>
          <w:color w:val="auto"/>
          <w:cs/>
        </w:rPr>
        <w:t xml:space="preserve">ระบบ </w:t>
      </w:r>
    </w:p>
    <w:p w:rsidR="009A15DA" w:rsidRPr="00132539" w:rsidRDefault="00471E7A" w:rsidP="00196A09">
      <w:pPr>
        <w:pBdr>
          <w:top w:val="nil"/>
          <w:left w:val="nil"/>
          <w:bottom w:val="nil"/>
          <w:right w:val="nil"/>
          <w:between w:val="nil"/>
        </w:pBdr>
        <w:tabs>
          <w:tab w:val="left" w:pos="426"/>
          <w:tab w:val="left" w:pos="993"/>
          <w:tab w:val="left" w:pos="1800"/>
          <w:tab w:val="left" w:pos="2250"/>
        </w:tabs>
        <w:spacing w:after="0" w:line="240" w:lineRule="auto"/>
        <w:ind w:left="450"/>
        <w:jc w:val="both"/>
        <w:rPr>
          <w:rFonts w:ascii="TH SarabunPSK" w:eastAsia="TH Sarabun PSK" w:hAnsi="TH SarabunPSK" w:cs="TH SarabunPSK"/>
          <w:b/>
          <w:bCs/>
          <w:sz w:val="32"/>
          <w:szCs w:val="32"/>
        </w:rPr>
      </w:pPr>
      <w:r w:rsidRPr="00132539">
        <w:rPr>
          <w:rFonts w:ascii="TH SarabunPSK" w:eastAsia="TH Sarabun PSK" w:hAnsi="TH SarabunPSK" w:cs="TH SarabunPSK"/>
          <w:sz w:val="32"/>
          <w:szCs w:val="32"/>
          <w:cs/>
        </w:rPr>
        <w:t xml:space="preserve">    </w:t>
      </w:r>
      <w:r w:rsidR="00196A09" w:rsidRPr="00132539">
        <w:rPr>
          <w:rFonts w:ascii="TH SarabunPSK" w:eastAsia="TH Sarabun PSK" w:hAnsi="TH SarabunPSK" w:cs="TH SarabunPSK"/>
          <w:sz w:val="32"/>
          <w:szCs w:val="32"/>
        </w:rPr>
        <w:tab/>
      </w:r>
      <w:r w:rsidR="002D5589" w:rsidRPr="00132539">
        <w:rPr>
          <w:rFonts w:ascii="Segoe UI Symbol" w:eastAsia="Wingdings 2" w:hAnsi="Segoe UI Symbol" w:cs="Segoe UI Symbol" w:hint="cs"/>
          <w:sz w:val="32"/>
          <w:szCs w:val="32"/>
        </w:rPr>
        <w:sym w:font="Wingdings" w:char="F0FE"/>
      </w:r>
      <w:r w:rsidR="00963499" w:rsidRPr="00132539">
        <w:rPr>
          <w:rFonts w:ascii="Segoe UI Symbol" w:eastAsia="Wingdings 2" w:hAnsi="Segoe UI Symbol" w:cs="Angsana New"/>
          <w:sz w:val="32"/>
          <w:szCs w:val="32"/>
          <w:cs/>
        </w:rPr>
        <w:t xml:space="preserve"> </w:t>
      </w:r>
      <w:r w:rsidR="00005797" w:rsidRPr="00132539">
        <w:rPr>
          <w:rFonts w:ascii="TH SarabunPSK" w:eastAsia="TH Sarabun PSK" w:hAnsi="TH SarabunPSK" w:cs="TH SarabunPSK"/>
          <w:sz w:val="32"/>
          <w:szCs w:val="32"/>
          <w:cs/>
        </w:rPr>
        <w:t xml:space="preserve">ระบบทวิภาค </w:t>
      </w:r>
    </w:p>
    <w:p w:rsidR="00005797" w:rsidRPr="00132539" w:rsidRDefault="00005797" w:rsidP="00196A09">
      <w:pPr>
        <w:pBdr>
          <w:top w:val="nil"/>
          <w:left w:val="nil"/>
          <w:bottom w:val="nil"/>
          <w:right w:val="nil"/>
          <w:between w:val="nil"/>
        </w:pBdr>
        <w:tabs>
          <w:tab w:val="left" w:pos="924"/>
          <w:tab w:val="left" w:pos="1800"/>
          <w:tab w:val="left" w:pos="2250"/>
        </w:tabs>
        <w:spacing w:after="0" w:line="240" w:lineRule="auto"/>
        <w:ind w:firstLine="993"/>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โดย </w:t>
      </w:r>
      <w:r w:rsidRPr="00132539">
        <w:rPr>
          <w:rFonts w:ascii="TH SarabunPSK" w:eastAsia="TH Sarabun PSK" w:hAnsi="TH SarabunPSK" w:cs="TH SarabunPSK"/>
          <w:sz w:val="32"/>
          <w:szCs w:val="32"/>
        </w:rPr>
        <w:t xml:space="preserve">1 </w:t>
      </w:r>
      <w:r w:rsidRPr="00132539">
        <w:rPr>
          <w:rFonts w:ascii="TH SarabunPSK" w:eastAsia="TH Sarabun PSK" w:hAnsi="TH SarabunPSK" w:cs="TH SarabunPSK"/>
          <w:sz w:val="32"/>
          <w:szCs w:val="32"/>
          <w:cs/>
        </w:rPr>
        <w:t xml:space="preserve">ปีการศึกษาแบ่งออกเป็น </w:t>
      </w:r>
      <w:r w:rsidRPr="00132539">
        <w:rPr>
          <w:rFonts w:ascii="TH SarabunPSK" w:eastAsia="TH Sarabun PSK" w:hAnsi="TH SarabunPSK" w:cs="TH SarabunPSK"/>
          <w:sz w:val="32"/>
          <w:szCs w:val="32"/>
        </w:rPr>
        <w:t xml:space="preserve">2 </w:t>
      </w:r>
      <w:r w:rsidRPr="00132539">
        <w:rPr>
          <w:rFonts w:ascii="TH SarabunPSK" w:eastAsia="TH Sarabun PSK" w:hAnsi="TH SarabunPSK" w:cs="TH SarabunPSK"/>
          <w:sz w:val="32"/>
          <w:szCs w:val="32"/>
          <w:cs/>
        </w:rPr>
        <w:t xml:space="preserve">ภาคการศึกษาปกติ </w:t>
      </w:r>
      <w:r w:rsidRPr="00132539">
        <w:rPr>
          <w:rFonts w:ascii="TH SarabunPSK" w:eastAsia="TH Sarabun PSK" w:hAnsi="TH SarabunPSK" w:cs="TH SarabunPSK"/>
          <w:sz w:val="32"/>
          <w:szCs w:val="32"/>
        </w:rPr>
        <w:t xml:space="preserve">1 </w:t>
      </w:r>
      <w:r w:rsidRPr="00132539">
        <w:rPr>
          <w:rFonts w:ascii="TH SarabunPSK" w:eastAsia="TH Sarabun PSK" w:hAnsi="TH SarabunPSK" w:cs="TH SarabunPSK"/>
          <w:sz w:val="32"/>
          <w:szCs w:val="32"/>
          <w:cs/>
        </w:rPr>
        <w:t xml:space="preserve">ภาคการศึกษาปกติมี ระยะเวลาศึกษาไม่น้อยกว่า </w:t>
      </w:r>
      <w:r w:rsidRPr="00132539">
        <w:rPr>
          <w:rFonts w:ascii="TH SarabunPSK" w:eastAsia="TH Sarabun PSK" w:hAnsi="TH SarabunPSK" w:cs="TH SarabunPSK"/>
          <w:sz w:val="32"/>
          <w:szCs w:val="32"/>
        </w:rPr>
        <w:t xml:space="preserve">15 </w:t>
      </w:r>
      <w:r w:rsidRPr="00132539">
        <w:rPr>
          <w:rFonts w:ascii="TH SarabunPSK" w:eastAsia="TH Sarabun PSK" w:hAnsi="TH SarabunPSK" w:cs="TH SarabunPSK"/>
          <w:sz w:val="32"/>
          <w:szCs w:val="32"/>
          <w:cs/>
        </w:rPr>
        <w:t xml:space="preserve">สัปดาห์ </w:t>
      </w:r>
      <w:r w:rsidRPr="00132539">
        <w:rPr>
          <w:rFonts w:ascii="TH SarabunPSK" w:eastAsia="TH Sarabun PSK" w:hAnsi="TH SarabunPSK" w:cs="TH SarabunPSK" w:hint="cs"/>
          <w:sz w:val="32"/>
          <w:szCs w:val="32"/>
          <w:cs/>
        </w:rPr>
        <w:t xml:space="preserve"> </w:t>
      </w:r>
      <w:r w:rsidRPr="00132539">
        <w:rPr>
          <w:rFonts w:ascii="TH SarabunPSK" w:eastAsia="TH Sarabun PSK" w:hAnsi="TH SarabunPSK" w:cs="TH SarabunPSK"/>
          <w:sz w:val="32"/>
          <w:szCs w:val="32"/>
          <w:cs/>
        </w:rPr>
        <w:t>จัดการเรียนการสอนตามปฎิทินของมหาวิทยาลัย</w:t>
      </w:r>
    </w:p>
    <w:p w:rsidR="00471E7A" w:rsidRPr="00132539" w:rsidRDefault="00471E7A" w:rsidP="00196A09">
      <w:pPr>
        <w:pStyle w:val="ListParagraph"/>
        <w:tabs>
          <w:tab w:val="left" w:pos="426"/>
          <w:tab w:val="left" w:pos="720"/>
          <w:tab w:val="left" w:pos="993"/>
        </w:tabs>
        <w:spacing w:after="0" w:line="240" w:lineRule="auto"/>
        <w:ind w:left="450"/>
        <w:jc w:val="thaiDistribute"/>
        <w:rPr>
          <w:rFonts w:ascii="TH SarabunPSK" w:eastAsia="Sarabun" w:hAnsi="TH SarabunPSK" w:cs="TH SarabunPSK"/>
          <w:b/>
          <w:sz w:val="32"/>
          <w:szCs w:val="32"/>
        </w:rPr>
      </w:pPr>
      <w:r w:rsidRPr="00132539">
        <w:rPr>
          <w:rFonts w:ascii="TH SarabunPSK" w:hAnsi="TH SarabunPSK" w:cs="TH SarabunPSK"/>
          <w:bCs/>
          <w:sz w:val="32"/>
          <w:szCs w:val="32"/>
        </w:rPr>
        <w:tab/>
      </w:r>
      <w:r w:rsidR="00196A09" w:rsidRPr="00132539">
        <w:rPr>
          <w:rFonts w:ascii="TH SarabunPSK" w:hAnsi="TH SarabunPSK" w:cs="TH SarabunPSK"/>
          <w:bCs/>
          <w:sz w:val="32"/>
          <w:szCs w:val="32"/>
        </w:rPr>
        <w:tab/>
      </w:r>
      <w:r w:rsidRPr="00132539">
        <w:rPr>
          <w:rFonts w:ascii="TH SarabunPSK" w:eastAsia="Sarabun" w:hAnsi="TH SarabunPSK" w:cs="TH SarabunPSK"/>
          <w:b/>
          <w:sz w:val="32"/>
          <w:szCs w:val="32"/>
          <w:cs/>
        </w:rPr>
        <w:t>มีการจัดการเรียนการสอนแบบ</w:t>
      </w:r>
      <w:r w:rsidRPr="00132539">
        <w:rPr>
          <w:rFonts w:ascii="TH SarabunPSK" w:eastAsia="Sarabun" w:hAnsi="TH SarabunPSK" w:cs="TH SarabunPSK" w:hint="cs"/>
          <w:b/>
          <w:sz w:val="32"/>
          <w:szCs w:val="32"/>
          <w:cs/>
        </w:rPr>
        <w:t xml:space="preserve">ชุดวิชา </w:t>
      </w:r>
      <w:r w:rsidRPr="00132539">
        <w:rPr>
          <w:rFonts w:ascii="TH SarabunPSK" w:eastAsia="Sarabun" w:hAnsi="TH SarabunPSK" w:cs="TH SarabunPSK"/>
          <w:bCs/>
          <w:sz w:val="32"/>
          <w:szCs w:val="32"/>
          <w:cs/>
        </w:rPr>
        <w:t>(</w:t>
      </w:r>
      <w:r w:rsidRPr="00132539">
        <w:rPr>
          <w:rFonts w:ascii="TH SarabunPSK" w:eastAsia="Sarabun" w:hAnsi="TH SarabunPSK" w:cs="TH SarabunPSK"/>
          <w:bCs/>
          <w:sz w:val="32"/>
          <w:szCs w:val="32"/>
        </w:rPr>
        <w:t>Module</w:t>
      </w:r>
      <w:r w:rsidRPr="00132539">
        <w:rPr>
          <w:rFonts w:ascii="TH SarabunPSK" w:eastAsia="Sarabun" w:hAnsi="TH SarabunPSK" w:cs="TH SarabunPSK"/>
          <w:bCs/>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 xml:space="preserve">ในวิชาเฉพาะสาขา </w:t>
      </w:r>
    </w:p>
    <w:p w:rsidR="00471E7A" w:rsidRPr="00132539" w:rsidRDefault="00471E7A" w:rsidP="00196A09">
      <w:pPr>
        <w:pStyle w:val="ListParagraph"/>
        <w:tabs>
          <w:tab w:val="left" w:pos="426"/>
          <w:tab w:val="left" w:pos="720"/>
          <w:tab w:val="left" w:pos="993"/>
        </w:tabs>
        <w:spacing w:after="0" w:line="240" w:lineRule="auto"/>
        <w:ind w:left="450"/>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rPr>
        <w:tab/>
      </w:r>
      <w:r w:rsidR="00196A09" w:rsidRPr="00132539">
        <w:rPr>
          <w:rFonts w:ascii="TH SarabunPSK" w:eastAsia="Sarabun" w:hAnsi="TH SarabunPSK" w:cs="TH SarabunPSK"/>
          <w:b/>
          <w:sz w:val="32"/>
          <w:szCs w:val="32"/>
        </w:rPr>
        <w:tab/>
      </w:r>
      <w:r w:rsidRPr="00132539">
        <w:rPr>
          <w:rFonts w:ascii="TH SarabunPSK" w:eastAsia="TH Sarabun PSK" w:hAnsi="TH SarabunPSK" w:cs="TH SarabunPSK"/>
          <w:sz w:val="32"/>
          <w:szCs w:val="32"/>
        </w:rPr>
        <w:sym w:font="Wingdings" w:char="F06F"/>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มีการจัดการเรียนการสอนแบบวิชาเดียวต่อเนื่อง (</w:t>
      </w:r>
      <w:r w:rsidRPr="00132539">
        <w:rPr>
          <w:rFonts w:ascii="TH SarabunPSK" w:eastAsia="Sarabun" w:hAnsi="TH SarabunPSK" w:cs="TH SarabunPSK"/>
          <w:bCs/>
          <w:sz w:val="32"/>
          <w:szCs w:val="32"/>
        </w:rPr>
        <w:t>Block course</w:t>
      </w:r>
      <w:r w:rsidRPr="00132539">
        <w:rPr>
          <w:rFonts w:ascii="TH SarabunPSK" w:eastAsia="Sarabun" w:hAnsi="TH SarabunPSK" w:cs="TH SarabunPSK" w:hint="cs"/>
          <w:bCs/>
          <w:sz w:val="32"/>
          <w:szCs w:val="32"/>
          <w:cs/>
        </w:rPr>
        <w:t xml:space="preserve">) </w:t>
      </w:r>
    </w:p>
    <w:p w:rsidR="00471E7A" w:rsidRPr="00132539" w:rsidRDefault="00471E7A" w:rsidP="00196A09">
      <w:pPr>
        <w:tabs>
          <w:tab w:val="left" w:pos="426"/>
          <w:tab w:val="left" w:pos="924"/>
          <w:tab w:val="left" w:pos="993"/>
          <w:tab w:val="left" w:pos="1800"/>
          <w:tab w:val="left" w:pos="2250"/>
        </w:tabs>
        <w:spacing w:after="0" w:line="240" w:lineRule="auto"/>
        <w:jc w:val="thaiDistribute"/>
        <w:rPr>
          <w:rFonts w:ascii="TH SarabunPSK" w:eastAsia="Sarabun" w:hAnsi="TH SarabunPSK" w:cs="TH SarabunPSK"/>
          <w:b/>
          <w:sz w:val="32"/>
          <w:szCs w:val="32"/>
        </w:rPr>
      </w:pPr>
      <w:r w:rsidRPr="00132539">
        <w:rPr>
          <w:bCs/>
          <w:sz w:val="32"/>
          <w:szCs w:val="32"/>
        </w:rPr>
        <w:tab/>
      </w:r>
      <w:r w:rsidRPr="00132539">
        <w:rPr>
          <w:rFonts w:cs="Angsana New"/>
          <w:bCs/>
          <w:sz w:val="32"/>
          <w:szCs w:val="32"/>
          <w:cs/>
        </w:rPr>
        <w:t xml:space="preserve">   </w:t>
      </w:r>
      <w:r w:rsidR="00196A09" w:rsidRPr="00132539">
        <w:rPr>
          <w:rFonts w:cs="Angsana New"/>
          <w:bCs/>
          <w:sz w:val="32"/>
          <w:szCs w:val="32"/>
        </w:rPr>
        <w:tab/>
      </w:r>
      <w:r w:rsidR="00196A09" w:rsidRPr="00132539">
        <w:rPr>
          <w:rFonts w:cs="Angsana New"/>
          <w:bCs/>
          <w:sz w:val="32"/>
          <w:szCs w:val="32"/>
        </w:rPr>
        <w:tab/>
      </w:r>
      <w:r w:rsidR="00963499" w:rsidRPr="00132539">
        <w:rPr>
          <w:rFonts w:ascii="TH SarabunPSK" w:eastAsia="TH Sarabun PSK" w:hAnsi="TH SarabunPSK" w:cs="TH SarabunPSK"/>
          <w:sz w:val="32"/>
          <w:szCs w:val="32"/>
        </w:rPr>
        <w:sym w:font="Wingdings" w:char="F06F"/>
      </w:r>
      <w:r w:rsidR="00963499"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 xml:space="preserve">มีการจัดการเรียนการสอนแบบ </w:t>
      </w:r>
      <w:r w:rsidRPr="00132539">
        <w:rPr>
          <w:rFonts w:ascii="TH SarabunPSK" w:eastAsia="Sarabun" w:hAnsi="TH SarabunPSK" w:cs="TH SarabunPSK"/>
          <w:bCs/>
          <w:sz w:val="32"/>
          <w:szCs w:val="32"/>
        </w:rPr>
        <w:t>Credit bank</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ให้บุคคลที่ไม่ได้อยู่ในระบบปกติ</w:t>
      </w:r>
    </w:p>
    <w:p w:rsidR="00471E7A" w:rsidRPr="00132539" w:rsidRDefault="00471E7A" w:rsidP="00196A09">
      <w:pPr>
        <w:tabs>
          <w:tab w:val="left" w:pos="709"/>
          <w:tab w:val="left" w:pos="993"/>
          <w:tab w:val="left" w:pos="1800"/>
          <w:tab w:val="left" w:pos="2250"/>
        </w:tabs>
        <w:spacing w:after="0" w:line="240" w:lineRule="auto"/>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rPr>
        <w:tab/>
      </w:r>
      <w:r w:rsidR="00196A09" w:rsidRPr="00132539">
        <w:rPr>
          <w:rFonts w:ascii="TH SarabunPSK" w:eastAsia="Sarabun" w:hAnsi="TH SarabunPSK" w:cs="TH SarabunPSK"/>
          <w:b/>
          <w:sz w:val="32"/>
          <w:szCs w:val="32"/>
        </w:rPr>
        <w:tab/>
      </w:r>
      <w:r w:rsidRPr="00132539">
        <w:rPr>
          <w:rFonts w:ascii="TH SarabunPSK" w:eastAsia="Sarabun" w:hAnsi="TH SarabunPSK" w:cs="TH SarabunPSK" w:hint="cs"/>
          <w:b/>
          <w:sz w:val="32"/>
          <w:szCs w:val="32"/>
          <w:cs/>
        </w:rPr>
        <w:t>อื่นๆ</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โปรดระบุ</w:t>
      </w:r>
      <w:r w:rsidRPr="00132539">
        <w:rPr>
          <w:rFonts w:ascii="TH SarabunPSK" w:eastAsia="Sarabun" w:hAnsi="TH SarabunPSK" w:cs="TH SarabunPSK"/>
          <w:b/>
          <w:sz w:val="32"/>
          <w:szCs w:val="32"/>
          <w:cs/>
        </w:rPr>
        <w:t xml:space="preserve"> ..........................</w:t>
      </w:r>
    </w:p>
    <w:p w:rsidR="009A15DA" w:rsidRPr="00132539" w:rsidRDefault="00005797" w:rsidP="002B58AA">
      <w:pPr>
        <w:pBdr>
          <w:top w:val="nil"/>
          <w:left w:val="nil"/>
          <w:bottom w:val="nil"/>
          <w:right w:val="nil"/>
          <w:between w:val="nil"/>
        </w:pBdr>
        <w:tabs>
          <w:tab w:val="left" w:pos="426"/>
          <w:tab w:val="left" w:pos="567"/>
          <w:tab w:val="left" w:pos="2250"/>
        </w:tabs>
        <w:spacing w:after="0" w:line="240" w:lineRule="auto"/>
        <w:ind w:left="450"/>
        <w:jc w:val="both"/>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7</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 xml:space="preserve">2 </w:t>
      </w:r>
      <w:r w:rsidRPr="00132539">
        <w:rPr>
          <w:rFonts w:ascii="TH SarabunPSK" w:eastAsia="TH Sarabun PSK" w:hAnsi="TH SarabunPSK" w:cs="TH SarabunPSK"/>
          <w:b/>
          <w:bCs/>
          <w:sz w:val="32"/>
          <w:szCs w:val="32"/>
          <w:cs/>
        </w:rPr>
        <w:t xml:space="preserve">การจัดการศึกษาภาคฤดูร้อน </w:t>
      </w:r>
    </w:p>
    <w:p w:rsidR="009A15DA" w:rsidRPr="00132539" w:rsidRDefault="00005797" w:rsidP="00196A09">
      <w:pPr>
        <w:pBdr>
          <w:top w:val="nil"/>
          <w:left w:val="nil"/>
          <w:bottom w:val="nil"/>
          <w:right w:val="nil"/>
          <w:between w:val="nil"/>
        </w:pBdr>
        <w:tabs>
          <w:tab w:val="left" w:pos="426"/>
          <w:tab w:val="left" w:pos="720"/>
          <w:tab w:val="left" w:pos="993"/>
          <w:tab w:val="left" w:pos="1800"/>
          <w:tab w:val="left" w:pos="2250"/>
        </w:tabs>
        <w:spacing w:after="0" w:line="240" w:lineRule="auto"/>
        <w:ind w:left="450"/>
        <w:jc w:val="both"/>
        <w:rPr>
          <w:rFonts w:ascii="TH SarabunPSK" w:eastAsia="TH Sarabun PSK" w:hAnsi="TH SarabunPSK" w:cs="Browallia New"/>
          <w:b/>
          <w:bCs/>
          <w:sz w:val="32"/>
          <w:szCs w:val="28"/>
        </w:rPr>
      </w:pPr>
      <w:r w:rsidRPr="00132539">
        <w:rPr>
          <w:rFonts w:ascii="TH SarabunPSK" w:eastAsia="TH Sarabun PSK" w:hAnsi="TH SarabunPSK" w:cs="TH SarabunPSK"/>
          <w:b/>
          <w:bCs/>
          <w:sz w:val="32"/>
          <w:szCs w:val="32"/>
        </w:rPr>
        <w:tab/>
      </w:r>
      <w:r w:rsidR="00196A09" w:rsidRPr="00132539">
        <w:rPr>
          <w:rFonts w:ascii="TH SarabunPSK" w:eastAsia="TH Sarabun PSK" w:hAnsi="TH SarabunPSK" w:cs="TH SarabunPSK"/>
          <w:b/>
          <w:bCs/>
          <w:sz w:val="32"/>
          <w:szCs w:val="32"/>
        </w:rPr>
        <w:tab/>
      </w:r>
      <w:r w:rsidR="00471E7A" w:rsidRPr="00132539">
        <w:rPr>
          <w:rFonts w:ascii="TH SarabunPSK" w:eastAsia="TH Sarabun PSK" w:hAnsi="TH SarabunPSK" w:cs="TH SarabunPSK"/>
          <w:sz w:val="32"/>
          <w:szCs w:val="32"/>
        </w:rPr>
        <w:sym w:font="Wingdings" w:char="F06F"/>
      </w:r>
      <w:r w:rsidRPr="00132539">
        <w:rPr>
          <w:rFonts w:ascii="TH SarabunPSK" w:eastAsia="TH Sarabun PSK" w:hAnsi="TH SarabunPSK" w:cs="TH SarabunPSK"/>
          <w:sz w:val="32"/>
          <w:szCs w:val="32"/>
          <w:cs/>
        </w:rPr>
        <w:t xml:space="preserve"> มีภาคการศึกษาฤดูร้อน โดยอาจจัดการเรียนการสอนในภาคฤดูร้อนเป็นกรณีพิเศษได้ (เป็นไปตามดุลยพินิจของคณะกรรมการบริหารหลักสูตร)</w:t>
      </w:r>
    </w:p>
    <w:p w:rsidR="009A15DA" w:rsidRPr="00132539" w:rsidRDefault="00005797" w:rsidP="005651BC">
      <w:pPr>
        <w:pBdr>
          <w:top w:val="nil"/>
          <w:left w:val="nil"/>
          <w:bottom w:val="nil"/>
          <w:right w:val="nil"/>
          <w:between w:val="nil"/>
        </w:pBdr>
        <w:tabs>
          <w:tab w:val="left" w:pos="450"/>
          <w:tab w:val="left" w:pos="924"/>
          <w:tab w:val="left" w:pos="1800"/>
          <w:tab w:val="left" w:pos="2250"/>
        </w:tabs>
        <w:spacing w:after="0" w:line="240" w:lineRule="auto"/>
        <w:ind w:left="450"/>
        <w:jc w:val="both"/>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7</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 xml:space="preserve">3 </w:t>
      </w:r>
      <w:r w:rsidRPr="00132539">
        <w:rPr>
          <w:rFonts w:ascii="TH SarabunPSK" w:eastAsia="TH Sarabun PSK" w:hAnsi="TH SarabunPSK" w:cs="TH SarabunPSK"/>
          <w:b/>
          <w:bCs/>
          <w:sz w:val="32"/>
          <w:szCs w:val="32"/>
          <w:cs/>
        </w:rPr>
        <w:t>การดำเนินการหลักสูตร</w:t>
      </w:r>
    </w:p>
    <w:p w:rsidR="009A15DA" w:rsidRPr="00132539" w:rsidRDefault="00005797" w:rsidP="00196A09">
      <w:pPr>
        <w:pBdr>
          <w:top w:val="nil"/>
          <w:left w:val="nil"/>
          <w:bottom w:val="nil"/>
          <w:right w:val="nil"/>
          <w:between w:val="nil"/>
        </w:pBdr>
        <w:tabs>
          <w:tab w:val="left" w:pos="426"/>
          <w:tab w:val="left" w:pos="993"/>
          <w:tab w:val="left" w:pos="1800"/>
          <w:tab w:val="left" w:pos="2250"/>
        </w:tabs>
        <w:spacing w:after="0" w:line="240" w:lineRule="auto"/>
        <w:ind w:left="45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00196A09"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cs/>
        </w:rPr>
        <w:t xml:space="preserve">วัน – เวลาในการดำเนินการเรียนการสอน  </w:t>
      </w:r>
    </w:p>
    <w:p w:rsidR="009A15DA" w:rsidRPr="00132539" w:rsidRDefault="00005797" w:rsidP="00196A09">
      <w:pPr>
        <w:pBdr>
          <w:top w:val="nil"/>
          <w:left w:val="nil"/>
          <w:bottom w:val="nil"/>
          <w:right w:val="nil"/>
          <w:between w:val="nil"/>
        </w:pBdr>
        <w:tabs>
          <w:tab w:val="left" w:pos="426"/>
          <w:tab w:val="left" w:pos="720"/>
          <w:tab w:val="left" w:pos="993"/>
          <w:tab w:val="left" w:pos="1800"/>
          <w:tab w:val="left" w:pos="2250"/>
        </w:tabs>
        <w:spacing w:after="0" w:line="240" w:lineRule="auto"/>
        <w:ind w:left="450"/>
        <w:jc w:val="both"/>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ab/>
      </w:r>
      <w:r w:rsidR="00196A09" w:rsidRPr="00132539">
        <w:rPr>
          <w:rFonts w:ascii="TH SarabunPSK" w:eastAsia="TH Sarabun PSK" w:hAnsi="TH SarabunPSK" w:cs="TH SarabunPSK"/>
          <w:b/>
          <w:bCs/>
          <w:sz w:val="32"/>
          <w:szCs w:val="32"/>
        </w:rPr>
        <w:tab/>
      </w:r>
      <w:r w:rsidR="00963499" w:rsidRPr="00132539">
        <w:rPr>
          <w:rFonts w:ascii="Segoe UI Symbol" w:eastAsia="Wingdings 2" w:hAnsi="Segoe UI Symbol" w:cs="Segoe UI Symbol" w:hint="cs"/>
          <w:sz w:val="32"/>
          <w:szCs w:val="32"/>
        </w:rPr>
        <w:sym w:font="Wingdings" w:char="F0FE"/>
      </w:r>
      <w:r w:rsidR="00963499" w:rsidRPr="00132539">
        <w:rPr>
          <w:rFonts w:ascii="Segoe UI Symbol" w:eastAsia="Wingdings 2" w:hAnsi="Segoe UI Symbol" w:cs="Angsana New"/>
          <w:sz w:val="32"/>
          <w:szCs w:val="32"/>
          <w:cs/>
        </w:rPr>
        <w:t xml:space="preserve"> </w:t>
      </w:r>
      <w:r w:rsidRPr="00132539">
        <w:rPr>
          <w:rFonts w:ascii="TH SarabunPSK" w:eastAsia="TH Sarabun PSK" w:hAnsi="TH SarabunPSK" w:cs="TH SarabunPSK"/>
          <w:sz w:val="32"/>
          <w:szCs w:val="32"/>
          <w:cs/>
        </w:rPr>
        <w:t>วัน เวลาราชการปกติ</w:t>
      </w:r>
    </w:p>
    <w:p w:rsidR="009A15DA" w:rsidRPr="00132539" w:rsidRDefault="00005797" w:rsidP="00196A09">
      <w:pPr>
        <w:pBdr>
          <w:top w:val="nil"/>
          <w:left w:val="nil"/>
          <w:bottom w:val="nil"/>
          <w:right w:val="nil"/>
          <w:between w:val="nil"/>
        </w:pBdr>
        <w:tabs>
          <w:tab w:val="left" w:pos="426"/>
          <w:tab w:val="left" w:pos="993"/>
          <w:tab w:val="left" w:pos="2250"/>
        </w:tabs>
        <w:spacing w:after="0" w:line="240" w:lineRule="auto"/>
        <w:ind w:left="45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cs/>
        </w:rPr>
        <w:t xml:space="preserve">ภาคการศึกษาที่ </w:t>
      </w:r>
      <w:r w:rsidRPr="00132539">
        <w:rPr>
          <w:rFonts w:ascii="TH SarabunPSK" w:eastAsia="TH Sarabun PSK" w:hAnsi="TH SarabunPSK" w:cs="TH SarabunPSK"/>
          <w:sz w:val="32"/>
          <w:szCs w:val="32"/>
        </w:rPr>
        <w:t xml:space="preserve">1 </w:t>
      </w:r>
      <w:r w:rsidRPr="00132539">
        <w:rPr>
          <w:rFonts w:ascii="TH SarabunPSK" w:eastAsia="TH Sarabun PSK" w:hAnsi="TH SarabunPSK" w:cs="TH SarabunPSK"/>
          <w:sz w:val="32"/>
          <w:szCs w:val="32"/>
          <w:cs/>
        </w:rPr>
        <w:t>เดือนมิถุนายน – เดือนตุลาคม</w:t>
      </w:r>
    </w:p>
    <w:p w:rsidR="009A15DA" w:rsidRPr="00132539" w:rsidRDefault="00005797" w:rsidP="00196A09">
      <w:pPr>
        <w:pBdr>
          <w:top w:val="nil"/>
          <w:left w:val="nil"/>
          <w:bottom w:val="nil"/>
          <w:right w:val="nil"/>
          <w:between w:val="nil"/>
        </w:pBdr>
        <w:tabs>
          <w:tab w:val="left" w:pos="426"/>
          <w:tab w:val="left" w:pos="993"/>
          <w:tab w:val="left" w:pos="2250"/>
        </w:tabs>
        <w:spacing w:after="0" w:line="240" w:lineRule="auto"/>
        <w:ind w:left="45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cs/>
        </w:rPr>
        <w:t xml:space="preserve">ภาคการศึกษาที่ </w:t>
      </w:r>
      <w:r w:rsidRPr="00132539">
        <w:rPr>
          <w:rFonts w:ascii="TH SarabunPSK" w:eastAsia="TH Sarabun PSK" w:hAnsi="TH SarabunPSK" w:cs="TH SarabunPSK"/>
          <w:sz w:val="32"/>
          <w:szCs w:val="32"/>
        </w:rPr>
        <w:t xml:space="preserve">2 </w:t>
      </w:r>
      <w:r w:rsidRPr="00132539">
        <w:rPr>
          <w:rFonts w:ascii="TH SarabunPSK" w:eastAsia="TH Sarabun PSK" w:hAnsi="TH SarabunPSK" w:cs="TH SarabunPSK"/>
          <w:sz w:val="32"/>
          <w:szCs w:val="32"/>
          <w:cs/>
        </w:rPr>
        <w:t>เดือนพฤศจิกายน – เดือนมีนาคม</w:t>
      </w:r>
    </w:p>
    <w:p w:rsidR="009A15DA" w:rsidRPr="00132539" w:rsidRDefault="00471E7A" w:rsidP="00471E7A">
      <w:pPr>
        <w:pStyle w:val="Heading3"/>
        <w:ind w:left="0" w:firstLine="0"/>
        <w:rPr>
          <w:rFonts w:ascii="TH SarabunPSK" w:eastAsia="TH Sarabun PSK" w:hAnsi="TH SarabunPSK" w:cs="TH SarabunPSK"/>
          <w:color w:val="auto"/>
        </w:rPr>
      </w:pPr>
      <w:r w:rsidRPr="00132539">
        <w:rPr>
          <w:rFonts w:ascii="TH SarabunPSK" w:hAnsi="TH SarabunPSK" w:cs="TH SarabunPSK"/>
          <w:color w:val="auto"/>
        </w:rPr>
        <w:lastRenderedPageBreak/>
        <w:t>8</w:t>
      </w:r>
      <w:r w:rsidRPr="00132539">
        <w:rPr>
          <w:rFonts w:ascii="TH SarabunPSK" w:hAnsi="TH SarabunPSK" w:cs="TH SarabunPSK"/>
          <w:color w:val="auto"/>
          <w:cs/>
        </w:rPr>
        <w:t xml:space="preserve">. </w:t>
      </w:r>
      <w:r w:rsidR="00005797" w:rsidRPr="00132539">
        <w:rPr>
          <w:rFonts w:ascii="TH SarabunPSK" w:eastAsia="TH Sarabun PSK" w:hAnsi="TH SarabunPSK" w:cs="TH SarabunPSK"/>
          <w:color w:val="auto"/>
          <w:cs/>
        </w:rPr>
        <w:t xml:space="preserve">รูปแบบของหลักสูตร </w:t>
      </w:r>
    </w:p>
    <w:p w:rsidR="009A15DA" w:rsidRPr="00132539" w:rsidRDefault="00005797" w:rsidP="002B58AA">
      <w:pPr>
        <w:tabs>
          <w:tab w:val="left" w:pos="900"/>
        </w:tabs>
        <w:spacing w:after="0" w:line="240" w:lineRule="auto"/>
        <w:ind w:firstLine="426"/>
        <w:jc w:val="both"/>
        <w:rPr>
          <w:rFonts w:ascii="TH SarabunPSK" w:eastAsia="TH Sarabun PSK" w:hAnsi="TH SarabunPSK" w:cs="TH SarabunPSK"/>
          <w:b/>
          <w:bCs/>
          <w:i/>
          <w:iCs/>
          <w:sz w:val="32"/>
          <w:szCs w:val="32"/>
        </w:rPr>
      </w:pPr>
      <w:r w:rsidRPr="00132539">
        <w:rPr>
          <w:rFonts w:ascii="TH SarabunPSK" w:eastAsia="TH Sarabun PSK" w:hAnsi="TH SarabunPSK" w:cs="TH SarabunPSK"/>
          <w:b/>
          <w:bCs/>
          <w:sz w:val="32"/>
          <w:szCs w:val="32"/>
        </w:rPr>
        <w:t>8</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1</w:t>
      </w:r>
      <w:r w:rsidRPr="00132539">
        <w:rPr>
          <w:rFonts w:ascii="TH SarabunPSK" w:eastAsia="TH Sarabun PSK" w:hAnsi="TH SarabunPSK" w:cs="TH SarabunPSK"/>
          <w:b/>
          <w:bCs/>
          <w:sz w:val="32"/>
          <w:szCs w:val="32"/>
        </w:rPr>
        <w:tab/>
      </w:r>
      <w:r w:rsidRPr="00132539">
        <w:rPr>
          <w:rFonts w:ascii="TH SarabunPSK" w:eastAsia="TH Sarabun PSK" w:hAnsi="TH SarabunPSK" w:cs="TH SarabunPSK"/>
          <w:b/>
          <w:bCs/>
          <w:sz w:val="32"/>
          <w:szCs w:val="32"/>
          <w:cs/>
        </w:rPr>
        <w:t xml:space="preserve">รูปแบบ </w:t>
      </w:r>
      <w:r w:rsidRPr="00132539">
        <w:rPr>
          <w:rFonts w:ascii="TH SarabunPSK" w:eastAsia="TH Sarabun PSK" w:hAnsi="TH SarabunPSK" w:cs="TH SarabunPSK"/>
          <w:b/>
          <w:bCs/>
          <w:i/>
          <w:iCs/>
          <w:sz w:val="32"/>
          <w:szCs w:val="32"/>
          <w:cs/>
        </w:rPr>
        <w:t xml:space="preserve"> </w:t>
      </w:r>
    </w:p>
    <w:p w:rsidR="009A15DA" w:rsidRPr="00132539" w:rsidRDefault="00005797" w:rsidP="00011260">
      <w:pPr>
        <w:tabs>
          <w:tab w:val="left" w:pos="426"/>
          <w:tab w:val="left" w:pos="924"/>
          <w:tab w:val="left" w:pos="1800"/>
          <w:tab w:val="left" w:pos="2250"/>
        </w:tabs>
        <w:spacing w:after="0" w:line="240" w:lineRule="auto"/>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r>
      <w:r w:rsidR="00471E7A" w:rsidRPr="00132539">
        <w:rPr>
          <w:rFonts w:ascii="TH SarabunPSK" w:eastAsia="TH Sarabun PSK" w:hAnsi="TH SarabunPSK" w:cs="TH SarabunPSK"/>
          <w:sz w:val="32"/>
          <w:szCs w:val="32"/>
        </w:rPr>
        <w:sym w:font="Wingdings" w:char="F06F"/>
      </w:r>
      <w:r w:rsidR="007458CD" w:rsidRPr="00132539">
        <w:rPr>
          <w:rFonts w:ascii="Segoe UI Symbol" w:eastAsia="Wingdings 2" w:hAnsi="Segoe UI Symbol" w:cs="Angsana New"/>
          <w:sz w:val="32"/>
          <w:szCs w:val="32"/>
          <w:cs/>
        </w:rPr>
        <w:t xml:space="preserve"> </w:t>
      </w:r>
      <w:r w:rsidRPr="00132539">
        <w:rPr>
          <w:rFonts w:ascii="TH SarabunPSK" w:eastAsia="TH Sarabun PSK" w:hAnsi="TH SarabunPSK" w:cs="TH SarabunPSK"/>
          <w:sz w:val="32"/>
          <w:szCs w:val="32"/>
          <w:cs/>
        </w:rPr>
        <w:t>หลักสูตรปริญญาตรี (</w:t>
      </w:r>
      <w:r w:rsidRPr="00132539">
        <w:rPr>
          <w:rFonts w:ascii="TH SarabunPSK" w:eastAsia="TH Sarabun PSK" w:hAnsi="TH SarabunPSK" w:cs="TH SarabunPSK"/>
          <w:sz w:val="32"/>
          <w:szCs w:val="32"/>
        </w:rPr>
        <w:t xml:space="preserve">4 </w:t>
      </w:r>
      <w:r w:rsidRPr="00132539">
        <w:rPr>
          <w:rFonts w:ascii="TH SarabunPSK" w:eastAsia="TH Sarabun PSK" w:hAnsi="TH SarabunPSK" w:cs="TH SarabunPSK"/>
          <w:sz w:val="32"/>
          <w:szCs w:val="32"/>
          <w:cs/>
        </w:rPr>
        <w:t>ปี)</w:t>
      </w:r>
    </w:p>
    <w:p w:rsidR="009A15DA" w:rsidRPr="00132539" w:rsidRDefault="00005797" w:rsidP="00011260">
      <w:pPr>
        <w:tabs>
          <w:tab w:val="left" w:pos="426"/>
          <w:tab w:val="left" w:pos="924"/>
          <w:tab w:val="left" w:pos="1800"/>
          <w:tab w:val="left" w:pos="2250"/>
        </w:tabs>
        <w:spacing w:after="0" w:line="240" w:lineRule="auto"/>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r>
      <w:r w:rsidR="00471E7A" w:rsidRPr="00132539">
        <w:rPr>
          <w:rFonts w:ascii="TH SarabunPSK" w:eastAsia="TH Sarabun PSK" w:hAnsi="TH SarabunPSK" w:cs="TH SarabunPSK"/>
          <w:sz w:val="32"/>
          <w:szCs w:val="32"/>
        </w:rPr>
        <w:sym w:font="Wingdings" w:char="F06F"/>
      </w:r>
      <w:r w:rsidR="007458CD" w:rsidRPr="00132539">
        <w:rPr>
          <w:rFonts w:ascii="Segoe UI Symbol" w:eastAsia="Wingdings 2" w:hAnsi="Segoe UI Symbol" w:cs="Angsana New"/>
          <w:sz w:val="32"/>
          <w:szCs w:val="32"/>
          <w:cs/>
        </w:rPr>
        <w:t xml:space="preserve"> </w:t>
      </w:r>
      <w:r w:rsidRPr="00132539">
        <w:rPr>
          <w:rFonts w:ascii="TH SarabunPSK" w:eastAsia="TH Sarabun PSK" w:hAnsi="TH SarabunPSK" w:cs="TH SarabunPSK"/>
          <w:sz w:val="32"/>
          <w:szCs w:val="32"/>
          <w:cs/>
        </w:rPr>
        <w:t>หลักสูตรปริญญาตรี (</w:t>
      </w:r>
      <w:r w:rsidRPr="00132539">
        <w:rPr>
          <w:rFonts w:ascii="TH SarabunPSK" w:eastAsia="TH Sarabun PSK" w:hAnsi="TH SarabunPSK" w:cs="TH SarabunPSK"/>
          <w:sz w:val="32"/>
          <w:szCs w:val="32"/>
        </w:rPr>
        <w:t xml:space="preserve">5 </w:t>
      </w:r>
      <w:r w:rsidRPr="00132539">
        <w:rPr>
          <w:rFonts w:ascii="TH SarabunPSK" w:eastAsia="TH Sarabun PSK" w:hAnsi="TH SarabunPSK" w:cs="TH SarabunPSK"/>
          <w:sz w:val="32"/>
          <w:szCs w:val="32"/>
          <w:cs/>
        </w:rPr>
        <w:t>ปี)</w:t>
      </w:r>
    </w:p>
    <w:p w:rsidR="009A15DA" w:rsidRPr="00132539" w:rsidRDefault="00005797" w:rsidP="00011260">
      <w:pPr>
        <w:tabs>
          <w:tab w:val="left" w:pos="426"/>
          <w:tab w:val="left" w:pos="924"/>
          <w:tab w:val="left" w:pos="1800"/>
          <w:tab w:val="left" w:pos="2250"/>
        </w:tabs>
        <w:spacing w:after="0" w:line="240" w:lineRule="auto"/>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r>
      <w:r w:rsidR="00471E7A" w:rsidRPr="00132539">
        <w:rPr>
          <w:rFonts w:ascii="TH SarabunPSK" w:eastAsia="TH Sarabun PSK" w:hAnsi="TH SarabunPSK" w:cs="TH SarabunPSK"/>
          <w:sz w:val="32"/>
          <w:szCs w:val="32"/>
        </w:rPr>
        <w:sym w:font="Wingdings" w:char="F06F"/>
      </w:r>
      <w:r w:rsidR="007458CD"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cs/>
        </w:rPr>
        <w:t>หลักสูตรปริญญาตรี (</w:t>
      </w:r>
      <w:r w:rsidRPr="00132539">
        <w:rPr>
          <w:rFonts w:ascii="TH SarabunPSK" w:eastAsia="TH Sarabun PSK" w:hAnsi="TH SarabunPSK" w:cs="TH SarabunPSK"/>
          <w:sz w:val="32"/>
          <w:szCs w:val="32"/>
        </w:rPr>
        <w:t xml:space="preserve">6 </w:t>
      </w:r>
      <w:r w:rsidRPr="00132539">
        <w:rPr>
          <w:rFonts w:ascii="TH SarabunPSK" w:eastAsia="TH Sarabun PSK" w:hAnsi="TH SarabunPSK" w:cs="TH SarabunPSK"/>
          <w:sz w:val="32"/>
          <w:szCs w:val="32"/>
          <w:cs/>
        </w:rPr>
        <w:t>ปี)</w:t>
      </w:r>
    </w:p>
    <w:p w:rsidR="009A15DA" w:rsidRPr="00132539" w:rsidRDefault="00005797" w:rsidP="00011260">
      <w:pPr>
        <w:tabs>
          <w:tab w:val="left" w:pos="426"/>
          <w:tab w:val="left" w:pos="924"/>
          <w:tab w:val="left" w:pos="1800"/>
          <w:tab w:val="left" w:pos="2250"/>
        </w:tabs>
        <w:spacing w:after="0" w:line="240" w:lineRule="auto"/>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r>
      <w:r w:rsidRPr="00132539">
        <w:rPr>
          <w:rFonts w:ascii="Segoe UI Symbol" w:eastAsia="Wingdings 2" w:hAnsi="Segoe UI Symbol" w:cs="Segoe UI Symbol" w:hint="cs"/>
          <w:sz w:val="32"/>
          <w:szCs w:val="32"/>
        </w:rPr>
        <w:sym w:font="Wingdings" w:char="F0FE"/>
      </w:r>
      <w:r w:rsidR="007458CD" w:rsidRPr="00132539">
        <w:rPr>
          <w:rFonts w:ascii="Segoe UI Symbol" w:eastAsia="Wingdings 2" w:hAnsi="Segoe UI Symbol" w:cs="Angsana New"/>
          <w:sz w:val="32"/>
          <w:szCs w:val="32"/>
          <w:cs/>
        </w:rPr>
        <w:t xml:space="preserve"> </w:t>
      </w:r>
      <w:r w:rsidRPr="00132539">
        <w:rPr>
          <w:rFonts w:ascii="TH SarabunPSK" w:eastAsia="TH Sarabun PSK" w:hAnsi="TH SarabunPSK" w:cs="TH SarabunPSK"/>
          <w:sz w:val="32"/>
          <w:szCs w:val="32"/>
          <w:cs/>
        </w:rPr>
        <w:t>อื่นๆ (ระบุ)</w:t>
      </w:r>
      <w:r w:rsidRPr="00132539">
        <w:rPr>
          <w:rFonts w:ascii="TH SarabunPSK" w:eastAsia="TH Sarabun PSK" w:hAnsi="TH SarabunPSK" w:cs="TH SarabunPSK" w:hint="cs"/>
          <w:sz w:val="32"/>
          <w:szCs w:val="32"/>
          <w:cs/>
        </w:rPr>
        <w:t xml:space="preserve"> หมวดวิชาศึกษาทั่วไป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ระดับปริญญาตรี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ประเภทวิชาการ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ใช้เวลาในการศึกษาตามแผนของหลักสูตรจนสำเร็จ</w:t>
      </w:r>
    </w:p>
    <w:p w:rsidR="009A15DA" w:rsidRPr="00132539" w:rsidRDefault="00005797" w:rsidP="002B58AA">
      <w:pPr>
        <w:tabs>
          <w:tab w:val="left" w:pos="426"/>
          <w:tab w:val="left" w:pos="851"/>
        </w:tabs>
        <w:spacing w:after="0" w:line="240" w:lineRule="auto"/>
        <w:jc w:val="both"/>
        <w:rPr>
          <w:rFonts w:ascii="TH SarabunPSK" w:eastAsia="TH Sarabun PSK" w:hAnsi="TH SarabunPSK" w:cs="TH SarabunPSK"/>
          <w:b/>
          <w:bCs/>
          <w:sz w:val="32"/>
          <w:szCs w:val="32"/>
        </w:rPr>
      </w:pPr>
      <w:bookmarkStart w:id="6" w:name="_heading=h.35nkun2" w:colFirst="0" w:colLast="0"/>
      <w:bookmarkEnd w:id="6"/>
      <w:r w:rsidRPr="00132539">
        <w:rPr>
          <w:rFonts w:ascii="TH SarabunPSK" w:eastAsia="TH Sarabun PSK" w:hAnsi="TH SarabunPSK" w:cs="TH SarabunPSK"/>
          <w:sz w:val="32"/>
          <w:szCs w:val="32"/>
        </w:rPr>
        <w:tab/>
      </w:r>
      <w:r w:rsidRPr="00132539">
        <w:rPr>
          <w:rFonts w:ascii="TH SarabunPSK" w:eastAsia="TH Sarabun PSK" w:hAnsi="TH SarabunPSK" w:cs="TH SarabunPSK"/>
          <w:b/>
          <w:bCs/>
          <w:sz w:val="32"/>
          <w:szCs w:val="32"/>
        </w:rPr>
        <w:t>8</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2</w:t>
      </w:r>
      <w:r w:rsidRPr="00132539">
        <w:rPr>
          <w:rFonts w:ascii="TH SarabunPSK" w:eastAsia="TH Sarabun PSK" w:hAnsi="TH SarabunPSK" w:cs="TH SarabunPSK"/>
          <w:b/>
          <w:bCs/>
          <w:sz w:val="32"/>
          <w:szCs w:val="32"/>
        </w:rPr>
        <w:tab/>
      </w:r>
      <w:r w:rsidRPr="00132539">
        <w:rPr>
          <w:rFonts w:ascii="TH SarabunPSK" w:eastAsia="TH Sarabun PSK" w:hAnsi="TH SarabunPSK" w:cs="TH SarabunPSK"/>
          <w:b/>
          <w:bCs/>
          <w:sz w:val="32"/>
          <w:szCs w:val="32"/>
          <w:cs/>
        </w:rPr>
        <w:t xml:space="preserve">ประเภทของหลักสูตรฯ   </w:t>
      </w:r>
    </w:p>
    <w:p w:rsidR="009A15DA" w:rsidRPr="00132539" w:rsidRDefault="00005797" w:rsidP="002B58AA">
      <w:pPr>
        <w:tabs>
          <w:tab w:val="left" w:pos="426"/>
          <w:tab w:val="left" w:pos="851"/>
        </w:tabs>
        <w:spacing w:after="0" w:line="240" w:lineRule="auto"/>
        <w:jc w:val="both"/>
        <w:rPr>
          <w:rFonts w:ascii="TH SarabunPSK" w:eastAsia="TH Sarabun PSK" w:hAnsi="TH SarabunPSK" w:cs="TH SarabunPSK"/>
          <w:b/>
          <w:bCs/>
          <w:sz w:val="32"/>
          <w:szCs w:val="32"/>
        </w:rPr>
      </w:pPr>
      <w:r w:rsidRPr="00132539">
        <w:rPr>
          <w:rFonts w:ascii="TH SarabunPSK" w:hAnsi="TH SarabunPSK" w:cs="TH SarabunPSK"/>
          <w:sz w:val="32"/>
          <w:szCs w:val="32"/>
        </w:rPr>
        <w:tab/>
      </w:r>
      <w:r w:rsidR="005651BC" w:rsidRPr="00132539">
        <w:rPr>
          <w:rFonts w:ascii="TH SarabunPSK" w:hAnsi="TH SarabunPSK" w:cs="TH SarabunPSK"/>
          <w:sz w:val="32"/>
          <w:szCs w:val="32"/>
          <w:cs/>
        </w:rPr>
        <w:tab/>
      </w:r>
      <w:r w:rsidRPr="00132539">
        <w:rPr>
          <w:rFonts w:ascii="Segoe UI Symbol" w:eastAsia="Wingdings 2" w:hAnsi="Segoe UI Symbol" w:cs="Segoe UI Symbol" w:hint="cs"/>
          <w:sz w:val="32"/>
          <w:szCs w:val="32"/>
        </w:rPr>
        <w:sym w:font="Wingdings" w:char="F0FE"/>
      </w:r>
      <w:r w:rsidRPr="00132539">
        <w:rPr>
          <w:rFonts w:ascii="TH SarabunPSK" w:eastAsia="Angsana New" w:hAnsi="TH SarabunPSK" w:cs="TH SarabunPSK"/>
          <w:sz w:val="32"/>
          <w:szCs w:val="32"/>
          <w:cs/>
        </w:rPr>
        <w:t xml:space="preserve"> </w:t>
      </w:r>
      <w:r w:rsidRPr="00132539">
        <w:rPr>
          <w:rFonts w:ascii="TH SarabunPSK" w:eastAsia="TH Sarabun PSK" w:hAnsi="TH SarabunPSK" w:cs="TH SarabunPSK"/>
          <w:sz w:val="32"/>
          <w:szCs w:val="32"/>
          <w:cs/>
        </w:rPr>
        <w:t>หลักสูตรปริญญาตรีทางวิชาการ</w:t>
      </w:r>
    </w:p>
    <w:p w:rsidR="009A15DA" w:rsidRPr="00132539" w:rsidRDefault="00005797" w:rsidP="005651BC">
      <w:pPr>
        <w:tabs>
          <w:tab w:val="left" w:pos="900"/>
          <w:tab w:val="left" w:pos="1276"/>
          <w:tab w:val="left" w:pos="1985"/>
        </w:tabs>
        <w:spacing w:after="0" w:line="240" w:lineRule="auto"/>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005651BC" w:rsidRPr="00132539">
        <w:rPr>
          <w:rFonts w:ascii="TH SarabunPSK" w:eastAsia="TH Sarabun PSK" w:hAnsi="TH SarabunPSK" w:cs="TH SarabunPSK"/>
          <w:sz w:val="32"/>
          <w:szCs w:val="32"/>
          <w:cs/>
        </w:rPr>
        <w:tab/>
      </w:r>
      <w:r w:rsidRPr="00132539">
        <w:rPr>
          <w:rFonts w:ascii="Segoe UI Symbol" w:eastAsia="Wingdings 2" w:hAnsi="Segoe UI Symbol" w:cs="Segoe UI Symbol" w:hint="cs"/>
          <w:sz w:val="32"/>
          <w:szCs w:val="32"/>
        </w:rPr>
        <w:sym w:font="Wingdings" w:char="F0FE"/>
      </w:r>
      <w:r w:rsidRPr="00132539">
        <w:rPr>
          <w:rFonts w:ascii="TH SarabunPSK" w:eastAsia="TH Sarabun PSK" w:hAnsi="TH SarabunPSK" w:cs="TH SarabunPSK"/>
          <w:sz w:val="32"/>
          <w:szCs w:val="32"/>
          <w:cs/>
        </w:rPr>
        <w:t xml:space="preserve"> หลักสูตรปริญญาตรีทางวิชาการ</w:t>
      </w:r>
    </w:p>
    <w:p w:rsidR="009A15DA" w:rsidRPr="00132539" w:rsidRDefault="00005797" w:rsidP="005651BC">
      <w:pPr>
        <w:tabs>
          <w:tab w:val="left" w:pos="900"/>
          <w:tab w:val="left" w:pos="1276"/>
          <w:tab w:val="left" w:pos="1985"/>
        </w:tabs>
        <w:spacing w:after="0" w:line="240" w:lineRule="auto"/>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b/>
      </w:r>
      <w:r w:rsidR="005651BC" w:rsidRPr="00132539">
        <w:rPr>
          <w:rFonts w:ascii="TH SarabunPSK" w:eastAsia="TH Sarabun PSK" w:hAnsi="TH SarabunPSK" w:cs="TH SarabunPSK"/>
          <w:sz w:val="32"/>
          <w:szCs w:val="32"/>
          <w:cs/>
        </w:rPr>
        <w:tab/>
      </w:r>
      <w:r w:rsidR="00471E7A" w:rsidRPr="00132539">
        <w:rPr>
          <w:rFonts w:ascii="TH SarabunPSK" w:eastAsia="TH Sarabun PSK" w:hAnsi="TH SarabunPSK" w:cs="TH SarabunPSK"/>
          <w:sz w:val="32"/>
          <w:szCs w:val="32"/>
        </w:rPr>
        <w:sym w:font="Wingdings" w:char="F06F"/>
      </w:r>
      <w:r w:rsidRPr="00132539">
        <w:rPr>
          <w:rFonts w:ascii="TH SarabunPSK" w:eastAsia="TH Sarabun PSK" w:hAnsi="TH SarabunPSK" w:cs="TH SarabunPSK"/>
          <w:sz w:val="32"/>
          <w:szCs w:val="32"/>
          <w:cs/>
        </w:rPr>
        <w:t xml:space="preserve">  หลักสูตรปริญญาตรีแบบก้าวหน้าทางวิชาการ </w:t>
      </w:r>
    </w:p>
    <w:p w:rsidR="009A15DA" w:rsidRPr="00132539" w:rsidRDefault="00471E7A" w:rsidP="00196A09">
      <w:pPr>
        <w:tabs>
          <w:tab w:val="left" w:pos="851"/>
          <w:tab w:val="left" w:pos="1985"/>
        </w:tabs>
        <w:spacing w:after="0" w:line="240" w:lineRule="auto"/>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00005797" w:rsidRPr="00132539">
        <w:rPr>
          <w:rFonts w:ascii="TH SarabunPSK" w:eastAsia="TH Sarabun PSK" w:hAnsi="TH SarabunPSK" w:cs="TH SarabunPSK"/>
          <w:sz w:val="32"/>
          <w:szCs w:val="32"/>
          <w:cs/>
        </w:rPr>
        <w:t xml:space="preserve">  </w:t>
      </w:r>
      <w:r w:rsidR="005651BC" w:rsidRPr="00132539">
        <w:rPr>
          <w:rFonts w:ascii="TH SarabunPSK" w:eastAsia="TH Sarabun PSK" w:hAnsi="TH SarabunPSK" w:cs="TH SarabunPSK"/>
          <w:sz w:val="32"/>
          <w:szCs w:val="32"/>
          <w:cs/>
        </w:rPr>
        <w:tab/>
      </w:r>
      <w:r w:rsidRPr="00132539">
        <w:rPr>
          <w:rFonts w:ascii="TH SarabunPSK" w:eastAsia="TH Sarabun PSK" w:hAnsi="TH SarabunPSK" w:cs="TH SarabunPSK"/>
          <w:sz w:val="32"/>
          <w:szCs w:val="32"/>
        </w:rPr>
        <w:sym w:font="Wingdings" w:char="F06F"/>
      </w:r>
      <w:r w:rsidRPr="00132539">
        <w:rPr>
          <w:rFonts w:ascii="TH SarabunPSK" w:eastAsia="TH Sarabun PSK" w:hAnsi="TH SarabunPSK" w:cs="TH SarabunPSK"/>
          <w:sz w:val="32"/>
          <w:szCs w:val="32"/>
          <w:cs/>
        </w:rPr>
        <w:t xml:space="preserve"> </w:t>
      </w:r>
      <w:r w:rsidR="00005797" w:rsidRPr="00132539">
        <w:rPr>
          <w:rFonts w:ascii="TH SarabunPSK" w:eastAsia="TH Sarabun PSK" w:hAnsi="TH SarabunPSK" w:cs="TH SarabunPSK"/>
          <w:sz w:val="32"/>
          <w:szCs w:val="32"/>
          <w:cs/>
        </w:rPr>
        <w:t>หลักสูตรทางวิชาชีพหรือปฏิบัติการ</w:t>
      </w:r>
    </w:p>
    <w:p w:rsidR="009A15DA" w:rsidRPr="00132539" w:rsidRDefault="005651BC" w:rsidP="005651BC">
      <w:pPr>
        <w:shd w:val="clear" w:color="auto" w:fill="FFFFFF"/>
        <w:tabs>
          <w:tab w:val="left" w:pos="1276"/>
        </w:tabs>
        <w:spacing w:after="0" w:line="240" w:lineRule="auto"/>
        <w:ind w:firstLine="612"/>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r>
      <w:r w:rsidR="00471E7A" w:rsidRPr="00132539">
        <w:rPr>
          <w:rFonts w:ascii="TH SarabunPSK" w:eastAsia="TH Sarabun PSK" w:hAnsi="TH SarabunPSK" w:cs="TH SarabunPSK"/>
          <w:sz w:val="32"/>
          <w:szCs w:val="32"/>
        </w:rPr>
        <w:sym w:font="Wingdings" w:char="F06F"/>
      </w:r>
      <w:r w:rsidR="00005797" w:rsidRPr="00132539">
        <w:rPr>
          <w:rFonts w:ascii="TH SarabunPSK" w:eastAsia="TH Sarabun PSK" w:hAnsi="TH SarabunPSK" w:cs="TH SarabunPSK"/>
          <w:sz w:val="32"/>
          <w:szCs w:val="32"/>
          <w:cs/>
        </w:rPr>
        <w:t xml:space="preserve">  หลักสูตรปริญญาตรีทางวิชาชีพหรือปฏิบัติการ </w:t>
      </w:r>
    </w:p>
    <w:p w:rsidR="009A15DA" w:rsidRPr="00132539" w:rsidRDefault="00005797" w:rsidP="005651BC">
      <w:pPr>
        <w:tabs>
          <w:tab w:val="left" w:pos="1276"/>
          <w:tab w:val="left" w:pos="1985"/>
        </w:tabs>
        <w:spacing w:after="0" w:line="240" w:lineRule="auto"/>
        <w:ind w:firstLine="612"/>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00471E7A" w:rsidRPr="00132539">
        <w:rPr>
          <w:rFonts w:ascii="TH SarabunPSK" w:eastAsia="TH Sarabun PSK" w:hAnsi="TH SarabunPSK" w:cs="TH SarabunPSK"/>
          <w:sz w:val="44"/>
          <w:szCs w:val="44"/>
          <w:cs/>
        </w:rPr>
        <w:t xml:space="preserve"> </w:t>
      </w:r>
      <w:r w:rsidR="005651BC" w:rsidRPr="00132539">
        <w:rPr>
          <w:rFonts w:ascii="TH SarabunPSK" w:eastAsia="TH Sarabun PSK" w:hAnsi="TH SarabunPSK" w:cs="TH SarabunPSK"/>
          <w:sz w:val="44"/>
          <w:szCs w:val="44"/>
          <w:cs/>
        </w:rPr>
        <w:tab/>
      </w:r>
      <w:r w:rsidR="00471E7A" w:rsidRPr="00132539">
        <w:rPr>
          <w:rFonts w:ascii="TH SarabunPSK" w:eastAsia="TH Sarabun PSK" w:hAnsi="TH SarabunPSK" w:cs="TH SarabunPSK"/>
          <w:sz w:val="32"/>
          <w:szCs w:val="32"/>
        </w:rPr>
        <w:sym w:font="Wingdings" w:char="F06F"/>
      </w:r>
      <w:r w:rsidR="00F97B70"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cs/>
        </w:rPr>
        <w:t>หลักสูตรปริญญาตรีทางวิชาชีพหรือปฏิบัติการ (ต่อเนื่อง)</w:t>
      </w:r>
    </w:p>
    <w:p w:rsidR="009A15DA" w:rsidRPr="00132539" w:rsidRDefault="00005797" w:rsidP="005651BC">
      <w:pPr>
        <w:tabs>
          <w:tab w:val="left" w:pos="1276"/>
        </w:tabs>
        <w:spacing w:after="0" w:line="240" w:lineRule="auto"/>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6"/>
          <w:szCs w:val="36"/>
          <w:cs/>
        </w:rPr>
        <w:t xml:space="preserve"> </w:t>
      </w:r>
      <w:r w:rsidR="005651BC" w:rsidRPr="00132539">
        <w:rPr>
          <w:rFonts w:ascii="TH SarabunPSK" w:eastAsia="TH Sarabun PSK" w:hAnsi="TH SarabunPSK" w:cs="TH SarabunPSK"/>
          <w:sz w:val="36"/>
          <w:szCs w:val="36"/>
          <w:cs/>
        </w:rPr>
        <w:tab/>
      </w:r>
      <w:r w:rsidR="00471E7A" w:rsidRPr="00132539">
        <w:rPr>
          <w:rFonts w:ascii="TH SarabunPSK" w:eastAsia="TH Sarabun PSK" w:hAnsi="TH SarabunPSK" w:cs="TH SarabunPSK"/>
          <w:sz w:val="32"/>
          <w:szCs w:val="32"/>
        </w:rPr>
        <w:sym w:font="Wingdings" w:char="F06F"/>
      </w:r>
      <w:r w:rsidRPr="00132539">
        <w:rPr>
          <w:rFonts w:ascii="TH SarabunPSK" w:eastAsia="TH Sarabun PSK" w:hAnsi="TH SarabunPSK" w:cs="TH SarabunPSK"/>
          <w:sz w:val="32"/>
          <w:szCs w:val="32"/>
          <w:cs/>
        </w:rPr>
        <w:t xml:space="preserve">  หลักสูตรปริญญาตรีแบบก้าวหน้าทางวิชาชีพหรือปฏิบัติการ </w:t>
      </w:r>
    </w:p>
    <w:p w:rsidR="009A15DA" w:rsidRPr="00132539" w:rsidRDefault="00005797" w:rsidP="002B58AA">
      <w:pPr>
        <w:tabs>
          <w:tab w:val="left" w:pos="426"/>
          <w:tab w:val="left" w:pos="851"/>
        </w:tabs>
        <w:spacing w:after="0" w:line="240" w:lineRule="auto"/>
        <w:jc w:val="both"/>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ab/>
        <w:t>8</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3</w:t>
      </w:r>
      <w:r w:rsidRPr="00132539">
        <w:rPr>
          <w:rFonts w:ascii="TH SarabunPSK" w:eastAsia="TH Sarabun PSK" w:hAnsi="TH SarabunPSK" w:cs="TH SarabunPSK"/>
          <w:b/>
          <w:bCs/>
          <w:sz w:val="32"/>
          <w:szCs w:val="32"/>
        </w:rPr>
        <w:tab/>
      </w:r>
      <w:r w:rsidRPr="00132539">
        <w:rPr>
          <w:rFonts w:ascii="TH SarabunPSK" w:eastAsia="TH Sarabun PSK" w:hAnsi="TH SarabunPSK" w:cs="TH SarabunPSK"/>
          <w:b/>
          <w:bCs/>
          <w:sz w:val="32"/>
          <w:szCs w:val="32"/>
          <w:cs/>
        </w:rPr>
        <w:t xml:space="preserve">ภาษาที่ใช้  </w:t>
      </w:r>
    </w:p>
    <w:p w:rsidR="009A15DA" w:rsidRPr="00132539" w:rsidRDefault="00005797" w:rsidP="00196A09">
      <w:pPr>
        <w:tabs>
          <w:tab w:val="left" w:pos="851"/>
          <w:tab w:val="left" w:pos="993"/>
        </w:tabs>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00471E7A" w:rsidRPr="00132539">
        <w:rPr>
          <w:rFonts w:ascii="Segoe UI Symbol" w:eastAsia="Wingdings 2" w:hAnsi="Segoe UI Symbol" w:cs="Segoe UI Symbol" w:hint="cs"/>
          <w:sz w:val="32"/>
          <w:szCs w:val="32"/>
        </w:rPr>
        <w:sym w:font="Wingdings" w:char="F0FE"/>
      </w:r>
      <w:r w:rsidRPr="00132539">
        <w:rPr>
          <w:rFonts w:ascii="TH SarabunPSK" w:eastAsia="TH Sarabun PSK" w:hAnsi="TH SarabunPSK" w:cs="TH SarabunPSK"/>
          <w:sz w:val="32"/>
          <w:szCs w:val="32"/>
          <w:cs/>
        </w:rPr>
        <w:t xml:space="preserve"> หลักสูตรจัดการศึกษาเป็นภาษาไทย </w:t>
      </w:r>
    </w:p>
    <w:p w:rsidR="009A15DA" w:rsidRPr="00132539" w:rsidRDefault="00005797" w:rsidP="00196A09">
      <w:pPr>
        <w:tabs>
          <w:tab w:val="left" w:pos="851"/>
          <w:tab w:val="left" w:pos="993"/>
        </w:tabs>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00471E7A" w:rsidRPr="00132539">
        <w:rPr>
          <w:rFonts w:ascii="TH SarabunPSK" w:eastAsia="TH Sarabun PSK" w:hAnsi="TH SarabunPSK" w:cs="TH SarabunPSK"/>
          <w:sz w:val="32"/>
          <w:szCs w:val="32"/>
        </w:rPr>
        <w:sym w:font="Wingdings" w:char="F06F"/>
      </w:r>
      <w:r w:rsidRPr="00132539">
        <w:rPr>
          <w:rFonts w:ascii="TH SarabunPSK" w:eastAsia="TH Sarabun PSK" w:hAnsi="TH SarabunPSK" w:cs="TH SarabunPSK"/>
          <w:sz w:val="32"/>
          <w:szCs w:val="32"/>
          <w:cs/>
        </w:rPr>
        <w:t xml:space="preserve"> หลักสูตรจัดการศึกษาเป็นภาษาต่างประเทศ (ระบุภาษา) …..........</w:t>
      </w:r>
    </w:p>
    <w:p w:rsidR="009A15DA" w:rsidRPr="00132539" w:rsidRDefault="005651BC" w:rsidP="00196A09">
      <w:pPr>
        <w:tabs>
          <w:tab w:val="left" w:pos="851"/>
          <w:tab w:val="left" w:pos="993"/>
        </w:tabs>
        <w:spacing w:after="0" w:line="240" w:lineRule="auto"/>
        <w:ind w:firstLine="720"/>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r>
      <w:r w:rsidR="00471E7A" w:rsidRPr="00132539">
        <w:rPr>
          <w:rFonts w:ascii="TH SarabunPSK" w:eastAsia="TH Sarabun PSK" w:hAnsi="TH SarabunPSK" w:cs="TH SarabunPSK"/>
          <w:sz w:val="32"/>
          <w:szCs w:val="32"/>
        </w:rPr>
        <w:sym w:font="Wingdings" w:char="F06F"/>
      </w:r>
      <w:r w:rsidR="00005797" w:rsidRPr="00132539">
        <w:rPr>
          <w:rFonts w:ascii="TH SarabunPSK" w:eastAsia="TH Sarabun PSK" w:hAnsi="TH SarabunPSK" w:cs="TH SarabunPSK"/>
          <w:sz w:val="32"/>
          <w:szCs w:val="32"/>
          <w:cs/>
        </w:rPr>
        <w:t xml:space="preserve"> หลักสูตรจัดการศึกษาเป็น</w:t>
      </w:r>
      <w:r w:rsidR="00471E7A" w:rsidRPr="00132539">
        <w:rPr>
          <w:rFonts w:ascii="TH SarabunPSK" w:eastAsia="TH Sarabun PSK" w:hAnsi="TH SarabunPSK" w:cs="TH SarabunPSK" w:hint="cs"/>
          <w:sz w:val="32"/>
          <w:szCs w:val="32"/>
          <w:cs/>
        </w:rPr>
        <w:t>ภาษาไทยและภาษาต่างประเทศ</w:t>
      </w:r>
      <w:r w:rsidR="00471E7A" w:rsidRPr="00132539">
        <w:rPr>
          <w:rFonts w:ascii="TH SarabunPSK" w:eastAsia="TH Sarabun PSK" w:hAnsi="TH SarabunPSK" w:cs="TH SarabunPSK"/>
          <w:sz w:val="32"/>
          <w:szCs w:val="32"/>
          <w:cs/>
        </w:rPr>
        <w:t xml:space="preserve"> (</w:t>
      </w:r>
      <w:r w:rsidR="00471E7A" w:rsidRPr="00132539">
        <w:rPr>
          <w:rFonts w:ascii="TH SarabunPSK" w:eastAsia="TH Sarabun PSK" w:hAnsi="TH SarabunPSK" w:cs="TH SarabunPSK" w:hint="cs"/>
          <w:sz w:val="32"/>
          <w:szCs w:val="32"/>
          <w:cs/>
        </w:rPr>
        <w:t>ระบุภาษา</w:t>
      </w:r>
      <w:r w:rsidRPr="00132539">
        <w:rPr>
          <w:rFonts w:ascii="TH SarabunPSK" w:eastAsia="TH Sarabun PSK" w:hAnsi="TH SarabunPSK" w:cs="TH SarabunPSK"/>
          <w:sz w:val="32"/>
          <w:szCs w:val="32"/>
          <w:cs/>
        </w:rPr>
        <w:t>).....................</w:t>
      </w:r>
    </w:p>
    <w:p w:rsidR="009A15DA" w:rsidRPr="00132539" w:rsidRDefault="00005797" w:rsidP="00471E7A">
      <w:pPr>
        <w:spacing w:after="0" w:line="240" w:lineRule="auto"/>
        <w:ind w:firstLine="450"/>
        <w:jc w:val="both"/>
        <w:rPr>
          <w:rFonts w:ascii="TH SarabunPSK" w:eastAsia="TH Sarabun PSK" w:hAnsi="TH SarabunPSK" w:cs="TH SarabunPSK"/>
          <w:sz w:val="32"/>
          <w:szCs w:val="32"/>
        </w:rPr>
      </w:pPr>
      <w:r w:rsidRPr="00132539">
        <w:rPr>
          <w:rFonts w:ascii="TH SarabunPSK" w:eastAsia="TH Sarabun PSK" w:hAnsi="TH SarabunPSK" w:cs="TH SarabunPSK"/>
          <w:b/>
          <w:bCs/>
          <w:sz w:val="32"/>
          <w:szCs w:val="32"/>
        </w:rPr>
        <w:t>8</w:t>
      </w:r>
      <w:r w:rsidRPr="00132539">
        <w:rPr>
          <w:rFonts w:ascii="TH SarabunPSK" w:eastAsia="TH Sarabun PSK" w:hAnsi="TH SarabunPSK" w:cs="TH SarabunPSK"/>
          <w:b/>
          <w:bCs/>
          <w:sz w:val="32"/>
          <w:szCs w:val="32"/>
          <w:cs/>
        </w:rPr>
        <w:t>.</w:t>
      </w:r>
      <w:r w:rsidR="00471E7A" w:rsidRPr="00132539">
        <w:rPr>
          <w:rFonts w:ascii="TH SarabunPSK" w:eastAsia="TH Sarabun PSK" w:hAnsi="TH SarabunPSK" w:cs="TH SarabunPSK"/>
          <w:b/>
          <w:bCs/>
          <w:sz w:val="32"/>
          <w:szCs w:val="32"/>
        </w:rPr>
        <w:t xml:space="preserve">4 </w:t>
      </w:r>
      <w:r w:rsidRPr="00132539">
        <w:rPr>
          <w:rFonts w:ascii="TH SarabunPSK" w:eastAsia="TH Sarabun PSK" w:hAnsi="TH SarabunPSK" w:cs="TH SarabunPSK"/>
          <w:b/>
          <w:bCs/>
          <w:sz w:val="32"/>
          <w:szCs w:val="32"/>
          <w:cs/>
        </w:rPr>
        <w:t xml:space="preserve">ความร่วมมือกับองค์กรภายนอก </w:t>
      </w:r>
    </w:p>
    <w:p w:rsidR="00E82350" w:rsidRPr="00132539" w:rsidRDefault="00005797" w:rsidP="002B58AA">
      <w:pPr>
        <w:tabs>
          <w:tab w:val="left" w:pos="709"/>
          <w:tab w:val="left" w:pos="924"/>
          <w:tab w:val="left" w:pos="1800"/>
          <w:tab w:val="left" w:pos="2250"/>
        </w:tabs>
        <w:spacing w:after="0" w:line="240" w:lineRule="auto"/>
        <w:jc w:val="both"/>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ab/>
      </w:r>
      <w:r w:rsidR="00471E7A" w:rsidRPr="00132539">
        <w:rPr>
          <w:rFonts w:ascii="TH SarabunPSK" w:eastAsia="TH Sarabun PSK" w:hAnsi="TH SarabunPSK" w:cs="TH SarabunPSK"/>
          <w:sz w:val="32"/>
          <w:szCs w:val="32"/>
          <w:cs/>
        </w:rPr>
        <w:t xml:space="preserve">  </w:t>
      </w:r>
      <w:r w:rsidR="00E82350" w:rsidRPr="00132539">
        <w:rPr>
          <w:rFonts w:ascii="TH SarabunPSK" w:eastAsia="Sarabun" w:hAnsi="TH SarabunPSK" w:cs="TH SarabunPSK"/>
          <w:bCs/>
          <w:sz w:val="32"/>
          <w:szCs w:val="32"/>
        </w:rPr>
        <w:t>N</w:t>
      </w:r>
      <w:r w:rsidR="00E82350" w:rsidRPr="00132539">
        <w:rPr>
          <w:rFonts w:ascii="TH SarabunPSK" w:eastAsia="Sarabun" w:hAnsi="TH SarabunPSK" w:cs="TH SarabunPSK"/>
          <w:bCs/>
          <w:sz w:val="32"/>
          <w:szCs w:val="32"/>
          <w:cs/>
        </w:rPr>
        <w:t>/</w:t>
      </w:r>
      <w:r w:rsidR="00E82350" w:rsidRPr="00132539">
        <w:rPr>
          <w:rFonts w:ascii="TH SarabunPSK" w:eastAsia="Sarabun" w:hAnsi="TH SarabunPSK" w:cs="TH SarabunPSK"/>
          <w:bCs/>
          <w:sz w:val="32"/>
          <w:szCs w:val="32"/>
        </w:rPr>
        <w:t>A</w:t>
      </w:r>
      <w:r w:rsidR="00E82350" w:rsidRPr="00132539">
        <w:rPr>
          <w:rFonts w:ascii="TH SarabunPSK" w:eastAsia="TH Sarabun PSK" w:hAnsi="TH SarabunPSK" w:cs="TH SarabunPSK"/>
          <w:b/>
          <w:bCs/>
          <w:sz w:val="32"/>
          <w:szCs w:val="32"/>
          <w:cs/>
        </w:rPr>
        <w:t xml:space="preserve"> </w:t>
      </w:r>
    </w:p>
    <w:p w:rsidR="009A15DA" w:rsidRPr="00132539" w:rsidRDefault="00E82350" w:rsidP="002B58AA">
      <w:pPr>
        <w:tabs>
          <w:tab w:val="left" w:pos="709"/>
          <w:tab w:val="left" w:pos="1800"/>
          <w:tab w:val="left" w:pos="2250"/>
        </w:tabs>
        <w:spacing w:after="0" w:line="240" w:lineRule="auto"/>
        <w:jc w:val="both"/>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  </w:t>
      </w:r>
      <w:r w:rsidR="00471E7A"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8</w:t>
      </w:r>
      <w:r w:rsidR="00005797" w:rsidRPr="00132539">
        <w:rPr>
          <w:rFonts w:ascii="TH SarabunPSK" w:eastAsia="TH Sarabun PSK" w:hAnsi="TH SarabunPSK" w:cs="TH SarabunPSK"/>
          <w:b/>
          <w:bCs/>
          <w:sz w:val="32"/>
          <w:szCs w:val="32"/>
          <w:cs/>
        </w:rPr>
        <w:t>.</w:t>
      </w:r>
      <w:r w:rsidR="00471E7A" w:rsidRPr="00132539">
        <w:rPr>
          <w:rFonts w:ascii="TH SarabunPSK" w:eastAsia="TH Sarabun PSK" w:hAnsi="TH SarabunPSK" w:cs="TH SarabunPSK"/>
          <w:b/>
          <w:bCs/>
          <w:sz w:val="32"/>
          <w:szCs w:val="32"/>
        </w:rPr>
        <w:t xml:space="preserve">5 </w:t>
      </w:r>
      <w:r w:rsidR="00005797" w:rsidRPr="00132539">
        <w:rPr>
          <w:rFonts w:ascii="TH SarabunPSK" w:eastAsia="TH Sarabun PSK" w:hAnsi="TH SarabunPSK" w:cs="TH SarabunPSK"/>
          <w:b/>
          <w:bCs/>
          <w:sz w:val="32"/>
          <w:szCs w:val="32"/>
          <w:cs/>
        </w:rPr>
        <w:t xml:space="preserve">การให้ปริญญาแก่ผู้สำเร็จการศึกษา  </w:t>
      </w:r>
    </w:p>
    <w:p w:rsidR="009A15DA" w:rsidRPr="00132539" w:rsidRDefault="00005797" w:rsidP="002B58AA">
      <w:pPr>
        <w:tabs>
          <w:tab w:val="left" w:pos="426"/>
          <w:tab w:val="left" w:pos="924"/>
          <w:tab w:val="left" w:pos="1800"/>
          <w:tab w:val="left" w:pos="2250"/>
        </w:tabs>
        <w:spacing w:after="0" w:line="240" w:lineRule="auto"/>
        <w:ind w:firstLine="284"/>
        <w:jc w:val="both"/>
        <w:rPr>
          <w:rFonts w:ascii="TH SarabunPSK" w:eastAsia="TH Sarabun PSK" w:hAnsi="TH SarabunPSK" w:cs="TH SarabunPSK"/>
          <w:sz w:val="32"/>
          <w:szCs w:val="32"/>
        </w:rPr>
      </w:pPr>
      <w:r w:rsidRPr="00132539">
        <w:rPr>
          <w:rFonts w:ascii="TH SarabunPSK" w:eastAsia="TH Sarabun PSK" w:hAnsi="TH SarabunPSK" w:cs="TH SarabunPSK"/>
          <w:b/>
          <w:bCs/>
          <w:sz w:val="32"/>
          <w:szCs w:val="32"/>
        </w:rPr>
        <w:tab/>
      </w:r>
      <w:r w:rsidR="00E82350" w:rsidRPr="00132539">
        <w:rPr>
          <w:rFonts w:ascii="TH SarabunPSK" w:eastAsia="TH Sarabun PSK" w:hAnsi="TH SarabunPSK" w:cs="TH SarabunPSK" w:hint="cs"/>
          <w:b/>
          <w:bCs/>
          <w:sz w:val="32"/>
          <w:szCs w:val="32"/>
          <w:cs/>
        </w:rPr>
        <w:t xml:space="preserve">   </w:t>
      </w:r>
      <w:r w:rsidR="00471E7A" w:rsidRPr="00132539">
        <w:rPr>
          <w:rFonts w:ascii="TH SarabunPSK" w:eastAsia="TH Sarabun PSK" w:hAnsi="TH SarabunPSK" w:cs="TH SarabunPSK"/>
          <w:b/>
          <w:bCs/>
          <w:sz w:val="32"/>
          <w:szCs w:val="32"/>
          <w:cs/>
        </w:rPr>
        <w:t xml:space="preserve"> </w:t>
      </w:r>
      <w:r w:rsidR="00E82350" w:rsidRPr="00132539">
        <w:rPr>
          <w:rFonts w:ascii="TH SarabunPSK" w:eastAsia="TH Sarabun PSK" w:hAnsi="TH SarabunPSK" w:cs="TH SarabunPSK" w:hint="cs"/>
          <w:b/>
          <w:bCs/>
          <w:sz w:val="32"/>
          <w:szCs w:val="32"/>
          <w:cs/>
        </w:rPr>
        <w:t xml:space="preserve"> </w:t>
      </w:r>
      <w:r w:rsidR="00471E7A" w:rsidRPr="00132539">
        <w:rPr>
          <w:rFonts w:ascii="TH SarabunPSK" w:eastAsia="TH Sarabun PSK" w:hAnsi="TH SarabunPSK" w:cs="TH SarabunPSK"/>
          <w:b/>
          <w:bCs/>
          <w:sz w:val="32"/>
          <w:szCs w:val="32"/>
          <w:cs/>
        </w:rPr>
        <w:t xml:space="preserve"> </w:t>
      </w:r>
      <w:r w:rsidR="00E82350" w:rsidRPr="00132539">
        <w:rPr>
          <w:rFonts w:ascii="TH SarabunPSK" w:eastAsia="Sarabun" w:hAnsi="TH SarabunPSK" w:cs="TH SarabunPSK"/>
          <w:bCs/>
          <w:sz w:val="32"/>
          <w:szCs w:val="32"/>
        </w:rPr>
        <w:t>N</w:t>
      </w:r>
      <w:r w:rsidR="00E82350" w:rsidRPr="00132539">
        <w:rPr>
          <w:rFonts w:ascii="TH SarabunPSK" w:eastAsia="Sarabun" w:hAnsi="TH SarabunPSK" w:cs="TH SarabunPSK"/>
          <w:bCs/>
          <w:sz w:val="32"/>
          <w:szCs w:val="32"/>
          <w:cs/>
        </w:rPr>
        <w:t>/</w:t>
      </w:r>
      <w:r w:rsidR="00E82350" w:rsidRPr="00132539">
        <w:rPr>
          <w:rFonts w:ascii="TH SarabunPSK" w:eastAsia="Sarabun" w:hAnsi="TH SarabunPSK" w:cs="TH SarabunPSK"/>
          <w:bCs/>
          <w:sz w:val="32"/>
          <w:szCs w:val="32"/>
        </w:rPr>
        <w:t>A</w:t>
      </w:r>
    </w:p>
    <w:p w:rsidR="009A15DA" w:rsidRPr="00132539" w:rsidRDefault="00E82350" w:rsidP="002B58AA">
      <w:pPr>
        <w:tabs>
          <w:tab w:val="left" w:pos="284"/>
        </w:tabs>
        <w:spacing w:after="0" w:line="240" w:lineRule="auto"/>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 xml:space="preserve">   </w:t>
      </w:r>
      <w:r w:rsidR="00471E7A"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hint="cs"/>
          <w:b/>
          <w:bCs/>
          <w:sz w:val="32"/>
          <w:szCs w:val="32"/>
          <w:cs/>
        </w:rPr>
        <w:t xml:space="preserve"> </w:t>
      </w:r>
      <w:r w:rsidR="00005797" w:rsidRPr="00132539">
        <w:rPr>
          <w:rFonts w:ascii="TH SarabunPSK" w:eastAsia="TH Sarabun PSK" w:hAnsi="TH SarabunPSK" w:cs="TH SarabunPSK"/>
          <w:b/>
          <w:bCs/>
          <w:sz w:val="32"/>
          <w:szCs w:val="32"/>
        </w:rPr>
        <w:t>8</w:t>
      </w:r>
      <w:r w:rsidR="00005797" w:rsidRPr="00132539">
        <w:rPr>
          <w:rFonts w:ascii="TH SarabunPSK" w:eastAsia="TH Sarabun PSK" w:hAnsi="TH SarabunPSK" w:cs="TH SarabunPSK"/>
          <w:b/>
          <w:bCs/>
          <w:sz w:val="32"/>
          <w:szCs w:val="32"/>
          <w:cs/>
        </w:rPr>
        <w:t>.</w:t>
      </w:r>
      <w:r w:rsidR="00471E7A" w:rsidRPr="00132539">
        <w:rPr>
          <w:rFonts w:ascii="TH SarabunPSK" w:eastAsia="TH Sarabun PSK" w:hAnsi="TH SarabunPSK" w:cs="TH SarabunPSK"/>
          <w:b/>
          <w:bCs/>
          <w:sz w:val="32"/>
          <w:szCs w:val="32"/>
        </w:rPr>
        <w:t xml:space="preserve">6 </w:t>
      </w:r>
      <w:r w:rsidR="00005797" w:rsidRPr="00132539">
        <w:rPr>
          <w:rFonts w:ascii="TH SarabunPSK" w:eastAsia="TH Sarabun PSK" w:hAnsi="TH SarabunPSK" w:cs="TH SarabunPSK"/>
          <w:b/>
          <w:bCs/>
          <w:sz w:val="32"/>
          <w:szCs w:val="32"/>
          <w:cs/>
        </w:rPr>
        <w:t xml:space="preserve">สถานที่จัดการเรียนการสอน </w:t>
      </w:r>
    </w:p>
    <w:p w:rsidR="009A15DA" w:rsidRPr="00132539" w:rsidRDefault="00005797" w:rsidP="00196A09">
      <w:pPr>
        <w:tabs>
          <w:tab w:val="left" w:pos="450"/>
          <w:tab w:val="left" w:pos="851"/>
        </w:tabs>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00430AA2" w:rsidRPr="00132539">
        <w:rPr>
          <w:rFonts w:ascii="TH SarabunPSK" w:eastAsia="TH Sarabun PSK" w:hAnsi="TH SarabunPSK" w:cs="TH SarabunPSK" w:hint="cs"/>
          <w:sz w:val="32"/>
          <w:szCs w:val="32"/>
          <w:cs/>
        </w:rPr>
        <w:t xml:space="preserve"> </w:t>
      </w:r>
      <w:r w:rsidR="00471E7A" w:rsidRPr="00132539">
        <w:rPr>
          <w:rFonts w:ascii="TH SarabunPSK" w:eastAsia="TH Sarabun PSK" w:hAnsi="TH SarabunPSK" w:cs="TH SarabunPSK"/>
          <w:sz w:val="32"/>
          <w:szCs w:val="32"/>
          <w:cs/>
        </w:rPr>
        <w:t xml:space="preserve">  </w:t>
      </w:r>
      <w:r w:rsidR="00430AA2" w:rsidRPr="00132539">
        <w:rPr>
          <w:rFonts w:ascii="TH SarabunPSK" w:eastAsia="TH Sarabun PSK" w:hAnsi="TH SarabunPSK" w:cs="TH SarabunPSK" w:hint="cs"/>
          <w:sz w:val="32"/>
          <w:szCs w:val="32"/>
          <w:cs/>
        </w:rPr>
        <w:t xml:space="preserve"> </w:t>
      </w:r>
      <w:r w:rsidR="00471E7A" w:rsidRPr="00132539">
        <w:rPr>
          <w:rFonts w:ascii="TH SarabunPSK" w:eastAsia="TH Sarabun PSK" w:hAnsi="TH SarabunPSK" w:cs="TH SarabunPSK"/>
          <w:sz w:val="32"/>
          <w:szCs w:val="32"/>
          <w:cs/>
        </w:rPr>
        <w:t xml:space="preserve"> </w:t>
      </w:r>
      <w:r w:rsidR="00196A09" w:rsidRPr="00132539">
        <w:rPr>
          <w:rFonts w:ascii="Segoe UI Symbol" w:eastAsia="Wingdings 2" w:hAnsi="Segoe UI Symbol" w:cs="Segoe UI Symbol" w:hint="cs"/>
          <w:sz w:val="32"/>
          <w:szCs w:val="32"/>
        </w:rPr>
        <w:sym w:font="Wingdings" w:char="F0FE"/>
      </w:r>
      <w:r w:rsidR="00471E7A"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cs/>
        </w:rPr>
        <w:t>มหาวิทยาลัยวลัยลักษณ์</w:t>
      </w:r>
    </w:p>
    <w:p w:rsidR="00471E7A" w:rsidRPr="00132539" w:rsidRDefault="00471E7A" w:rsidP="005651BC">
      <w:pPr>
        <w:tabs>
          <w:tab w:val="left" w:pos="851"/>
        </w:tabs>
        <w:spacing w:after="0" w:line="240" w:lineRule="auto"/>
        <w:ind w:firstLine="810"/>
        <w:rPr>
          <w:rFonts w:ascii="TH SarabunPSK" w:eastAsia="TH Sarabun PSK" w:hAnsi="TH SarabunPSK" w:cs="TH SarabunPSK"/>
          <w:sz w:val="32"/>
          <w:szCs w:val="32"/>
        </w:rPr>
      </w:pPr>
      <w:r w:rsidRPr="00132539">
        <w:rPr>
          <w:rFonts w:ascii="TH SarabunPSK" w:eastAsia="TH Sarabun PSK" w:hAnsi="TH SarabunPSK" w:cs="TH SarabunPSK"/>
          <w:sz w:val="32"/>
          <w:szCs w:val="32"/>
        </w:rPr>
        <w:sym w:font="Wingdings" w:char="F06F"/>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นอกสถานที่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ได้แก่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การสหกิจศึกษา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สถานประกอบการ</w:t>
      </w:r>
    </w:p>
    <w:p w:rsidR="009A15DA" w:rsidRPr="00132539" w:rsidRDefault="009A15DA" w:rsidP="002B58AA">
      <w:pPr>
        <w:tabs>
          <w:tab w:val="left" w:pos="284"/>
        </w:tabs>
        <w:spacing w:after="0" w:line="240" w:lineRule="auto"/>
        <w:rPr>
          <w:rFonts w:ascii="TH SarabunPSK" w:eastAsia="TH Sarabun PSK" w:hAnsi="TH SarabunPSK" w:cs="TH SarabunPSK"/>
          <w:sz w:val="32"/>
          <w:szCs w:val="32"/>
        </w:rPr>
      </w:pPr>
    </w:p>
    <w:p w:rsidR="009A15DA" w:rsidRPr="00132539" w:rsidRDefault="00587851" w:rsidP="00471E7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sdt>
        <w:sdtPr>
          <w:rPr>
            <w:rFonts w:ascii="TH SarabunPSK" w:hAnsi="TH SarabunPSK" w:cs="TH SarabunPSK"/>
          </w:rPr>
          <w:tag w:val="goog_rdk_6"/>
          <w:id w:val="-1817750316"/>
        </w:sdtPr>
        <w:sdtEndPr/>
        <w:sdtContent/>
      </w:sdt>
      <w:r w:rsidR="00471E7A" w:rsidRPr="00132539">
        <w:rPr>
          <w:rFonts w:ascii="TH SarabunPSK" w:hAnsi="TH SarabunPSK" w:cs="TH SarabunPSK"/>
          <w:b/>
          <w:bCs/>
          <w:sz w:val="32"/>
          <w:szCs w:val="32"/>
        </w:rPr>
        <w:t>9</w:t>
      </w:r>
      <w:r w:rsidR="00471E7A" w:rsidRPr="00132539">
        <w:rPr>
          <w:rFonts w:ascii="TH SarabunPSK" w:hAnsi="TH SarabunPSK" w:cs="TH SarabunPSK"/>
          <w:b/>
          <w:bCs/>
          <w:sz w:val="32"/>
          <w:szCs w:val="32"/>
          <w:cs/>
        </w:rPr>
        <w:t xml:space="preserve">. </w:t>
      </w:r>
      <w:r w:rsidR="00005797" w:rsidRPr="00132539">
        <w:rPr>
          <w:rFonts w:ascii="TH SarabunPSK" w:eastAsia="TH Sarabun PSK" w:hAnsi="TH SarabunPSK" w:cs="TH SarabunPSK"/>
          <w:b/>
          <w:bCs/>
          <w:sz w:val="32"/>
          <w:szCs w:val="32"/>
          <w:cs/>
        </w:rPr>
        <w:t xml:space="preserve">สถานภาพของหลักสูตรฯและการพิจารณาอนุมัติ/เห็นชอบหลักสูตรฯ </w:t>
      </w:r>
    </w:p>
    <w:p w:rsidR="009A15DA" w:rsidRPr="00132539" w:rsidRDefault="00005797" w:rsidP="005651BC">
      <w:pPr>
        <w:shd w:val="clear" w:color="auto" w:fill="FFFFFF"/>
        <w:tabs>
          <w:tab w:val="left" w:pos="720"/>
          <w:tab w:val="left" w:pos="1080"/>
          <w:tab w:val="left" w:pos="1440"/>
        </w:tabs>
        <w:spacing w:after="0" w:line="240" w:lineRule="auto"/>
        <w:ind w:firstLine="426"/>
        <w:jc w:val="both"/>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9</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 xml:space="preserve">1 </w:t>
      </w:r>
      <w:r w:rsidRPr="00132539">
        <w:rPr>
          <w:rFonts w:ascii="TH SarabunPSK" w:eastAsia="TH Sarabun PSK" w:hAnsi="TH SarabunPSK" w:cs="TH SarabunPSK"/>
          <w:b/>
          <w:bCs/>
          <w:sz w:val="32"/>
          <w:szCs w:val="32"/>
          <w:cs/>
        </w:rPr>
        <w:t>สถานภาพหลักสูตรฯ</w:t>
      </w:r>
    </w:p>
    <w:p w:rsidR="009A15DA" w:rsidRPr="00132539" w:rsidRDefault="00005797" w:rsidP="002B58AA">
      <w:pPr>
        <w:tabs>
          <w:tab w:val="left" w:pos="720"/>
          <w:tab w:val="left" w:pos="1170"/>
        </w:tabs>
        <w:spacing w:after="0" w:line="240" w:lineRule="auto"/>
        <w:ind w:right="-604"/>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cs/>
        </w:rPr>
        <w:t xml:space="preserve">หลักสูตรปรับปรุง พ.ศ. </w:t>
      </w:r>
      <w:r w:rsidR="00E82350" w:rsidRPr="00132539">
        <w:rPr>
          <w:rFonts w:ascii="TH SarabunPSK" w:eastAsia="TH Sarabun PSK" w:hAnsi="TH SarabunPSK" w:cs="TH SarabunPSK"/>
          <w:sz w:val="32"/>
          <w:szCs w:val="32"/>
        </w:rPr>
        <w:t>25</w:t>
      </w:r>
      <w:r w:rsidR="00E82350" w:rsidRPr="00132539">
        <w:rPr>
          <w:rFonts w:ascii="TH SarabunPSK" w:eastAsia="TH Sarabun PSK" w:hAnsi="TH SarabunPSK" w:cs="TH SarabunPSK" w:hint="cs"/>
          <w:sz w:val="32"/>
          <w:szCs w:val="32"/>
          <w:cs/>
        </w:rPr>
        <w:t>70</w:t>
      </w:r>
      <w:r w:rsidRPr="00132539">
        <w:rPr>
          <w:rFonts w:ascii="TH SarabunPSK" w:eastAsia="TH Sarabun PSK" w:hAnsi="TH SarabunPSK" w:cs="TH SarabunPSK"/>
          <w:sz w:val="32"/>
          <w:szCs w:val="32"/>
          <w:cs/>
        </w:rPr>
        <w:t xml:space="preserve"> เปิดสอน ภาคการศึกษาที่ </w:t>
      </w:r>
      <w:r w:rsidRPr="00132539">
        <w:rPr>
          <w:rFonts w:ascii="TH SarabunPSK" w:eastAsia="TH Sarabun PSK" w:hAnsi="TH SarabunPSK" w:cs="TH SarabunPSK"/>
          <w:sz w:val="32"/>
          <w:szCs w:val="32"/>
        </w:rPr>
        <w:t xml:space="preserve">1 </w:t>
      </w:r>
      <w:r w:rsidRPr="00132539">
        <w:rPr>
          <w:rFonts w:ascii="TH SarabunPSK" w:eastAsia="TH Sarabun PSK" w:hAnsi="TH SarabunPSK" w:cs="TH SarabunPSK"/>
          <w:sz w:val="32"/>
          <w:szCs w:val="32"/>
          <w:cs/>
        </w:rPr>
        <w:t xml:space="preserve">ปีการศึกษา </w:t>
      </w:r>
      <w:r w:rsidRPr="00132539">
        <w:rPr>
          <w:rFonts w:ascii="TH SarabunPSK" w:eastAsia="TH Sarabun PSK" w:hAnsi="TH SarabunPSK" w:cs="TH SarabunPSK"/>
          <w:sz w:val="32"/>
          <w:szCs w:val="32"/>
        </w:rPr>
        <w:t>25</w:t>
      </w:r>
      <w:r w:rsidR="00E82350" w:rsidRPr="00132539">
        <w:rPr>
          <w:rFonts w:ascii="TH SarabunPSK" w:eastAsia="TH Sarabun PSK" w:hAnsi="TH SarabunPSK" w:cs="TH SarabunPSK" w:hint="cs"/>
          <w:sz w:val="32"/>
          <w:szCs w:val="32"/>
          <w:cs/>
        </w:rPr>
        <w:t>70</w:t>
      </w:r>
    </w:p>
    <w:p w:rsidR="009A15DA" w:rsidRPr="00132539" w:rsidRDefault="00005797" w:rsidP="002B58AA">
      <w:pPr>
        <w:tabs>
          <w:tab w:val="left" w:pos="720"/>
          <w:tab w:val="left" w:pos="1170"/>
        </w:tabs>
        <w:spacing w:after="0" w:line="240" w:lineRule="auto"/>
        <w:rPr>
          <w:rFonts w:ascii="TH SarabunPSK" w:eastAsia="TH Sarabun PSK" w:hAnsi="TH SarabunPSK" w:cs="TH SarabunPSK"/>
          <w:spacing w:val="-10"/>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pacing w:val="-10"/>
          <w:sz w:val="32"/>
          <w:szCs w:val="32"/>
          <w:cs/>
        </w:rPr>
        <w:t>ปรับปรุงจากหลักสูตร</w:t>
      </w:r>
      <w:r w:rsidR="00E82350" w:rsidRPr="00132539">
        <w:rPr>
          <w:rFonts w:ascii="TH SarabunPSK" w:eastAsia="TH Sarabun PSK" w:hAnsi="TH SarabunPSK" w:cs="TH SarabunPSK" w:hint="cs"/>
          <w:spacing w:val="-10"/>
          <w:sz w:val="32"/>
          <w:szCs w:val="32"/>
          <w:cs/>
        </w:rPr>
        <w:t xml:space="preserve">หมวดวิชาศึกษาทั่วไป หลักสูตรภาษาไทย </w:t>
      </w:r>
      <w:r w:rsidR="00E82350" w:rsidRPr="00132539">
        <w:rPr>
          <w:rFonts w:ascii="TH SarabunPSK" w:eastAsia="TH Sarabun PSK" w:hAnsi="TH SarabunPSK" w:cs="TH SarabunPSK"/>
          <w:spacing w:val="-10"/>
          <w:sz w:val="32"/>
          <w:szCs w:val="32"/>
          <w:cs/>
        </w:rPr>
        <w:t>(</w:t>
      </w:r>
      <w:r w:rsidR="00E82350" w:rsidRPr="00132539">
        <w:rPr>
          <w:rFonts w:ascii="TH SarabunPSK" w:eastAsia="TH Sarabun PSK" w:hAnsi="TH SarabunPSK" w:cs="TH SarabunPSK" w:hint="cs"/>
          <w:spacing w:val="-10"/>
          <w:sz w:val="32"/>
          <w:szCs w:val="32"/>
          <w:cs/>
        </w:rPr>
        <w:t>หลักสูตรปรับปรุง</w:t>
      </w:r>
      <w:r w:rsidR="00E82350" w:rsidRPr="00132539">
        <w:rPr>
          <w:rFonts w:ascii="TH SarabunPSK" w:eastAsia="TH Sarabun PSK" w:hAnsi="TH SarabunPSK" w:cs="TH SarabunPSK"/>
          <w:spacing w:val="-10"/>
          <w:sz w:val="32"/>
          <w:szCs w:val="32"/>
          <w:cs/>
        </w:rPr>
        <w:t xml:space="preserve"> </w:t>
      </w:r>
      <w:r w:rsidR="00E82350" w:rsidRPr="00132539">
        <w:rPr>
          <w:rFonts w:ascii="TH SarabunPSK" w:eastAsia="TH Sarabun PSK" w:hAnsi="TH SarabunPSK" w:cs="TH SarabunPSK" w:hint="cs"/>
          <w:spacing w:val="-10"/>
          <w:sz w:val="32"/>
          <w:szCs w:val="32"/>
          <w:cs/>
        </w:rPr>
        <w:t>พ</w:t>
      </w:r>
      <w:r w:rsidR="00E82350" w:rsidRPr="00132539">
        <w:rPr>
          <w:rFonts w:ascii="TH SarabunPSK" w:eastAsia="TH Sarabun PSK" w:hAnsi="TH SarabunPSK" w:cs="TH SarabunPSK"/>
          <w:spacing w:val="-10"/>
          <w:sz w:val="32"/>
          <w:szCs w:val="32"/>
          <w:cs/>
        </w:rPr>
        <w:t>.</w:t>
      </w:r>
      <w:r w:rsidR="00E82350" w:rsidRPr="00132539">
        <w:rPr>
          <w:rFonts w:ascii="TH SarabunPSK" w:eastAsia="TH Sarabun PSK" w:hAnsi="TH SarabunPSK" w:cs="TH SarabunPSK" w:hint="cs"/>
          <w:spacing w:val="-10"/>
          <w:sz w:val="32"/>
          <w:szCs w:val="32"/>
          <w:cs/>
        </w:rPr>
        <w:t>ศ</w:t>
      </w:r>
      <w:r w:rsidR="00E82350" w:rsidRPr="00132539">
        <w:rPr>
          <w:rFonts w:ascii="TH SarabunPSK" w:eastAsia="TH Sarabun PSK" w:hAnsi="TH SarabunPSK" w:cs="TH SarabunPSK"/>
          <w:spacing w:val="-10"/>
          <w:sz w:val="32"/>
          <w:szCs w:val="32"/>
          <w:cs/>
        </w:rPr>
        <w:t>. 2567)</w:t>
      </w:r>
    </w:p>
    <w:p w:rsidR="009A15DA" w:rsidRPr="00132539" w:rsidRDefault="00005797" w:rsidP="005651BC">
      <w:pPr>
        <w:tabs>
          <w:tab w:val="left" w:pos="426"/>
          <w:tab w:val="left" w:pos="700"/>
          <w:tab w:val="left" w:pos="1170"/>
        </w:tabs>
        <w:spacing w:after="0" w:line="240" w:lineRule="auto"/>
        <w:rPr>
          <w:rFonts w:ascii="TH SarabunPSK" w:eastAsia="TH Sarabun PSK" w:hAnsi="TH SarabunPSK" w:cs="TH SarabunPSK"/>
          <w:b/>
          <w:bCs/>
          <w:sz w:val="32"/>
          <w:szCs w:val="32"/>
        </w:rPr>
      </w:pPr>
      <w:r w:rsidRPr="00132539">
        <w:rPr>
          <w:rFonts w:ascii="TH SarabunPSK" w:eastAsia="TH Sarabun PSK" w:hAnsi="TH SarabunPSK" w:cs="TH SarabunPSK"/>
          <w:sz w:val="32"/>
          <w:szCs w:val="32"/>
          <w:cs/>
        </w:rPr>
        <w:t xml:space="preserve">     </w:t>
      </w:r>
      <w:r w:rsidR="005651BC" w:rsidRPr="00132539">
        <w:rPr>
          <w:rFonts w:ascii="TH SarabunPSK" w:eastAsia="TH Sarabun PSK" w:hAnsi="TH SarabunPSK" w:cs="TH SarabunPSK"/>
          <w:sz w:val="32"/>
          <w:szCs w:val="32"/>
          <w:cs/>
        </w:rPr>
        <w:tab/>
      </w:r>
      <w:r w:rsidRPr="00132539">
        <w:rPr>
          <w:rFonts w:ascii="TH SarabunPSK" w:eastAsia="TH Sarabun PSK" w:hAnsi="TH SarabunPSK" w:cs="TH SarabunPSK"/>
          <w:b/>
          <w:bCs/>
          <w:sz w:val="32"/>
          <w:szCs w:val="32"/>
        </w:rPr>
        <w:t>9</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 xml:space="preserve">2 </w:t>
      </w:r>
      <w:r w:rsidRPr="00132539">
        <w:rPr>
          <w:rFonts w:ascii="TH SarabunPSK" w:eastAsia="TH Sarabun PSK" w:hAnsi="TH SarabunPSK" w:cs="TH SarabunPSK"/>
          <w:b/>
          <w:bCs/>
          <w:sz w:val="32"/>
          <w:szCs w:val="32"/>
          <w:cs/>
        </w:rPr>
        <w:t xml:space="preserve">การพิจารณาหลักสูตรฯจากคณะกรรมการของมหาวิทยาลัย  </w:t>
      </w:r>
    </w:p>
    <w:p w:rsidR="009A15DA" w:rsidRPr="00132539" w:rsidRDefault="00203CF2" w:rsidP="00BF6CEA">
      <w:pPr>
        <w:shd w:val="clear" w:color="auto" w:fill="FFFFFF"/>
        <w:spacing w:after="0" w:line="240" w:lineRule="auto"/>
        <w:ind w:firstLine="720"/>
        <w:rPr>
          <w:rFonts w:ascii="TH SarabunPSK" w:eastAsia="TH Sarabun PSK" w:hAnsi="TH SarabunPSK" w:cs="TH SarabunPSK"/>
          <w:sz w:val="32"/>
          <w:szCs w:val="32"/>
          <w:lang w:val="en-US"/>
        </w:rPr>
      </w:pPr>
      <w:r w:rsidRPr="00132539">
        <w:rPr>
          <w:rFonts w:ascii="Segoe UI Symbol" w:eastAsia="Wingdings 2" w:hAnsi="Segoe UI Symbol" w:cs="Segoe UI Symbol" w:hint="cs"/>
          <w:sz w:val="32"/>
          <w:szCs w:val="32"/>
        </w:rPr>
        <w:sym w:font="Wingdings" w:char="F0FE"/>
      </w:r>
      <w:r w:rsidR="00005797" w:rsidRPr="00132539">
        <w:rPr>
          <w:rFonts w:ascii="TH SarabunPSK" w:eastAsia="TH Sarabun PSK" w:hAnsi="TH SarabunPSK" w:cs="TH SarabunPSK"/>
          <w:i/>
          <w:iCs/>
          <w:sz w:val="32"/>
          <w:szCs w:val="32"/>
          <w:cs/>
        </w:rPr>
        <w:t xml:space="preserve"> </w:t>
      </w:r>
      <w:r w:rsidR="00005797" w:rsidRPr="00132539">
        <w:rPr>
          <w:rFonts w:ascii="TH SarabunPSK" w:eastAsia="TH Sarabun PSK" w:hAnsi="TH SarabunPSK" w:cs="TH SarabunPSK"/>
          <w:sz w:val="32"/>
          <w:szCs w:val="32"/>
          <w:cs/>
        </w:rPr>
        <w:t>คณะกรรมการประจำสำนักวิชา</w:t>
      </w:r>
      <w:r w:rsidR="00E82350" w:rsidRPr="00132539">
        <w:rPr>
          <w:rFonts w:ascii="TH SarabunPSK" w:eastAsia="TH Sarabun PSK" w:hAnsi="TH SarabunPSK" w:cs="TH SarabunPSK" w:hint="cs"/>
          <w:sz w:val="32"/>
          <w:szCs w:val="32"/>
          <w:cs/>
        </w:rPr>
        <w:t>พหุภาษาและการศึกษาทั่วไป</w:t>
      </w:r>
      <w:r w:rsidR="00005797" w:rsidRPr="00132539">
        <w:rPr>
          <w:rFonts w:ascii="TH SarabunPSK" w:eastAsia="TH Sarabun PSK" w:hAnsi="TH SarabunPSK" w:cs="TH SarabunPSK"/>
          <w:sz w:val="32"/>
          <w:szCs w:val="32"/>
          <w:cs/>
        </w:rPr>
        <w:t xml:space="preserve"> เห็นชอบหลักสูตรฯ ใน</w:t>
      </w:r>
      <w:r w:rsidR="00BF6CEA" w:rsidRPr="00132539">
        <w:rPr>
          <w:rFonts w:ascii="TH SarabunPSK" w:eastAsia="TH Sarabun PSK" w:hAnsi="TH SarabunPSK" w:cs="TH SarabunPSK" w:hint="cs"/>
          <w:sz w:val="32"/>
          <w:szCs w:val="32"/>
          <w:cs/>
        </w:rPr>
        <w:t>วาระเวียน</w:t>
      </w:r>
      <w:r w:rsidR="00005797" w:rsidRPr="00132539">
        <w:rPr>
          <w:rFonts w:ascii="TH SarabunPSK" w:eastAsia="TH Sarabun PSK" w:hAnsi="TH SarabunPSK" w:cs="TH SarabunPSK"/>
          <w:sz w:val="32"/>
          <w:szCs w:val="32"/>
          <w:cs/>
        </w:rPr>
        <w:t xml:space="preserve">ครั้งที่ </w:t>
      </w:r>
      <w:r w:rsidR="00BF6CEA" w:rsidRPr="00132539">
        <w:rPr>
          <w:rFonts w:ascii="TH SarabunPSK" w:eastAsia="TH Sarabun PSK" w:hAnsi="TH SarabunPSK" w:cs="TH SarabunPSK"/>
          <w:sz w:val="32"/>
          <w:szCs w:val="32"/>
          <w:cs/>
        </w:rPr>
        <w:t>25/2568</w:t>
      </w:r>
      <w:r w:rsidR="00BF6CEA" w:rsidRPr="00132539">
        <w:rPr>
          <w:rFonts w:ascii="TH SarabunPSK" w:eastAsia="TH Sarabun PSK" w:hAnsi="TH SarabunPSK" w:cs="TH SarabunPSK" w:hint="cs"/>
          <w:sz w:val="32"/>
          <w:szCs w:val="32"/>
          <w:cs/>
        </w:rPr>
        <w:t xml:space="preserve"> วันที่</w:t>
      </w:r>
      <w:r w:rsidR="00BF6CEA" w:rsidRPr="00132539">
        <w:rPr>
          <w:rFonts w:ascii="TH SarabunPSK" w:eastAsia="TH Sarabun PSK" w:hAnsi="TH SarabunPSK" w:cs="TH SarabunPSK"/>
          <w:sz w:val="32"/>
          <w:szCs w:val="32"/>
          <w:cs/>
        </w:rPr>
        <w:t xml:space="preserve"> 24 </w:t>
      </w:r>
      <w:r w:rsidR="00BF6CEA" w:rsidRPr="00132539">
        <w:rPr>
          <w:rFonts w:ascii="TH SarabunPSK" w:eastAsia="TH Sarabun PSK" w:hAnsi="TH SarabunPSK" w:cs="TH SarabunPSK" w:hint="cs"/>
          <w:sz w:val="32"/>
          <w:szCs w:val="32"/>
          <w:cs/>
        </w:rPr>
        <w:t>พฤศจิกายน</w:t>
      </w:r>
      <w:r w:rsidR="00BF6CEA" w:rsidRPr="00132539">
        <w:rPr>
          <w:rFonts w:ascii="TH SarabunPSK" w:eastAsia="TH Sarabun PSK" w:hAnsi="TH SarabunPSK" w:cs="TH SarabunPSK"/>
          <w:sz w:val="32"/>
          <w:szCs w:val="32"/>
          <w:cs/>
        </w:rPr>
        <w:t xml:space="preserve"> 2568</w:t>
      </w:r>
      <w:r w:rsidR="00BF6CEA" w:rsidRPr="00132539">
        <w:rPr>
          <w:rFonts w:ascii="TH SarabunPSK" w:eastAsia="TH Sarabun PSK" w:hAnsi="TH SarabunPSK" w:cs="TH SarabunPSK" w:hint="cs"/>
          <w:sz w:val="32"/>
          <w:szCs w:val="32"/>
          <w:cs/>
        </w:rPr>
        <w:t xml:space="preserve"> </w:t>
      </w:r>
    </w:p>
    <w:p w:rsidR="009A15DA" w:rsidRPr="00132539" w:rsidRDefault="00203CF2" w:rsidP="002B58AA">
      <w:pPr>
        <w:spacing w:after="0" w:line="240" w:lineRule="auto"/>
        <w:ind w:firstLine="720"/>
        <w:rPr>
          <w:rFonts w:ascii="TH SarabunPSK" w:eastAsia="TH Sarabun PSK" w:hAnsi="TH SarabunPSK" w:cs="TH SarabunPSK"/>
          <w:sz w:val="32"/>
          <w:szCs w:val="32"/>
        </w:rPr>
      </w:pPr>
      <w:r w:rsidRPr="00132539">
        <w:rPr>
          <w:rFonts w:ascii="Segoe UI Symbol" w:eastAsia="Wingdings 2" w:hAnsi="Segoe UI Symbol" w:cs="Segoe UI Symbol" w:hint="cs"/>
          <w:sz w:val="32"/>
          <w:szCs w:val="32"/>
        </w:rPr>
        <w:sym w:font="Wingdings" w:char="F0FE"/>
      </w:r>
      <w:r w:rsidR="00005797" w:rsidRPr="00132539">
        <w:rPr>
          <w:rFonts w:ascii="TH SarabunPSK" w:eastAsia="TH Sarabun PSK" w:hAnsi="TH SarabunPSK" w:cs="TH SarabunPSK"/>
          <w:sz w:val="32"/>
          <w:szCs w:val="32"/>
          <w:cs/>
        </w:rPr>
        <w:t xml:space="preserve"> สภาวิชาการ มหาวิทยาลัยวลัยลักษณ์ เห็นชอบหลักสูตรฯ ในการประชุมครั้งที่ </w:t>
      </w:r>
      <w:r w:rsidR="007458CD" w:rsidRPr="00132539">
        <w:rPr>
          <w:rFonts w:ascii="TH SarabunPSK" w:eastAsia="TH Sarabun PSK" w:hAnsi="TH SarabunPSK" w:cs="TH SarabunPSK"/>
          <w:sz w:val="32"/>
          <w:szCs w:val="32"/>
        </w:rPr>
        <w:t>12</w:t>
      </w:r>
      <w:r w:rsidR="00E82350" w:rsidRPr="00132539">
        <w:rPr>
          <w:rFonts w:ascii="TH SarabunPSK" w:eastAsia="TH Sarabun PSK" w:hAnsi="TH SarabunPSK" w:cs="TH SarabunPSK" w:hint="cs"/>
          <w:sz w:val="32"/>
          <w:szCs w:val="32"/>
          <w:cs/>
        </w:rPr>
        <w:t xml:space="preserve">/2568 </w:t>
      </w:r>
      <w:r w:rsidR="00005797" w:rsidRPr="00132539">
        <w:rPr>
          <w:rFonts w:ascii="TH SarabunPSK" w:eastAsia="TH Sarabun PSK" w:hAnsi="TH SarabunPSK" w:cs="TH SarabunPSK"/>
          <w:sz w:val="32"/>
          <w:szCs w:val="32"/>
          <w:cs/>
        </w:rPr>
        <w:t xml:space="preserve">วันที่ </w:t>
      </w:r>
      <w:r w:rsidR="007458CD" w:rsidRPr="00132539">
        <w:rPr>
          <w:rFonts w:ascii="TH SarabunPSK" w:eastAsia="TH Sarabun PSK" w:hAnsi="TH SarabunPSK" w:cs="TH SarabunPSK"/>
          <w:sz w:val="32"/>
          <w:szCs w:val="32"/>
        </w:rPr>
        <w:t xml:space="preserve">11 </w:t>
      </w:r>
      <w:r w:rsidR="00E82350" w:rsidRPr="00132539">
        <w:rPr>
          <w:rFonts w:ascii="TH SarabunPSK" w:eastAsia="TH Sarabun PSK" w:hAnsi="TH SarabunPSK" w:cs="TH SarabunPSK" w:hint="cs"/>
          <w:sz w:val="32"/>
          <w:szCs w:val="32"/>
          <w:cs/>
        </w:rPr>
        <w:t>ธันวาคม 2568</w:t>
      </w:r>
    </w:p>
    <w:p w:rsidR="00D00C5A" w:rsidRPr="00132539" w:rsidRDefault="00203CF2" w:rsidP="00E94511">
      <w:pPr>
        <w:spacing w:after="0" w:line="240" w:lineRule="auto"/>
        <w:ind w:firstLine="720"/>
        <w:rPr>
          <w:rFonts w:ascii="TH SarabunPSK" w:eastAsia="TH Sarabun PSK" w:hAnsi="TH SarabunPSK" w:cs="TH SarabunPSK"/>
          <w:sz w:val="32"/>
          <w:szCs w:val="32"/>
        </w:rPr>
      </w:pPr>
      <w:r w:rsidRPr="00132539">
        <w:rPr>
          <w:rFonts w:ascii="Segoe UI Symbol" w:eastAsia="Wingdings 2" w:hAnsi="Segoe UI Symbol" w:cs="Segoe UI Symbol" w:hint="cs"/>
          <w:sz w:val="32"/>
          <w:szCs w:val="32"/>
        </w:rPr>
        <w:lastRenderedPageBreak/>
        <w:sym w:font="Wingdings" w:char="F0FE"/>
      </w:r>
      <w:r w:rsidR="00005797" w:rsidRPr="00132539">
        <w:rPr>
          <w:rFonts w:ascii="TH SarabunPSK" w:eastAsia="TH Sarabun PSK" w:hAnsi="TH SarabunPSK" w:cs="TH SarabunPSK"/>
          <w:sz w:val="32"/>
          <w:szCs w:val="32"/>
          <w:cs/>
        </w:rPr>
        <w:t xml:space="preserve"> สภามหาวิทยาลัยวลัยลักษณ์ อนุมัติหลักสูตรฯในการประชุมครั้งที่</w:t>
      </w:r>
      <w:r w:rsidR="00E82350" w:rsidRPr="00132539">
        <w:rPr>
          <w:rFonts w:ascii="TH SarabunPSK" w:eastAsia="TH Sarabun PSK" w:hAnsi="TH SarabunPSK" w:cs="TH SarabunPSK" w:hint="cs"/>
          <w:sz w:val="32"/>
          <w:szCs w:val="32"/>
          <w:cs/>
        </w:rPr>
        <w:t xml:space="preserve"> </w:t>
      </w:r>
      <w:r w:rsidR="00E94511" w:rsidRPr="00132539">
        <w:rPr>
          <w:rFonts w:ascii="TH SarabunPSK" w:eastAsia="TH Sarabun PSK" w:hAnsi="TH SarabunPSK" w:cs="TH SarabunPSK" w:hint="cs"/>
          <w:sz w:val="32"/>
          <w:szCs w:val="32"/>
          <w:cs/>
        </w:rPr>
        <w:t xml:space="preserve">1/2569 </w:t>
      </w:r>
      <w:r w:rsidR="00E94511" w:rsidRPr="00132539">
        <w:rPr>
          <w:rFonts w:ascii="TH SarabunPSK" w:eastAsia="TH Sarabun PSK" w:hAnsi="TH SarabunPSK" w:cs="TH SarabunPSK"/>
          <w:sz w:val="32"/>
          <w:szCs w:val="32"/>
          <w:cs/>
        </w:rPr>
        <w:t>วันที่</w:t>
      </w:r>
      <w:r w:rsidR="00E94511" w:rsidRPr="00132539">
        <w:rPr>
          <w:rFonts w:ascii="TH SarabunPSK" w:eastAsia="TH Sarabun PSK" w:hAnsi="TH SarabunPSK" w:cs="TH SarabunPSK" w:hint="cs"/>
          <w:sz w:val="32"/>
          <w:szCs w:val="32"/>
          <w:cs/>
        </w:rPr>
        <w:t xml:space="preserve"> 17 มกราคม 2569</w:t>
      </w:r>
    </w:p>
    <w:p w:rsidR="009A15DA" w:rsidRPr="00132539" w:rsidRDefault="00005797" w:rsidP="002B58AA">
      <w:pPr>
        <w:tabs>
          <w:tab w:val="left" w:pos="720"/>
          <w:tab w:val="left" w:pos="1170"/>
        </w:tabs>
        <w:spacing w:after="0" w:line="240" w:lineRule="auto"/>
        <w:ind w:right="-604"/>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b/>
      </w:r>
    </w:p>
    <w:p w:rsidR="009A15DA" w:rsidRPr="00132539" w:rsidRDefault="00203CF2" w:rsidP="00203CF2">
      <w:pPr>
        <w:pBdr>
          <w:top w:val="nil"/>
          <w:left w:val="nil"/>
          <w:bottom w:val="nil"/>
          <w:right w:val="nil"/>
          <w:between w:val="nil"/>
        </w:pBdr>
        <w:spacing w:after="0" w:line="240" w:lineRule="auto"/>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10</w:t>
      </w:r>
      <w:r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cs/>
        </w:rPr>
        <w:t>ความพร้อมในการเผยแพร่หลักสูตรที่มีคุณภาพและมาตรฐาน</w:t>
      </w:r>
    </w:p>
    <w:p w:rsidR="002F7A28" w:rsidRPr="00132539" w:rsidRDefault="002F7A28" w:rsidP="005651BC">
      <w:pPr>
        <w:pStyle w:val="ListParagraph"/>
        <w:spacing w:after="0"/>
        <w:ind w:left="0" w:firstLine="426"/>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หลักสูตรมีความพร้อมเผยแพร่คุณภาพและมาตรฐานตามมาตรฐานคุณวุฒิระดับอุดมศึกษา พ.ศ. </w:t>
      </w:r>
      <w:r w:rsidRPr="00132539">
        <w:rPr>
          <w:rFonts w:ascii="TH SarabunPSK" w:eastAsia="TH Sarabun PSK" w:hAnsi="TH SarabunPSK" w:cs="TH SarabunPSK"/>
          <w:sz w:val="32"/>
          <w:szCs w:val="32"/>
        </w:rPr>
        <w:t xml:space="preserve">2565 </w:t>
      </w:r>
      <w:r w:rsidRPr="00132539">
        <w:rPr>
          <w:rFonts w:ascii="TH SarabunPSK" w:eastAsia="TH Sarabun PSK" w:hAnsi="TH SarabunPSK" w:cs="TH SarabunPSK"/>
          <w:sz w:val="32"/>
          <w:szCs w:val="32"/>
          <w:cs/>
        </w:rPr>
        <w:t xml:space="preserve">ในปีการศึกษา </w:t>
      </w:r>
      <w:r w:rsidRPr="00132539">
        <w:rPr>
          <w:rFonts w:ascii="TH SarabunPSK" w:eastAsia="TH Sarabun PSK" w:hAnsi="TH SarabunPSK" w:cs="TH SarabunPSK" w:hint="cs"/>
          <w:sz w:val="32"/>
          <w:szCs w:val="32"/>
          <w:cs/>
        </w:rPr>
        <w:t>2571</w:t>
      </w:r>
    </w:p>
    <w:p w:rsidR="002F7A28" w:rsidRPr="00132539" w:rsidRDefault="002F7A28" w:rsidP="00434A40">
      <w:pPr>
        <w:pBdr>
          <w:top w:val="nil"/>
          <w:left w:val="nil"/>
          <w:bottom w:val="nil"/>
          <w:right w:val="nil"/>
          <w:between w:val="nil"/>
        </w:pBdr>
        <w:spacing w:after="0" w:line="240" w:lineRule="auto"/>
        <w:rPr>
          <w:rFonts w:ascii="TH SarabunPSK" w:eastAsia="TH Sarabun PSK" w:hAnsi="TH SarabunPSK" w:cs="TH SarabunPSK"/>
          <w:sz w:val="32"/>
          <w:szCs w:val="32"/>
        </w:rPr>
      </w:pPr>
    </w:p>
    <w:p w:rsidR="009A15DA" w:rsidRPr="00132539" w:rsidRDefault="00203CF2" w:rsidP="00203CF2">
      <w:pPr>
        <w:pBdr>
          <w:top w:val="nil"/>
          <w:left w:val="nil"/>
          <w:bottom w:val="nil"/>
          <w:right w:val="nil"/>
          <w:between w:val="nil"/>
        </w:pBdr>
        <w:spacing w:after="0" w:line="240" w:lineRule="auto"/>
        <w:rPr>
          <w:rFonts w:ascii="TH SarabunPSK" w:eastAsia="TH Sarabun PSK" w:hAnsi="TH SarabunPSK" w:cs="TH SarabunPSK"/>
          <w:b/>
          <w:bCs/>
          <w:sz w:val="32"/>
          <w:szCs w:val="32"/>
        </w:rPr>
      </w:pPr>
      <w:r w:rsidRPr="00132539">
        <w:rPr>
          <w:rFonts w:ascii="TH SarabunPSK" w:hAnsi="TH SarabunPSK" w:cs="TH SarabunPSK"/>
          <w:b/>
          <w:bCs/>
          <w:sz w:val="32"/>
          <w:szCs w:val="32"/>
        </w:rPr>
        <w:t>11</w:t>
      </w:r>
      <w:r w:rsidRPr="00132539">
        <w:rPr>
          <w:rFonts w:ascii="TH SarabunPSK" w:hAnsi="TH SarabunPSK" w:cs="TH SarabunPSK"/>
          <w:b/>
          <w:bCs/>
          <w:sz w:val="32"/>
          <w:szCs w:val="32"/>
          <w:cs/>
        </w:rPr>
        <w:t>.</w:t>
      </w:r>
      <w:r w:rsidRPr="00132539">
        <w:rPr>
          <w:rFonts w:ascii="TH SarabunPSK" w:hAnsi="TH SarabunPSK" w:cs="TH SarabunPSK"/>
          <w:cs/>
        </w:rPr>
        <w:t xml:space="preserve"> </w:t>
      </w:r>
      <w:r w:rsidR="00005797" w:rsidRPr="00132539">
        <w:rPr>
          <w:rFonts w:ascii="TH SarabunPSK" w:eastAsia="TH Sarabun PSK" w:hAnsi="TH SarabunPSK" w:cs="TH SarabunPSK"/>
          <w:b/>
          <w:bCs/>
          <w:sz w:val="32"/>
          <w:szCs w:val="32"/>
          <w:cs/>
        </w:rPr>
        <w:t xml:space="preserve">สถานการณ์ภายนอกหรือการพัฒนาที่จำเป็นต้องนำมาพิจารณาในการวางแผนหลักสูตร </w:t>
      </w:r>
    </w:p>
    <w:p w:rsidR="00434A40" w:rsidRPr="00132539" w:rsidRDefault="00434A40" w:rsidP="005651BC">
      <w:pPr>
        <w:pBdr>
          <w:top w:val="nil"/>
          <w:left w:val="nil"/>
          <w:bottom w:val="nil"/>
          <w:right w:val="nil"/>
          <w:between w:val="nil"/>
        </w:pBdr>
        <w:spacing w:after="0" w:line="240" w:lineRule="auto"/>
        <w:ind w:firstLine="426"/>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การศึกษาในระดับอุดมศึกษาต้องเผชิญกับการเปลี่ยนแปลงที่รวดเร็วฉับพลันที่สุดในประวัติศาสตร์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ปัญญาประดิษฐ์</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Artificial Intelligence </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AI</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เป็นตัวเร่งสำคัญที่ได้สร้าง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โลกไร้พรมแดน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Borderless World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หรือ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ยุคโลกาภิวัตน์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ให้เป็นจริงในทุกมิติ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การเข้ามาของ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ทำให้เกิดการเปลี่ยนแปลงพลิกโฉมของตลาดแรงงาน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การแทนที่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Hard Skills </w:t>
      </w:r>
      <w:r w:rsidRPr="00132539">
        <w:rPr>
          <w:rFonts w:ascii="TH SarabunPSK" w:eastAsia="TH Sarabun PSK" w:hAnsi="TH SarabunPSK" w:cs="TH SarabunPSK" w:hint="cs"/>
          <w:sz w:val="32"/>
          <w:szCs w:val="32"/>
          <w:cs/>
        </w:rPr>
        <w:t>จาก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เทคโนโลยี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และระบบอัตโนมัติ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Automation</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กำลังเข้ามาแทนที่งานที่ต้องใช้ทักษะทางเทคนิค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Hard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แบบเดิม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อย่างรวดเร็ว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ทำให้ความรู้เฉพาะทางบางอย่างมีอายุการใช้งานที่สั้นลงอย่างมาก</w:t>
      </w:r>
    </w:p>
    <w:p w:rsidR="00434A40" w:rsidRPr="00132539" w:rsidRDefault="00434A40" w:rsidP="005651BC">
      <w:pPr>
        <w:pBdr>
          <w:top w:val="nil"/>
          <w:left w:val="nil"/>
          <w:bottom w:val="nil"/>
          <w:right w:val="nil"/>
          <w:between w:val="nil"/>
        </w:pBdr>
        <w:spacing w:after="0" w:line="240" w:lineRule="auto"/>
        <w:ind w:firstLine="426"/>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ในทางกลับกัน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ตลาดแรงงานจึงต้องการ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ทักษะของความเป็นมนุษย์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ยัง</w:t>
      </w:r>
      <w:r w:rsidR="00963499" w:rsidRPr="00132539">
        <w:rPr>
          <w:rFonts w:ascii="TH SarabunPSK" w:eastAsia="TH Sarabun PSK" w:hAnsi="TH SarabunPSK" w:cs="TH SarabunPSK" w:hint="cs"/>
          <w:sz w:val="32"/>
          <w:szCs w:val="32"/>
          <w:cs/>
        </w:rPr>
        <w:t>ไม่สามารถ</w:t>
      </w:r>
      <w:r w:rsidRPr="00132539">
        <w:rPr>
          <w:rFonts w:ascii="TH SarabunPSK" w:eastAsia="TH Sarabun PSK" w:hAnsi="TH SarabunPSK" w:cs="TH SarabunPSK" w:hint="cs"/>
          <w:sz w:val="32"/>
          <w:szCs w:val="32"/>
          <w:cs/>
        </w:rPr>
        <w:t>ทดแทน</w:t>
      </w:r>
      <w:r w:rsidR="00963499" w:rsidRPr="00132539">
        <w:rPr>
          <w:rFonts w:ascii="TH SarabunPSK" w:eastAsia="TH Sarabun PSK" w:hAnsi="TH SarabunPSK" w:cs="TH SarabunPSK" w:hint="cs"/>
          <w:sz w:val="32"/>
          <w:szCs w:val="32"/>
          <w:cs/>
        </w:rPr>
        <w:t>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Creativity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การคิดเชิงวิพากษ์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Critical Thinking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ความเห็นอกเห็นใจ</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Empathy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ทักษะการทำงานร่วมกันข้ามศาสตร์ที่ซับซ้อน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ซึ่งทักษะเหล่านี้คือ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Soft Skills </w:t>
      </w:r>
      <w:r w:rsidRPr="00132539">
        <w:rPr>
          <w:rFonts w:ascii="TH SarabunPSK" w:eastAsia="TH Sarabun PSK" w:hAnsi="TH SarabunPSK" w:cs="TH SarabunPSK" w:hint="cs"/>
          <w:sz w:val="32"/>
          <w:szCs w:val="32"/>
          <w:cs/>
        </w:rPr>
        <w:t>ที่เป็นหัวใจของวิชาศึกษาทั่วไป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ที่มุ่งเน้นให้ผู้เรียนได้พัฒนาทักษะความเป็นมนุษย์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Human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และเข้าใจคุณลักษณะสำคัญนี้ที่ติดตัวมนุษย์มาตั้งแต่เกิด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ผู้สอนจะต้องทำหน้าที่ชี้แนะบ่มเพาะและดึงศักยภาพนี้ออกมาผ่านการเรียนการสอนในหมวดวิชาศึกษาทั่วไปที่เน้นให้ผู้เรียนมีความรู้รอบด้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มีความเชี่ยวชาญในหลากหลายศาสตร์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การเรียนการสอนจึงมีลักษณะบูรณาการร่วมกันระหว่างศาสตร์ต่าง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ที่เน้นผู้เรียนเป็นศูนย์กลาง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เน้นพัฒนาการของนักศึกษา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ผู้สอนให้คำปรึกษาแนะนำตลอดกระบวนการเรียนรู้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มีความสุจริตทางวิชาการ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ใช้วิธีการเรียนการสอนที่หลากหลายตามกรอบมาตรฐานวิชาชีพเพื่อการสอนและการสนับสนุนการเรียนรู้ที่มีคุณภาพของสหราชอาณาจัก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หรือ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The UK Professional Standards Framework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UKPSF</w:t>
      </w:r>
      <w:r w:rsidRPr="00132539">
        <w:rPr>
          <w:rFonts w:ascii="TH SarabunPSK" w:eastAsia="TH Sarabun PSK" w:hAnsi="TH SarabunPSK" w:cs="TH SarabunPSK"/>
          <w:sz w:val="32"/>
          <w:szCs w:val="32"/>
          <w:cs/>
        </w:rPr>
        <w:t xml:space="preserve">) </w:t>
      </w:r>
    </w:p>
    <w:p w:rsidR="00434A40" w:rsidRPr="00132539" w:rsidRDefault="00434A40" w:rsidP="005651BC">
      <w:pPr>
        <w:pBdr>
          <w:top w:val="nil"/>
          <w:left w:val="nil"/>
          <w:bottom w:val="nil"/>
          <w:right w:val="nil"/>
          <w:between w:val="nil"/>
        </w:pBdr>
        <w:spacing w:after="0" w:line="240" w:lineRule="auto"/>
        <w:ind w:firstLine="426"/>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นอกจากนั้น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มวดศึกษาทั่วไปยังให้ความสำคัญกับการรับมือกับการเปลี่ยนแปลงอย่างรวดเร็วของโลกยุคปัจจุบันและ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ดังนั้น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ผู้เรียนจึงต้องมีการปรับตัวและก้าวให้ทันการเปลี่ยนแปลงในการเพิ่มทักษะการเรียนรู้ตลอดชีวิต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Lifelong Learning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เพราะการที่ฐานความรู้เปลี่ยนอย่างรวดเร็ว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ทำให้บัณฑิตไม่สามารถพึ่งพาความรู้ที่เรียนจบมาได้ตลอดไป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นิสัยรักการเรียนรู้และพัฒนาตนเองอย่างต่อเนื่อง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จึงเป็นทักษะพื้นฐานที่สุดที่หมวดศึกษาทั่วไปต้องปลูกฝัง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พร้อมกันนั้นแหล่งเรียนรู้ที่มีอยู่มากมายในแพลตฟอร์มต่างๆ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ที่ทำให้เกิดการไหลเวียนของข้อมูลข่าวสารเป็นจำนวนมาก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จำเป็นที่จะต้องให้ผู้เรียนมีทักษะดิจิทัลและใช้ปัญญาประดิษฐ์</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AI</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ให้เกิดประโยชน์สูงสุด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การที่ต้องเข้าถึงข้อมูลที่มีอย่างท่วมท้นผ่านเทคโนโลยีดิจิทัลและอินเทอร์เน็ต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ทำให้บัณฑิตต้องมี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หลักคิดที่ถูกต้อง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ความรับผิดชอบทางจริยธรรม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ในการใช้เทคโนโลยีและ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เพื่อไม่ให้สร้างความเหลื่อมล้ำหรือความเสียหายต่อสังคม</w:t>
      </w:r>
    </w:p>
    <w:p w:rsidR="00434A40" w:rsidRPr="00132539" w:rsidRDefault="00434A40" w:rsidP="005651BC">
      <w:pPr>
        <w:pBdr>
          <w:top w:val="nil"/>
          <w:left w:val="nil"/>
          <w:bottom w:val="nil"/>
          <w:right w:val="nil"/>
          <w:between w:val="nil"/>
        </w:pBdr>
        <w:spacing w:after="0" w:line="240" w:lineRule="auto"/>
        <w:ind w:firstLine="426"/>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lastRenderedPageBreak/>
        <w:t>ดังนั้น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เพื่อให้สอดคล้องกับปรัชญาของมหาวิทยาลัยวลัยลักษณ์ที่มุ่งผลิตบัณฑิต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เก่งวิชาการ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เชี่ยวชาญการปฏิบัติ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และมีความสามารถในการแข่งขัน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เป็นหลักในถิ่นเป็นเลิศสู่สากล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การปรับปรุงหลักสูตรศึกษาทั่วไปจึงเป็นกลไกสำคัญที่สุดในการเตรียมความพร้อมให้บัณฑิตมี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Soft Skills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คุณลักษณะความเป็นมนุษย์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ที่แข็งแกร่งพอจะรับมือกับการเปลี่ยนแปลงอย่างก้าวกระโดดของโลกยุค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ได้อย่างมีประสิทธิภาพและยั่งยืน</w:t>
      </w:r>
    </w:p>
    <w:p w:rsidR="005651BC" w:rsidRPr="00132539" w:rsidRDefault="00005797" w:rsidP="00196A09">
      <w:pPr>
        <w:pStyle w:val="Heading3"/>
        <w:ind w:left="0" w:firstLine="426"/>
        <w:contextualSpacing/>
        <w:jc w:val="thaiDistribute"/>
        <w:rPr>
          <w:rFonts w:ascii="TH SarabunPSK" w:eastAsia="TH Sarabun PSK" w:hAnsi="TH SarabunPSK" w:cs="TH SarabunPSK"/>
          <w:color w:val="auto"/>
        </w:rPr>
      </w:pPr>
      <w:bookmarkStart w:id="7" w:name="_heading=h.7yg1x8bnegq2" w:colFirst="0" w:colLast="0"/>
      <w:bookmarkEnd w:id="7"/>
      <w:r w:rsidRPr="00132539">
        <w:rPr>
          <w:rFonts w:ascii="TH SarabunPSK" w:eastAsia="TH Sarabun PSK" w:hAnsi="TH SarabunPSK" w:cs="TH SarabunPSK"/>
          <w:color w:val="auto"/>
        </w:rPr>
        <w:t>11</w:t>
      </w:r>
      <w:r w:rsidRPr="00132539">
        <w:rPr>
          <w:rFonts w:ascii="TH SarabunPSK" w:eastAsia="TH Sarabun PSK" w:hAnsi="TH SarabunPSK" w:cs="TH SarabunPSK"/>
          <w:color w:val="auto"/>
          <w:cs/>
        </w:rPr>
        <w:t>.</w:t>
      </w:r>
      <w:r w:rsidRPr="00132539">
        <w:rPr>
          <w:rFonts w:ascii="TH SarabunPSK" w:eastAsia="TH Sarabun PSK" w:hAnsi="TH SarabunPSK" w:cs="TH SarabunPSK"/>
          <w:color w:val="auto"/>
        </w:rPr>
        <w:t xml:space="preserve">1 </w:t>
      </w:r>
      <w:r w:rsidRPr="00132539">
        <w:rPr>
          <w:rFonts w:ascii="TH SarabunPSK" w:eastAsia="TH Sarabun PSK" w:hAnsi="TH SarabunPSK" w:cs="TH SarabunPSK"/>
          <w:color w:val="auto"/>
          <w:cs/>
        </w:rPr>
        <w:t xml:space="preserve">ความสอดคล้องของหลักสูตรฯกับทิศทางนโยบายและยุทธศาสตร์การพัฒนากำลังคนของประเทศ  </w:t>
      </w:r>
    </w:p>
    <w:p w:rsidR="005651BC" w:rsidRPr="00132539" w:rsidRDefault="00005797" w:rsidP="00196A09">
      <w:pPr>
        <w:pStyle w:val="Heading3"/>
        <w:ind w:left="0" w:firstLine="851"/>
        <w:contextualSpacing/>
        <w:jc w:val="thaiDistribute"/>
        <w:rPr>
          <w:rFonts w:ascii="TH SarabunPSK" w:eastAsia="TH Sarabun PSK" w:hAnsi="TH SarabunPSK" w:cs="TH SarabunPSK"/>
          <w:b w:val="0"/>
          <w:bCs w:val="0"/>
          <w:color w:val="auto"/>
        </w:rPr>
      </w:pPr>
      <w:r w:rsidRPr="00132539">
        <w:rPr>
          <w:rFonts w:ascii="TH SarabunPSK" w:eastAsia="TH Sarabun PSK" w:hAnsi="TH SarabunPSK" w:cs="TH SarabunPSK"/>
          <w:b w:val="0"/>
          <w:bCs w:val="0"/>
          <w:color w:val="auto"/>
          <w:cs/>
        </w:rPr>
        <w:t>หลักสูตรนี้ได้รับการพัฒนาและปรับปรุงภายใต้หลักการจัดการศึกษาแบบมุ่งผลลัพธ์การเรียนรู้ (</w:t>
      </w:r>
      <w:r w:rsidRPr="00132539">
        <w:rPr>
          <w:rFonts w:ascii="TH SarabunPSK" w:eastAsia="TH Sarabun PSK" w:hAnsi="TH SarabunPSK" w:cs="TH SarabunPSK"/>
          <w:b w:val="0"/>
          <w:bCs w:val="0"/>
          <w:color w:val="auto"/>
        </w:rPr>
        <w:t>Outcome</w:t>
      </w:r>
      <w:r w:rsidRPr="00132539">
        <w:rPr>
          <w:rFonts w:ascii="TH SarabunPSK" w:eastAsia="TH Sarabun PSK" w:hAnsi="TH SarabunPSK" w:cs="TH SarabunPSK"/>
          <w:b w:val="0"/>
          <w:bCs w:val="0"/>
          <w:color w:val="auto"/>
          <w:cs/>
        </w:rPr>
        <w:t>-</w:t>
      </w:r>
      <w:r w:rsidRPr="00132539">
        <w:rPr>
          <w:rFonts w:ascii="TH SarabunPSK" w:eastAsia="TH Sarabun PSK" w:hAnsi="TH SarabunPSK" w:cs="TH SarabunPSK"/>
          <w:b w:val="0"/>
          <w:bCs w:val="0"/>
          <w:color w:val="auto"/>
        </w:rPr>
        <w:t>Based Education</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b w:val="0"/>
          <w:bCs w:val="0"/>
          <w:color w:val="auto"/>
        </w:rPr>
        <w:t>OBE</w:t>
      </w:r>
      <w:r w:rsidRPr="00132539">
        <w:rPr>
          <w:rFonts w:ascii="TH SarabunPSK" w:eastAsia="TH Sarabun PSK" w:hAnsi="TH SarabunPSK" w:cs="TH SarabunPSK"/>
          <w:b w:val="0"/>
          <w:bCs w:val="0"/>
          <w:color w:val="auto"/>
          <w:cs/>
        </w:rPr>
        <w:t>) โดยมุ่งสร้างบัณฑิตที่มีสมรรถนะและคุณลักษณะตามที่กำหนดไว้ในผลลัพธ์การเรียนรู้ของหลักสูตร (</w:t>
      </w:r>
      <w:r w:rsidR="00392B46" w:rsidRPr="00132539">
        <w:rPr>
          <w:rFonts w:ascii="TH SarabunPSK" w:eastAsia="TH Sarabun PSK" w:hAnsi="TH SarabunPSK" w:cs="TH SarabunPSK"/>
          <w:b w:val="0"/>
          <w:bCs w:val="0"/>
          <w:color w:val="auto"/>
        </w:rPr>
        <w:t>General Education</w:t>
      </w:r>
      <w:r w:rsidRPr="00132539">
        <w:rPr>
          <w:rFonts w:ascii="TH SarabunPSK" w:eastAsia="TH Sarabun PSK" w:hAnsi="TH SarabunPSK" w:cs="TH SarabunPSK"/>
          <w:b w:val="0"/>
          <w:bCs w:val="0"/>
          <w:color w:val="auto"/>
        </w:rPr>
        <w:t xml:space="preserve"> Learning Outcomes</w:t>
      </w:r>
      <w:r w:rsidRPr="00132539">
        <w:rPr>
          <w:rFonts w:ascii="TH SarabunPSK" w:eastAsia="TH Sarabun PSK" w:hAnsi="TH SarabunPSK" w:cs="TH SarabunPSK"/>
          <w:b w:val="0"/>
          <w:bCs w:val="0"/>
          <w:color w:val="auto"/>
          <w:cs/>
        </w:rPr>
        <w:t xml:space="preserve">: </w:t>
      </w:r>
      <w:r w:rsidR="00392B46" w:rsidRPr="00132539">
        <w:rPr>
          <w:rFonts w:ascii="TH SarabunPSK" w:eastAsia="TH Sarabun PSK" w:hAnsi="TH SarabunPSK" w:cs="TH SarabunPSK"/>
          <w:b w:val="0"/>
          <w:bCs w:val="0"/>
          <w:color w:val="auto"/>
        </w:rPr>
        <w:t>GELOs</w:t>
      </w:r>
      <w:r w:rsidRPr="00132539">
        <w:rPr>
          <w:rFonts w:ascii="TH SarabunPSK" w:eastAsia="TH Sarabun PSK" w:hAnsi="TH SarabunPSK" w:cs="TH SarabunPSK"/>
          <w:b w:val="0"/>
          <w:bCs w:val="0"/>
          <w:color w:val="auto"/>
          <w:cs/>
        </w:rPr>
        <w:t xml:space="preserve">) ให้สอดคล้องกับความต้องการของตลาดแรงงานทั้งในระดับชาติและระดับภูมิภาค โครงสร้างหลักสูตร การกำหนด </w:t>
      </w:r>
      <w:r w:rsidR="00392B46" w:rsidRPr="00132539">
        <w:rPr>
          <w:rFonts w:ascii="TH SarabunPSK" w:eastAsia="TH Sarabun PSK" w:hAnsi="TH SarabunPSK" w:cs="TH SarabunPSK"/>
          <w:b w:val="0"/>
          <w:bCs w:val="0"/>
          <w:color w:val="auto"/>
        </w:rPr>
        <w:t>GELOs</w:t>
      </w:r>
      <w:r w:rsidRPr="00132539">
        <w:rPr>
          <w:rFonts w:ascii="TH SarabunPSK" w:eastAsia="TH Sarabun PSK" w:hAnsi="TH SarabunPSK" w:cs="TH SarabunPSK"/>
          <w:b w:val="0"/>
          <w:bCs w:val="0"/>
          <w:color w:val="auto"/>
          <w:cs/>
        </w:rPr>
        <w:t xml:space="preserve"> และแนวทางการจัดการเรียนการสอนได้รับการออกแบบตามหลักการ </w:t>
      </w:r>
      <w:r w:rsidRPr="00132539">
        <w:rPr>
          <w:rFonts w:ascii="TH SarabunPSK" w:eastAsia="TH Sarabun PSK" w:hAnsi="TH SarabunPSK" w:cs="TH SarabunPSK"/>
          <w:b w:val="0"/>
          <w:bCs w:val="0"/>
          <w:color w:val="auto"/>
        </w:rPr>
        <w:t xml:space="preserve">Constructive Alignment </w:t>
      </w:r>
      <w:r w:rsidRPr="00132539">
        <w:rPr>
          <w:rFonts w:ascii="TH SarabunPSK" w:eastAsia="TH Sarabun PSK" w:hAnsi="TH SarabunPSK" w:cs="TH SarabunPSK"/>
          <w:b w:val="0"/>
          <w:bCs w:val="0"/>
          <w:color w:val="auto"/>
          <w:cs/>
        </w:rPr>
        <w:t>เพื่อให้สอดรับกับนโยบายและยุทธศาสตร์การพัฒนากำลังคนของประเทศ ตลอดจนยุทธศาสตร์การพัฒนาประเทศในระยะยาวที่สำคัญ ดังต่อไปนี้</w:t>
      </w:r>
    </w:p>
    <w:p w:rsidR="005B22CC" w:rsidRPr="00132539" w:rsidRDefault="00CA0217" w:rsidP="005B22CC">
      <w:pPr>
        <w:pStyle w:val="Heading3"/>
        <w:ind w:left="0" w:firstLine="851"/>
        <w:contextualSpacing/>
        <w:jc w:val="thaiDistribute"/>
        <w:rPr>
          <w:rFonts w:ascii="TH SarabunPSK" w:eastAsia="TH Sarabun PSK" w:hAnsi="TH SarabunPSK" w:cs="TH SarabunPSK"/>
          <w:color w:val="auto"/>
        </w:rPr>
      </w:pPr>
      <w:r w:rsidRPr="00132539">
        <w:rPr>
          <w:rFonts w:ascii="TH SarabunPSK" w:eastAsia="TH Sarabun PSK" w:hAnsi="TH SarabunPSK" w:cs="TH SarabunPSK" w:hint="cs"/>
          <w:color w:val="auto"/>
          <w:cs/>
        </w:rPr>
        <w:t xml:space="preserve">- </w:t>
      </w:r>
      <w:r w:rsidR="00005797" w:rsidRPr="00132539">
        <w:rPr>
          <w:rFonts w:ascii="TH SarabunPSK" w:eastAsia="TH Sarabun PSK" w:hAnsi="TH SarabunPSK" w:cs="TH SarabunPSK"/>
          <w:color w:val="auto"/>
          <w:cs/>
        </w:rPr>
        <w:t xml:space="preserve">ยุทธศาสตร์ชาติ </w:t>
      </w:r>
      <w:r w:rsidR="00005797" w:rsidRPr="00132539">
        <w:rPr>
          <w:rFonts w:ascii="TH SarabunPSK" w:eastAsia="TH Sarabun PSK" w:hAnsi="TH SarabunPSK" w:cs="TH SarabunPSK"/>
          <w:color w:val="auto"/>
        </w:rPr>
        <w:t xml:space="preserve">20 </w:t>
      </w:r>
      <w:r w:rsidR="00005797" w:rsidRPr="00132539">
        <w:rPr>
          <w:rFonts w:ascii="TH SarabunPSK" w:eastAsia="TH Sarabun PSK" w:hAnsi="TH SarabunPSK" w:cs="TH SarabunPSK"/>
          <w:color w:val="auto"/>
          <w:cs/>
        </w:rPr>
        <w:t xml:space="preserve">ปี  (พ.ศ. </w:t>
      </w:r>
      <w:r w:rsidR="00005797" w:rsidRPr="00132539">
        <w:rPr>
          <w:rFonts w:ascii="TH SarabunPSK" w:eastAsia="TH Sarabun PSK" w:hAnsi="TH SarabunPSK" w:cs="TH SarabunPSK"/>
          <w:color w:val="auto"/>
        </w:rPr>
        <w:t>2561</w:t>
      </w:r>
      <w:r w:rsidR="00005797" w:rsidRPr="00132539">
        <w:rPr>
          <w:rFonts w:ascii="TH SarabunPSK" w:eastAsia="TH Sarabun PSK" w:hAnsi="TH SarabunPSK" w:cs="TH SarabunPSK"/>
          <w:color w:val="auto"/>
          <w:cs/>
        </w:rPr>
        <w:t>-</w:t>
      </w:r>
      <w:r w:rsidR="00005797" w:rsidRPr="00132539">
        <w:rPr>
          <w:rFonts w:ascii="TH SarabunPSK" w:eastAsia="TH Sarabun PSK" w:hAnsi="TH SarabunPSK" w:cs="TH SarabunPSK"/>
          <w:color w:val="auto"/>
        </w:rPr>
        <w:t>2580</w:t>
      </w:r>
      <w:r w:rsidR="00005797" w:rsidRPr="00132539">
        <w:rPr>
          <w:rFonts w:ascii="TH SarabunPSK" w:eastAsia="TH Sarabun PSK" w:hAnsi="TH SarabunPSK" w:cs="TH SarabunPSK"/>
          <w:color w:val="auto"/>
          <w:cs/>
        </w:rPr>
        <w:t xml:space="preserve">) </w:t>
      </w:r>
    </w:p>
    <w:p w:rsidR="005651BC" w:rsidRPr="00132539" w:rsidRDefault="00394FD4" w:rsidP="005B22CC">
      <w:pPr>
        <w:pStyle w:val="Heading3"/>
        <w:ind w:left="0" w:firstLine="851"/>
        <w:contextualSpacing/>
        <w:jc w:val="thaiDistribute"/>
        <w:rPr>
          <w:rFonts w:ascii="TH SarabunPSK" w:eastAsia="TH Sarabun PSK" w:hAnsi="TH SarabunPSK" w:cs="TH SarabunPSK"/>
          <w:color w:val="auto"/>
        </w:rPr>
      </w:pPr>
      <w:r w:rsidRPr="00132539">
        <w:rPr>
          <w:rFonts w:ascii="TH SarabunPSK" w:hAnsi="TH SarabunPSK" w:cs="TH SarabunPSK"/>
          <w:b w:val="0"/>
          <w:bCs w:val="0"/>
          <w:color w:val="auto"/>
          <w:cs/>
          <w:lang w:val="en-US"/>
        </w:rPr>
        <w:t>ยุทธศาสตร์ชาติด้านการพัฒนาและเสริมสร้างศักยภาพทรัพยากรมนุษย์</w:t>
      </w:r>
      <w:r w:rsidR="005651BC" w:rsidRPr="00132539">
        <w:rPr>
          <w:rFonts w:ascii="TH SarabunPSK" w:hAnsi="TH SarabunPSK" w:cs="TH SarabunPSK" w:hint="cs"/>
          <w:b w:val="0"/>
          <w:bCs w:val="0"/>
          <w:color w:val="auto"/>
          <w:cs/>
          <w:lang w:val="en-US"/>
        </w:rPr>
        <w:t xml:space="preserve"> </w:t>
      </w:r>
    </w:p>
    <w:p w:rsidR="005651BC" w:rsidRPr="00132539" w:rsidRDefault="00394FD4" w:rsidP="00196A09">
      <w:pPr>
        <w:pStyle w:val="Heading3"/>
        <w:ind w:left="0" w:firstLine="851"/>
        <w:contextualSpacing/>
        <w:jc w:val="thaiDistribute"/>
        <w:rPr>
          <w:rFonts w:ascii="TH SarabunPSK" w:hAnsi="TH SarabunPSK" w:cs="TH SarabunPSK"/>
          <w:b w:val="0"/>
          <w:bCs w:val="0"/>
          <w:color w:val="auto"/>
          <w:lang w:val="en-US"/>
        </w:rPr>
      </w:pPr>
      <w:r w:rsidRPr="00132539">
        <w:rPr>
          <w:rFonts w:ascii="TH SarabunPSK" w:hAnsi="TH SarabunPSK" w:cs="TH SarabunPSK"/>
          <w:b w:val="0"/>
          <w:bCs w:val="0"/>
          <w:color w:val="auto"/>
          <w:cs/>
          <w:lang w:val="en-US"/>
        </w:rPr>
        <w:t>ยุทธศาสตร์ชาติ ด้านการพัฒนาและเสริมสร้างศักยภาพทรัพยากรมนุษย์</w:t>
      </w:r>
      <w:r w:rsidRPr="00132539">
        <w:rPr>
          <w:rFonts w:ascii="TH SarabunPSK" w:hAnsi="TH SarabunPSK" w:cs="TH SarabunPSK"/>
          <w:b w:val="0"/>
          <w:bCs w:val="0"/>
          <w:color w:val="auto"/>
          <w:lang w:val="en-US"/>
        </w:rPr>
        <w:t> </w:t>
      </w:r>
      <w:r w:rsidRPr="00132539">
        <w:rPr>
          <w:rFonts w:ascii="TH SarabunPSK" w:hAnsi="TH SarabunPSK" w:cs="TH SarabunPSK"/>
          <w:b w:val="0"/>
          <w:bCs w:val="0"/>
          <w:color w:val="auto"/>
          <w:cs/>
          <w:lang w:val="en-US"/>
        </w:rPr>
        <w:t xml:space="preserve">มีเป้าหมายเพื่อให้คนไทยเป็นคนดี คนเก่ง มีคุณภาพ พร้อมสำหรับศตวรรษที่ </w:t>
      </w:r>
      <w:r w:rsidRPr="00132539">
        <w:rPr>
          <w:rFonts w:ascii="TH SarabunPSK" w:hAnsi="TH SarabunPSK" w:cs="TH SarabunPSK"/>
          <w:b w:val="0"/>
          <w:bCs w:val="0"/>
          <w:color w:val="auto"/>
          <w:lang w:val="en-US"/>
        </w:rPr>
        <w:t xml:space="preserve">21 </w:t>
      </w:r>
      <w:r w:rsidRPr="00132539">
        <w:rPr>
          <w:rFonts w:ascii="TH SarabunPSK" w:hAnsi="TH SarabunPSK" w:cs="TH SarabunPSK"/>
          <w:b w:val="0"/>
          <w:bCs w:val="0"/>
          <w:color w:val="auto"/>
          <w:cs/>
          <w:lang w:val="en-US"/>
        </w:rPr>
        <w:t>และมีสภาพแวดล้อมที่เอื้อต่อการพัฒนาตลอดชีวิต โดยมุ่งเน้นการพัฒนาทั้งด้านร่างกาย จิตใจ สติปัญญา และสุขภาพในทุกช่วงวัย ให้มีจิตสาธารณะ มีทักษะที่จำเป็น และมีนิสัยรักการเรียนรู้อย่างต่อเนื่อง</w:t>
      </w:r>
      <w:r w:rsidRPr="00132539">
        <w:rPr>
          <w:rFonts w:ascii="TH SarabunPSK" w:hAnsi="TH SarabunPSK" w:cs="TH SarabunPSK"/>
          <w:b w:val="0"/>
          <w:bCs w:val="0"/>
          <w:color w:val="auto"/>
          <w:lang w:val="en-US"/>
        </w:rPr>
        <w:t>  </w:t>
      </w:r>
    </w:p>
    <w:p w:rsidR="005651BC" w:rsidRPr="00132539" w:rsidRDefault="005651BC" w:rsidP="00196A09">
      <w:pPr>
        <w:pStyle w:val="Heading3"/>
        <w:ind w:left="0" w:firstLine="851"/>
        <w:contextualSpacing/>
        <w:jc w:val="thaiDistribute"/>
        <w:rPr>
          <w:rFonts w:ascii="TH SarabunPSK" w:hAnsi="TH SarabunPSK" w:cs="TH SarabunPSK"/>
          <w:b w:val="0"/>
          <w:bCs w:val="0"/>
          <w:color w:val="auto"/>
          <w:lang w:val="en-US"/>
        </w:rPr>
      </w:pPr>
      <w:r w:rsidRPr="00132539">
        <w:rPr>
          <w:rFonts w:ascii="TH SarabunPSK" w:hAnsi="TH SarabunPSK" w:cs="TH SarabunPSK" w:hint="cs"/>
          <w:b w:val="0"/>
          <w:bCs w:val="0"/>
          <w:color w:val="auto"/>
          <w:cs/>
          <w:lang w:val="en-US"/>
        </w:rPr>
        <w:t xml:space="preserve">- </w:t>
      </w:r>
      <w:r w:rsidR="00394FD4" w:rsidRPr="00132539">
        <w:rPr>
          <w:rFonts w:ascii="TH SarabunPSK" w:hAnsi="TH SarabunPSK" w:cs="TH SarabunPSK"/>
          <w:b w:val="0"/>
          <w:bCs w:val="0"/>
          <w:color w:val="auto"/>
          <w:cs/>
          <w:lang w:val="en-US"/>
        </w:rPr>
        <w:t>ประเด็นสำคัญภายใต้แผนยุทธศาสตร์</w:t>
      </w:r>
    </w:p>
    <w:p w:rsidR="005651BC" w:rsidRPr="00132539" w:rsidRDefault="00394FD4" w:rsidP="00196A09">
      <w:pPr>
        <w:pStyle w:val="Heading3"/>
        <w:ind w:left="0" w:firstLine="851"/>
        <w:contextualSpacing/>
        <w:jc w:val="thaiDistribute"/>
        <w:rPr>
          <w:rFonts w:ascii="TH SarabunPSK" w:hAnsi="TH SarabunPSK" w:cs="TH SarabunPSK"/>
          <w:b w:val="0"/>
          <w:bCs w:val="0"/>
          <w:color w:val="auto"/>
          <w:lang w:val="en-US"/>
        </w:rPr>
      </w:pPr>
      <w:r w:rsidRPr="00132539">
        <w:rPr>
          <w:rFonts w:ascii="TH SarabunPSK" w:hAnsi="TH SarabunPSK" w:cs="TH SarabunPSK"/>
          <w:b w:val="0"/>
          <w:bCs w:val="0"/>
          <w:color w:val="auto"/>
          <w:cs/>
          <w:lang w:val="en-US"/>
        </w:rPr>
        <w:t xml:space="preserve">การปฏิรูปกระบวนการเรียนรู้: ปรับเปลี่ยนระบบการเรียนรู้ให้ตอบสนองต่อการเปลี่ยนแปลงในศตวรรษที่ </w:t>
      </w:r>
      <w:r w:rsidRPr="00132539">
        <w:rPr>
          <w:rFonts w:ascii="TH SarabunPSK" w:hAnsi="TH SarabunPSK" w:cs="TH SarabunPSK"/>
          <w:b w:val="0"/>
          <w:bCs w:val="0"/>
          <w:color w:val="auto"/>
          <w:lang w:val="en-US"/>
        </w:rPr>
        <w:t>21</w:t>
      </w:r>
      <w:r w:rsidR="005651BC" w:rsidRPr="00132539">
        <w:rPr>
          <w:rFonts w:ascii="TH SarabunPSK" w:hAnsi="TH SarabunPSK" w:cs="TH SarabunPSK" w:hint="cs"/>
          <w:b w:val="0"/>
          <w:bCs w:val="0"/>
          <w:color w:val="auto"/>
          <w:cs/>
          <w:lang w:val="en-US"/>
        </w:rPr>
        <w:t xml:space="preserve"> </w:t>
      </w:r>
    </w:p>
    <w:p w:rsidR="005651BC" w:rsidRPr="00132539" w:rsidRDefault="00394FD4" w:rsidP="00196A09">
      <w:pPr>
        <w:pStyle w:val="Heading3"/>
        <w:ind w:left="0" w:firstLine="851"/>
        <w:contextualSpacing/>
        <w:jc w:val="thaiDistribute"/>
        <w:rPr>
          <w:rFonts w:ascii="TH SarabunPSK" w:hAnsi="TH SarabunPSK" w:cs="TH SarabunPSK"/>
          <w:b w:val="0"/>
          <w:bCs w:val="0"/>
          <w:color w:val="auto"/>
          <w:lang w:val="en-US"/>
        </w:rPr>
      </w:pPr>
      <w:r w:rsidRPr="00132539">
        <w:rPr>
          <w:rFonts w:ascii="TH SarabunPSK" w:hAnsi="TH SarabunPSK" w:cs="TH SarabunPSK"/>
          <w:b w:val="0"/>
          <w:bCs w:val="0"/>
          <w:color w:val="auto"/>
          <w:cs/>
          <w:lang w:val="en-US"/>
        </w:rPr>
        <w:t>การพัฒนาศักยภาพคนตลอดช่วงชีวิต: พัฒนาศักยภาพคนตั้งแต่ช่วงตั้งครรภ์ ปฐมวัย วัยเรียน วัยแรงงาน และวัยสูงอายุ เพื่อให้เป็นทรัพยากรมนุษย์ที่มีศักยภาพและสามารถขับเคลื่อนการพัฒนาประเทศได้</w:t>
      </w:r>
    </w:p>
    <w:p w:rsidR="00394FD4" w:rsidRPr="00132539" w:rsidRDefault="00394FD4" w:rsidP="00196A09">
      <w:pPr>
        <w:pStyle w:val="Heading3"/>
        <w:ind w:left="0" w:firstLine="851"/>
        <w:contextualSpacing/>
        <w:jc w:val="thaiDistribute"/>
        <w:rPr>
          <w:rFonts w:ascii="TH SarabunPSK" w:hAnsi="TH SarabunPSK" w:cs="TH SarabunPSK"/>
          <w:b w:val="0"/>
          <w:bCs w:val="0"/>
          <w:color w:val="auto"/>
          <w:lang w:val="en-US"/>
        </w:rPr>
      </w:pPr>
      <w:r w:rsidRPr="00132539">
        <w:rPr>
          <w:rFonts w:ascii="TH SarabunPSK" w:hAnsi="TH SarabunPSK" w:cs="TH SarabunPSK"/>
          <w:b w:val="0"/>
          <w:bCs w:val="0"/>
          <w:color w:val="auto"/>
          <w:cs/>
          <w:lang w:val="en-US"/>
        </w:rPr>
        <w:t>การสร้างสภาพแวดล้อมที่เอื้อ: ส่งเสริมให้ภาครัฐ ภาคเอกชน ครอบครัว และชุมชน มีส่วนร่วมในการพัฒนาทรัพยากรมนุษย์ และสร้างกลไกที่สนับสนุนการพัฒนาให้มีประสิทธิภาพ</w:t>
      </w:r>
    </w:p>
    <w:p w:rsidR="00203CF2" w:rsidRPr="00132539" w:rsidRDefault="00394FD4" w:rsidP="00196A09">
      <w:pPr>
        <w:pStyle w:val="ListBullet2"/>
        <w:numPr>
          <w:ilvl w:val="0"/>
          <w:numId w:val="0"/>
        </w:numPr>
        <w:spacing w:after="0" w:line="240" w:lineRule="auto"/>
        <w:ind w:firstLine="851"/>
        <w:jc w:val="thaiDistribute"/>
        <w:rPr>
          <w:rFonts w:ascii="TH SarabunPSK" w:hAnsi="TH SarabunPSK" w:cs="TH SarabunPSK"/>
          <w:sz w:val="32"/>
          <w:szCs w:val="32"/>
          <w:lang w:val="en-US"/>
        </w:rPr>
      </w:pPr>
      <w:r w:rsidRPr="00132539">
        <w:rPr>
          <w:rFonts w:ascii="TH SarabunPSK" w:hAnsi="TH SarabunPSK" w:cs="TH SarabunPSK"/>
          <w:sz w:val="32"/>
          <w:szCs w:val="32"/>
          <w:cs/>
          <w:lang w:val="en-US"/>
        </w:rPr>
        <w:t>หลักสูตรหมวดวิชาศึกษาทั่วไป มหาวิทยาลัยวลัยลักษณ์ สอดคล้องกับยุทธศาสตร์ชาติด้านการพัฒนาและเสริมสร้างศักยภาพทรัพยากรมนุษย์ ดังนี้</w:t>
      </w:r>
      <w:r w:rsidRPr="00132539">
        <w:rPr>
          <w:rFonts w:ascii="TH SarabunPSK" w:hAnsi="TH SarabunPSK" w:cs="TH SarabunPSK"/>
          <w:sz w:val="32"/>
          <w:szCs w:val="32"/>
          <w:lang w:val="en-US"/>
        </w:rPr>
        <w:t> </w:t>
      </w:r>
    </w:p>
    <w:p w:rsidR="00203CF2" w:rsidRPr="00132539" w:rsidRDefault="00394FD4" w:rsidP="00196A09">
      <w:pPr>
        <w:pStyle w:val="ListBullet2"/>
        <w:numPr>
          <w:ilvl w:val="0"/>
          <w:numId w:val="0"/>
        </w:numPr>
        <w:spacing w:after="0" w:line="240" w:lineRule="auto"/>
        <w:ind w:firstLine="851"/>
        <w:jc w:val="thaiDistribute"/>
        <w:rPr>
          <w:rFonts w:ascii="TH SarabunPSK" w:hAnsi="TH SarabunPSK" w:cs="TH SarabunPSK"/>
          <w:sz w:val="32"/>
          <w:szCs w:val="32"/>
          <w:lang w:val="en-US"/>
        </w:rPr>
      </w:pPr>
      <w:r w:rsidRPr="00132539">
        <w:rPr>
          <w:rFonts w:ascii="TH SarabunPSK" w:hAnsi="TH SarabunPSK" w:cs="TH SarabunPSK"/>
          <w:sz w:val="32"/>
          <w:szCs w:val="32"/>
          <w:lang w:val="en-US"/>
        </w:rPr>
        <w:t>1</w:t>
      </w:r>
      <w:r w:rsidR="00203CF2" w:rsidRPr="00132539">
        <w:rPr>
          <w:rFonts w:ascii="TH SarabunPSK" w:hAnsi="TH SarabunPSK" w:cs="TH SarabunPSK"/>
          <w:sz w:val="32"/>
          <w:szCs w:val="32"/>
          <w:cs/>
          <w:lang w:val="en-US"/>
        </w:rPr>
        <w:t>)</w:t>
      </w:r>
      <w:r w:rsidRPr="00132539">
        <w:rPr>
          <w:rFonts w:ascii="TH SarabunPSK" w:hAnsi="TH SarabunPSK" w:cs="TH SarabunPSK"/>
          <w:sz w:val="32"/>
          <w:szCs w:val="32"/>
          <w:cs/>
          <w:lang w:val="en-US"/>
        </w:rPr>
        <w:t xml:space="preserve"> การจัดการเรียนรู้รายวิชาศึกษาทั่วไป เน้นการฝึกฝนทักษะให้กับผู้เรียน การเตรียมพร้อมผู้เรียนในฐานะพลเมืองประเทศไทย และพลเมืองโลก ที่มีทักษะ ความรู้ เท่าทันต่อความเปลี่ยนแปลงของสังคมโลกยุคดิจิทัล ตลอดจนการให้ความสำคัญกับการจัดการเรียนการสอนเพื่อสร้างทักษะศตวรรษที่ </w:t>
      </w:r>
      <w:r w:rsidRPr="00132539">
        <w:rPr>
          <w:rFonts w:ascii="TH SarabunPSK" w:hAnsi="TH SarabunPSK" w:cs="TH SarabunPSK"/>
          <w:sz w:val="32"/>
          <w:szCs w:val="32"/>
          <w:lang w:val="en-US"/>
        </w:rPr>
        <w:t xml:space="preserve">21 </w:t>
      </w:r>
      <w:r w:rsidRPr="00132539">
        <w:rPr>
          <w:rFonts w:ascii="TH SarabunPSK" w:hAnsi="TH SarabunPSK" w:cs="TH SarabunPSK"/>
          <w:sz w:val="32"/>
          <w:szCs w:val="32"/>
          <w:cs/>
          <w:lang w:val="en-US"/>
        </w:rPr>
        <w:t>ให้กับผู้เรียน เป็นผู้เห็นความสำคัญของการเรียนรู้ตลอดชีวิต</w:t>
      </w:r>
    </w:p>
    <w:p w:rsidR="00203CF2" w:rsidRPr="00132539" w:rsidRDefault="00394FD4" w:rsidP="00196A09">
      <w:pPr>
        <w:pStyle w:val="ListBullet2"/>
        <w:numPr>
          <w:ilvl w:val="0"/>
          <w:numId w:val="0"/>
        </w:numPr>
        <w:spacing w:after="0" w:line="240" w:lineRule="auto"/>
        <w:ind w:firstLine="851"/>
        <w:jc w:val="thaiDistribute"/>
        <w:rPr>
          <w:rFonts w:ascii="TH SarabunPSK" w:hAnsi="TH SarabunPSK" w:cs="TH SarabunPSK"/>
          <w:sz w:val="32"/>
          <w:szCs w:val="32"/>
          <w:lang w:val="en-US"/>
        </w:rPr>
      </w:pPr>
      <w:r w:rsidRPr="00132539">
        <w:rPr>
          <w:rFonts w:ascii="TH SarabunPSK" w:hAnsi="TH SarabunPSK" w:cs="TH SarabunPSK"/>
          <w:sz w:val="32"/>
          <w:szCs w:val="32"/>
          <w:lang w:val="en-US"/>
        </w:rPr>
        <w:t>2</w:t>
      </w:r>
      <w:r w:rsidR="00203CF2" w:rsidRPr="00132539">
        <w:rPr>
          <w:rFonts w:ascii="TH SarabunPSK" w:hAnsi="TH SarabunPSK" w:cs="TH SarabunPSK"/>
          <w:sz w:val="32"/>
          <w:szCs w:val="32"/>
          <w:cs/>
          <w:lang w:val="en-US"/>
        </w:rPr>
        <w:t>)</w:t>
      </w:r>
      <w:r w:rsidRPr="00132539">
        <w:rPr>
          <w:rFonts w:ascii="TH SarabunPSK" w:hAnsi="TH SarabunPSK" w:cs="TH SarabunPSK"/>
          <w:sz w:val="32"/>
          <w:szCs w:val="32"/>
          <w:cs/>
          <w:lang w:val="en-US"/>
        </w:rPr>
        <w:t xml:space="preserve"> การพัฒนาการเรียนการสอนภาษาของมหาวิทยาลัยวลัยลักษณ์ในหมวดรายวิชาศึกษาทั่วไป ทั้งภาษาอังกฤษและภาษาจีน สอดคล้องกับยุทธศาสตร์ด้านการพัฒนาและเสริมสร้างศักยภาพ</w:t>
      </w:r>
      <w:r w:rsidRPr="00132539">
        <w:rPr>
          <w:rFonts w:ascii="TH SarabunPSK" w:hAnsi="TH SarabunPSK" w:cs="TH SarabunPSK"/>
          <w:sz w:val="32"/>
          <w:szCs w:val="32"/>
          <w:cs/>
          <w:lang w:val="en-US"/>
        </w:rPr>
        <w:lastRenderedPageBreak/>
        <w:t xml:space="preserve">ทรัพยากรมนุษย์ ในการฝึกเสริมสร้างทักษะการสื่อสารภาษาอังกฤษ ภาษาจีนให้นักศึกษา </w:t>
      </w:r>
      <w:r w:rsidR="00963499" w:rsidRPr="00132539">
        <w:rPr>
          <w:rFonts w:ascii="TH SarabunPSK" w:hAnsi="TH SarabunPSK" w:cs="TH SarabunPSK" w:hint="cs"/>
          <w:sz w:val="32"/>
          <w:szCs w:val="32"/>
          <w:cs/>
          <w:lang w:val="en-US"/>
        </w:rPr>
        <w:t>ซึ่งทั้งสองภาษา</w:t>
      </w:r>
      <w:r w:rsidRPr="00132539">
        <w:rPr>
          <w:rFonts w:ascii="TH SarabunPSK" w:hAnsi="TH SarabunPSK" w:cs="TH SarabunPSK"/>
          <w:sz w:val="32"/>
          <w:szCs w:val="32"/>
          <w:cs/>
          <w:lang w:val="en-US"/>
        </w:rPr>
        <w:t>ได้รับการยอมรับในฐานะภาษาสากลใช้สื่อสารกับผู้คนจำนวนมากได้ทั่วโลก การเสริมสร้างทักษะด้านภาษาเป็นส่วนสำคัญในการพัฒนาให้นักศึกษาเป็นทรัพยากรมนุษย์มีประสิทธิภาพของประเทศไทย</w:t>
      </w:r>
      <w:r w:rsidRPr="00132539">
        <w:rPr>
          <w:rFonts w:ascii="TH SarabunPSK" w:hAnsi="TH SarabunPSK" w:cs="TH SarabunPSK"/>
          <w:sz w:val="32"/>
          <w:szCs w:val="32"/>
          <w:lang w:val="en-US"/>
        </w:rPr>
        <w:t> </w:t>
      </w:r>
    </w:p>
    <w:p w:rsidR="00394FD4" w:rsidRPr="00132539" w:rsidRDefault="00394FD4" w:rsidP="00196A09">
      <w:pPr>
        <w:pStyle w:val="ListBullet2"/>
        <w:numPr>
          <w:ilvl w:val="0"/>
          <w:numId w:val="0"/>
        </w:numPr>
        <w:spacing w:after="0" w:line="240" w:lineRule="auto"/>
        <w:ind w:firstLine="851"/>
        <w:jc w:val="thaiDistribute"/>
        <w:rPr>
          <w:rFonts w:ascii="TH SarabunPSK" w:hAnsi="TH SarabunPSK" w:cs="TH SarabunPSK"/>
          <w:sz w:val="32"/>
          <w:szCs w:val="32"/>
          <w:lang w:val="en-US"/>
        </w:rPr>
      </w:pPr>
      <w:r w:rsidRPr="00132539">
        <w:rPr>
          <w:rFonts w:ascii="TH SarabunPSK" w:hAnsi="TH SarabunPSK" w:cs="TH SarabunPSK"/>
          <w:sz w:val="32"/>
          <w:szCs w:val="32"/>
          <w:lang w:val="en-US"/>
        </w:rPr>
        <w:t>3</w:t>
      </w:r>
      <w:r w:rsidR="00203CF2" w:rsidRPr="00132539">
        <w:rPr>
          <w:rFonts w:ascii="TH SarabunPSK" w:hAnsi="TH SarabunPSK" w:cs="TH SarabunPSK"/>
          <w:sz w:val="32"/>
          <w:szCs w:val="32"/>
          <w:cs/>
          <w:lang w:val="en-US"/>
        </w:rPr>
        <w:t xml:space="preserve">) </w:t>
      </w:r>
      <w:r w:rsidRPr="00132539">
        <w:rPr>
          <w:rFonts w:ascii="TH SarabunPSK" w:hAnsi="TH SarabunPSK" w:cs="TH SarabunPSK"/>
          <w:sz w:val="32"/>
          <w:szCs w:val="32"/>
          <w:cs/>
          <w:lang w:val="en-US"/>
        </w:rPr>
        <w:t>การพัฒนาทักษะเทคโนโลยีให้กับนักศึกษา เป็นนโยบายสำคัญหนึ่งในสามหลักของการฝึกเสริมสร้างทักษะให้กับนักศึกษามหาวิทยาลัยวลัยลักษณ์ โดยหมวดวิชาหลักสูตรการศึกษาทั่วไป การเปิดสอนรายวิชาเกี่ยวเนื่องกับเทคโนโลยีการใช้งานสำนักงาน เทคโนโลยีปัญญาประดิษฐ์ มาอย่างต่อเนื่องนับตั้งแต่การปรับปรุงหลักสูตรหมวดวิชาศึกษาทั่วไป ตั้งแต่ พ.ศ.</w:t>
      </w:r>
      <w:r w:rsidRPr="00132539">
        <w:rPr>
          <w:rFonts w:ascii="TH SarabunPSK" w:hAnsi="TH SarabunPSK" w:cs="TH SarabunPSK"/>
          <w:sz w:val="32"/>
          <w:szCs w:val="32"/>
          <w:lang w:val="en-US"/>
        </w:rPr>
        <w:t>2564 </w:t>
      </w:r>
    </w:p>
    <w:p w:rsidR="005651BC" w:rsidRPr="00132539" w:rsidRDefault="00394FD4" w:rsidP="00196A09">
      <w:pPr>
        <w:pStyle w:val="ListBullet2"/>
        <w:numPr>
          <w:ilvl w:val="0"/>
          <w:numId w:val="0"/>
        </w:numPr>
        <w:spacing w:after="0"/>
        <w:ind w:firstLine="851"/>
        <w:jc w:val="thaiDistribute"/>
        <w:rPr>
          <w:rFonts w:ascii="TH SarabunPSK" w:hAnsi="TH SarabunPSK" w:cs="TH SarabunPSK"/>
          <w:sz w:val="32"/>
          <w:szCs w:val="32"/>
          <w:lang w:val="en-US"/>
        </w:rPr>
      </w:pPr>
      <w:r w:rsidRPr="00132539">
        <w:rPr>
          <w:rFonts w:ascii="TH SarabunPSK" w:hAnsi="TH SarabunPSK" w:cs="TH SarabunPSK"/>
          <w:sz w:val="32"/>
          <w:szCs w:val="32"/>
          <w:cs/>
          <w:lang w:val="en-US"/>
        </w:rPr>
        <w:t xml:space="preserve">การทำงานของหมวดวิชาศึกษาทั่วไป </w:t>
      </w:r>
      <w:r w:rsidRPr="00132539">
        <w:rPr>
          <w:rFonts w:ascii="TH SarabunPSK" w:hAnsi="TH SarabunPSK" w:cs="TH SarabunPSK"/>
          <w:sz w:val="32"/>
          <w:szCs w:val="32"/>
          <w:lang w:val="en-US"/>
        </w:rPr>
        <w:t xml:space="preserve">3 </w:t>
      </w:r>
      <w:r w:rsidRPr="00132539">
        <w:rPr>
          <w:rFonts w:ascii="TH SarabunPSK" w:hAnsi="TH SarabunPSK" w:cs="TH SarabunPSK"/>
          <w:sz w:val="32"/>
          <w:szCs w:val="32"/>
          <w:cs/>
          <w:lang w:val="en-US"/>
        </w:rPr>
        <w:t>ด้านของมหาวิทยาลัยวลัยลักษณ์ดังกล่าว แสดงความสอดคล้องกับยุทธศาสตร์ชาติด้านการพัฒนาและเสริมสร้างศักยภาพทรัพยากรมนุษย์ ในฐานะหน่วยงานรัฐหนึ่งและพันธกิจของการเป็นส่วนหนึ่งการร่วมพัฒนาประเทศไทย</w:t>
      </w:r>
      <w:r w:rsidR="005651BC" w:rsidRPr="00132539">
        <w:rPr>
          <w:rFonts w:ascii="TH SarabunPSK" w:hAnsi="TH SarabunPSK" w:cs="TH SarabunPSK"/>
          <w:sz w:val="32"/>
          <w:szCs w:val="32"/>
          <w:lang w:val="en-US"/>
        </w:rPr>
        <w:t> </w:t>
      </w:r>
    </w:p>
    <w:p w:rsidR="009A15DA" w:rsidRPr="00132539" w:rsidRDefault="005651BC" w:rsidP="00196A09">
      <w:pPr>
        <w:pStyle w:val="ListBullet2"/>
        <w:numPr>
          <w:ilvl w:val="0"/>
          <w:numId w:val="0"/>
        </w:numPr>
        <w:tabs>
          <w:tab w:val="left" w:pos="851"/>
        </w:tabs>
        <w:spacing w:after="0"/>
        <w:ind w:firstLine="851"/>
        <w:jc w:val="thaiDistribute"/>
        <w:rPr>
          <w:rFonts w:ascii="TH SarabunPSK" w:hAnsi="TH SarabunPSK" w:cs="TH SarabunPSK"/>
          <w:sz w:val="32"/>
          <w:szCs w:val="32"/>
          <w:lang w:val="en-US"/>
        </w:rPr>
      </w:pPr>
      <w:r w:rsidRPr="00132539">
        <w:rPr>
          <w:rFonts w:ascii="TH SarabunPSK" w:hAnsi="TH SarabunPSK" w:cs="TH SarabunPSK" w:hint="cs"/>
          <w:sz w:val="32"/>
          <w:szCs w:val="32"/>
          <w:cs/>
          <w:lang w:val="en-US"/>
        </w:rPr>
        <w:t xml:space="preserve">- </w:t>
      </w:r>
      <w:r w:rsidR="00005797" w:rsidRPr="00132539">
        <w:rPr>
          <w:rFonts w:ascii="TH SarabunPSK" w:eastAsia="TH Sarabun PSK" w:hAnsi="TH SarabunPSK" w:cs="TH SarabunPSK"/>
          <w:b/>
          <w:bCs/>
          <w:sz w:val="32"/>
          <w:szCs w:val="32"/>
          <w:cs/>
        </w:rPr>
        <w:t xml:space="preserve">แผนพัฒนาเศรษฐกิจและสังคมแห่งชาติ ฉบับที่ </w:t>
      </w:r>
      <w:r w:rsidR="00005797" w:rsidRPr="00132539">
        <w:rPr>
          <w:rFonts w:ascii="TH SarabunPSK" w:eastAsia="TH Sarabun PSK" w:hAnsi="TH SarabunPSK" w:cs="TH SarabunPSK"/>
          <w:b/>
          <w:bCs/>
          <w:sz w:val="32"/>
          <w:szCs w:val="32"/>
        </w:rPr>
        <w:t xml:space="preserve">13 </w:t>
      </w:r>
      <w:r w:rsidR="00005797" w:rsidRPr="00132539">
        <w:rPr>
          <w:rFonts w:ascii="TH SarabunPSK" w:eastAsia="TH Sarabun PSK" w:hAnsi="TH SarabunPSK" w:cs="TH SarabunPSK"/>
          <w:b/>
          <w:bCs/>
          <w:sz w:val="32"/>
          <w:szCs w:val="32"/>
          <w:cs/>
        </w:rPr>
        <w:t>(พ.ศ.</w:t>
      </w:r>
      <w:r w:rsidR="00005797" w:rsidRPr="00132539">
        <w:rPr>
          <w:rFonts w:ascii="TH SarabunPSK" w:eastAsia="TH Sarabun PSK" w:hAnsi="TH SarabunPSK" w:cs="TH SarabunPSK"/>
          <w:b/>
          <w:bCs/>
          <w:sz w:val="32"/>
          <w:szCs w:val="32"/>
        </w:rPr>
        <w:t xml:space="preserve">2566 </w:t>
      </w:r>
      <w:r w:rsidR="00005797"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2570</w:t>
      </w:r>
      <w:r w:rsidR="00005797" w:rsidRPr="00132539">
        <w:rPr>
          <w:rFonts w:ascii="TH SarabunPSK" w:eastAsia="TH Sarabun PSK" w:hAnsi="TH SarabunPSK" w:cs="TH SarabunPSK"/>
          <w:b/>
          <w:bCs/>
          <w:sz w:val="32"/>
          <w:szCs w:val="32"/>
          <w:cs/>
        </w:rPr>
        <w:t>)</w:t>
      </w:r>
    </w:p>
    <w:p w:rsidR="00394FD4" w:rsidRPr="00132539" w:rsidRDefault="005651BC" w:rsidP="00196A09">
      <w:pPr>
        <w:tabs>
          <w:tab w:val="left" w:pos="851"/>
        </w:tabs>
        <w:spacing w:after="0"/>
        <w:ind w:firstLine="851"/>
        <w:rPr>
          <w:rFonts w:ascii="TH SarabunPSK" w:eastAsia="TH Sarabun PSK" w:hAnsi="TH SarabunPSK" w:cs="TH SarabunPSK"/>
          <w:spacing w:val="-4"/>
          <w:sz w:val="32"/>
          <w:szCs w:val="32"/>
        </w:rPr>
      </w:pPr>
      <w:r w:rsidRPr="00132539">
        <w:rPr>
          <w:rFonts w:ascii="TH SarabunPSK" w:eastAsia="TH Sarabun PSK" w:hAnsi="TH SarabunPSK" w:cs="TH SarabunPSK"/>
          <w:spacing w:val="-4"/>
          <w:sz w:val="32"/>
          <w:szCs w:val="32"/>
          <w:cs/>
        </w:rPr>
        <w:tab/>
      </w:r>
      <w:r w:rsidR="00394FD4" w:rsidRPr="00132539">
        <w:rPr>
          <w:rFonts w:ascii="TH SarabunPSK" w:eastAsia="TH Sarabun PSK" w:hAnsi="TH SarabunPSK" w:cs="TH SarabunPSK" w:hint="cs"/>
          <w:spacing w:val="-4"/>
          <w:sz w:val="32"/>
          <w:szCs w:val="32"/>
          <w:cs/>
        </w:rPr>
        <w:t>แผนพัฒนาเศรษฐกิจและสังคมแห่งชาติ</w:t>
      </w:r>
      <w:r w:rsidR="00394FD4" w:rsidRPr="00132539">
        <w:rPr>
          <w:rFonts w:ascii="TH SarabunPSK" w:eastAsia="TH Sarabun PSK" w:hAnsi="TH SarabunPSK" w:cs="TH SarabunPSK"/>
          <w:spacing w:val="-4"/>
          <w:sz w:val="32"/>
          <w:szCs w:val="32"/>
          <w:cs/>
        </w:rPr>
        <w:t xml:space="preserve"> </w:t>
      </w:r>
      <w:r w:rsidR="00394FD4" w:rsidRPr="00132539">
        <w:rPr>
          <w:rFonts w:ascii="TH SarabunPSK" w:eastAsia="TH Sarabun PSK" w:hAnsi="TH SarabunPSK" w:cs="TH SarabunPSK" w:hint="cs"/>
          <w:spacing w:val="-4"/>
          <w:sz w:val="32"/>
          <w:szCs w:val="32"/>
          <w:cs/>
        </w:rPr>
        <w:t>ฉบับที่</w:t>
      </w:r>
      <w:r w:rsidR="00394FD4" w:rsidRPr="00132539">
        <w:rPr>
          <w:rFonts w:ascii="TH SarabunPSK" w:eastAsia="TH Sarabun PSK" w:hAnsi="TH SarabunPSK" w:cs="TH SarabunPSK"/>
          <w:spacing w:val="-4"/>
          <w:sz w:val="32"/>
          <w:szCs w:val="32"/>
          <w:cs/>
        </w:rPr>
        <w:t xml:space="preserve"> 13 </w:t>
      </w:r>
      <w:r w:rsidR="00394FD4" w:rsidRPr="00132539">
        <w:rPr>
          <w:rFonts w:ascii="TH SarabunPSK" w:eastAsia="TH Sarabun PSK" w:hAnsi="TH SarabunPSK" w:cs="TH SarabunPSK" w:hint="cs"/>
          <w:spacing w:val="-4"/>
          <w:sz w:val="32"/>
          <w:szCs w:val="32"/>
          <w:cs/>
        </w:rPr>
        <w:t>มีแนวทางหลักในการพัฒนา</w:t>
      </w:r>
      <w:r w:rsidR="00394FD4" w:rsidRPr="00132539">
        <w:rPr>
          <w:rFonts w:ascii="TH SarabunPSK" w:eastAsia="TH Sarabun PSK" w:hAnsi="TH SarabunPSK" w:cs="TH SarabunPSK"/>
          <w:spacing w:val="-4"/>
          <w:sz w:val="32"/>
          <w:szCs w:val="32"/>
          <w:cs/>
        </w:rPr>
        <w:t xml:space="preserve"> </w:t>
      </w:r>
      <w:r w:rsidR="00394FD4" w:rsidRPr="00132539">
        <w:rPr>
          <w:rFonts w:ascii="TH SarabunPSK" w:eastAsia="TH Sarabun PSK" w:hAnsi="TH SarabunPSK" w:cs="TH SarabunPSK" w:hint="cs"/>
          <w:spacing w:val="-4"/>
          <w:sz w:val="32"/>
          <w:szCs w:val="32"/>
          <w:cs/>
        </w:rPr>
        <w:t>ดังนี้</w:t>
      </w:r>
      <w:r w:rsidR="00394FD4" w:rsidRPr="00132539">
        <w:rPr>
          <w:rFonts w:ascii="TH SarabunPSK" w:eastAsia="TH Sarabun PSK" w:hAnsi="TH SarabunPSK" w:cs="TH SarabunPSK"/>
          <w:spacing w:val="-4"/>
          <w:sz w:val="32"/>
          <w:szCs w:val="32"/>
          <w:cs/>
        </w:rPr>
        <w:t xml:space="preserve"> </w:t>
      </w:r>
    </w:p>
    <w:p w:rsidR="00394FD4" w:rsidRPr="00132539" w:rsidRDefault="00394FD4" w:rsidP="00196A09">
      <w:pPr>
        <w:tabs>
          <w:tab w:val="left" w:pos="851"/>
        </w:tabs>
        <w:spacing w:after="0"/>
        <w:ind w:firstLine="851"/>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ทิศทางใหญ่</w:t>
      </w:r>
      <w:r w:rsidRPr="00132539">
        <w:rPr>
          <w:rFonts w:ascii="TH SarabunPSK" w:eastAsia="TH Sarabun PSK" w:hAnsi="TH SarabunPSK" w:cs="TH SarabunPSK"/>
          <w:sz w:val="32"/>
          <w:szCs w:val="32"/>
          <w:cs/>
        </w:rPr>
        <w:t xml:space="preserve"> (4 </w:t>
      </w:r>
      <w:r w:rsidRPr="00132539">
        <w:rPr>
          <w:rFonts w:ascii="TH SarabunPSK" w:eastAsia="TH Sarabun PSK" w:hAnsi="TH SarabunPSK" w:cs="TH SarabunPSK" w:hint="cs"/>
          <w:sz w:val="32"/>
          <w:szCs w:val="32"/>
          <w:cs/>
        </w:rPr>
        <w:t>มิติ</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เสาหลัก</w:t>
      </w:r>
      <w:r w:rsidRPr="00132539">
        <w:rPr>
          <w:rFonts w:ascii="TH SarabunPSK" w:eastAsia="TH Sarabun PSK" w:hAnsi="TH SarabunPSK" w:cs="TH SarabunPSK"/>
          <w:sz w:val="32"/>
          <w:szCs w:val="32"/>
          <w:cs/>
        </w:rPr>
        <w:t>)</w:t>
      </w:r>
    </w:p>
    <w:p w:rsidR="00394FD4" w:rsidRPr="00132539" w:rsidRDefault="00394FD4" w:rsidP="00196A09">
      <w:pPr>
        <w:tabs>
          <w:tab w:val="left" w:pos="851"/>
        </w:tabs>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1</w:t>
      </w:r>
      <w:r w:rsidR="00203CF2"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ปรับโครงสร้างเศรษฐกิจสู่ฐานนวัตกรรมและมูลค่าเพิ่ม</w:t>
      </w:r>
    </w:p>
    <w:p w:rsidR="00394FD4" w:rsidRPr="00132539" w:rsidRDefault="00394FD4" w:rsidP="00196A09">
      <w:pPr>
        <w:tabs>
          <w:tab w:val="left" w:pos="851"/>
        </w:tabs>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2</w:t>
      </w:r>
      <w:r w:rsidR="00203CF2"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พัฒนาคนให้เท่าทันโลกใหม่และยกระดับศักยภาพตลอดช่วงวัย</w:t>
      </w:r>
    </w:p>
    <w:p w:rsidR="00394FD4" w:rsidRPr="00132539" w:rsidRDefault="00203CF2" w:rsidP="00196A09">
      <w:pPr>
        <w:tabs>
          <w:tab w:val="left" w:pos="851"/>
        </w:tabs>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3) </w:t>
      </w:r>
      <w:r w:rsidR="00394FD4" w:rsidRPr="00132539">
        <w:rPr>
          <w:rFonts w:ascii="TH SarabunPSK" w:eastAsia="TH Sarabun PSK" w:hAnsi="TH SarabunPSK" w:cs="TH SarabunPSK" w:hint="cs"/>
          <w:sz w:val="32"/>
          <w:szCs w:val="32"/>
          <w:cs/>
        </w:rPr>
        <w:t>สังคมแห่งโอกาสและความเป็นธรรม</w:t>
      </w:r>
      <w:r w:rsidR="00394FD4" w:rsidRPr="00132539">
        <w:rPr>
          <w:rFonts w:ascii="TH SarabunPSK" w:eastAsia="TH Sarabun PSK" w:hAnsi="TH SarabunPSK" w:cs="TH SarabunPSK"/>
          <w:sz w:val="32"/>
          <w:szCs w:val="32"/>
          <w:cs/>
        </w:rPr>
        <w:t xml:space="preserve"> </w:t>
      </w:r>
      <w:r w:rsidR="00394FD4" w:rsidRPr="00132539">
        <w:rPr>
          <w:rFonts w:ascii="TH SarabunPSK" w:eastAsia="TH Sarabun PSK" w:hAnsi="TH SarabunPSK" w:cs="TH SarabunPSK" w:hint="cs"/>
          <w:sz w:val="32"/>
          <w:szCs w:val="32"/>
          <w:cs/>
        </w:rPr>
        <w:t>ลดความเหลื่อมล้ำ</w:t>
      </w:r>
    </w:p>
    <w:p w:rsidR="00394FD4" w:rsidRPr="00132539" w:rsidRDefault="00203CF2" w:rsidP="00196A09">
      <w:pPr>
        <w:tabs>
          <w:tab w:val="left" w:pos="851"/>
        </w:tabs>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4) </w:t>
      </w:r>
      <w:r w:rsidR="00394FD4" w:rsidRPr="00132539">
        <w:rPr>
          <w:rFonts w:ascii="TH SarabunPSK" w:eastAsia="TH Sarabun PSK" w:hAnsi="TH SarabunPSK" w:cs="TH SarabunPSK" w:hint="cs"/>
          <w:sz w:val="32"/>
          <w:szCs w:val="32"/>
          <w:cs/>
        </w:rPr>
        <w:t>ผลิต</w:t>
      </w:r>
      <w:r w:rsidR="00394FD4" w:rsidRPr="00132539">
        <w:rPr>
          <w:rFonts w:ascii="TH SarabunPSK" w:eastAsia="TH Sarabun PSK" w:hAnsi="TH SarabunPSK" w:cs="TH SarabunPSK" w:hint="eastAsia"/>
          <w:sz w:val="32"/>
          <w:szCs w:val="32"/>
          <w:cs/>
        </w:rPr>
        <w:t>–</w:t>
      </w:r>
      <w:r w:rsidR="00394FD4" w:rsidRPr="00132539">
        <w:rPr>
          <w:rFonts w:ascii="TH SarabunPSK" w:eastAsia="TH Sarabun PSK" w:hAnsi="TH SarabunPSK" w:cs="TH SarabunPSK" w:hint="cs"/>
          <w:sz w:val="32"/>
          <w:szCs w:val="32"/>
          <w:cs/>
        </w:rPr>
        <w:t>บริโภคอย่างยั่งยืน</w:t>
      </w:r>
      <w:r w:rsidR="00394FD4" w:rsidRPr="00132539">
        <w:rPr>
          <w:rFonts w:ascii="TH SarabunPSK" w:eastAsia="TH Sarabun PSK" w:hAnsi="TH SarabunPSK" w:cs="TH SarabunPSK"/>
          <w:sz w:val="32"/>
          <w:szCs w:val="32"/>
          <w:cs/>
        </w:rPr>
        <w:t xml:space="preserve"> </w:t>
      </w:r>
      <w:r w:rsidR="00394FD4" w:rsidRPr="00132539">
        <w:rPr>
          <w:rFonts w:ascii="TH SarabunPSK" w:eastAsia="TH Sarabun PSK" w:hAnsi="TH SarabunPSK" w:cs="TH SarabunPSK" w:hint="cs"/>
          <w:sz w:val="32"/>
          <w:szCs w:val="32"/>
          <w:cs/>
        </w:rPr>
        <w:t>เดินหน้าสีเขียว</w:t>
      </w:r>
      <w:r w:rsidR="00394FD4" w:rsidRPr="00132539">
        <w:rPr>
          <w:rFonts w:ascii="TH SarabunPSK" w:eastAsia="TH Sarabun PSK" w:hAnsi="TH SarabunPSK" w:cs="TH SarabunPSK"/>
          <w:sz w:val="32"/>
          <w:szCs w:val="32"/>
          <w:cs/>
        </w:rPr>
        <w:t>/</w:t>
      </w:r>
      <w:r w:rsidR="00394FD4" w:rsidRPr="00132539">
        <w:rPr>
          <w:rFonts w:ascii="TH SarabunPSK" w:eastAsia="TH Sarabun PSK" w:hAnsi="TH SarabunPSK" w:cs="TH SarabunPSK" w:hint="cs"/>
          <w:sz w:val="32"/>
          <w:szCs w:val="32"/>
          <w:cs/>
        </w:rPr>
        <w:t>คาร์บอนต่ำ</w:t>
      </w:r>
      <w:r w:rsidR="00394FD4" w:rsidRPr="00132539">
        <w:rPr>
          <w:rFonts w:ascii="TH SarabunPSK" w:eastAsia="TH Sarabun PSK" w:hAnsi="TH SarabunPSK" w:cs="TH SarabunPSK"/>
          <w:sz w:val="32"/>
          <w:szCs w:val="32"/>
          <w:cs/>
        </w:rPr>
        <w:t xml:space="preserve"> </w:t>
      </w:r>
    </w:p>
    <w:p w:rsidR="00394FD4" w:rsidRPr="00132539" w:rsidRDefault="00394FD4" w:rsidP="00196A09">
      <w:pPr>
        <w:tabs>
          <w:tab w:val="left" w:pos="851"/>
        </w:tabs>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โดยมีหลักคิดสำคัญ</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พลิกโฉมประเทศไทย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ก้าวไปด้วยกัน</w:t>
      </w:r>
      <w:r w:rsidRPr="00132539">
        <w:rPr>
          <w:rFonts w:ascii="TH SarabunPSK" w:eastAsia="TH Sarabun PSK" w:hAnsi="TH SarabunPSK" w:cs="TH SarabunPSK" w:hint="eastAsia"/>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มุ่งสร้างเศรษฐกิจสร้างคุณค่า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value</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creating</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 xml:space="preserve">, </w:t>
      </w:r>
      <w:r w:rsidRPr="00132539">
        <w:rPr>
          <w:rFonts w:ascii="TH SarabunPSK" w:eastAsia="TH Sarabun PSK" w:hAnsi="TH SarabunPSK" w:cs="TH SarabunPSK" w:hint="cs"/>
          <w:sz w:val="32"/>
          <w:szCs w:val="32"/>
          <w:cs/>
        </w:rPr>
        <w:t>สังคมก้าวหน้าเท่าเทียม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และการพัฒนาที่ยั่งยืนสอดคล้อง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SDGs</w:t>
      </w:r>
      <w:r w:rsidRPr="00132539">
        <w:rPr>
          <w:rFonts w:ascii="TH SarabunPSK" w:eastAsia="TH Sarabun PSK" w:hAnsi="TH SarabunPSK" w:cs="TH SarabunPSK"/>
          <w:sz w:val="32"/>
          <w:szCs w:val="32"/>
          <w:cs/>
        </w:rPr>
        <w:t xml:space="preserve">. </w:t>
      </w:r>
    </w:p>
    <w:p w:rsidR="005651BC" w:rsidRPr="00132539" w:rsidRDefault="00394FD4" w:rsidP="00196A09">
      <w:pPr>
        <w:tabs>
          <w:tab w:val="left" w:pos="851"/>
        </w:tabs>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r>
      <w:r w:rsidRPr="00132539">
        <w:rPr>
          <w:rFonts w:ascii="TH SarabunPSK" w:eastAsia="TH Sarabun PSK" w:hAnsi="TH SarabunPSK" w:cs="TH SarabunPSK" w:hint="cs"/>
          <w:sz w:val="32"/>
          <w:szCs w:val="32"/>
          <w:cs/>
        </w:rPr>
        <w:t>หมวดวิชาศึกษาทั่วไป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มหาวิทยาลัยวลัยลักษณ์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วางอยู่บนฐาน</w:t>
      </w:r>
      <w:r w:rsidRPr="00132539">
        <w:rPr>
          <w:rFonts w:ascii="TH SarabunPSK" w:eastAsia="TH Sarabun PSK" w:hAnsi="TH SarabunPSK" w:cs="TH SarabunPSK"/>
          <w:sz w:val="32"/>
          <w:szCs w:val="32"/>
          <w:cs/>
        </w:rPr>
        <w:t xml:space="preserve"> 3 </w:t>
      </w:r>
      <w:r w:rsidRPr="00132539">
        <w:rPr>
          <w:rFonts w:ascii="TH SarabunPSK" w:eastAsia="TH Sarabun PSK" w:hAnsi="TH SarabunPSK" w:cs="TH SarabunPSK" w:hint="cs"/>
          <w:sz w:val="32"/>
          <w:szCs w:val="32"/>
          <w:cs/>
        </w:rPr>
        <w:t>ด้าน</w:t>
      </w:r>
      <w:r w:rsidRPr="00132539">
        <w:rPr>
          <w:rFonts w:ascii="TH SarabunPSK" w:eastAsia="TH Sarabun PSK" w:hAnsi="TH SarabunPSK" w:cs="TH SarabunPSK"/>
          <w:sz w:val="32"/>
          <w:szCs w:val="32"/>
          <w:cs/>
        </w:rPr>
        <w:t xml:space="preserve"> 1.</w:t>
      </w:r>
      <w:r w:rsidRPr="00132539">
        <w:rPr>
          <w:rFonts w:ascii="TH SarabunPSK" w:eastAsia="TH Sarabun PSK" w:hAnsi="TH SarabunPSK" w:cs="TH SarabunPSK" w:hint="cs"/>
          <w:sz w:val="32"/>
          <w:szCs w:val="32"/>
          <w:cs/>
        </w:rPr>
        <w:t>การศึกษาทั่วไป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เสริมสร้างทักษะให้นักศึกษา</w:t>
      </w:r>
      <w:r w:rsidRPr="00132539">
        <w:rPr>
          <w:rFonts w:ascii="TH SarabunPSK" w:eastAsia="TH Sarabun PSK" w:hAnsi="TH SarabunPSK" w:cs="TH SarabunPSK"/>
          <w:sz w:val="32"/>
          <w:szCs w:val="32"/>
          <w:cs/>
        </w:rPr>
        <w:t xml:space="preserve"> 2.</w:t>
      </w:r>
      <w:r w:rsidRPr="00132539">
        <w:rPr>
          <w:rFonts w:ascii="TH SarabunPSK" w:eastAsia="TH Sarabun PSK" w:hAnsi="TH SarabunPSK" w:cs="TH SarabunPSK" w:hint="cs"/>
          <w:sz w:val="32"/>
          <w:szCs w:val="32"/>
          <w:cs/>
        </w:rPr>
        <w:t>การพัฒนาทักษะด้านภาษา</w:t>
      </w:r>
      <w:r w:rsidRPr="00132539">
        <w:rPr>
          <w:rFonts w:ascii="TH SarabunPSK" w:eastAsia="TH Sarabun PSK" w:hAnsi="TH SarabunPSK" w:cs="TH SarabunPSK"/>
          <w:sz w:val="32"/>
          <w:szCs w:val="32"/>
          <w:cs/>
        </w:rPr>
        <w:t xml:space="preserve"> </w:t>
      </w:r>
      <w:r w:rsidR="00B91D61" w:rsidRPr="00132539">
        <w:rPr>
          <w:rFonts w:ascii="TH SarabunPSK" w:eastAsia="TH Sarabun PSK" w:hAnsi="TH SarabunPSK" w:cs="TH SarabunPSK" w:hint="cs"/>
          <w:sz w:val="32"/>
          <w:szCs w:val="32"/>
          <w:cs/>
        </w:rPr>
        <w:t xml:space="preserve">และ </w:t>
      </w: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การพัฒนาทักษะดิจิทัล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สอดคล้องกับแผนพัฒนาเศรษฐกิจและสังคมแห่งชาติ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ฉบับที่</w:t>
      </w:r>
      <w:r w:rsidRPr="00132539">
        <w:rPr>
          <w:rFonts w:ascii="TH SarabunPSK" w:eastAsia="TH Sarabun PSK" w:hAnsi="TH SarabunPSK" w:cs="TH SarabunPSK"/>
          <w:sz w:val="32"/>
          <w:szCs w:val="32"/>
          <w:cs/>
        </w:rPr>
        <w:t xml:space="preserve"> 13 </w:t>
      </w:r>
      <w:r w:rsidRPr="00132539">
        <w:rPr>
          <w:rFonts w:ascii="TH SarabunPSK" w:eastAsia="TH Sarabun PSK" w:hAnsi="TH SarabunPSK" w:cs="TH SarabunPSK" w:hint="cs"/>
          <w:sz w:val="32"/>
          <w:szCs w:val="32"/>
          <w:cs/>
        </w:rPr>
        <w:t>มีทิศทางพัฒนา</w:t>
      </w:r>
      <w:r w:rsidRPr="00132539">
        <w:rPr>
          <w:rFonts w:ascii="TH SarabunPSK" w:eastAsia="TH Sarabun PSK" w:hAnsi="TH SarabunPSK" w:cs="TH SarabunPSK"/>
          <w:sz w:val="32"/>
          <w:szCs w:val="32"/>
          <w:cs/>
        </w:rPr>
        <w:t xml:space="preserve"> 4 </w:t>
      </w:r>
      <w:r w:rsidRPr="00132539">
        <w:rPr>
          <w:rFonts w:ascii="TH SarabunPSK" w:eastAsia="TH Sarabun PSK" w:hAnsi="TH SarabunPSK" w:cs="TH SarabunPSK" w:hint="cs"/>
          <w:sz w:val="32"/>
          <w:szCs w:val="32"/>
          <w:cs/>
        </w:rPr>
        <w:t>หลักใหญ่ดังกล่าวข้างต้น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ในฐานะการเตรียมทักษะให้กับพลเมืองไทย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ในการเข้าร่วมการพัฒนาใน</w:t>
      </w:r>
      <w:r w:rsidRPr="00132539">
        <w:rPr>
          <w:rFonts w:ascii="TH SarabunPSK" w:eastAsia="TH Sarabun PSK" w:hAnsi="TH SarabunPSK" w:cs="TH SarabunPSK"/>
          <w:sz w:val="32"/>
          <w:szCs w:val="32"/>
          <w:cs/>
        </w:rPr>
        <w:t xml:space="preserve"> 4 </w:t>
      </w:r>
      <w:r w:rsidRPr="00132539">
        <w:rPr>
          <w:rFonts w:ascii="TH SarabunPSK" w:eastAsia="TH Sarabun PSK" w:hAnsi="TH SarabunPSK" w:cs="TH SarabunPSK" w:hint="cs"/>
          <w:sz w:val="32"/>
          <w:szCs w:val="32"/>
          <w:cs/>
        </w:rPr>
        <w:t>แนวทางหลักตามแผนพัฒนาฯ</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ฉบับที่</w:t>
      </w:r>
      <w:r w:rsidRPr="00132539">
        <w:rPr>
          <w:rFonts w:ascii="TH SarabunPSK" w:eastAsia="TH Sarabun PSK" w:hAnsi="TH SarabunPSK" w:cs="TH SarabunPSK"/>
          <w:sz w:val="32"/>
          <w:szCs w:val="32"/>
          <w:cs/>
        </w:rPr>
        <w:t xml:space="preserve"> 13 </w:t>
      </w:r>
      <w:r w:rsidRPr="00132539">
        <w:rPr>
          <w:rFonts w:ascii="TH SarabunPSK" w:eastAsia="TH Sarabun PSK" w:hAnsi="TH SarabunPSK" w:cs="TH SarabunPSK" w:hint="cs"/>
          <w:sz w:val="32"/>
          <w:szCs w:val="32"/>
          <w:cs/>
        </w:rPr>
        <w:t>ผ่านรายวิชาหมวดวิชาศึกษาทั่วไป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รายวิชาศึกษาทั่วไป</w:t>
      </w:r>
      <w:r w:rsidRPr="00132539">
        <w:rPr>
          <w:rFonts w:ascii="TH SarabunPSK" w:eastAsia="TH Sarabun PSK" w:hAnsi="TH SarabunPSK" w:cs="TH SarabunPSK"/>
          <w:sz w:val="32"/>
          <w:szCs w:val="32"/>
        </w:rPr>
        <w:t xml:space="preserve">, </w:t>
      </w:r>
      <w:r w:rsidRPr="00132539">
        <w:rPr>
          <w:rFonts w:ascii="TH SarabunPSK" w:eastAsia="TH Sarabun PSK" w:hAnsi="TH SarabunPSK" w:cs="TH SarabunPSK" w:hint="cs"/>
          <w:sz w:val="32"/>
          <w:szCs w:val="32"/>
          <w:cs/>
        </w:rPr>
        <w:t>รายวิชาภาษาอังกฤษ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ภาษาจีน</w:t>
      </w:r>
      <w:r w:rsidRPr="00132539">
        <w:rPr>
          <w:rFonts w:ascii="TH SarabunPSK" w:eastAsia="TH Sarabun PSK" w:hAnsi="TH SarabunPSK" w:cs="TH SarabunPSK"/>
          <w:sz w:val="32"/>
          <w:szCs w:val="32"/>
        </w:rPr>
        <w:t xml:space="preserve">, </w:t>
      </w:r>
      <w:r w:rsidRPr="00132539">
        <w:rPr>
          <w:rFonts w:ascii="TH SarabunPSK" w:eastAsia="TH Sarabun PSK" w:hAnsi="TH SarabunPSK" w:cs="TH SarabunPSK" w:hint="cs"/>
          <w:sz w:val="32"/>
          <w:szCs w:val="32"/>
          <w:cs/>
        </w:rPr>
        <w:t>รายวิชาเทคโนโลยีสารสนเทศดิจิทัล</w:t>
      </w:r>
    </w:p>
    <w:p w:rsidR="009A15DA" w:rsidRPr="00132539" w:rsidRDefault="005651BC" w:rsidP="00196A09">
      <w:pPr>
        <w:tabs>
          <w:tab w:val="left" w:pos="851"/>
        </w:tabs>
        <w:spacing w:after="0"/>
        <w:ind w:firstLine="851"/>
        <w:jc w:val="thaiDistribute"/>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 xml:space="preserve">- </w:t>
      </w:r>
      <w:r w:rsidR="00005797" w:rsidRPr="00132539">
        <w:rPr>
          <w:rFonts w:ascii="TH SarabunPSK" w:eastAsia="TH Sarabun PSK" w:hAnsi="TH SarabunPSK" w:cs="TH SarabunPSK"/>
          <w:b/>
          <w:bCs/>
          <w:sz w:val="32"/>
          <w:szCs w:val="32"/>
          <w:cs/>
        </w:rPr>
        <w:t xml:space="preserve">การสำรวจความต้องการบุคลากรทักษะสูง ในอุตสาหกรรมเป้าหมาย พ. ศ. </w:t>
      </w:r>
      <w:r w:rsidR="00005797" w:rsidRPr="00132539">
        <w:rPr>
          <w:rFonts w:ascii="TH SarabunPSK" w:eastAsia="TH Sarabun PSK" w:hAnsi="TH SarabunPSK" w:cs="TH SarabunPSK"/>
          <w:b/>
          <w:bCs/>
          <w:sz w:val="32"/>
          <w:szCs w:val="32"/>
        </w:rPr>
        <w:t>2568</w:t>
      </w:r>
      <w:r w:rsidR="00203CF2"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cs/>
        </w:rPr>
        <w:t>-</w:t>
      </w:r>
      <w:r w:rsidR="00203CF2"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 xml:space="preserve">2572 </w:t>
      </w:r>
      <w:r w:rsidR="00005797" w:rsidRPr="00132539">
        <w:rPr>
          <w:rFonts w:ascii="TH SarabunPSK" w:eastAsia="TH Sarabun PSK" w:hAnsi="TH SarabunPSK" w:cs="TH SarabunPSK"/>
          <w:b/>
          <w:bCs/>
          <w:sz w:val="32"/>
          <w:szCs w:val="32"/>
          <w:cs/>
        </w:rPr>
        <w:t>(</w:t>
      </w:r>
      <w:r w:rsidR="00005797" w:rsidRPr="00132539">
        <w:rPr>
          <w:rFonts w:ascii="TH SarabunPSK" w:eastAsia="TH Sarabun PSK" w:hAnsi="TH SarabunPSK" w:cs="TH SarabunPSK"/>
          <w:b/>
          <w:bCs/>
          <w:sz w:val="32"/>
          <w:szCs w:val="32"/>
        </w:rPr>
        <w:t>Thailand Talent Lanscape 2025</w:t>
      </w:r>
      <w:r w:rsidR="00005797" w:rsidRPr="00132539">
        <w:rPr>
          <w:rFonts w:ascii="TH SarabunPSK" w:eastAsia="TH Sarabun PSK" w:hAnsi="TH SarabunPSK" w:cs="TH SarabunPSK"/>
          <w:b/>
          <w:bCs/>
          <w:sz w:val="32"/>
          <w:szCs w:val="32"/>
          <w:cs/>
        </w:rPr>
        <w:t>-</w:t>
      </w:r>
      <w:r w:rsidR="00005797" w:rsidRPr="00132539">
        <w:rPr>
          <w:rFonts w:ascii="TH SarabunPSK" w:eastAsia="TH Sarabun PSK" w:hAnsi="TH SarabunPSK" w:cs="TH SarabunPSK"/>
          <w:b/>
          <w:bCs/>
          <w:sz w:val="32"/>
          <w:szCs w:val="32"/>
        </w:rPr>
        <w:t>2029</w:t>
      </w:r>
      <w:r w:rsidR="00005797" w:rsidRPr="00132539">
        <w:rPr>
          <w:rFonts w:ascii="TH SarabunPSK" w:eastAsia="TH Sarabun PSK" w:hAnsi="TH SarabunPSK" w:cs="TH SarabunPSK"/>
          <w:b/>
          <w:bCs/>
          <w:sz w:val="32"/>
          <w:szCs w:val="32"/>
          <w:cs/>
        </w:rPr>
        <w:t>)</w:t>
      </w:r>
    </w:p>
    <w:p w:rsidR="00B91D61" w:rsidRPr="00132539" w:rsidRDefault="00B91D61" w:rsidP="00196A09">
      <w:pPr>
        <w:pBdr>
          <w:top w:val="nil"/>
          <w:left w:val="nil"/>
          <w:bottom w:val="nil"/>
          <w:right w:val="nil"/>
          <w:between w:val="nil"/>
        </w:pBdr>
        <w:tabs>
          <w:tab w:val="left" w:pos="851"/>
        </w:tabs>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สรุปความต้องการรวม</w:t>
      </w:r>
      <w:r w:rsidRPr="00132539">
        <w:rPr>
          <w:rFonts w:ascii="TH SarabunPSK" w:eastAsia="TH Sarabun PSK" w:hAnsi="TH SarabunPSK" w:cs="TH SarabunPSK"/>
          <w:sz w:val="32"/>
          <w:szCs w:val="32"/>
          <w:cs/>
        </w:rPr>
        <w:t xml:space="preserve"> (5 </w:t>
      </w:r>
      <w:r w:rsidRPr="00132539">
        <w:rPr>
          <w:rFonts w:ascii="TH SarabunPSK" w:eastAsia="TH Sarabun PSK" w:hAnsi="TH SarabunPSK" w:cs="TH SarabunPSK" w:hint="cs"/>
          <w:sz w:val="32"/>
          <w:szCs w:val="32"/>
          <w:cs/>
        </w:rPr>
        <w:t>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ต้องการบุคลากรทักษะสูงรวมประมาณ</w:t>
      </w:r>
      <w:r w:rsidRPr="00132539">
        <w:rPr>
          <w:rFonts w:ascii="TH SarabunPSK" w:eastAsia="TH Sarabun PSK" w:hAnsi="TH SarabunPSK" w:cs="TH SarabunPSK"/>
          <w:sz w:val="32"/>
          <w:szCs w:val="32"/>
          <w:cs/>
        </w:rPr>
        <w:t xml:space="preserve"> 1,087,448 </w:t>
      </w:r>
      <w:r w:rsidRPr="00132539">
        <w:rPr>
          <w:rFonts w:ascii="TH SarabunPSK" w:eastAsia="TH Sarabun PSK" w:hAnsi="TH SarabunPSK" w:cs="TH SarabunPSK" w:hint="cs"/>
          <w:sz w:val="32"/>
          <w:szCs w:val="32"/>
          <w:cs/>
        </w:rPr>
        <w:t>ตำแหน่ง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w:t>
      </w:r>
      <w:r w:rsidRPr="00132539">
        <w:rPr>
          <w:rFonts w:ascii="TH SarabunPSK" w:eastAsia="TH Sarabun PSK" w:hAnsi="TH SarabunPSK" w:cs="TH SarabunPSK"/>
          <w:sz w:val="32"/>
          <w:szCs w:val="32"/>
          <w:cs/>
        </w:rPr>
        <w:t xml:space="preserve"> 10 </w:t>
      </w:r>
      <w:r w:rsidRPr="00132539">
        <w:rPr>
          <w:rFonts w:ascii="TH SarabunPSK" w:eastAsia="TH Sarabun PSK" w:hAnsi="TH SarabunPSK" w:cs="TH SarabunPSK" w:hint="cs"/>
          <w:sz w:val="32"/>
          <w:szCs w:val="32"/>
          <w:cs/>
        </w:rPr>
        <w:t>อุตสาหกรรมเป้าหมายของประเทศ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เพื่อใช้วางแผนผลิต</w:t>
      </w:r>
      <w:r w:rsidRPr="00132539">
        <w:rPr>
          <w:rFonts w:ascii="TH SarabunPSK" w:eastAsia="TH Sarabun PSK" w:hAnsi="TH SarabunPSK" w:cs="TH SarabunPSK" w:hint="eastAsia"/>
          <w:sz w:val="32"/>
          <w:szCs w:val="32"/>
          <w:cs/>
        </w:rPr>
        <w:t>–</w:t>
      </w:r>
      <w:r w:rsidRPr="00132539">
        <w:rPr>
          <w:rFonts w:ascii="TH SarabunPSK" w:eastAsia="TH Sarabun PSK" w:hAnsi="TH SarabunPSK" w:cs="TH SarabunPSK" w:hint="cs"/>
          <w:sz w:val="32"/>
          <w:szCs w:val="32"/>
          <w:cs/>
        </w:rPr>
        <w:t>พัฒนากำลังคนให้ตรงกับอุตสาหกรรมอนาคต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อุตสาหกรรมที่ต้องการสูงสุด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เรียงตามจำนวนตำแหน่งสำคัญ</w:t>
      </w:r>
      <w:r w:rsidRPr="00132539">
        <w:rPr>
          <w:rFonts w:ascii="TH SarabunPSK" w:eastAsia="TH Sarabun PSK" w:hAnsi="TH SarabunPSK" w:cs="TH SarabunPSK"/>
          <w:sz w:val="32"/>
          <w:szCs w:val="32"/>
          <w:cs/>
        </w:rPr>
        <w:t>)</w:t>
      </w:r>
    </w:p>
    <w:p w:rsidR="00B91D61" w:rsidRPr="00132539" w:rsidRDefault="00203CF2"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1) </w:t>
      </w:r>
      <w:r w:rsidR="00B91D61" w:rsidRPr="00132539">
        <w:rPr>
          <w:rFonts w:ascii="TH SarabunPSK" w:eastAsia="TH Sarabun PSK" w:hAnsi="TH SarabunPSK" w:cs="TH SarabunPSK" w:hint="cs"/>
          <w:sz w:val="32"/>
          <w:szCs w:val="32"/>
          <w:cs/>
        </w:rPr>
        <w:t>การบินและโลจิสติกส์</w:t>
      </w:r>
      <w:r w:rsidR="00B91D61" w:rsidRPr="00132539">
        <w:rPr>
          <w:rFonts w:ascii="TH SarabunPSK" w:eastAsia="TH Sarabun PSK" w:hAnsi="TH SarabunPSK" w:cs="TH SarabunPSK"/>
          <w:sz w:val="32"/>
          <w:szCs w:val="32"/>
          <w:cs/>
        </w:rPr>
        <w:t xml:space="preserve"> </w:t>
      </w:r>
    </w:p>
    <w:p w:rsidR="00B91D61" w:rsidRPr="00132539" w:rsidRDefault="00B91D6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2</w:t>
      </w:r>
      <w:r w:rsidR="00203CF2"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อิเล็กทรอนิกส์อัจฉริยะ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&amp; </w:t>
      </w:r>
      <w:r w:rsidRPr="00132539">
        <w:rPr>
          <w:rFonts w:ascii="TH SarabunPSK" w:eastAsia="TH Sarabun PSK" w:hAnsi="TH SarabunPSK" w:cs="TH SarabunPSK" w:hint="cs"/>
          <w:sz w:val="32"/>
          <w:szCs w:val="32"/>
          <w:cs/>
        </w:rPr>
        <w:t>หุ่นยนต์</w:t>
      </w:r>
      <w:r w:rsidRPr="00132539">
        <w:rPr>
          <w:rFonts w:ascii="TH SarabunPSK" w:eastAsia="TH Sarabun PSK" w:hAnsi="TH SarabunPSK" w:cs="TH SarabunPSK"/>
          <w:sz w:val="32"/>
          <w:szCs w:val="32"/>
          <w:cs/>
        </w:rPr>
        <w:t xml:space="preserve"> </w:t>
      </w:r>
    </w:p>
    <w:p w:rsidR="00B91D61" w:rsidRPr="00132539" w:rsidRDefault="00B91D6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3</w:t>
      </w:r>
      <w:r w:rsidR="00203CF2"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ดิจิทัล</w:t>
      </w:r>
    </w:p>
    <w:p w:rsidR="00B91D61" w:rsidRPr="00132539" w:rsidRDefault="00203CF2"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4) </w:t>
      </w:r>
      <w:r w:rsidR="00B91D61" w:rsidRPr="00132539">
        <w:rPr>
          <w:rFonts w:ascii="TH SarabunPSK" w:eastAsia="TH Sarabun PSK" w:hAnsi="TH SarabunPSK" w:cs="TH SarabunPSK" w:hint="cs"/>
          <w:sz w:val="32"/>
          <w:szCs w:val="32"/>
          <w:cs/>
        </w:rPr>
        <w:t>ยานยนต์สมัยใหม่</w:t>
      </w:r>
      <w:r w:rsidR="00430AA2" w:rsidRPr="00132539">
        <w:rPr>
          <w:rFonts w:ascii="TH SarabunPSK" w:eastAsia="TH Sarabun PSK" w:hAnsi="TH SarabunPSK" w:cs="TH SarabunPSK" w:hint="cs"/>
          <w:sz w:val="32"/>
          <w:szCs w:val="32"/>
          <w:cs/>
        </w:rPr>
        <w:t xml:space="preserve"> </w:t>
      </w:r>
      <w:r w:rsidR="00B91D61" w:rsidRPr="00132539">
        <w:rPr>
          <w:rFonts w:ascii="TH SarabunPSK" w:eastAsia="TH Sarabun PSK" w:hAnsi="TH SarabunPSK" w:cs="TH SarabunPSK"/>
          <w:sz w:val="32"/>
          <w:szCs w:val="32"/>
          <w:cs/>
        </w:rPr>
        <w:t>(</w:t>
      </w:r>
      <w:r w:rsidR="00B91D61" w:rsidRPr="00132539">
        <w:rPr>
          <w:rFonts w:ascii="TH SarabunPSK" w:eastAsia="TH Sarabun PSK" w:hAnsi="TH SarabunPSK" w:cs="TH SarabunPSK" w:hint="cs"/>
          <w:sz w:val="32"/>
          <w:szCs w:val="32"/>
          <w:cs/>
        </w:rPr>
        <w:t>รวม</w:t>
      </w:r>
      <w:r w:rsidR="00B91D61" w:rsidRPr="00132539">
        <w:rPr>
          <w:rFonts w:ascii="TH SarabunPSK" w:eastAsia="TH Sarabun PSK" w:hAnsi="TH SarabunPSK" w:cs="TH SarabunPSK"/>
          <w:sz w:val="32"/>
          <w:szCs w:val="32"/>
          <w:cs/>
        </w:rPr>
        <w:t xml:space="preserve"> </w:t>
      </w:r>
      <w:r w:rsidR="00B91D61" w:rsidRPr="00132539">
        <w:rPr>
          <w:rFonts w:ascii="TH SarabunPSK" w:eastAsia="TH Sarabun PSK" w:hAnsi="TH SarabunPSK" w:cs="TH SarabunPSK"/>
          <w:sz w:val="32"/>
          <w:szCs w:val="32"/>
        </w:rPr>
        <w:t>EV</w:t>
      </w:r>
      <w:r w:rsidR="00B91D61" w:rsidRPr="00132539">
        <w:rPr>
          <w:rFonts w:ascii="TH SarabunPSK" w:eastAsia="TH Sarabun PSK" w:hAnsi="TH SarabunPSK" w:cs="TH SarabunPSK"/>
          <w:sz w:val="32"/>
          <w:szCs w:val="32"/>
          <w:cs/>
        </w:rPr>
        <w:t xml:space="preserve">) </w:t>
      </w:r>
    </w:p>
    <w:p w:rsidR="00B91D61" w:rsidRPr="00132539" w:rsidRDefault="00203CF2"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5) </w:t>
      </w:r>
      <w:r w:rsidR="00B91D61" w:rsidRPr="00132539">
        <w:rPr>
          <w:rFonts w:ascii="TH SarabunPSK" w:eastAsia="TH Sarabun PSK" w:hAnsi="TH SarabunPSK" w:cs="TH SarabunPSK" w:hint="cs"/>
          <w:sz w:val="32"/>
          <w:szCs w:val="32"/>
          <w:cs/>
        </w:rPr>
        <w:t>การแพทย์ครบวงจร</w:t>
      </w:r>
      <w:r w:rsidR="00B91D61" w:rsidRPr="00132539">
        <w:rPr>
          <w:rFonts w:ascii="TH SarabunPSK" w:eastAsia="TH Sarabun PSK" w:hAnsi="TH SarabunPSK" w:cs="TH SarabunPSK"/>
          <w:sz w:val="32"/>
          <w:szCs w:val="32"/>
          <w:cs/>
        </w:rPr>
        <w:t xml:space="preserve"> </w:t>
      </w:r>
    </w:p>
    <w:p w:rsidR="00B91D61" w:rsidRPr="00132539" w:rsidRDefault="00203CF2"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6) </w:t>
      </w:r>
      <w:r w:rsidR="00B91D61" w:rsidRPr="00132539">
        <w:rPr>
          <w:rFonts w:ascii="TH SarabunPSK" w:eastAsia="TH Sarabun PSK" w:hAnsi="TH SarabunPSK" w:cs="TH SarabunPSK" w:hint="cs"/>
          <w:sz w:val="32"/>
          <w:szCs w:val="32"/>
          <w:cs/>
        </w:rPr>
        <w:t>ท่องเที่ยวกลุ่มรายได้ดี</w:t>
      </w:r>
      <w:r w:rsidR="00B91D61" w:rsidRPr="00132539">
        <w:rPr>
          <w:rFonts w:ascii="TH SarabunPSK" w:eastAsia="TH Sarabun PSK" w:hAnsi="TH SarabunPSK" w:cs="TH SarabunPSK"/>
          <w:sz w:val="32"/>
          <w:szCs w:val="32"/>
          <w:cs/>
        </w:rPr>
        <w:t>/</w:t>
      </w:r>
      <w:r w:rsidR="00B91D61" w:rsidRPr="00132539">
        <w:rPr>
          <w:rFonts w:ascii="TH SarabunPSK" w:eastAsia="TH Sarabun PSK" w:hAnsi="TH SarabunPSK" w:cs="TH SarabunPSK" w:hint="cs"/>
          <w:sz w:val="32"/>
          <w:szCs w:val="32"/>
          <w:cs/>
        </w:rPr>
        <w:t>เชิงสุขภาพ</w:t>
      </w:r>
      <w:r w:rsidR="00B91D61" w:rsidRPr="00132539">
        <w:rPr>
          <w:rFonts w:ascii="TH SarabunPSK" w:eastAsia="TH Sarabun PSK" w:hAnsi="TH SarabunPSK" w:cs="TH SarabunPSK"/>
          <w:sz w:val="32"/>
          <w:szCs w:val="32"/>
          <w:cs/>
        </w:rPr>
        <w:t xml:space="preserve"> </w:t>
      </w:r>
    </w:p>
    <w:p w:rsidR="00B91D61" w:rsidRPr="00132539" w:rsidRDefault="00B91D6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7</w:t>
      </w:r>
      <w:r w:rsidR="00203CF2"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อุตสาหกรรมสร้างสรรค์</w:t>
      </w:r>
    </w:p>
    <w:p w:rsidR="00B91D61" w:rsidRPr="00132539" w:rsidRDefault="00B91D6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8</w:t>
      </w:r>
      <w:r w:rsidR="00871791"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แปรรูปอาหาร</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อาหารอนาคต</w:t>
      </w:r>
    </w:p>
    <w:p w:rsidR="00B91D61" w:rsidRPr="00132539" w:rsidRDefault="0087179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9) </w:t>
      </w:r>
      <w:r w:rsidR="00B91D61" w:rsidRPr="00132539">
        <w:rPr>
          <w:rFonts w:ascii="TH SarabunPSK" w:eastAsia="TH Sarabun PSK" w:hAnsi="TH SarabunPSK" w:cs="TH SarabunPSK" w:hint="cs"/>
          <w:sz w:val="32"/>
          <w:szCs w:val="32"/>
          <w:cs/>
        </w:rPr>
        <w:t>เชื้อเพลิงชีวภาพ</w:t>
      </w:r>
      <w:r w:rsidR="00B91D61" w:rsidRPr="00132539">
        <w:rPr>
          <w:rFonts w:ascii="TH SarabunPSK" w:eastAsia="TH Sarabun PSK" w:hAnsi="TH SarabunPSK" w:cs="TH SarabunPSK" w:hint="eastAsia"/>
          <w:sz w:val="32"/>
          <w:szCs w:val="32"/>
          <w:cs/>
        </w:rPr>
        <w:t>–</w:t>
      </w:r>
      <w:r w:rsidR="00B91D61" w:rsidRPr="00132539">
        <w:rPr>
          <w:rFonts w:ascii="TH SarabunPSK" w:eastAsia="TH Sarabun PSK" w:hAnsi="TH SarabunPSK" w:cs="TH SarabunPSK" w:hint="cs"/>
          <w:sz w:val="32"/>
          <w:szCs w:val="32"/>
          <w:cs/>
        </w:rPr>
        <w:t>เคมีชีวภาพ</w:t>
      </w:r>
      <w:r w:rsidR="00B91D61" w:rsidRPr="00132539">
        <w:rPr>
          <w:rFonts w:ascii="TH SarabunPSK" w:eastAsia="TH Sarabun PSK" w:hAnsi="TH SarabunPSK" w:cs="TH SarabunPSK" w:hint="eastAsia"/>
          <w:sz w:val="32"/>
          <w:szCs w:val="32"/>
          <w:cs/>
        </w:rPr>
        <w:t>–</w:t>
      </w:r>
      <w:r w:rsidR="00B91D61" w:rsidRPr="00132539">
        <w:rPr>
          <w:rFonts w:ascii="TH SarabunPSK" w:eastAsia="TH Sarabun PSK" w:hAnsi="TH SarabunPSK" w:cs="TH SarabunPSK" w:hint="cs"/>
          <w:sz w:val="32"/>
          <w:szCs w:val="32"/>
          <w:cs/>
        </w:rPr>
        <w:t>เศรษฐกิจสีเขียว</w:t>
      </w:r>
    </w:p>
    <w:p w:rsidR="00B91D61" w:rsidRPr="00132539" w:rsidRDefault="00871791" w:rsidP="002B58AA">
      <w:pPr>
        <w:pBdr>
          <w:top w:val="nil"/>
          <w:left w:val="nil"/>
          <w:bottom w:val="nil"/>
          <w:right w:val="nil"/>
          <w:between w:val="nil"/>
        </w:pBd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10) </w:t>
      </w:r>
      <w:r w:rsidR="00B91D61" w:rsidRPr="00132539">
        <w:rPr>
          <w:rFonts w:ascii="TH SarabunPSK" w:eastAsia="TH Sarabun PSK" w:hAnsi="TH SarabunPSK" w:cs="TH SarabunPSK" w:hint="cs"/>
          <w:sz w:val="32"/>
          <w:szCs w:val="32"/>
          <w:cs/>
        </w:rPr>
        <w:t>การเกษตรและเทคโนโลยีชีวภาพ</w:t>
      </w:r>
      <w:r w:rsidR="00B91D61" w:rsidRPr="00132539">
        <w:rPr>
          <w:rFonts w:ascii="TH SarabunPSK" w:eastAsia="TH Sarabun PSK" w:hAnsi="TH SarabunPSK" w:cs="TH SarabunPSK"/>
          <w:sz w:val="32"/>
          <w:szCs w:val="32"/>
          <w:cs/>
        </w:rPr>
        <w:t xml:space="preserve"> </w:t>
      </w:r>
    </w:p>
    <w:p w:rsidR="00196A09" w:rsidRPr="00132539" w:rsidRDefault="00B91D61"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สอดคล้องกับยุทธศาสตร์ชาติด้านการพัฒนาและเสริมสร้างศักยภาพทรัพยากรมนุษย์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แผนพัฒนาเศรษฐกิจสังคมแห่งชาติ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ฉบับที่</w:t>
      </w:r>
      <w:r w:rsidRPr="00132539">
        <w:rPr>
          <w:rFonts w:ascii="TH SarabunPSK" w:eastAsia="TH Sarabun PSK" w:hAnsi="TH SarabunPSK" w:cs="TH SarabunPSK"/>
          <w:sz w:val="32"/>
          <w:szCs w:val="32"/>
          <w:cs/>
        </w:rPr>
        <w:t xml:space="preserve"> 13 </w:t>
      </w:r>
      <w:r w:rsidRPr="00132539">
        <w:rPr>
          <w:rFonts w:ascii="TH SarabunPSK" w:eastAsia="TH Sarabun PSK" w:hAnsi="TH SarabunPSK" w:cs="TH SarabunPSK" w:hint="cs"/>
          <w:sz w:val="32"/>
          <w:szCs w:val="32"/>
          <w:cs/>
        </w:rPr>
        <w:t>ตลอดจนการสำรวจความต้องการบุคลากรทักษะสูง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ในอุตสาหกรรมเป้าหมาย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 xml:space="preserve">. 2568-2572 </w:t>
      </w:r>
    </w:p>
    <w:p w:rsidR="00B91D61" w:rsidRPr="00132539" w:rsidRDefault="00B91D61"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หมวดวิชาศึกษาทั่วไป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มหาวิทยาลัยวลัยลักษณ์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ตั้งอยู่บนฐาน</w:t>
      </w:r>
      <w:r w:rsidRPr="00132539">
        <w:rPr>
          <w:rFonts w:ascii="TH SarabunPSK" w:eastAsia="TH Sarabun PSK" w:hAnsi="TH SarabunPSK" w:cs="TH SarabunPSK"/>
          <w:sz w:val="32"/>
          <w:szCs w:val="32"/>
          <w:cs/>
        </w:rPr>
        <w:t xml:space="preserve"> 3 </w:t>
      </w:r>
      <w:r w:rsidRPr="00132539">
        <w:rPr>
          <w:rFonts w:ascii="TH SarabunPSK" w:eastAsia="TH Sarabun PSK" w:hAnsi="TH SarabunPSK" w:cs="TH SarabunPSK" w:hint="cs"/>
          <w:sz w:val="32"/>
          <w:szCs w:val="32"/>
          <w:cs/>
        </w:rPr>
        <w:t>ด้าน</w:t>
      </w:r>
      <w:r w:rsidR="00871791" w:rsidRPr="00132539">
        <w:rPr>
          <w:rFonts w:ascii="TH SarabunPSK" w:eastAsia="TH Sarabun PSK" w:hAnsi="TH SarabunPSK" w:cs="TH SarabunPSK"/>
          <w:sz w:val="32"/>
          <w:szCs w:val="32"/>
          <w:cs/>
        </w:rPr>
        <w:t xml:space="preserve"> </w:t>
      </w:r>
      <w:r w:rsidR="00871791" w:rsidRPr="00132539">
        <w:rPr>
          <w:rFonts w:ascii="TH SarabunPSK" w:eastAsia="TH Sarabun PSK" w:hAnsi="TH SarabunPSK" w:cs="TH SarabunPSK" w:hint="cs"/>
          <w:sz w:val="32"/>
          <w:szCs w:val="32"/>
          <w:cs/>
          <w:lang w:val="en-US"/>
        </w:rPr>
        <w:t xml:space="preserve">ได้แก่ </w:t>
      </w:r>
      <w:r w:rsidR="00871791" w:rsidRPr="00132539">
        <w:rPr>
          <w:rFonts w:ascii="TH SarabunPSK" w:eastAsia="TH Sarabun PSK" w:hAnsi="TH SarabunPSK" w:cs="TH SarabunPSK"/>
          <w:sz w:val="32"/>
          <w:szCs w:val="32"/>
          <w:cs/>
        </w:rPr>
        <w:t xml:space="preserve">1) </w:t>
      </w:r>
      <w:r w:rsidRPr="00132539">
        <w:rPr>
          <w:rFonts w:ascii="TH SarabunPSK" w:eastAsia="TH Sarabun PSK" w:hAnsi="TH SarabunPSK" w:cs="TH SarabunPSK" w:hint="cs"/>
          <w:sz w:val="32"/>
          <w:szCs w:val="32"/>
          <w:cs/>
        </w:rPr>
        <w:t>การศึกษาทั่วไป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เสริมสร้างทักษะให้นักศึกษา</w:t>
      </w:r>
      <w:r w:rsidR="00871791" w:rsidRPr="00132539">
        <w:rPr>
          <w:rFonts w:ascii="TH SarabunPSK" w:eastAsia="TH Sarabun PSK" w:hAnsi="TH SarabunPSK" w:cs="TH SarabunPSK"/>
          <w:sz w:val="32"/>
          <w:szCs w:val="32"/>
          <w:cs/>
        </w:rPr>
        <w:t xml:space="preserve"> 2</w:t>
      </w:r>
      <w:r w:rsidR="00871791" w:rsidRPr="00132539">
        <w:rPr>
          <w:rFonts w:ascii="TH SarabunPSK" w:eastAsia="TH Sarabun PSK" w:hAnsi="TH SarabunPSK" w:cs="TH SarabunPSK"/>
          <w:sz w:val="32"/>
          <w:szCs w:val="32"/>
          <w:cs/>
          <w:lang w:val="en-US"/>
        </w:rPr>
        <w:t xml:space="preserve">) </w:t>
      </w:r>
      <w:r w:rsidRPr="00132539">
        <w:rPr>
          <w:rFonts w:ascii="TH SarabunPSK" w:eastAsia="TH Sarabun PSK" w:hAnsi="TH SarabunPSK" w:cs="TH SarabunPSK" w:hint="cs"/>
          <w:sz w:val="32"/>
          <w:szCs w:val="32"/>
          <w:cs/>
        </w:rPr>
        <w:t>การพัฒนาทักษะด้านภาษา</w:t>
      </w:r>
      <w:r w:rsidR="00871791" w:rsidRPr="00132539">
        <w:rPr>
          <w:rFonts w:ascii="TH SarabunPSK" w:eastAsia="TH Sarabun PSK" w:hAnsi="TH SarabunPSK" w:cs="TH SarabunPSK"/>
          <w:sz w:val="32"/>
          <w:szCs w:val="32"/>
          <w:cs/>
        </w:rPr>
        <w:t xml:space="preserve"> 3)</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การพัฒนาทักษะดิจิทัล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สอดคล้องกับแผนพัฒนาเศรษฐกิจและสังคมแห่งชาติ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ฉบับที่</w:t>
      </w:r>
      <w:r w:rsidRPr="00132539">
        <w:rPr>
          <w:rFonts w:ascii="TH SarabunPSK" w:eastAsia="TH Sarabun PSK" w:hAnsi="TH SarabunPSK" w:cs="TH SarabunPSK"/>
          <w:sz w:val="32"/>
          <w:szCs w:val="32"/>
          <w:cs/>
        </w:rPr>
        <w:t xml:space="preserve"> 13 </w:t>
      </w:r>
      <w:r w:rsidRPr="00132539">
        <w:rPr>
          <w:rFonts w:ascii="TH SarabunPSK" w:eastAsia="TH Sarabun PSK" w:hAnsi="TH SarabunPSK" w:cs="TH SarabunPSK" w:hint="cs"/>
          <w:sz w:val="32"/>
          <w:szCs w:val="32"/>
          <w:cs/>
        </w:rPr>
        <w:t>มีทิศทางพัฒนา</w:t>
      </w:r>
      <w:r w:rsidRPr="00132539">
        <w:rPr>
          <w:rFonts w:ascii="TH SarabunPSK" w:eastAsia="TH Sarabun PSK" w:hAnsi="TH SarabunPSK" w:cs="TH SarabunPSK"/>
          <w:sz w:val="32"/>
          <w:szCs w:val="32"/>
          <w:cs/>
        </w:rPr>
        <w:t xml:space="preserve"> 4 </w:t>
      </w:r>
      <w:r w:rsidRPr="00132539">
        <w:rPr>
          <w:rFonts w:ascii="TH SarabunPSK" w:eastAsia="TH Sarabun PSK" w:hAnsi="TH SarabunPSK" w:cs="TH SarabunPSK" w:hint="cs"/>
          <w:sz w:val="32"/>
          <w:szCs w:val="32"/>
          <w:cs/>
        </w:rPr>
        <w:t>หลักใหญ่ดังกล่าวข้างต้น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ในฐานะการเตรียมทักษะให้กับพลเมืองไทย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เป็นพื้นฐานสำคัญในการร่วมสร้างกำลังคนให้กับประเทศไทยในการพัฒนาอุตสาหกรรมอนาคต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ในฐานะของรายวิชาศึกษาทั่วไป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เสริมสร้างทักษะพื้นฐานสำคัญให้กับนักศึกษา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ในการเตรียมพร้อมเข้าสู่การศึกษาชั้นปีสูงขึ้นในรายวิชาเอก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เป็นการพัฒนาเฉพาะทางเพิ่มมากขึ้น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เป็นบุพลเมือง</w:t>
      </w:r>
      <w:r w:rsidR="00963499" w:rsidRPr="00132539">
        <w:rPr>
          <w:rFonts w:ascii="TH SarabunPSK" w:eastAsia="TH Sarabun PSK" w:hAnsi="TH SarabunPSK" w:cs="TH SarabunPSK" w:hint="cs"/>
          <w:sz w:val="32"/>
          <w:szCs w:val="32"/>
          <w:cs/>
        </w:rPr>
        <w:t>ที่</w:t>
      </w:r>
      <w:r w:rsidRPr="00132539">
        <w:rPr>
          <w:rFonts w:ascii="TH SarabunPSK" w:eastAsia="TH Sarabun PSK" w:hAnsi="TH SarabunPSK" w:cs="TH SarabunPSK" w:hint="cs"/>
          <w:sz w:val="32"/>
          <w:szCs w:val="32"/>
          <w:cs/>
        </w:rPr>
        <w:t>มีศักยภาพต่อการพัฒนาประเทศในอนาคต</w:t>
      </w:r>
    </w:p>
    <w:p w:rsidR="009A15DA" w:rsidRPr="00132539" w:rsidRDefault="00005797" w:rsidP="00196A09">
      <w:pPr>
        <w:pStyle w:val="Heading3"/>
        <w:ind w:left="0" w:firstLine="426"/>
        <w:jc w:val="thaiDistribute"/>
        <w:rPr>
          <w:rFonts w:ascii="TH SarabunPSK" w:eastAsia="TH Sarabun PSK" w:hAnsi="TH SarabunPSK" w:cs="TH SarabunPSK"/>
          <w:color w:val="auto"/>
        </w:rPr>
      </w:pPr>
      <w:r w:rsidRPr="00132539">
        <w:rPr>
          <w:rFonts w:ascii="TH SarabunPSK" w:eastAsia="TH Sarabun PSK" w:hAnsi="TH SarabunPSK" w:cs="TH SarabunPSK"/>
          <w:color w:val="auto"/>
        </w:rPr>
        <w:t>11</w:t>
      </w:r>
      <w:r w:rsidRPr="00132539">
        <w:rPr>
          <w:rFonts w:ascii="TH SarabunPSK" w:eastAsia="TH Sarabun PSK" w:hAnsi="TH SarabunPSK" w:cs="TH SarabunPSK"/>
          <w:color w:val="auto"/>
          <w:cs/>
        </w:rPr>
        <w:t>.</w:t>
      </w:r>
      <w:r w:rsidRPr="00132539">
        <w:rPr>
          <w:rFonts w:ascii="TH SarabunPSK" w:eastAsia="TH Sarabun PSK" w:hAnsi="TH SarabunPSK" w:cs="TH SarabunPSK"/>
          <w:color w:val="auto"/>
        </w:rPr>
        <w:t xml:space="preserve">2 </w:t>
      </w:r>
      <w:r w:rsidRPr="00132539">
        <w:rPr>
          <w:rFonts w:ascii="TH SarabunPSK" w:eastAsia="TH Sarabun PSK" w:hAnsi="TH SarabunPSK" w:cs="TH SarabunPSK"/>
          <w:color w:val="auto"/>
          <w:cs/>
        </w:rPr>
        <w:t xml:space="preserve">ความสอดคล้องตามพันธกิจหลักของสถาบันการศึกษาที่สอดคล้องกับการจัดกลุ่มสถาบันอุดมศึกษา </w:t>
      </w:r>
    </w:p>
    <w:p w:rsidR="00196A09" w:rsidRPr="00132539" w:rsidRDefault="00774314" w:rsidP="00196A09">
      <w:pPr>
        <w:pStyle w:val="Heading3"/>
        <w:ind w:left="0" w:firstLine="851"/>
        <w:jc w:val="thaiDistribute"/>
        <w:rPr>
          <w:rFonts w:ascii="TH SarabunPSK" w:eastAsia="TH Sarabun PSK" w:hAnsi="TH SarabunPSK" w:cs="TH SarabunPSK"/>
          <w:b w:val="0"/>
          <w:bCs w:val="0"/>
          <w:color w:val="auto"/>
        </w:rPr>
      </w:pPr>
      <w:bookmarkStart w:id="8" w:name="_heading=h.on7yt2smzahb" w:colFirst="0" w:colLast="0"/>
      <w:bookmarkEnd w:id="8"/>
      <w:r w:rsidRPr="00132539">
        <w:rPr>
          <w:rFonts w:ascii="TH SarabunPSK" w:eastAsia="TH Sarabun PSK" w:hAnsi="TH SarabunPSK" w:cs="TH SarabunPSK" w:hint="cs"/>
          <w:b w:val="0"/>
          <w:bCs w:val="0"/>
          <w:color w:val="auto"/>
          <w:cs/>
        </w:rPr>
        <w:t>หลักสูตรได้รับการออกแบบและพัฒนาให้สอดคล้องกับ</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พันธกิจหลักของมหาวิทยาลัยวลัยลักษณ์</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ซึ่งมุ่งเน้นการเป็นมหาวิทยาลัยแห่งการวิจัยและนวัตกรรม</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โดยผลิตบัณฑิตที่มีคุณภาพ</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มีความเป็นสากล</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และสามารถขับเคลื่อนสังคมด้วยองค์ความรู้และเทคโนโลยี</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โดยเฉพาะอย่างยิ่ง</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มหาวิทยาลัยวลัยลักษณ์ได้รับการจัดอยู่ในกลุ่มมหาวิทยาลัยระดับนำของประเทศ</w:t>
      </w:r>
      <w:r w:rsidRPr="00132539">
        <w:rPr>
          <w:rFonts w:ascii="TH SarabunPSK" w:eastAsia="TH Sarabun PSK" w:hAnsi="TH SarabunPSK" w:cs="TH SarabunPSK"/>
          <w:b w:val="0"/>
          <w:bCs w:val="0"/>
          <w:color w:val="auto"/>
          <w:cs/>
        </w:rPr>
        <w:t xml:space="preserve"> </w:t>
      </w:r>
    </w:p>
    <w:p w:rsidR="00774314" w:rsidRPr="00132539" w:rsidRDefault="00774314" w:rsidP="00196A09">
      <w:pPr>
        <w:pStyle w:val="Heading3"/>
        <w:ind w:left="0" w:firstLine="851"/>
        <w:jc w:val="thaiDistribute"/>
        <w:rPr>
          <w:rFonts w:ascii="TH SarabunPSK" w:eastAsia="TH Sarabun PSK" w:hAnsi="TH SarabunPSK" w:cs="TH SarabunPSK"/>
          <w:b w:val="0"/>
          <w:bCs w:val="0"/>
          <w:color w:val="auto"/>
        </w:rPr>
      </w:pPr>
      <w:r w:rsidRPr="00132539">
        <w:rPr>
          <w:rFonts w:ascii="TH SarabunPSK" w:eastAsia="TH Sarabun PSK" w:hAnsi="TH SarabunPSK" w:cs="TH SarabunPSK"/>
          <w:b w:val="0"/>
          <w:bCs w:val="0"/>
          <w:color w:val="auto"/>
          <w:cs/>
        </w:rPr>
        <w:t>(</w:t>
      </w:r>
      <w:r w:rsidRPr="00132539">
        <w:rPr>
          <w:rFonts w:ascii="TH SarabunPSK" w:eastAsia="TH Sarabun PSK" w:hAnsi="TH SarabunPSK" w:cs="TH SarabunPSK" w:hint="cs"/>
          <w:b w:val="0"/>
          <w:bCs w:val="0"/>
          <w:color w:val="auto"/>
          <w:cs/>
        </w:rPr>
        <w:t>กลุ่มที่</w:t>
      </w:r>
      <w:r w:rsidRPr="00132539">
        <w:rPr>
          <w:rFonts w:ascii="TH SarabunPSK" w:eastAsia="TH Sarabun PSK" w:hAnsi="TH SarabunPSK" w:cs="TH SarabunPSK"/>
          <w:b w:val="0"/>
          <w:bCs w:val="0"/>
          <w:color w:val="auto"/>
          <w:cs/>
        </w:rPr>
        <w:t xml:space="preserve"> 1) </w:t>
      </w:r>
      <w:r w:rsidRPr="00132539">
        <w:rPr>
          <w:rFonts w:ascii="TH SarabunPSK" w:eastAsia="TH Sarabun PSK" w:hAnsi="TH SarabunPSK" w:cs="TH SarabunPSK" w:hint="cs"/>
          <w:b w:val="0"/>
          <w:bCs w:val="0"/>
          <w:color w:val="auto"/>
          <w:cs/>
        </w:rPr>
        <w:t>ตามการจำแนกกลุ่มสถาบันอุดมศึกษาของกระทรวงการอุดมศึกษา</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วิทยาศาสตร์</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วิจัยและนวัตกรรม</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ซึ่งมีบทบาทสำคัญในการสร้างองค์ความรู้</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งานวิจัยและนวัตกรรมขั้นสูง</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เพื่อเสริมสร้างความสามารถในการแข่งขันของประเทศ</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เพื่อให้สอดรับกับบทบาทของมหาวิทยาลัยตามกลุ่มดังกล่าว</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หลักสูตรฯ</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ได้กำหนด</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ผลลัพธ์การเรียนรู้</w:t>
      </w:r>
      <w:r w:rsidRPr="00132539">
        <w:rPr>
          <w:rFonts w:ascii="TH SarabunPSK" w:eastAsia="TH Sarabun PSK" w:hAnsi="TH SarabunPSK" w:cs="TH SarabunPSK"/>
          <w:b w:val="0"/>
          <w:bCs w:val="0"/>
          <w:color w:val="auto"/>
          <w:cs/>
        </w:rPr>
        <w:t xml:space="preserve"> (</w:t>
      </w:r>
      <w:r w:rsidR="00392B46" w:rsidRPr="00132539">
        <w:rPr>
          <w:rFonts w:ascii="TH SarabunPSK" w:eastAsia="TH Sarabun PSK" w:hAnsi="TH SarabunPSK" w:cs="TH SarabunPSK"/>
          <w:b w:val="0"/>
          <w:bCs w:val="0"/>
          <w:color w:val="auto"/>
        </w:rPr>
        <w:t>GELOs</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และโครงสร้างรายวิชาให้มุ่งพัฒนาสมรรถนะที่สำคัญ</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ในการพัฒนากำลังคนให้มีสมรรถนะ</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มีขีดความสามารถในการแข่งขัน</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ผลิตบัณฑิตที่ตอบสนองคุณลักษณะบัณฑิตของมหาวิทยาลัยวลัยลักษณ์คือ</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การเก่งวิชาการ</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เชี่ยวชาญปฏิบัติ</w:t>
      </w:r>
      <w:r w:rsidRPr="00132539">
        <w:rPr>
          <w:rFonts w:ascii="TH SarabunPSK" w:eastAsia="TH Sarabun PSK" w:hAnsi="TH SarabunPSK" w:cs="TH SarabunPSK" w:hint="eastAsia"/>
          <w:b w:val="0"/>
          <w:bCs w:val="0"/>
          <w:color w:val="auto"/>
          <w:cs/>
        </w:rPr>
        <w:t>”</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โดยเสริมสร้างการเรียนการสอนเพื่อพัฒนาทักษะในการคิดวิเคราะห์และพัฒนาศักยภาพในการเป็นผู้ประกอบการและสร้างนวัตกรรม</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มีทักษะความสามารถในภาษาต่างประเทศ</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ปรับเปลี่ยนตัวเองให้กับโลกที่มีการเปลี่ยนแปลงอย่างรวดเร็ว</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และดำเนินชีวิตที่เป็นมิตรกับสภาพแวดล้อมและมีความภาคภูมิใจในรากเหง้าของตนเอง</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ในขณะเดียวกันก็มีความรอบรู้โลกภายนอก</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ดังคำขวัญของมหาวิทยาลัยวลัยลักษณ์ที่ว่า</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เป็นหลักในถิ่นเป็นเลิศสู่สากล</w:t>
      </w:r>
      <w:r w:rsidRPr="00132539">
        <w:rPr>
          <w:rFonts w:ascii="TH SarabunPSK" w:eastAsia="TH Sarabun PSK" w:hAnsi="TH SarabunPSK" w:cs="TH SarabunPSK" w:hint="eastAsia"/>
          <w:b w:val="0"/>
          <w:bCs w:val="0"/>
          <w:color w:val="auto"/>
          <w:cs/>
        </w:rPr>
        <w:t>”</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และมีการเตรียมความพร้อมของบัณฑิตสู่การเป็นแรงงานในตลาดด้วยการลงมือปฏิบัติจริง</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รวมทั้งส่งเสริมให้นักศึกษาได้เรียนรู้ผ่านกระบวนการที่เน้นการตั้งคำถามและการสืบเสาะ</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b w:val="0"/>
          <w:bCs w:val="0"/>
          <w:color w:val="auto"/>
        </w:rPr>
        <w:t>Inquiry</w:t>
      </w:r>
      <w:r w:rsidRPr="00132539">
        <w:rPr>
          <w:rFonts w:ascii="TH SarabunPSK" w:eastAsia="TH Sarabun PSK" w:hAnsi="TH SarabunPSK" w:cs="TH SarabunPSK"/>
          <w:b w:val="0"/>
          <w:bCs w:val="0"/>
          <w:color w:val="auto"/>
          <w:cs/>
        </w:rPr>
        <w:t>-</w:t>
      </w:r>
      <w:r w:rsidRPr="00132539">
        <w:rPr>
          <w:rFonts w:ascii="TH SarabunPSK" w:eastAsia="TH Sarabun PSK" w:hAnsi="TH SarabunPSK" w:cs="TH SarabunPSK"/>
          <w:b w:val="0"/>
          <w:bCs w:val="0"/>
          <w:color w:val="auto"/>
        </w:rPr>
        <w:t>based Learning</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หลักสูตรยังบูรณาการแนวทาง</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b w:val="0"/>
          <w:bCs w:val="0"/>
          <w:color w:val="auto"/>
        </w:rPr>
        <w:t>Outcome</w:t>
      </w:r>
      <w:r w:rsidRPr="00132539">
        <w:rPr>
          <w:rFonts w:ascii="TH SarabunPSK" w:eastAsia="TH Sarabun PSK" w:hAnsi="TH SarabunPSK" w:cs="TH SarabunPSK"/>
          <w:b w:val="0"/>
          <w:bCs w:val="0"/>
          <w:color w:val="auto"/>
          <w:cs/>
        </w:rPr>
        <w:t>-</w:t>
      </w:r>
      <w:r w:rsidRPr="00132539">
        <w:rPr>
          <w:rFonts w:ascii="TH SarabunPSK" w:eastAsia="TH Sarabun PSK" w:hAnsi="TH SarabunPSK" w:cs="TH SarabunPSK"/>
          <w:b w:val="0"/>
          <w:bCs w:val="0"/>
          <w:color w:val="auto"/>
        </w:rPr>
        <w:t xml:space="preserve">Based Education </w:t>
      </w:r>
      <w:r w:rsidRPr="00132539">
        <w:rPr>
          <w:rFonts w:ascii="TH SarabunPSK" w:eastAsia="TH Sarabun PSK" w:hAnsi="TH SarabunPSK" w:cs="TH SarabunPSK"/>
          <w:b w:val="0"/>
          <w:bCs w:val="0"/>
          <w:color w:val="auto"/>
          <w:cs/>
        </w:rPr>
        <w:t>(</w:t>
      </w:r>
      <w:r w:rsidRPr="00132539">
        <w:rPr>
          <w:rFonts w:ascii="TH SarabunPSK" w:eastAsia="TH Sarabun PSK" w:hAnsi="TH SarabunPSK" w:cs="TH SarabunPSK"/>
          <w:b w:val="0"/>
          <w:bCs w:val="0"/>
          <w:color w:val="auto"/>
        </w:rPr>
        <w:t>OBE</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และ</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b w:val="0"/>
          <w:bCs w:val="0"/>
          <w:color w:val="auto"/>
        </w:rPr>
        <w:t>Competency</w:t>
      </w:r>
      <w:r w:rsidRPr="00132539">
        <w:rPr>
          <w:rFonts w:ascii="TH SarabunPSK" w:eastAsia="TH Sarabun PSK" w:hAnsi="TH SarabunPSK" w:cs="TH SarabunPSK"/>
          <w:b w:val="0"/>
          <w:bCs w:val="0"/>
          <w:color w:val="auto"/>
          <w:cs/>
        </w:rPr>
        <w:t>-</w:t>
      </w:r>
      <w:r w:rsidRPr="00132539">
        <w:rPr>
          <w:rFonts w:ascii="TH SarabunPSK" w:eastAsia="TH Sarabun PSK" w:hAnsi="TH SarabunPSK" w:cs="TH SarabunPSK"/>
          <w:b w:val="0"/>
          <w:bCs w:val="0"/>
          <w:color w:val="auto"/>
        </w:rPr>
        <w:t xml:space="preserve">Based Curriculum Design </w:t>
      </w:r>
      <w:r w:rsidRPr="00132539">
        <w:rPr>
          <w:rFonts w:ascii="TH SarabunPSK" w:eastAsia="TH Sarabun PSK" w:hAnsi="TH SarabunPSK" w:cs="TH SarabunPSK" w:hint="cs"/>
          <w:b w:val="0"/>
          <w:bCs w:val="0"/>
          <w:color w:val="auto"/>
          <w:cs/>
        </w:rPr>
        <w:t>เพื่อสร้างบัณฑิตที่มีศักยภาพในการวิจัยและการแก้ปัญหาเชิงสร้างสรรค์</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พร้อมสำหรับการทำงานในบริบทที่เปลี่ยนแปลงอย่างรวดเร็ว</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ตอบสนองต่อความต้องการของประเทศในด้าน</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เศรษฐกิจฐานนวัตกรรม</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b w:val="0"/>
          <w:bCs w:val="0"/>
          <w:color w:val="auto"/>
        </w:rPr>
        <w:t>Innovation</w:t>
      </w:r>
      <w:r w:rsidRPr="00132539">
        <w:rPr>
          <w:rFonts w:ascii="TH SarabunPSK" w:eastAsia="TH Sarabun PSK" w:hAnsi="TH SarabunPSK" w:cs="TH SarabunPSK"/>
          <w:b w:val="0"/>
          <w:bCs w:val="0"/>
          <w:color w:val="auto"/>
          <w:cs/>
        </w:rPr>
        <w:t>-</w:t>
      </w:r>
      <w:r w:rsidRPr="00132539">
        <w:rPr>
          <w:rFonts w:ascii="TH SarabunPSK" w:eastAsia="TH Sarabun PSK" w:hAnsi="TH SarabunPSK" w:cs="TH SarabunPSK"/>
          <w:b w:val="0"/>
          <w:bCs w:val="0"/>
          <w:color w:val="auto"/>
        </w:rPr>
        <w:t>driven Economy</w:t>
      </w:r>
      <w:r w:rsidRPr="00132539">
        <w:rPr>
          <w:rFonts w:ascii="TH SarabunPSK" w:eastAsia="TH Sarabun PSK" w:hAnsi="TH SarabunPSK" w:cs="TH SarabunPSK"/>
          <w:b w:val="0"/>
          <w:bCs w:val="0"/>
          <w:color w:val="auto"/>
          <w:cs/>
        </w:rPr>
        <w:t xml:space="preserve">) </w:t>
      </w:r>
      <w:r w:rsidRPr="00132539">
        <w:rPr>
          <w:rFonts w:ascii="TH SarabunPSK" w:eastAsia="TH Sarabun PSK" w:hAnsi="TH SarabunPSK" w:cs="TH SarabunPSK" w:hint="cs"/>
          <w:b w:val="0"/>
          <w:bCs w:val="0"/>
          <w:color w:val="auto"/>
          <w:cs/>
        </w:rPr>
        <w:t>และยุทธศาสตร์การพัฒนาทรัพยากรมนุษย์ของชาติอย่างเป็นรูปธรรม</w:t>
      </w:r>
    </w:p>
    <w:p w:rsidR="009A15DA" w:rsidRPr="00132539" w:rsidRDefault="00005797" w:rsidP="00871791">
      <w:pPr>
        <w:spacing w:after="0" w:line="240" w:lineRule="auto"/>
        <w:ind w:firstLine="426"/>
        <w:jc w:val="thaiDistribute"/>
        <w:rPr>
          <w:rFonts w:ascii="TH SarabunPSK" w:eastAsia="TH Sarabun PSK" w:hAnsi="TH SarabunPSK" w:cs="TH SarabunPSK"/>
          <w:sz w:val="32"/>
          <w:szCs w:val="32"/>
        </w:rPr>
      </w:pPr>
      <w:r w:rsidRPr="00132539">
        <w:rPr>
          <w:rFonts w:ascii="TH SarabunPSK" w:eastAsia="TH Sarabun PSK" w:hAnsi="TH SarabunPSK" w:cs="TH SarabunPSK"/>
          <w:b/>
          <w:bCs/>
          <w:sz w:val="32"/>
          <w:szCs w:val="32"/>
        </w:rPr>
        <w:t>11</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 xml:space="preserve">3 </w:t>
      </w:r>
      <w:r w:rsidRPr="00132539">
        <w:rPr>
          <w:rFonts w:ascii="TH SarabunPSK" w:eastAsia="TH Sarabun PSK" w:hAnsi="TH SarabunPSK" w:cs="TH SarabunPSK"/>
          <w:b/>
          <w:bCs/>
          <w:sz w:val="32"/>
          <w:szCs w:val="32"/>
          <w:cs/>
        </w:rPr>
        <w:t xml:space="preserve">ความเสี่ยงและผลกระทบจากภายนอก อาทิ การเปลี่ยนแปลงทางเทคโนโลยี นโยบายสิ่งแวดล้อมอื่น ๆ ในบริบทโลกและประเทศ </w:t>
      </w:r>
    </w:p>
    <w:p w:rsidR="00196A09" w:rsidRPr="00132539" w:rsidRDefault="00D631A4" w:rsidP="00196A09">
      <w:pPr>
        <w:spacing w:after="0" w:line="240" w:lineRule="auto"/>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สำนักวิชาพหุภาษาและการศึกษาทั่วไป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มหาวิทยาลัยวลัยลักษณ์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ภารกิจหลักในการจัดการเรียนการสอนรายวิชาการศึกษาทั่วไปให้กับนักศึกษาทุกสาขาวิชาทั่วมหาวิทยาลั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โดยมุ่งพัฒนาทักษะการเรียนรู้ในศตวรรษที่</w:t>
      </w:r>
      <w:r w:rsidRPr="00132539">
        <w:rPr>
          <w:rFonts w:ascii="TH SarabunPSK" w:eastAsia="TH Sarabun PSK" w:hAnsi="TH SarabunPSK" w:cs="TH SarabunPSK"/>
          <w:sz w:val="32"/>
          <w:szCs w:val="32"/>
          <w:cs/>
        </w:rPr>
        <w:t xml:space="preserve"> 21 </w:t>
      </w:r>
      <w:r w:rsidRPr="00132539">
        <w:rPr>
          <w:rFonts w:ascii="TH SarabunPSK" w:eastAsia="TH Sarabun PSK" w:hAnsi="TH SarabunPSK" w:cs="TH SarabunPSK" w:hint="cs"/>
          <w:sz w:val="32"/>
          <w:szCs w:val="32"/>
          <w:cs/>
        </w:rPr>
        <w:t>และความสามารถทางภาษาอังกฤษ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อย่างไรก็ตาม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ดำเนินงานของสำนักวิชาต้องเผชิญกับปัจจัยเสี่ยงและผลกระทบจากสภาพแวดล้อมภายนอกที่อาจส่งผลต่อความเหมาะส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ความทันสมัย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และประสิทธิภาพของการจัดการเรียนการสอน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ทั้งในระดับประเทศและระดับโลก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ซึ่งสำนักวิชาได้พิจารณาครอบคลุมประเด็นสำคัญดังต่อไปนี้</w:t>
      </w:r>
    </w:p>
    <w:p w:rsidR="00D631A4" w:rsidRPr="00132539" w:rsidRDefault="00D631A4" w:rsidP="00196A09">
      <w:pPr>
        <w:spacing w:after="0" w:line="240" w:lineRule="auto"/>
        <w:ind w:firstLine="851"/>
        <w:jc w:val="thaiDistribute"/>
        <w:rPr>
          <w:rFonts w:ascii="TH SarabunPSK" w:eastAsia="TH Sarabun PSK" w:hAnsi="TH SarabunPSK" w:cs="TH SarabunPSK"/>
          <w:spacing w:val="-12"/>
          <w:sz w:val="32"/>
          <w:szCs w:val="32"/>
        </w:rPr>
      </w:pPr>
      <w:r w:rsidRPr="00132539">
        <w:rPr>
          <w:rFonts w:ascii="TH SarabunPSK" w:eastAsia="TH Sarabun PSK" w:hAnsi="TH SarabunPSK" w:cs="TH SarabunPSK" w:hint="cs"/>
          <w:b/>
          <w:bCs/>
          <w:spacing w:val="-12"/>
          <w:sz w:val="32"/>
          <w:szCs w:val="32"/>
          <w:cs/>
        </w:rPr>
        <w:t>1</w:t>
      </w:r>
      <w:r w:rsidR="00871791" w:rsidRPr="00132539">
        <w:rPr>
          <w:rFonts w:ascii="TH SarabunPSK" w:eastAsia="TH Sarabun PSK" w:hAnsi="TH SarabunPSK" w:cs="TH SarabunPSK"/>
          <w:b/>
          <w:bCs/>
          <w:spacing w:val="-12"/>
          <w:sz w:val="32"/>
          <w:szCs w:val="32"/>
          <w:cs/>
        </w:rPr>
        <w:t>)</w:t>
      </w:r>
      <w:r w:rsidRPr="00132539">
        <w:rPr>
          <w:rFonts w:ascii="TH SarabunPSK" w:eastAsia="TH Sarabun PSK" w:hAnsi="TH SarabunPSK" w:cs="TH SarabunPSK" w:hint="cs"/>
          <w:b/>
          <w:bCs/>
          <w:spacing w:val="-12"/>
          <w:sz w:val="32"/>
          <w:szCs w:val="32"/>
          <w:cs/>
        </w:rPr>
        <w:t xml:space="preserve"> การเปลี่ยนแปลงทางเทคโนโลยีและปัญญาประดิษฐ์</w:t>
      </w:r>
      <w:r w:rsidRPr="00132539">
        <w:rPr>
          <w:rFonts w:ascii="TH SarabunPSK" w:eastAsia="TH Sarabun PSK" w:hAnsi="TH SarabunPSK" w:cs="TH SarabunPSK"/>
          <w:b/>
          <w:bCs/>
          <w:spacing w:val="-12"/>
          <w:sz w:val="32"/>
          <w:szCs w:val="32"/>
          <w:cs/>
        </w:rPr>
        <w:t xml:space="preserve"> (</w:t>
      </w:r>
      <w:r w:rsidRPr="00132539">
        <w:rPr>
          <w:rFonts w:ascii="TH SarabunPSK" w:eastAsia="TH Sarabun PSK" w:hAnsi="TH SarabunPSK" w:cs="TH SarabunPSK"/>
          <w:b/>
          <w:bCs/>
          <w:spacing w:val="-12"/>
          <w:sz w:val="32"/>
          <w:szCs w:val="32"/>
        </w:rPr>
        <w:t>Technological Disruption and AI</w:t>
      </w:r>
      <w:r w:rsidRPr="00132539">
        <w:rPr>
          <w:rFonts w:ascii="TH SarabunPSK" w:eastAsia="TH Sarabun PSK" w:hAnsi="TH SarabunPSK" w:cs="TH SarabunPSK"/>
          <w:b/>
          <w:bCs/>
          <w:spacing w:val="-12"/>
          <w:sz w:val="32"/>
          <w:szCs w:val="32"/>
          <w:cs/>
        </w:rPr>
        <w:t>)</w:t>
      </w:r>
    </w:p>
    <w:p w:rsidR="00196A09" w:rsidRPr="00132539" w:rsidRDefault="00D631A4" w:rsidP="00196A09">
      <w:pPr>
        <w:spacing w:after="0" w:line="240" w:lineRule="auto"/>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การพัฒนาอย่างรวดเร็วของเทคโนโลยีดิจิทัลและปัญญาประดิษฐ์กำลังสร้างการเปลี่ยนแปลงอย่างมีนัยสำคัญต่อการจัดการเรียนการสอนทุกระดั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โดยเฉพาะอย่างยิ่ง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เครื่องมือ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สำหรับการเขียน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การแปลภาษา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และการสร้างสรรค์เนื้อหา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ส่งผลกระทบโดยตรงต่อรายวิชาภาษาอังกฤษ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รายวิชาภาษาเพื่อการสื่อสารและการคิดเชิงสร้างสรรค์ในยุคดิจิทัล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และรายวิชาการแสวงหาความรู้และการวิจัยเบื้องต้น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รู้และทักษะบางส่วนที่เคยเป็นสมรรถนะหลักอาจมีความสำคัญลดลงหรือต้องปรับเปลี่ยนวิธีการสอนให้สอดคล้องกับบริบทใหม่ที่นักศึกษาสามารถเข้าถึงเครื่องมือเหล่านี้ได้อย่างแพร่หลาย</w:t>
      </w:r>
    </w:p>
    <w:p w:rsidR="005651BC" w:rsidRPr="00132539" w:rsidRDefault="00D631A4" w:rsidP="005B22CC">
      <w:pPr>
        <w:spacing w:after="0" w:line="240" w:lineRule="auto"/>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เพื่อรับมือกับความท้าทายนี้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สำนักวิชาได้ปรับปรุงเนื้อหาและออกแบบกิจกรรมการเรียนรู้ที่เน้นการพัฒนาทักษะการคิดวิเคราะห์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การคิดเชิงวิพากษ์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และการใช้เทคโนโลยีอย่างมีจริยธรรม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แทนที่จะมุ่งเน้นเพียงการท่องจำหรือการผลิตงานเขียนพื้นฐาน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รายวิชาต่างๆ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ได้บูรณาการการใช้เครื่องมือดิจิทัลและ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เข้าเป็นส่วนหนึ่งของกระบวนการเรียนรู้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การสอนให้นักศึกษาประเมินความน่าเชื่อถือของข้อมูลที่ได้จาก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การใช้เทคโนโลยีเพื่อส่งเสริมความคิดสร้างสรรค์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และการพัฒนาทักษะที่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ไม่สามารถทดแทนได้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ความเข้าใจบริบททางวัฒนธรรม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การคิดเชิงจริยธรรม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และการสื่อสารระหว่างบุคคล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นี้เพื่อให้ผลลัพธ์การเรียนรู้ของรายวิชาการศึกษาทั่วไปมีความทันสมัยและเตรียมความพร้อมให้นักศึกษาสามารถทำงานร่วมกับเทคโนโลยีในยุคดิจิทัลได้อย่างมีประสิทธิภาพ</w:t>
      </w:r>
    </w:p>
    <w:p w:rsidR="009A15DA" w:rsidRPr="00132539"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2</w:t>
      </w:r>
      <w:r w:rsidRPr="00132539">
        <w:rPr>
          <w:rFonts w:ascii="TH SarabunPSK" w:eastAsia="TH Sarabun PSK" w:hAnsi="TH SarabunPSK" w:cs="TH SarabunPSK"/>
          <w:b/>
          <w:bCs/>
          <w:sz w:val="32"/>
          <w:szCs w:val="32"/>
          <w:cs/>
        </w:rPr>
        <w:t>)</w:t>
      </w:r>
      <w:r w:rsidR="00D631A4" w:rsidRPr="00132539">
        <w:rPr>
          <w:rFonts w:ascii="TH SarabunPSK" w:eastAsia="TH Sarabun PSK" w:hAnsi="TH SarabunPSK" w:cs="TH SarabunPSK" w:hint="cs"/>
          <w:b/>
          <w:bCs/>
          <w:sz w:val="32"/>
          <w:szCs w:val="32"/>
          <w:cs/>
        </w:rPr>
        <w:t xml:space="preserve"> </w:t>
      </w:r>
      <w:r w:rsidR="00005797" w:rsidRPr="00132539">
        <w:rPr>
          <w:rFonts w:ascii="TH SarabunPSK" w:eastAsia="TH Sarabun PSK" w:hAnsi="TH SarabunPSK" w:cs="TH SarabunPSK"/>
          <w:b/>
          <w:bCs/>
          <w:sz w:val="32"/>
          <w:szCs w:val="32"/>
          <w:cs/>
        </w:rPr>
        <w:t>นโยบายด้านสิ่งแวดล้อม พลังงาน และความยั่งยืน (</w:t>
      </w:r>
      <w:r w:rsidR="00005797" w:rsidRPr="00132539">
        <w:rPr>
          <w:rFonts w:ascii="TH SarabunPSK" w:eastAsia="TH Sarabun PSK" w:hAnsi="TH SarabunPSK" w:cs="TH SarabunPSK"/>
          <w:b/>
          <w:bCs/>
          <w:sz w:val="32"/>
          <w:szCs w:val="32"/>
        </w:rPr>
        <w:t>Environmental &amp; Sustainability Policy</w:t>
      </w:r>
      <w:r w:rsidR="00005797" w:rsidRPr="00132539">
        <w:rPr>
          <w:rFonts w:ascii="TH SarabunPSK" w:eastAsia="TH Sarabun PSK" w:hAnsi="TH SarabunPSK" w:cs="TH SarabunPSK"/>
          <w:b/>
          <w:bCs/>
          <w:sz w:val="32"/>
          <w:szCs w:val="32"/>
          <w:cs/>
        </w:rPr>
        <w:t>)</w:t>
      </w:r>
    </w:p>
    <w:p w:rsidR="00196A09"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ประเทศไทยและประชาคมโลกให้ความสำคัญกับการพัฒนาที่ยั่งยืนและการรับมือกับวิกฤตสภาพภูมิอากาศเพิ่มมาก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สะท้อนผ่านนโยบายและข้อตกลงระหว่างประเทศต่างๆ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เป้าหมายการพัฒนาที่ยั่งยืน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Sustainable Development Goals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SDGs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ของสหประชาชาติ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ว่าด้วยการศึกษาที่มีคุณภาพ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13 </w:t>
      </w:r>
      <w:r w:rsidRPr="00132539">
        <w:rPr>
          <w:rFonts w:ascii="TH SarabunPSK" w:eastAsia="TH Sarabun PSK" w:hAnsi="TH SarabunPSK" w:cs="TH SarabunPSK" w:hint="cs"/>
          <w:sz w:val="32"/>
          <w:szCs w:val="32"/>
          <w:cs/>
        </w:rPr>
        <w:t>ว่าด้วยการรับมือการเปลี่ยนแปลงสภาพภูมิอากาศ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17 </w:t>
      </w:r>
      <w:r w:rsidRPr="00132539">
        <w:rPr>
          <w:rFonts w:ascii="TH SarabunPSK" w:eastAsia="TH Sarabun PSK" w:hAnsi="TH SarabunPSK" w:cs="TH SarabunPSK" w:hint="cs"/>
          <w:sz w:val="32"/>
          <w:szCs w:val="32"/>
          <w:cs/>
        </w:rPr>
        <w:t>ว่าด้วยความร่วมมือเพื่อการพัฒนาที่ยั่งยืน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ยังมีข้อตกลงปารีสว่าด้วยการเปลี่ยนแปลงสภาพภูมิอากาศ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และนโยบาย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BCG Economy Model </w:t>
      </w:r>
      <w:r w:rsidRPr="00132539">
        <w:rPr>
          <w:rFonts w:ascii="TH SarabunPSK" w:eastAsia="TH Sarabun PSK" w:hAnsi="TH SarabunPSK" w:cs="TH SarabunPSK" w:hint="cs"/>
          <w:sz w:val="32"/>
          <w:szCs w:val="32"/>
          <w:cs/>
        </w:rPr>
        <w:t>ของประเทศไทย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ซึ่งสำนักงานปลัดกระทรวงการอุดมศึกษา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วิทยาศาสตร์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วิจัยและนวัตกรรม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สป</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ได้กำหนดเป็นกรอบทิศทางการพัฒนาอุดมศึกษาไทย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การเปลี่ยนแปลงนี้ส่งผลต่อความต้องการทักษะและความรู้ของบัณฑิตในตลาดแรงงาน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โดยเฉพาะอย่างยิ่งความรู้ด้านการพัฒนาอย่างยั่งยืน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เศรษฐกิจหมุนเวียน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และการจัดการทรัพยากรอย่างมีประสิทธิภาพ</w:t>
      </w:r>
    </w:p>
    <w:p w:rsidR="009A15DA"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ำนักวิชาได้ตอบสนองต่อแนวโน้มนี้ผ่านการเปิดสอนรายวิชาการเปลี่ยนแปลงสภาพภูมิอากาศและการพัฒนาอย่าง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ซึ่งเป็นรายวิชาบังคับสำหรับนักศึกษาทุกคน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สร้างความตระหนักรู้และความเข้าใจพื้นฐานเกี่ยวกับวิกฤตสิ่งแวดล้อมและแนวทางการแก้ไขที่สอดคล้อง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SDGs </w:t>
      </w:r>
      <w:r w:rsidRPr="00132539">
        <w:rPr>
          <w:rFonts w:ascii="TH SarabunPSK" w:eastAsia="TH Sarabun PSK" w:hAnsi="TH SarabunPSK" w:cs="TH SarabunPSK" w:hint="cs"/>
          <w:sz w:val="32"/>
          <w:szCs w:val="32"/>
          <w:cs/>
        </w:rPr>
        <w:t>และนโยบายของ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สป</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เนื้อหาด้านความยั่งยืนยังได้รับการบูรณาการเข้าไปในรายวิชาอื่นๆ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รายวิชาความเป็นไทยและพลเมืองโลก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ที่เชื่อมโยงประเด็นความยั่งยืนกับบริบททางสังคมและวัฒนธรรม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สอดคล้องกับ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11 </w:t>
      </w:r>
      <w:r w:rsidRPr="00132539">
        <w:rPr>
          <w:rFonts w:ascii="TH SarabunPSK" w:eastAsia="TH Sarabun PSK" w:hAnsi="TH SarabunPSK" w:cs="TH SarabunPSK" w:hint="cs"/>
          <w:sz w:val="32"/>
          <w:szCs w:val="32"/>
          <w:cs/>
        </w:rPr>
        <w:t>ว่าด้วยเมืองและชุมชนที่ยั่งยืน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และรายวิชาปรัชญา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จริยศาสตร์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และวิธีคิดแบบวิพากษ์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ที่สอดแทรกประเด็นจริยธรรมด้านสิ่งแวดล้อมและความรับผิดชอบต่อสังคม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การปรับปรุงหลักสูตรในลักษณะนี้ช่วยให้นักศึกษาพัฒนาทักษะสีเขียว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Green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และมีความรู้ที่สอดคล้องกับมาตรฐานสากลและทิศทางการพัฒนาประเทศในระยะยาว</w:t>
      </w:r>
    </w:p>
    <w:p w:rsidR="00D631A4" w:rsidRPr="00132539"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3</w:t>
      </w:r>
      <w:r w:rsidRPr="00132539">
        <w:rPr>
          <w:rFonts w:ascii="TH SarabunPSK" w:eastAsia="TH Sarabun PSK" w:hAnsi="TH SarabunPSK" w:cs="TH SarabunPSK"/>
          <w:b/>
          <w:bCs/>
          <w:sz w:val="32"/>
          <w:szCs w:val="32"/>
          <w:cs/>
        </w:rPr>
        <w:t>)</w:t>
      </w:r>
      <w:r w:rsidR="00D631A4" w:rsidRPr="00132539">
        <w:rPr>
          <w:rFonts w:ascii="TH SarabunPSK" w:eastAsia="TH Sarabun PSK" w:hAnsi="TH SarabunPSK" w:cs="TH SarabunPSK" w:hint="cs"/>
          <w:b/>
          <w:bCs/>
          <w:sz w:val="32"/>
          <w:szCs w:val="32"/>
          <w:cs/>
        </w:rPr>
        <w:t xml:space="preserve"> การเปลี่ยนแปลงด้านประชากรและโครงสร้างการศึกษา</w:t>
      </w:r>
      <w:r w:rsidR="00D631A4" w:rsidRPr="00132539">
        <w:rPr>
          <w:rFonts w:ascii="TH SarabunPSK" w:eastAsia="TH Sarabun PSK" w:hAnsi="TH SarabunPSK" w:cs="TH SarabunPSK"/>
          <w:b/>
          <w:bCs/>
          <w:sz w:val="32"/>
          <w:szCs w:val="32"/>
          <w:cs/>
        </w:rPr>
        <w:t xml:space="preserve"> (</w:t>
      </w:r>
      <w:r w:rsidR="00D631A4" w:rsidRPr="00132539">
        <w:rPr>
          <w:rFonts w:ascii="TH SarabunPSK" w:eastAsia="TH Sarabun PSK" w:hAnsi="TH SarabunPSK" w:cs="TH SarabunPSK"/>
          <w:b/>
          <w:bCs/>
          <w:sz w:val="32"/>
          <w:szCs w:val="32"/>
        </w:rPr>
        <w:t>Demographic and Educational Structure Shift</w:t>
      </w:r>
      <w:r w:rsidR="00D631A4" w:rsidRPr="00132539">
        <w:rPr>
          <w:rFonts w:ascii="TH SarabunPSK" w:eastAsia="TH Sarabun PSK" w:hAnsi="TH SarabunPSK" w:cs="TH SarabunPSK"/>
          <w:b/>
          <w:bCs/>
          <w:sz w:val="32"/>
          <w:szCs w:val="32"/>
          <w:cs/>
        </w:rPr>
        <w:t>)</w:t>
      </w:r>
    </w:p>
    <w:p w:rsidR="00196A09"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ประเทศไทยกำลังเผชิญกับการเปลี่ยนแปลงโครงสร้างประชากรที่มีผลกระทบต่อระบบการศึกษาอย่างมีนัยสำคัญ</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อัตราการเกิดที่ลดลงส่งผลให้จำนวนนักศึกษาวัยเรียนในระดับอุดมศึกษามีแนวโน้มลดลง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ขณะเดียวกัน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สัดส่วนประชากรสูงอายุเพิ่มสูงขึ้น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และมีความต้องการการเรียนรู้ตลอดชีวิต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Lifelong Learning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เพื่อพัฒนาทักษะใหม่หรือเปลี่ยนอาชีพมากขึ้น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ซึ่งสอดคล้องกับนโยบายการส่งเสริมการเรียนรู้ตลอดชีวิตของ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สป</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เป้าหมายย่อยที่</w:t>
      </w:r>
      <w:r w:rsidRPr="00132539">
        <w:rPr>
          <w:rFonts w:ascii="TH SarabunPSK" w:eastAsia="TH Sarabun PSK" w:hAnsi="TH SarabunPSK" w:cs="TH SarabunPSK"/>
          <w:sz w:val="32"/>
          <w:szCs w:val="32"/>
          <w:cs/>
        </w:rPr>
        <w:t xml:space="preserve"> 4.4 </w:t>
      </w:r>
      <w:r w:rsidRPr="00132539">
        <w:rPr>
          <w:rFonts w:ascii="TH SarabunPSK" w:eastAsia="TH Sarabun PSK" w:hAnsi="TH SarabunPSK" w:cs="TH SarabunPSK" w:hint="cs"/>
          <w:sz w:val="32"/>
          <w:szCs w:val="32"/>
          <w:cs/>
        </w:rPr>
        <w:t>ว่าด้วยการเพิ่มจำนวนเยาวชนและผู้ใหญ่ที่มีทักษะที่เหมาะสมสำหรับการจ้างงานและการประกอบอาชีพ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การเข้าถึงการศึกษาในพื้นที่ห่างไกลและกลุ่มผู้ด้อยโอกาสยังคงเป็นประเด็นท้าทายที่สำคัญตาม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4.5 </w:t>
      </w:r>
      <w:r w:rsidRPr="00132539">
        <w:rPr>
          <w:rFonts w:ascii="TH SarabunPSK" w:eastAsia="TH Sarabun PSK" w:hAnsi="TH SarabunPSK" w:cs="TH SarabunPSK" w:hint="cs"/>
          <w:sz w:val="32"/>
          <w:szCs w:val="32"/>
          <w:cs/>
        </w:rPr>
        <w:t>ว่าด้วยความเท่าเทียมทางการศึกษา</w:t>
      </w:r>
      <w:r w:rsidR="00196A09" w:rsidRPr="00132539">
        <w:rPr>
          <w:rFonts w:ascii="TH SarabunPSK" w:eastAsia="TH Sarabun PSK" w:hAnsi="TH SarabunPSK" w:cs="TH SarabunPSK"/>
          <w:sz w:val="32"/>
          <w:szCs w:val="32"/>
          <w:cs/>
        </w:rPr>
        <w:t xml:space="preserve"> </w:t>
      </w:r>
    </w:p>
    <w:p w:rsidR="00D631A4"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สำนักวิชาได้ตอบสนองต่อบริบทนี้ด้วยการเพิ่มความยืดหยุ่นในการจัดการเรียนการสอน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การออกแบบหลักสูตรที่รองรับการเรียนรู้ตลอดชีวิตและการพัฒนาทักษะเพิ่มเติม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Upskilling</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Reskilling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สำหรับผู้เรียนทุกช่วงวัย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และการจัดกิจกรรมการเรียนรู้ที่คำนึงถึงความหลากหลายของผู้เรียนในด้านวัย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ภูมิหลัง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และความต้องการ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โดยเฉพาะรายวิชาภาษาอังกฤษและรายวิชากีฬาและสุขภาวะ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รับการออกแบบให้มีความยืดหยุ่นและสามารถปรับระดับความยากง่ายได้ตามความสามารถของผู้เรียนแต่ละค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นี้เพื่อให้การจัดการศึกษาทั่วไปสามารถตอบสนองต่อการเปลี่ยนแปลงโครงสร้างประชากรและเพิ่มโอกาสทางการศึกษาให้กับทุกกลุ่มใน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สอดคล้องกับเป้าหมายของ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และนโยบายการศึกษาของ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สป</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อว</w:t>
      </w:r>
      <w:r w:rsidRPr="00132539">
        <w:rPr>
          <w:rFonts w:ascii="TH SarabunPSK" w:eastAsia="TH Sarabun PSK" w:hAnsi="TH SarabunPSK" w:cs="TH SarabunPSK"/>
          <w:sz w:val="32"/>
          <w:szCs w:val="32"/>
          <w:cs/>
        </w:rPr>
        <w:t>.</w:t>
      </w:r>
    </w:p>
    <w:p w:rsidR="00D631A4" w:rsidRPr="00132539" w:rsidRDefault="00871791" w:rsidP="00196A09">
      <w:pPr>
        <w:pBdr>
          <w:top w:val="nil"/>
          <w:left w:val="nil"/>
          <w:bottom w:val="nil"/>
          <w:right w:val="nil"/>
          <w:between w:val="nil"/>
        </w:pBdr>
        <w:tabs>
          <w:tab w:val="left" w:pos="851"/>
        </w:tabs>
        <w:spacing w:after="0"/>
        <w:ind w:firstLine="851"/>
        <w:jc w:val="thaiDistribute"/>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4</w:t>
      </w:r>
      <w:r w:rsidRPr="00132539">
        <w:rPr>
          <w:rFonts w:ascii="TH SarabunPSK" w:eastAsia="TH Sarabun PSK" w:hAnsi="TH SarabunPSK" w:cs="TH SarabunPSK"/>
          <w:b/>
          <w:bCs/>
          <w:sz w:val="32"/>
          <w:szCs w:val="32"/>
          <w:cs/>
        </w:rPr>
        <w:t>)</w:t>
      </w:r>
      <w:r w:rsidR="00D631A4" w:rsidRPr="00132539">
        <w:rPr>
          <w:rFonts w:ascii="TH SarabunPSK" w:eastAsia="TH Sarabun PSK" w:hAnsi="TH SarabunPSK" w:cs="TH SarabunPSK" w:hint="cs"/>
          <w:b/>
          <w:bCs/>
          <w:sz w:val="32"/>
          <w:szCs w:val="32"/>
          <w:cs/>
        </w:rPr>
        <w:t xml:space="preserve"> นโยบายของรัฐและมาตรฐานการศึกษาระดับชาติ</w:t>
      </w:r>
      <w:r w:rsidR="00D631A4" w:rsidRPr="00132539">
        <w:rPr>
          <w:rFonts w:ascii="TH SarabunPSK" w:eastAsia="TH Sarabun PSK" w:hAnsi="TH SarabunPSK" w:cs="TH SarabunPSK"/>
          <w:b/>
          <w:bCs/>
          <w:sz w:val="32"/>
          <w:szCs w:val="32"/>
          <w:cs/>
        </w:rPr>
        <w:t xml:space="preserve"> (</w:t>
      </w:r>
      <w:r w:rsidR="00D631A4" w:rsidRPr="00132539">
        <w:rPr>
          <w:rFonts w:ascii="TH SarabunPSK" w:eastAsia="TH Sarabun PSK" w:hAnsi="TH SarabunPSK" w:cs="TH SarabunPSK"/>
          <w:b/>
          <w:bCs/>
          <w:sz w:val="32"/>
          <w:szCs w:val="32"/>
        </w:rPr>
        <w:t>National Policy and Educational Standards</w:t>
      </w:r>
      <w:r w:rsidR="00D631A4" w:rsidRPr="00132539">
        <w:rPr>
          <w:rFonts w:ascii="TH SarabunPSK" w:eastAsia="TH Sarabun PSK" w:hAnsi="TH SarabunPSK" w:cs="TH SarabunPSK"/>
          <w:b/>
          <w:bCs/>
          <w:sz w:val="32"/>
          <w:szCs w:val="32"/>
          <w:cs/>
        </w:rPr>
        <w:t>)</w:t>
      </w:r>
    </w:p>
    <w:p w:rsidR="00196A09"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การจัดการศึกษาระดับอุดมศึกษาของประเทศไทยต้องดำเนินการภายใต้กรอบนโยบายและกฎระเบียบของหน่วยงานกำกับดูแ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โดยเฉพาะสำนักงานปลัดกระทรวงการอุดมศึกษา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วิทยาศาสตร์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วิจัยและนวัตกรรม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สป</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สำนักงานคณะกรรมการการอุดมศึกษา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สกอ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และสำนักงานรับรองมาตรฐานและประเมินคุณภาพการศึกษา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สมศ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ซึ่งมีการปรับปรุงเกณฑ์มาตรฐานหลักสูตรระดับอุดมศึกษา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กรอบมาตรฐานคุณวุฒิระดับอุดมศึกษาแห่งชาติ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TQF</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และเกณฑ์การประกันคุณภาพการศึกษาภายในอย่างต่อเนื่อง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สป</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ได้กำหนดทิศทางการพัฒนาอุดมศึกษาไทยให้สอดคล้องกับยุทธศาสตร์ชาติ</w:t>
      </w:r>
      <w:r w:rsidRPr="00132539">
        <w:rPr>
          <w:rFonts w:ascii="TH SarabunPSK" w:eastAsia="TH Sarabun PSK" w:hAnsi="TH SarabunPSK" w:cs="TH SarabunPSK"/>
          <w:sz w:val="32"/>
          <w:szCs w:val="32"/>
          <w:cs/>
        </w:rPr>
        <w:t xml:space="preserve"> 20 </w:t>
      </w:r>
      <w:r w:rsidRPr="00132539">
        <w:rPr>
          <w:rFonts w:ascii="TH SarabunPSK" w:eastAsia="TH Sarabun PSK" w:hAnsi="TH SarabunPSK" w:cs="TH SarabunPSK" w:hint="cs"/>
          <w:sz w:val="32"/>
          <w:szCs w:val="32"/>
          <w:cs/>
        </w:rPr>
        <w:t>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แผนพัฒนาเศรษฐกิจและสังคมแห่งชาติ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และนโยบายการส่งเสริมนวัตกรรม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การเชื่อมโยงการศึกษากับภาคอุตสาหกรรมตามแนวทาง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Thailand </w:t>
      </w:r>
      <w:r w:rsidRPr="00132539">
        <w:rPr>
          <w:rFonts w:ascii="TH SarabunPSK" w:eastAsia="TH Sarabun PSK" w:hAnsi="TH SarabunPSK" w:cs="TH SarabunPSK"/>
          <w:sz w:val="32"/>
          <w:szCs w:val="32"/>
          <w:cs/>
        </w:rPr>
        <w:t xml:space="preserve">4.0 </w:t>
      </w:r>
      <w:r w:rsidRPr="00132539">
        <w:rPr>
          <w:rFonts w:ascii="TH SarabunPSK" w:eastAsia="TH Sarabun PSK" w:hAnsi="TH SarabunPSK" w:cs="TH SarabunPSK" w:hint="cs"/>
          <w:sz w:val="32"/>
          <w:szCs w:val="32"/>
          <w:cs/>
        </w:rPr>
        <w:t>รวมถึงการส่งเสริมให้สถาบันอุดมศึกษามีบทบาทในการขับเคลื่อนเป้าหมายการพัฒนาที่ยั่งยืน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SDGs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ล้วนส่งผลต่อการออกแบบหลักสูตรและการจัดการเรียนการสอน</w:t>
      </w:r>
    </w:p>
    <w:p w:rsidR="00D631A4"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สำนักวิชาได้ติดตามและปรับปรุงการดำเนินงานให้สอดคล้องกับนโยบายและมาตรฐานที่เปลี่ยนแปลง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โดยการทบทวนและปรับปรุงรายวิชาการศึกษาทั่วไปให้สอดคล้องกับกรอบมาตรฐานคุณวุฒิที่กำหนดโดย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สกอ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และทิศทางของ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สป</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รวมถึงการจัดทำเอกสารหลักสูตรตามรูปแบบ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ที่เป็นปัจจุบัน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การพัฒนาระบบประกันคุณภาพการศึกษาภายในที่เข้มแข็งและสอดคล้องกับเกณฑ์ของ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สมศ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และการบูรณาการเนื้อหาที่สนับสนุนนโยบายของรัฐ</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การส่งเสริมทักษะดิจิทัล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และความเป็นผู้ประกอบการผ่านรายวิชานวัตกรรมและผู้ประกอบการ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การส่งเสริมการมีส่วนร่วมในการขับเคลื่อน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SDGs </w:t>
      </w:r>
      <w:r w:rsidRPr="00132539">
        <w:rPr>
          <w:rFonts w:ascii="TH SarabunPSK" w:eastAsia="TH Sarabun PSK" w:hAnsi="TH SarabunPSK" w:cs="TH SarabunPSK" w:hint="cs"/>
          <w:sz w:val="32"/>
          <w:szCs w:val="32"/>
          <w:cs/>
        </w:rPr>
        <w:t>ผ่านรายวิชาต่างๆ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โดยเฉพาะรายวิชาความเป็นไทยและพลเมืองโลก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และการพัฒนาความรับผิดชอบต่อสังคมและจิตสำนึกสาธารณะ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สำนักวิชายังได้พัฒนากลไกการรับฟังความคิดเห็นจากผู้มีส่วนได้ส่วนเสีย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รวมถึงสำนักวิชาต่างๆ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ที่ใช้บริการการสอนของสำนักวิชา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เพื่อให้การจัดการศึกษาทั่วไปตอบสนองต่อทั้งมาตรฐานของรัฐและความต้องการของสาขาวิชาต่างๆ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ได้อย่างมีประสิทธิภาพ</w:t>
      </w:r>
    </w:p>
    <w:p w:rsidR="00D631A4" w:rsidRPr="00132539"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5)</w:t>
      </w:r>
      <w:r w:rsidR="00D631A4" w:rsidRPr="00132539">
        <w:rPr>
          <w:rFonts w:ascii="TH SarabunPSK" w:eastAsia="TH Sarabun PSK" w:hAnsi="TH SarabunPSK" w:cs="TH SarabunPSK"/>
          <w:b/>
          <w:bCs/>
          <w:sz w:val="32"/>
          <w:szCs w:val="32"/>
          <w:cs/>
        </w:rPr>
        <w:t xml:space="preserve"> </w:t>
      </w:r>
      <w:r w:rsidR="00D631A4" w:rsidRPr="00132539">
        <w:rPr>
          <w:rFonts w:ascii="TH SarabunPSK" w:eastAsia="TH Sarabun PSK" w:hAnsi="TH SarabunPSK" w:cs="TH SarabunPSK" w:hint="cs"/>
          <w:b/>
          <w:bCs/>
          <w:sz w:val="32"/>
          <w:szCs w:val="32"/>
          <w:cs/>
        </w:rPr>
        <w:t>การเปลี่ยนแปลงของมาตรฐานทักษะระดับโลก</w:t>
      </w:r>
      <w:r w:rsidR="00D631A4" w:rsidRPr="00132539">
        <w:rPr>
          <w:rFonts w:ascii="TH SarabunPSK" w:eastAsia="TH Sarabun PSK" w:hAnsi="TH SarabunPSK" w:cs="TH SarabunPSK"/>
          <w:b/>
          <w:bCs/>
          <w:sz w:val="32"/>
          <w:szCs w:val="32"/>
          <w:cs/>
        </w:rPr>
        <w:t xml:space="preserve"> (</w:t>
      </w:r>
      <w:r w:rsidR="00D631A4" w:rsidRPr="00132539">
        <w:rPr>
          <w:rFonts w:ascii="TH SarabunPSK" w:eastAsia="TH Sarabun PSK" w:hAnsi="TH SarabunPSK" w:cs="TH SarabunPSK"/>
          <w:b/>
          <w:bCs/>
          <w:sz w:val="32"/>
          <w:szCs w:val="32"/>
        </w:rPr>
        <w:t>Global Skills Taxonomy and Standards</w:t>
      </w:r>
      <w:r w:rsidR="00D631A4" w:rsidRPr="00132539">
        <w:rPr>
          <w:rFonts w:ascii="TH SarabunPSK" w:eastAsia="TH Sarabun PSK" w:hAnsi="TH SarabunPSK" w:cs="TH SarabunPSK"/>
          <w:b/>
          <w:bCs/>
          <w:sz w:val="32"/>
          <w:szCs w:val="32"/>
          <w:cs/>
        </w:rPr>
        <w:t>)</w:t>
      </w:r>
    </w:p>
    <w:p w:rsidR="00196A09"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ตลาดแรงงานระดับโลกมีการเปลี่ยนแปลงอย่างรวดเร็วและมีความต้องการทักษะที่หลากหลายและซับซ้อนมาก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องค์กรระหว่างประเทศหลายแห่งได้พัฒนากรอบมาตรฐานทักษะเพื่อเป็นแนวทางในการพัฒนากำลังคน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Global Skills Taxonomy </w:t>
      </w:r>
      <w:r w:rsidR="00406115" w:rsidRPr="00132539">
        <w:rPr>
          <w:rFonts w:ascii="TH SarabunPSK" w:hAnsi="TH SarabunPSK" w:cs="TH SarabunPSK" w:hint="cs"/>
          <w:sz w:val="32"/>
          <w:szCs w:val="32"/>
          <w:cs/>
        </w:rPr>
        <w:t>(</w:t>
      </w:r>
      <w:r w:rsidR="00406115" w:rsidRPr="00132539">
        <w:rPr>
          <w:rFonts w:ascii="TH SarabunPSK" w:hAnsi="TH SarabunPSK" w:cs="TH SarabunPSK" w:hint="cs"/>
          <w:sz w:val="32"/>
          <w:szCs w:val="32"/>
        </w:rPr>
        <w:t xml:space="preserve">World Economic Forum </w:t>
      </w:r>
      <w:r w:rsidR="00406115" w:rsidRPr="00132539">
        <w:rPr>
          <w:rFonts w:ascii="TH SarabunPSK" w:hAnsi="TH SarabunPSK" w:cs="TH SarabunPSK" w:hint="cs"/>
          <w:sz w:val="32"/>
          <w:szCs w:val="32"/>
          <w:cs/>
        </w:rPr>
        <w:t>[</w:t>
      </w:r>
      <w:r w:rsidR="00406115" w:rsidRPr="00132539">
        <w:rPr>
          <w:rFonts w:ascii="TH SarabunPSK" w:hAnsi="TH SarabunPSK" w:cs="TH SarabunPSK" w:hint="cs"/>
          <w:sz w:val="32"/>
          <w:szCs w:val="32"/>
        </w:rPr>
        <w:t>WEF</w:t>
      </w:r>
      <w:r w:rsidR="00406115" w:rsidRPr="00132539">
        <w:rPr>
          <w:rFonts w:ascii="TH SarabunPSK" w:hAnsi="TH SarabunPSK" w:cs="TH SarabunPSK" w:hint="cs"/>
          <w:sz w:val="32"/>
          <w:szCs w:val="32"/>
          <w:cs/>
        </w:rPr>
        <w:t>]</w:t>
      </w:r>
      <w:r w:rsidR="00406115" w:rsidRPr="00132539">
        <w:rPr>
          <w:rFonts w:ascii="TH SarabunPSK" w:hAnsi="TH SarabunPSK" w:cs="TH SarabunPSK" w:hint="cs"/>
          <w:sz w:val="32"/>
          <w:szCs w:val="32"/>
        </w:rPr>
        <w:t>, 2025</w:t>
      </w:r>
      <w:r w:rsidR="00406115" w:rsidRPr="00132539">
        <w:rPr>
          <w:rFonts w:ascii="TH SarabunPSK" w:hAnsi="TH SarabunPSK" w:cs="TH SarabunPSK" w:hint="cs"/>
          <w:sz w:val="32"/>
          <w:szCs w:val="32"/>
          <w:cs/>
        </w:rPr>
        <w:t>)</w:t>
      </w:r>
      <w:r w:rsidR="00406115" w:rsidRPr="00132539">
        <w:rPr>
          <w:rFonts w:ascii="TH SarabunPSK" w:eastAsia="TH Sarabun PSK" w:hAnsi="TH SarabunPSK" w:cs="TH SarabunPSK" w:hint="cs"/>
          <w:sz w:val="32"/>
          <w:szCs w:val="32"/>
          <w:cs/>
        </w:rPr>
        <w:t xml:space="preserve"> </w:t>
      </w:r>
      <w:r w:rsidRPr="00132539">
        <w:rPr>
          <w:rFonts w:ascii="TH SarabunPSK" w:eastAsia="TH Sarabun PSK" w:hAnsi="TH SarabunPSK" w:cs="TH SarabunPSK" w:hint="cs"/>
          <w:sz w:val="32"/>
          <w:szCs w:val="32"/>
          <w:cs/>
        </w:rPr>
        <w:t>ที่พัฒนาโดยองค์กรชั้นนำด้านการศึกษาและการพัฒนาทรัพยากรมนุษย์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ซึ่งจำแนกทักษะออกเป็นหมวดหมู่หลัก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ทักษะเฉพาะทาง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Technical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ทักษะการคิดและการแก้ปัญหา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Cognitive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ทักษะการทำงานร่วมกับผู้อื่น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Social and Collaborative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Digital Literacy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และทักษะการเรียนรู้และการปรับตัว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Learning Agility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World Economic Forum </w:t>
      </w:r>
      <w:r w:rsidRPr="00132539">
        <w:rPr>
          <w:rFonts w:ascii="TH SarabunPSK" w:eastAsia="TH Sarabun PSK" w:hAnsi="TH SarabunPSK" w:cs="TH SarabunPSK" w:hint="cs"/>
          <w:sz w:val="32"/>
          <w:szCs w:val="32"/>
          <w:cs/>
        </w:rPr>
        <w:t>ยังได้กำหนดทักษะสำคัญสำหรับอนาคต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Future of Jobs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ที่เน้นความสามารถในการคิดวิเคราะห์เชิงซับซ้อน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การแก้ปัญหา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และทักษะทางอารมณ์และสังคม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ทั้งหมดนี้ส่งผลต่อความคาดหวังของนายจ้างและผู้มีส่วนได้ส่วนเสียต่อบัณฑิตที่สำเร็จการศึกษา</w:t>
      </w:r>
      <w:r w:rsidR="00196A09" w:rsidRPr="00132539">
        <w:rPr>
          <w:rFonts w:ascii="TH SarabunPSK" w:eastAsia="TH Sarabun PSK" w:hAnsi="TH SarabunPSK" w:cs="TH SarabunPSK"/>
          <w:sz w:val="32"/>
          <w:szCs w:val="32"/>
          <w:cs/>
        </w:rPr>
        <w:t xml:space="preserve"> </w:t>
      </w:r>
    </w:p>
    <w:p w:rsidR="00D631A4"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สำนักวิชาได้ศึกษาและนำ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Global Skills Taxonomy </w:t>
      </w:r>
      <w:r w:rsidR="00406115" w:rsidRPr="00132539">
        <w:rPr>
          <w:rFonts w:ascii="TH SarabunPSK" w:hAnsi="TH SarabunPSK" w:cs="TH SarabunPSK" w:hint="cs"/>
          <w:sz w:val="32"/>
          <w:szCs w:val="32"/>
          <w:cs/>
        </w:rPr>
        <w:t>(</w:t>
      </w:r>
      <w:r w:rsidR="00406115" w:rsidRPr="00132539">
        <w:rPr>
          <w:rFonts w:ascii="TH SarabunPSK" w:hAnsi="TH SarabunPSK" w:cs="TH SarabunPSK" w:hint="cs"/>
          <w:sz w:val="32"/>
          <w:szCs w:val="32"/>
        </w:rPr>
        <w:t xml:space="preserve">World Economic Forum </w:t>
      </w:r>
      <w:r w:rsidR="00406115" w:rsidRPr="00132539">
        <w:rPr>
          <w:rFonts w:ascii="TH SarabunPSK" w:hAnsi="TH SarabunPSK" w:cs="TH SarabunPSK" w:hint="cs"/>
          <w:sz w:val="32"/>
          <w:szCs w:val="32"/>
          <w:cs/>
        </w:rPr>
        <w:t>[</w:t>
      </w:r>
      <w:r w:rsidR="00406115" w:rsidRPr="00132539">
        <w:rPr>
          <w:rFonts w:ascii="TH SarabunPSK" w:hAnsi="TH SarabunPSK" w:cs="TH SarabunPSK" w:hint="cs"/>
          <w:sz w:val="32"/>
          <w:szCs w:val="32"/>
        </w:rPr>
        <w:t>WEF</w:t>
      </w:r>
      <w:r w:rsidR="00406115" w:rsidRPr="00132539">
        <w:rPr>
          <w:rFonts w:ascii="TH SarabunPSK" w:hAnsi="TH SarabunPSK" w:cs="TH SarabunPSK" w:hint="cs"/>
          <w:sz w:val="32"/>
          <w:szCs w:val="32"/>
          <w:cs/>
        </w:rPr>
        <w:t>]</w:t>
      </w:r>
      <w:r w:rsidR="00406115" w:rsidRPr="00132539">
        <w:rPr>
          <w:rFonts w:ascii="TH SarabunPSK" w:hAnsi="TH SarabunPSK" w:cs="TH SarabunPSK" w:hint="cs"/>
          <w:sz w:val="32"/>
          <w:szCs w:val="32"/>
        </w:rPr>
        <w:t>, 2025</w:t>
      </w:r>
      <w:r w:rsidR="00406115" w:rsidRPr="00132539">
        <w:rPr>
          <w:rFonts w:ascii="TH SarabunPSK" w:hAnsi="TH SarabunPSK" w:cs="TH SarabunPSK" w:hint="cs"/>
          <w:sz w:val="32"/>
          <w:szCs w:val="32"/>
          <w:cs/>
        </w:rPr>
        <w:t>)</w:t>
      </w:r>
      <w:r w:rsidR="00406115" w:rsidRPr="00132539">
        <w:rPr>
          <w:rFonts w:ascii="TH SarabunPSK" w:eastAsia="TH Sarabun PSK" w:hAnsi="TH SarabunPSK" w:cs="TH SarabunPSK" w:hint="cs"/>
          <w:sz w:val="32"/>
          <w:szCs w:val="32"/>
          <w:cs/>
        </w:rPr>
        <w:t xml:space="preserve"> </w:t>
      </w:r>
      <w:r w:rsidRPr="00132539">
        <w:rPr>
          <w:rFonts w:ascii="TH SarabunPSK" w:eastAsia="TH Sarabun PSK" w:hAnsi="TH SarabunPSK" w:cs="TH SarabunPSK" w:hint="cs"/>
          <w:sz w:val="32"/>
          <w:szCs w:val="32"/>
          <w:cs/>
        </w:rPr>
        <w:t>มาใช้เป็นกรอบอ้างอิงในการออกแบบผลลัพธ์การเรียนรู้และกิจกรรมการเรียนการสอนของรายวิชาการ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โดยเฉพาะการพัฒนาทักษะการคิดเชิงวิพากษ์และการแก้ปัญหาผ่านรายวิชาปรัชญา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จริยศาสตร์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และวิธีคิดแบบวิพากษ์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การสื่อสารและความร่วมมือผ่านรายวิชาภาษาอังกฤษและรายวิชาภาษาเพื่อการสื่อสารและการคิดเชิงสร้างสรรค์ในยุค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ทักษะดิจิทัลที่บูรณาการในทุกรายวิชา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ทักษะการเรียนรู้ด้วยตนเองผ่านรายวิชาการแสวงหาความรู้และการวิจัยเบื้องต้น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และทักษะการคิดสร้างสรรค์และนวัตกรรมผ่านรายวิชานวัตกรรมและผู้ประกอบการ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การจัดการเรียนการสอนจึงไม่เพียงแต่มุ่งถ่ายทอดเนื้อหาความรู้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แต่เน้นการพัฒนาสมรรถนะที่สามารถประยุกต์ใช้ได้จริงในบริบทการทำงานระดับโลก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สำนักวิชายังได้พัฒนาระบบการประเมินผลที่วัดทักษะเหล่านี้อย่างเป็นรูปธรรม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การทบทวนความสอดคล้องกับมาตรฐานสากลอย่างสม่ำเสมอเพื่อให้บัณฑิตมีความสามารถในการแข่งขันและทำงานในตลาดแรงงานระดับโลกได้อย่างมีประสิทธิภาพ</w:t>
      </w:r>
    </w:p>
    <w:p w:rsidR="00D631A4" w:rsidRPr="00132539"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pacing w:val="-8"/>
          <w:sz w:val="32"/>
          <w:szCs w:val="32"/>
        </w:rPr>
      </w:pPr>
      <w:r w:rsidRPr="00132539">
        <w:rPr>
          <w:rFonts w:ascii="TH SarabunPSK" w:eastAsia="TH Sarabun PSK" w:hAnsi="TH SarabunPSK" w:cs="TH SarabunPSK"/>
          <w:b/>
          <w:bCs/>
          <w:spacing w:val="-8"/>
          <w:sz w:val="32"/>
          <w:szCs w:val="32"/>
          <w:cs/>
        </w:rPr>
        <w:t>6)</w:t>
      </w:r>
      <w:r w:rsidR="00D631A4" w:rsidRPr="00132539">
        <w:rPr>
          <w:rFonts w:ascii="TH SarabunPSK" w:eastAsia="TH Sarabun PSK" w:hAnsi="TH SarabunPSK" w:cs="TH SarabunPSK"/>
          <w:b/>
          <w:bCs/>
          <w:spacing w:val="-8"/>
          <w:sz w:val="32"/>
          <w:szCs w:val="32"/>
          <w:cs/>
        </w:rPr>
        <w:t xml:space="preserve"> </w:t>
      </w:r>
      <w:r w:rsidR="00D631A4" w:rsidRPr="00132539">
        <w:rPr>
          <w:rFonts w:ascii="TH SarabunPSK" w:eastAsia="TH Sarabun PSK" w:hAnsi="TH SarabunPSK" w:cs="TH SarabunPSK" w:hint="cs"/>
          <w:b/>
          <w:bCs/>
          <w:spacing w:val="-8"/>
          <w:sz w:val="32"/>
          <w:szCs w:val="32"/>
          <w:cs/>
        </w:rPr>
        <w:t>วิกฤตระดับโลกและภัยคุกคามด้านความมั่นคง</w:t>
      </w:r>
      <w:r w:rsidR="00D631A4" w:rsidRPr="00132539">
        <w:rPr>
          <w:rFonts w:ascii="TH SarabunPSK" w:eastAsia="TH Sarabun PSK" w:hAnsi="TH SarabunPSK" w:cs="TH SarabunPSK"/>
          <w:b/>
          <w:bCs/>
          <w:spacing w:val="-8"/>
          <w:sz w:val="32"/>
          <w:szCs w:val="32"/>
          <w:cs/>
        </w:rPr>
        <w:t xml:space="preserve"> (</w:t>
      </w:r>
      <w:r w:rsidR="00D631A4" w:rsidRPr="00132539">
        <w:rPr>
          <w:rFonts w:ascii="TH SarabunPSK" w:eastAsia="TH Sarabun PSK" w:hAnsi="TH SarabunPSK" w:cs="TH SarabunPSK"/>
          <w:b/>
          <w:bCs/>
          <w:spacing w:val="-8"/>
          <w:sz w:val="32"/>
          <w:szCs w:val="32"/>
        </w:rPr>
        <w:t>Global Crises and Security Threats</w:t>
      </w:r>
      <w:r w:rsidR="00D631A4" w:rsidRPr="00132539">
        <w:rPr>
          <w:rFonts w:ascii="TH SarabunPSK" w:eastAsia="TH Sarabun PSK" w:hAnsi="TH SarabunPSK" w:cs="TH SarabunPSK"/>
          <w:b/>
          <w:bCs/>
          <w:spacing w:val="-8"/>
          <w:sz w:val="32"/>
          <w:szCs w:val="32"/>
          <w:cs/>
        </w:rPr>
        <w:t>)</w:t>
      </w:r>
    </w:p>
    <w:p w:rsidR="00196A09"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สถานการณ์ระดับโลกในปัจจุบันมีความผันผวนและไม่แน่นอนสูง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ทั้งภัยพิบัติทางธรรมชาติที่รุนแรงขึ้นจากการเปลี่ยนแปลงสภาพภูมิอากาศ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โรคระบาดขนาดใหญ่ดังที่เห็นจากสถานการณ์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COVID</w:t>
      </w:r>
      <w:r w:rsidRPr="00132539">
        <w:rPr>
          <w:rFonts w:ascii="TH SarabunPSK" w:eastAsia="TH Sarabun PSK" w:hAnsi="TH SarabunPSK" w:cs="TH SarabunPSK"/>
          <w:sz w:val="32"/>
          <w:szCs w:val="32"/>
          <w:cs/>
        </w:rPr>
        <w:t xml:space="preserve">-19 </w:t>
      </w:r>
      <w:r w:rsidRPr="00132539">
        <w:rPr>
          <w:rFonts w:ascii="TH SarabunPSK" w:eastAsia="TH Sarabun PSK" w:hAnsi="TH SarabunPSK" w:cs="TH SarabunPSK" w:hint="cs"/>
          <w:sz w:val="32"/>
          <w:szCs w:val="32"/>
          <w:cs/>
        </w:rPr>
        <w:t>ความขัดแย้งทางภูมิรัฐศาสตร์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และภัยคุกคามด้านความมั่นคงไซเบอร์ที่เพิ่มมากขึ้นในยุคดิจิทัล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วิกฤตเหล่านี้ส่งผลกระทบอย่างรุนแรงต่อระบบการศึกษา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ตั้งแต่การหยุดชะงักของการเรียนการสอนแบบเผชิญหน้า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ข้อจำกัดในการเดินทาง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ไปจนถึงผลกระทบต่อสุขภาพจิตและความเป็นอยู่ของนักศึกษาและอาจารย์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การเรียนการสอนแบบเดิมที่พึ่งพาห้องเรียนและการปฏิสัมพันธ์แบบเผชิญหน้าอย่างเดียวไม่สามารถรับมือกับความไม่แน่นอนเหล่านี้ได้อย่างมีประสิทธิ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ประเด็นนี้เชื่อมโยงโดยตรงกับ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ว่าด้วยสุขภาพและความเป็นอยู่ที่ดี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11 </w:t>
      </w:r>
      <w:r w:rsidRPr="00132539">
        <w:rPr>
          <w:rFonts w:ascii="TH SarabunPSK" w:eastAsia="TH Sarabun PSK" w:hAnsi="TH SarabunPSK" w:cs="TH SarabunPSK" w:hint="cs"/>
          <w:sz w:val="32"/>
          <w:szCs w:val="32"/>
          <w:cs/>
        </w:rPr>
        <w:t>ว่าด้วยเมืองและชุมชนที่ยั่งยืนและปลอดภัย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16 </w:t>
      </w:r>
      <w:r w:rsidRPr="00132539">
        <w:rPr>
          <w:rFonts w:ascii="TH SarabunPSK" w:eastAsia="TH Sarabun PSK" w:hAnsi="TH SarabunPSK" w:cs="TH SarabunPSK" w:hint="cs"/>
          <w:sz w:val="32"/>
          <w:szCs w:val="32"/>
          <w:cs/>
        </w:rPr>
        <w:t>ว่าด้วยสันติภาพและความยุติธรรม</w:t>
      </w:r>
    </w:p>
    <w:p w:rsidR="00D631A4"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สำนักวิชาได้เตรียมความพร้อมรับมือกับวิกฤตเหล่านี้ด้วยการลงทุนพัฒนาโครงสร้างพื้นฐานด้านเทคโนโลยีสารสนเทศและการพัฒนาศักยภาพอาจารย์ในการจัดการเรียนการสอนแบบออนไลน์และแบบผสมผส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การสร้างคลังสื่อการสอนดิจิทัลและแหล่งเรียนรู้ออนไลน์ที่นักศึกษาสามารถเข้าถึงได้ตลอดเวลา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WU e</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 xml:space="preserve">Learning </w:t>
      </w:r>
      <w:r w:rsidR="00ED4AF2" w:rsidRPr="00132539">
        <w:rPr>
          <w:rFonts w:ascii="TH SarabunPSK" w:eastAsia="TH Sarabun PSK" w:hAnsi="TH SarabunPSK" w:cs="TH SarabunPSK"/>
          <w:sz w:val="32"/>
          <w:szCs w:val="32"/>
          <w:cs/>
          <w:lang w:val="en-US"/>
        </w:rPr>
        <w:t>(</w:t>
      </w:r>
      <w:r w:rsidR="00ED4AF2" w:rsidRPr="00132539">
        <w:rPr>
          <w:rFonts w:ascii="TH SarabunPSK" w:eastAsia="TH Sarabun PSK" w:hAnsi="TH SarabunPSK" w:cs="TH SarabunPSK"/>
          <w:sz w:val="32"/>
          <w:szCs w:val="32"/>
          <w:lang w:val="en-US"/>
        </w:rPr>
        <w:t>Moodle</w:t>
      </w:r>
      <w:r w:rsidR="00ED4AF2" w:rsidRPr="00132539">
        <w:rPr>
          <w:rFonts w:ascii="TH SarabunPSK" w:eastAsia="TH Sarabun PSK" w:hAnsi="TH SarabunPSK" w:cs="TH SarabunPSK"/>
          <w:sz w:val="32"/>
          <w:szCs w:val="32"/>
          <w:cs/>
          <w:lang w:val="en-US"/>
        </w:rPr>
        <w:t xml:space="preserve">) </w:t>
      </w:r>
      <w:r w:rsidRPr="00132539">
        <w:rPr>
          <w:rFonts w:ascii="TH SarabunPSK" w:eastAsia="TH Sarabun PSK" w:hAnsi="TH SarabunPSK" w:cs="TH SarabunPSK" w:hint="cs"/>
          <w:sz w:val="32"/>
          <w:szCs w:val="32"/>
          <w:cs/>
        </w:rPr>
        <w:t>และการพัฒนาแผนความต่อเนื่องทางธุรกิจ</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Business Continuity Plan</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เพื่อให้สามารถปรับเปลี่ยนรูปแบบการเรียนการสอนได้อย่างรวดเร็วเมื่อเกิดวิกฤต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รายวิชาต่างๆ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ได้รับการออกแบบให้บูรณาการการพัฒนาสมรรถนะด้านความยืดหยุ่น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Resilience</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และการปรับตัว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Adaptability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การส่งเสริมทักษะการจัดการความเครียดและการดูแลสุขภาพจิตในรายวิชากีฬาและสุขภาวะ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ซึ่งสอดคล้องกับ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การสอนการประเมินข้อมูลข่าวสารและการรับมือกับข้อมูลบิดเบือนในสถานการณ์วิกฤตผ่านรายวิชาการแสวงหาความรู้และการวิจัยเบื้องต้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ส่งเสริมจิตสำนึกด้านความมั่นคงไซเบอร์และการใช้เทคโนโลยีอย่างปลอดภัยในรายวิชาที่เกี่ยวข้องกับเทคโนโลยีดิจิทัล</w:t>
      </w:r>
    </w:p>
    <w:p w:rsidR="00D631A4" w:rsidRPr="00132539" w:rsidRDefault="00871791" w:rsidP="00196A09">
      <w:pPr>
        <w:pBdr>
          <w:top w:val="nil"/>
          <w:left w:val="nil"/>
          <w:bottom w:val="nil"/>
          <w:right w:val="nil"/>
          <w:between w:val="nil"/>
        </w:pBdr>
        <w:spacing w:after="0"/>
        <w:ind w:firstLine="851"/>
        <w:jc w:val="thaiDistribute"/>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7)</w:t>
      </w:r>
      <w:r w:rsidR="00D631A4" w:rsidRPr="00132539">
        <w:rPr>
          <w:rFonts w:ascii="TH SarabunPSK" w:eastAsia="TH Sarabun PSK" w:hAnsi="TH SarabunPSK" w:cs="TH SarabunPSK"/>
          <w:b/>
          <w:bCs/>
          <w:sz w:val="32"/>
          <w:szCs w:val="32"/>
          <w:cs/>
        </w:rPr>
        <w:t xml:space="preserve"> </w:t>
      </w:r>
      <w:r w:rsidR="00D631A4" w:rsidRPr="00132539">
        <w:rPr>
          <w:rFonts w:ascii="TH SarabunPSK" w:eastAsia="TH Sarabun PSK" w:hAnsi="TH SarabunPSK" w:cs="TH SarabunPSK" w:hint="cs"/>
          <w:b/>
          <w:bCs/>
          <w:sz w:val="32"/>
          <w:szCs w:val="32"/>
          <w:cs/>
        </w:rPr>
        <w:t>ความเหลื่อมล้ำทางการศึกษาและช่องว่างทางดิจิทัล</w:t>
      </w:r>
      <w:r w:rsidR="00D631A4" w:rsidRPr="00132539">
        <w:rPr>
          <w:rFonts w:ascii="TH SarabunPSK" w:eastAsia="TH Sarabun PSK" w:hAnsi="TH SarabunPSK" w:cs="TH SarabunPSK"/>
          <w:b/>
          <w:bCs/>
          <w:sz w:val="32"/>
          <w:szCs w:val="32"/>
          <w:cs/>
        </w:rPr>
        <w:t xml:space="preserve"> (</w:t>
      </w:r>
      <w:r w:rsidR="00D631A4" w:rsidRPr="00132539">
        <w:rPr>
          <w:rFonts w:ascii="TH SarabunPSK" w:eastAsia="TH Sarabun PSK" w:hAnsi="TH SarabunPSK" w:cs="TH SarabunPSK"/>
          <w:b/>
          <w:bCs/>
          <w:sz w:val="32"/>
          <w:szCs w:val="32"/>
        </w:rPr>
        <w:t>Educational Inequality and Digital Divide</w:t>
      </w:r>
      <w:r w:rsidR="00D631A4" w:rsidRPr="00132539">
        <w:rPr>
          <w:rFonts w:ascii="TH SarabunPSK" w:eastAsia="TH Sarabun PSK" w:hAnsi="TH SarabunPSK" w:cs="TH SarabunPSK"/>
          <w:b/>
          <w:bCs/>
          <w:sz w:val="32"/>
          <w:szCs w:val="32"/>
          <w:cs/>
        </w:rPr>
        <w:t>)</w:t>
      </w:r>
    </w:p>
    <w:p w:rsidR="00196A09"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แม้ว่าเทคโนโลยีดิจิทัลจะเปิดโอกาสทางการศึกษาใหม่ๆ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แต่ก็สร้างความเหลื่อมล้ำระหว่างผู้ที่สามารถเข้าถึงเทคโนโลยีและผู้ที่ไม่สามารถเข้าถึง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Digital Divide</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ซึ่งเป็นปัญหาสำคัญในสังคมไทยและเป็นอุปสรรคต่อการบรรลุ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ว่าด้วยการศึกษาที่เท่าเทียมและมีคุณภาพสำหรับทุกคน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นักศึกษาที่มาจากครอบครัวที่มีรายได้น้อยหรือพื้นที่ห่างไกลอาจไม่มีอุปกรณ์หรือสัญญาณอินเทอร์เน็ตที่เพียงพอสำหรับการเรียนรู้ออนไล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ความแตกต่างในพื้นฐานการศึกษาและทักษะดิจิทัลของนักศึกษาที่เข้ามาจากโรงเรียนต่างๆ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ก็ส่งผลต่อความพร้อมในการเรียนรายวิชาการศึกษาทั่วไป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โดยเฉพาะรายวิชาภาษาอังกฤษที่นักศึกษามีความสามารถพื้นฐานที่แตกต่างกันมาก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ประเด็นนี้เชื่อมโยงกับ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10 </w:t>
      </w:r>
      <w:r w:rsidRPr="00132539">
        <w:rPr>
          <w:rFonts w:ascii="TH SarabunPSK" w:eastAsia="TH Sarabun PSK" w:hAnsi="TH SarabunPSK" w:cs="TH SarabunPSK" w:hint="cs"/>
          <w:sz w:val="32"/>
          <w:szCs w:val="32"/>
          <w:cs/>
        </w:rPr>
        <w:t>ว่าด้วยการลดความเหลื่อมล้ำและสอดคล้องกับนโยบายของ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สป</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ในการส่งเสริมความเท่าเทียมทางการศึกษา</w:t>
      </w:r>
    </w:p>
    <w:p w:rsidR="009A15DA" w:rsidRPr="00132539" w:rsidRDefault="00D631A4" w:rsidP="00196A09">
      <w:pPr>
        <w:pBdr>
          <w:top w:val="nil"/>
          <w:left w:val="nil"/>
          <w:bottom w:val="nil"/>
          <w:right w:val="nil"/>
          <w:between w:val="nil"/>
        </w:pBdr>
        <w:spacing w:after="0"/>
        <w:ind w:firstLine="851"/>
        <w:jc w:val="thaiDistribute"/>
        <w:rPr>
          <w:rFonts w:ascii="TH SarabunPSK" w:eastAsia="TH Sarabun PSK" w:hAnsi="TH SarabunPSK" w:cs="TH SarabunPSK"/>
          <w:sz w:val="32"/>
          <w:szCs w:val="32"/>
          <w:cs/>
        </w:rPr>
        <w:sectPr w:rsidR="009A15DA" w:rsidRPr="00132539">
          <w:footerReference w:type="default" r:id="rId16"/>
          <w:pgSz w:w="11906" w:h="16838"/>
          <w:pgMar w:top="2160" w:right="1440" w:bottom="1440" w:left="2160" w:header="567" w:footer="709" w:gutter="0"/>
          <w:cols w:space="720"/>
        </w:sectPr>
      </w:pPr>
      <w:r w:rsidRPr="00132539">
        <w:rPr>
          <w:rFonts w:ascii="TH SarabunPSK" w:eastAsia="TH Sarabun PSK" w:hAnsi="TH SarabunPSK" w:cs="TH SarabunPSK" w:hint="cs"/>
          <w:sz w:val="32"/>
          <w:szCs w:val="32"/>
          <w:cs/>
        </w:rPr>
        <w:t>สำนักวิชาได้พยายามลดความเหลื่อมล้ำนี้ด้วยหลายแนวทาง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การออกแบบรายวิชาให้มีความยืดหยุ่นในการเลือกใช้เทคโนโลยี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โดยไม่บังคับให้ต้องมีอุปกรณ์ราคาแพง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ชั้นเรียนตามระดับความสามารถในรายวิชาภาษาอังกฤษเพื่อให้การเรียนรู้เหมาะสมกับนักศึกษาแต่ละระดั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และการจัดกิจกรรมเสริมทักษะ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Chatterbox Café Plus Online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00E13114" w:rsidRPr="00132539">
        <w:rPr>
          <w:rFonts w:ascii="TH SarabunPSK" w:eastAsia="TH Sarabun PSK" w:hAnsi="TH SarabunPSK" w:cs="TH SarabunPSK"/>
          <w:sz w:val="32"/>
          <w:szCs w:val="32"/>
        </w:rPr>
        <w:t>Edutainment</w:t>
      </w:r>
      <w:r w:rsidR="00E13114" w:rsidRPr="00132539">
        <w:rPr>
          <w:rFonts w:ascii="TH SarabunPSK" w:eastAsia="TH Sarabun PSK" w:hAnsi="TH SarabunPSK" w:cs="TH SarabunPSK" w:hint="cs"/>
          <w:sz w:val="32"/>
          <w:szCs w:val="32"/>
          <w:cs/>
        </w:rPr>
        <w:t xml:space="preserve"> </w:t>
      </w:r>
      <w:r w:rsidRPr="00132539">
        <w:rPr>
          <w:rFonts w:ascii="TH SarabunPSK" w:eastAsia="TH Sarabun PSK" w:hAnsi="TH SarabunPSK" w:cs="TH SarabunPSK" w:hint="cs"/>
          <w:sz w:val="32"/>
          <w:szCs w:val="32"/>
          <w:cs/>
        </w:rPr>
        <w:t>เพื่อให้นักศึกษาทุกคนมีโอกาสพัฒนาทักษะภาษาอังกฤษอย่างเท่าเทียม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สำนักวิชายังพัฒนาทักษะดิจิทัลพื้นฐานให้กับนักศึกษาผ่านรายวิชาต่างๆ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เพื่อให้ทุกคนสามารถใช้ประโยชน์จากเทคโนโลยีในการเรียนรู้และการทำงานในอนาคตได้อย่างเท่าเทียม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การดำเนินการเหล่านี้สนับสนุนการบรรลุ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SDG </w:t>
      </w:r>
      <w:r w:rsidRPr="00132539">
        <w:rPr>
          <w:rFonts w:ascii="TH SarabunPSK" w:eastAsia="TH Sarabun PSK" w:hAnsi="TH SarabunPSK" w:cs="TH SarabunPSK"/>
          <w:sz w:val="32"/>
          <w:szCs w:val="32"/>
          <w:cs/>
        </w:rPr>
        <w:t xml:space="preserve">4 </w:t>
      </w:r>
    </w:p>
    <w:p w:rsidR="00D631A4" w:rsidRPr="00132539" w:rsidRDefault="00D631A4" w:rsidP="002B58AA">
      <w:pPr>
        <w:widowControl w:val="0"/>
        <w:pBdr>
          <w:top w:val="nil"/>
          <w:left w:val="nil"/>
          <w:bottom w:val="nil"/>
          <w:right w:val="nil"/>
          <w:between w:val="nil"/>
        </w:pBdr>
        <w:spacing w:after="0" w:line="276" w:lineRule="auto"/>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11.4 </w:t>
      </w:r>
      <w:r w:rsidRPr="00132539">
        <w:rPr>
          <w:rFonts w:ascii="TH SarabunPSK" w:eastAsia="TH Sarabun PSK" w:hAnsi="TH SarabunPSK" w:cs="TH SarabunPSK" w:hint="cs"/>
          <w:b/>
          <w:bCs/>
          <w:sz w:val="32"/>
          <w:szCs w:val="32"/>
          <w:cs/>
        </w:rPr>
        <w:t>การตอบสนองต่อเป้าหมายการพัฒนาที่ยั่งยืน</w:t>
      </w:r>
      <w:r w:rsidRPr="00132539">
        <w:rPr>
          <w:rFonts w:ascii="TH SarabunPSK" w:eastAsia="TH Sarabun PSK" w:hAnsi="TH SarabunPSK" w:cs="TH SarabunPSK"/>
          <w:b/>
          <w:bCs/>
          <w:sz w:val="32"/>
          <w:szCs w:val="32"/>
          <w:cs/>
        </w:rPr>
        <w:t xml:space="preserve"> 17 </w:t>
      </w:r>
      <w:r w:rsidRPr="00132539">
        <w:rPr>
          <w:rFonts w:ascii="TH SarabunPSK" w:eastAsia="TH Sarabun PSK" w:hAnsi="TH SarabunPSK" w:cs="TH SarabunPSK" w:hint="cs"/>
          <w:b/>
          <w:bCs/>
          <w:sz w:val="32"/>
          <w:szCs w:val="32"/>
          <w:cs/>
        </w:rPr>
        <w:t>ข้อขององค์การสหประชาชาติ</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Sustainable Development Goals</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SDGs</w:t>
      </w:r>
      <w:r w:rsidRPr="00132539">
        <w:rPr>
          <w:rFonts w:ascii="TH SarabunPSK" w:eastAsia="TH Sarabun PSK" w:hAnsi="TH SarabunPSK" w:cs="TH SarabunPSK"/>
          <w:b/>
          <w:bCs/>
          <w:sz w:val="32"/>
          <w:szCs w:val="32"/>
          <w: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03"/>
        <w:gridCol w:w="1402"/>
        <w:gridCol w:w="3614"/>
        <w:gridCol w:w="3409"/>
      </w:tblGrid>
      <w:tr w:rsidR="00132539" w:rsidRPr="00132539" w:rsidTr="00FB788A">
        <w:trPr>
          <w:tblHeader/>
        </w:trPr>
        <w:tc>
          <w:tcPr>
            <w:tcW w:w="0" w:type="auto"/>
            <w:tcMar>
              <w:top w:w="0" w:type="dxa"/>
              <w:left w:w="115" w:type="dxa"/>
              <w:bottom w:w="0" w:type="dxa"/>
              <w:right w:w="115" w:type="dxa"/>
            </w:tcMar>
            <w:hideMark/>
          </w:tcPr>
          <w:p w:rsidR="00D631A4" w:rsidRPr="00132539" w:rsidRDefault="00D631A4"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เป้าหมายการพัฒนาที่ยั่งยืนขององค์การสหประชาชาติ (</w:t>
            </w:r>
            <w:r w:rsidRPr="00132539">
              <w:rPr>
                <w:rFonts w:ascii="TH SarabunPSK" w:eastAsia="Times New Roman" w:hAnsi="TH SarabunPSK" w:cs="TH SarabunPSK"/>
                <w:b/>
                <w:bCs/>
                <w:sz w:val="32"/>
                <w:szCs w:val="32"/>
                <w:lang w:val="en-US"/>
              </w:rPr>
              <w:t>SDGs</w:t>
            </w:r>
            <w:r w:rsidRPr="00132539">
              <w:rPr>
                <w:rFonts w:ascii="TH SarabunPSK" w:eastAsia="Times New Roman" w:hAnsi="TH SarabunPSK" w:cs="TH SarabunPSK"/>
                <w:b/>
                <w:bCs/>
                <w:sz w:val="32"/>
                <w:szCs w:val="32"/>
                <w:cs/>
                <w:lang w:val="en-US"/>
              </w:rPr>
              <w:t>)</w:t>
            </w:r>
          </w:p>
        </w:tc>
        <w:tc>
          <w:tcPr>
            <w:tcW w:w="1402" w:type="dxa"/>
            <w:tcMar>
              <w:top w:w="0" w:type="dxa"/>
              <w:left w:w="115" w:type="dxa"/>
              <w:bottom w:w="0" w:type="dxa"/>
              <w:right w:w="115" w:type="dxa"/>
            </w:tcMar>
            <w:hideMark/>
          </w:tcPr>
          <w:p w:rsidR="00D631A4" w:rsidRPr="00132539" w:rsidRDefault="00D631A4"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ระดับความเกี่ยวข้อง</w:t>
            </w:r>
          </w:p>
        </w:tc>
        <w:tc>
          <w:tcPr>
            <w:tcW w:w="3614" w:type="dxa"/>
            <w:tcMar>
              <w:top w:w="0" w:type="dxa"/>
              <w:left w:w="115" w:type="dxa"/>
              <w:bottom w:w="0" w:type="dxa"/>
              <w:right w:w="115" w:type="dxa"/>
            </w:tcMar>
            <w:hideMark/>
          </w:tcPr>
          <w:p w:rsidR="00D631A4" w:rsidRPr="00132539" w:rsidRDefault="00D631A4"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แนวทางการบูรณาการในหลักสูตร / รายวิชา / กิจกรรม</w:t>
            </w:r>
          </w:p>
        </w:tc>
        <w:tc>
          <w:tcPr>
            <w:tcW w:w="0" w:type="auto"/>
            <w:tcMar>
              <w:top w:w="0" w:type="dxa"/>
              <w:left w:w="115" w:type="dxa"/>
              <w:bottom w:w="0" w:type="dxa"/>
              <w:right w:w="115" w:type="dxa"/>
            </w:tcMar>
            <w:hideMark/>
          </w:tcPr>
          <w:p w:rsidR="00D631A4" w:rsidRPr="00132539" w:rsidRDefault="00D631A4"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 xml:space="preserve">รหัส </w:t>
            </w:r>
            <w:r w:rsidR="00392B46" w:rsidRPr="00132539">
              <w:rPr>
                <w:rFonts w:ascii="TH SarabunPSK" w:eastAsia="Times New Roman" w:hAnsi="TH SarabunPSK" w:cs="TH SarabunPSK"/>
                <w:b/>
                <w:bCs/>
                <w:sz w:val="32"/>
                <w:szCs w:val="32"/>
                <w:lang w:val="en-US"/>
              </w:rPr>
              <w:t>GELOS</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lang w:val="en-US"/>
              </w:rPr>
              <w:t xml:space="preserve">CLOs </w:t>
            </w:r>
            <w:r w:rsidRPr="00132539">
              <w:rPr>
                <w:rFonts w:ascii="TH SarabunPSK" w:eastAsia="Times New Roman" w:hAnsi="TH SarabunPSK" w:cs="TH SarabunPSK"/>
                <w:b/>
                <w:bCs/>
                <w:sz w:val="32"/>
                <w:szCs w:val="32"/>
                <w:cs/>
                <w:lang w:val="en-US"/>
              </w:rPr>
              <w:t>รายวิชาที่เกี่ยวข้อง (ฉบับย่อ)</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SDG 1</w:t>
            </w:r>
            <w:r w:rsidRPr="00132539">
              <w:rPr>
                <w:rFonts w:ascii="TH SarabunPSK" w:eastAsia="Times New Roman" w:hAnsi="TH SarabunPSK" w:cs="TH SarabunPSK"/>
                <w:sz w:val="32"/>
                <w:szCs w:val="32"/>
                <w:cs/>
                <w:lang w:val="en-US"/>
              </w:rPr>
              <w:t xml:space="preserve"> ขจัดความยากจนทุกรูปแบบทุกสถานที่ (</w:t>
            </w:r>
            <w:r w:rsidRPr="00132539">
              <w:rPr>
                <w:rFonts w:ascii="TH SarabunPSK" w:eastAsia="Times New Roman" w:hAnsi="TH SarabunPSK" w:cs="TH SarabunPSK"/>
                <w:sz w:val="32"/>
                <w:szCs w:val="32"/>
                <w:lang w:val="en-US"/>
              </w:rPr>
              <w:t>No poverty</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หมวดวิชาศึกษาทั่วไปมีการสร้างรายวิชาที่มุ่งผลลัพธ์การเรียนรู้ที่มุ่งสมรรถนะบัณฑิตในฐานะทุนมนุษย์ให้มีความสามารถในการแข่งขัน หลุดพ้นจากความยากจน ซึ่งเป็นอุปสรรคสำคัญต่อการพัฒนาเศรษฐกิจและสังคมของประเทศ</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สอดแทรกผ่านกิจกรรม การกำหนดเป้าหมายในชีวิต การเตรียมความพร้อมต่อการเรียนและการประกอบอาชีพในอนาคต การมีทักษะด้านการเงิน</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กำหนดและเชื่อมโยงเป้าหมายในชีวิตกับทักษะด้านการเงิน การบริหารการเงิน วิเคราะห์แนวโน้มอาชีพในอนาคตและสร้างแผนการเตรียมความพร้อมสำหรับการเรียนและการประกอบอาชีพ</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SDG 2</w:t>
            </w:r>
            <w:r w:rsidRPr="00132539">
              <w:rPr>
                <w:rFonts w:ascii="TH SarabunPSK" w:eastAsia="Times New Roman" w:hAnsi="TH SarabunPSK" w:cs="TH SarabunPSK"/>
                <w:sz w:val="32"/>
                <w:szCs w:val="32"/>
                <w:cs/>
                <w:lang w:val="en-US"/>
              </w:rPr>
              <w:t xml:space="preserve"> ขจัดความหิวโหย บรรลุความมั่นคงทางอาหาร ส่งเสริมเกษตรกรรมอย่างยั่งยืน (</w:t>
            </w:r>
            <w:r w:rsidRPr="00132539">
              <w:rPr>
                <w:rFonts w:ascii="TH SarabunPSK" w:eastAsia="Times New Roman" w:hAnsi="TH SarabunPSK" w:cs="TH SarabunPSK"/>
                <w:sz w:val="32"/>
                <w:szCs w:val="32"/>
                <w:lang w:val="en-US"/>
              </w:rPr>
              <w:t>Zero hunger</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ไม่เกี่ยวข้อง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ไม่เกี่ยวข้องกับขอบเขตของหลักสูตรการศึกษาทั่วไป</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ไม่เกี่ยวข้อง</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3 </w:t>
            </w:r>
            <w:r w:rsidRPr="00132539">
              <w:rPr>
                <w:rFonts w:ascii="TH SarabunPSK" w:eastAsia="Times New Roman" w:hAnsi="TH SarabunPSK" w:cs="TH SarabunPSK"/>
                <w:sz w:val="32"/>
                <w:szCs w:val="32"/>
                <w:cs/>
                <w:lang w:val="en-US"/>
              </w:rPr>
              <w:t>สร้างหลักประกันว่าคนมีชีวิตที่มีสุขภาพดีและส่งเสริมสวัสดิภาพสำหรับทุกคนในทุกวัย (</w:t>
            </w:r>
            <w:r w:rsidRPr="00132539">
              <w:rPr>
                <w:rFonts w:ascii="TH SarabunPSK" w:eastAsia="Times New Roman" w:hAnsi="TH SarabunPSK" w:cs="TH SarabunPSK"/>
                <w:sz w:val="32"/>
                <w:szCs w:val="32"/>
                <w:lang w:val="en-US"/>
              </w:rPr>
              <w:t>Ensure healthy lives and promote well</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being for all at all ages</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133</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การใช้ศิลปะประเภทต่าง ๆ (ทัศนศิลป์</w:t>
            </w:r>
            <w:r w:rsidRPr="00132539">
              <w:rPr>
                <w:rFonts w:ascii="TH SarabunPSK" w:eastAsia="Times New Roman" w:hAnsi="TH SarabunPSK" w:cs="TH SarabunPSK"/>
                <w:b/>
                <w:bCs/>
                <w:sz w:val="32"/>
                <w:szCs w:val="32"/>
                <w:lang w:val="en-US"/>
              </w:rPr>
              <w:t xml:space="preserve">, </w:t>
            </w:r>
            <w:r w:rsidRPr="00132539">
              <w:rPr>
                <w:rFonts w:ascii="TH SarabunPSK" w:eastAsia="Times New Roman" w:hAnsi="TH SarabunPSK" w:cs="TH SarabunPSK"/>
                <w:sz w:val="32"/>
                <w:szCs w:val="32"/>
                <w:cs/>
                <w:lang w:val="en-US"/>
              </w:rPr>
              <w:t>การเล่าเรื่อง</w:t>
            </w:r>
            <w:r w:rsidRPr="00132539">
              <w:rPr>
                <w:rFonts w:ascii="TH SarabunPSK" w:eastAsia="Times New Roman" w:hAnsi="TH SarabunPSK" w:cs="TH SarabunPSK"/>
                <w:b/>
                <w:bCs/>
                <w:sz w:val="32"/>
                <w:szCs w:val="32"/>
                <w:lang w:val="en-US"/>
              </w:rPr>
              <w:t xml:space="preserve">, </w:t>
            </w:r>
            <w:r w:rsidRPr="00132539">
              <w:rPr>
                <w:rFonts w:ascii="TH SarabunPSK" w:eastAsia="Times New Roman" w:hAnsi="TH SarabunPSK" w:cs="TH SarabunPSK"/>
                <w:sz w:val="32"/>
                <w:szCs w:val="32"/>
                <w:cs/>
                <w:lang w:val="en-US"/>
              </w:rPr>
              <w:t>ดนตรี</w:t>
            </w:r>
            <w:r w:rsidRPr="00132539">
              <w:rPr>
                <w:rFonts w:ascii="TH SarabunPSK" w:eastAsia="Times New Roman" w:hAnsi="TH SarabunPSK" w:cs="TH SarabunPSK"/>
                <w:b/>
                <w:bCs/>
                <w:sz w:val="32"/>
                <w:szCs w:val="32"/>
                <w:lang w:val="en-US"/>
              </w:rPr>
              <w:t xml:space="preserve">, </w:t>
            </w:r>
            <w:r w:rsidRPr="00132539">
              <w:rPr>
                <w:rFonts w:ascii="TH SarabunPSK" w:eastAsia="Times New Roman" w:hAnsi="TH SarabunPSK" w:cs="TH SarabunPSK"/>
                <w:sz w:val="32"/>
                <w:szCs w:val="32"/>
                <w:cs/>
                <w:lang w:val="en-US"/>
              </w:rPr>
              <w:t>วรรณกรรม) เป็นเครื่องมือในการสร้างสุนทรียภาพและดูแลสุขภาวะทางกายใจ</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รายวิชากีฬา ส่งเสริมให้ผู้เรียนรู้จักวิธีการบริหารความสมดุลทางด้านร่างกายและจิตใจ ผ่านการออกกำลังกายที่ถูกต้องและเหมาะสม</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133</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ปฏิบัติการใช้ศิลปะในฐานะเครื่องมือสร้างสุขภาวะทางกายใจได้ถูกต้องและเหมาะสมกับความต้องการในชีวิตประจำวันได้</w:t>
            </w:r>
          </w:p>
          <w:p w:rsidR="00D631A4" w:rsidRPr="00132539" w:rsidRDefault="00D631A4" w:rsidP="002B58AA">
            <w:pPr>
              <w:spacing w:after="0" w:line="240" w:lineRule="auto"/>
              <w:rPr>
                <w:rFonts w:ascii="TH SarabunPSK" w:eastAsia="Times New Roman" w:hAnsi="TH SarabunPSK" w:cs="TH SarabunPSK"/>
                <w:sz w:val="32"/>
                <w:szCs w:val="32"/>
                <w:lang w:val="en-US"/>
              </w:rPr>
            </w:pP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4 </w:t>
            </w:r>
            <w:r w:rsidRPr="00132539">
              <w:rPr>
                <w:rFonts w:ascii="TH SarabunPSK" w:eastAsia="Times New Roman" w:hAnsi="TH SarabunPSK" w:cs="TH SarabunPSK"/>
                <w:sz w:val="32"/>
                <w:szCs w:val="32"/>
                <w:cs/>
                <w:lang w:val="en-US"/>
              </w:rPr>
              <w:t>สร้างหลักประกันว่าทุกคนมีการศึกษาที่มีคุณภาพและเท่าเทียม และสนับสนุนโอกาสในการเรียนรู้ตลอดชีวิต (</w:t>
            </w:r>
            <w:r w:rsidRPr="00132539">
              <w:rPr>
                <w:rFonts w:ascii="TH SarabunPSK" w:eastAsia="Times New Roman" w:hAnsi="TH SarabunPSK" w:cs="TH SarabunPSK"/>
                <w:sz w:val="32"/>
                <w:szCs w:val="32"/>
                <w:lang w:val="en-US"/>
              </w:rPr>
              <w:t>Ensure inclusive and equitable and promote lifelong learning opportunities for all</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สูง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รายวิชาทั้งหมดของหมวดวิชาศึกษาทั่วไป มีลักษณะร่วมของการสร้างระบบการเรียนรู้ตลอดชีวิตผ่านการจัดการเรียนการสอน การกระตุ้นให้นักศึกษาเห็นความสำคัญของการเรียนรู้ เพื่อสอดรับกับสถานการณ์โลกที่เปลี่ยนแปลงอย่างรวดเร็ว โดยรายวิชา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สอดแทรกผ่านการศึกษาปรัชญา จริยศาสตร์ เน้นการคิดเชิงวิพากษ์และเหตุผล 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สอดแทรกผ่านกิจกรรมการวิจัย การสืบค้นข้อมูล การวิเคราะห์อย่างถูกต้อง โดยบูรณาการปัญญาประดิษฐ์อย่างมีจริยธรรมและรายวิชา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สอดแทรกผ่านกิจกรรมการกำหนดเป้าหมายในชีวิต การเตรียมความพร้อมด้านอาชีพ การใช้ปัญญาประดิษฐ์เพื่อแสวงหาโอกาสใหม่ ๆ และส่งเสริมการเรียนรู้ตลอดชีวิต</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ใช้เทคโนโลยีสารสนเทศ ปัญญาประดิษฐ์ ค้นคว้าความรู้ การตรวจสอบเหตุผล วิเคราะห์คำตอบได้</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141</w:t>
            </w:r>
            <w:r w:rsidRPr="00132539">
              <w:rPr>
                <w:rFonts w:ascii="TH SarabunPSK" w:eastAsia="Times New Roman" w:hAnsi="TH SarabunPSK" w:cs="TH SarabunPSK"/>
                <w:sz w:val="32"/>
                <w:szCs w:val="32"/>
                <w:cs/>
                <w:lang w:val="en-US"/>
              </w:rPr>
              <w:t>: วิเคราะห์สารสนเทศได้อย่างมีเหตุผล เพื่อประยุกต์ใช้ในการแก้ปัญหา</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141</w:t>
            </w:r>
            <w:r w:rsidRPr="00132539">
              <w:rPr>
                <w:rFonts w:ascii="TH SarabunPSK" w:eastAsia="Times New Roman" w:hAnsi="TH SarabunPSK" w:cs="TH SarabunPSK"/>
                <w:sz w:val="32"/>
                <w:szCs w:val="32"/>
                <w:cs/>
                <w:lang w:val="en-US"/>
              </w:rPr>
              <w:t>: ใช้เทคโนโลยีสารสนเทศและปัญญาประดิษฐ์ในกระบวนการวิจัยและถูกต้อง</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162</w:t>
            </w:r>
            <w:r w:rsidRPr="00132539">
              <w:rPr>
                <w:rFonts w:ascii="TH SarabunPSK" w:eastAsia="Times New Roman" w:hAnsi="TH SarabunPSK" w:cs="TH SarabunPSK"/>
                <w:sz w:val="32"/>
                <w:szCs w:val="32"/>
                <w:cs/>
                <w:lang w:val="en-US"/>
              </w:rPr>
              <w:t>: เข้าใจมิติด้านการจัดการชีวิต การคิดเชิงนวัตกรรม แสวงหาโอกาสในชีวิต</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CLO7</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ความมุ่งมั่น ความใฝ่รู้ใฝ่เรียน และทัศนคติเชิงบวกในการพัฒนาตนเอง</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5 </w:t>
            </w:r>
            <w:r w:rsidRPr="00132539">
              <w:rPr>
                <w:rFonts w:ascii="TH SarabunPSK" w:eastAsia="Times New Roman" w:hAnsi="TH SarabunPSK" w:cs="TH SarabunPSK"/>
                <w:sz w:val="32"/>
                <w:szCs w:val="32"/>
                <w:cs/>
                <w:lang w:val="en-US"/>
              </w:rPr>
              <w:t>บรรลุความเสมอภาคระหว่างเพศและให้อำนาจของผู้หญิงและเด็กหญิงทุกคน (</w:t>
            </w:r>
            <w:r w:rsidRPr="00132539">
              <w:rPr>
                <w:rFonts w:ascii="TH SarabunPSK" w:eastAsia="Times New Roman" w:hAnsi="TH SarabunPSK" w:cs="TH SarabunPSK"/>
                <w:sz w:val="32"/>
                <w:szCs w:val="32"/>
                <w:shd w:val="clear" w:color="auto" w:fill="FFFFFF"/>
                <w:lang w:val="en-US"/>
              </w:rPr>
              <w:t>Achieve gender equality and empower all women and girls</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มีความเกี่ยวข้องกับหลักสูตรในกลุ่มวิชาสังคมศาสตร์ และมนุษยศาสตร์ 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มุ่งเน้นการปลูกฝังให้ผู้เรียนเห็นความสำคัญของแนวคิดความเป็นพลเมืองโลก การเคารพและเห็นความสำคัญของจริยธรรมสากลในการอยู่ร่วมกันของผู้คนที่แตกต่างหลากหลายในโลก</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อธิบายพัฒนาการความเป็นไทย พลเมืองไทย ที่เชื่อมโยงกับสังคมโลกได้</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อธิบายความเป็นพลเมืองโลก พหุวัฒนธรรม และสิ่งแวดล้อมโลก</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ตระหนักถึงคุณธรรมจริยธรรมในความเป็นพลเมืองของตนเอง และความเป็นพลเมืองที่มีจิตอาสา</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w:t>
            </w:r>
            <w:r w:rsidRPr="00132539">
              <w:rPr>
                <w:rFonts w:ascii="TH SarabunPSK" w:eastAsia="Times New Roman" w:hAnsi="TH SarabunPSK" w:cs="TH SarabunPSK"/>
                <w:sz w:val="32"/>
                <w:szCs w:val="32"/>
                <w:lang w:val="en-US"/>
              </w:rPr>
              <w:t xml:space="preserve">6 </w:t>
            </w:r>
            <w:r w:rsidRPr="00132539">
              <w:rPr>
                <w:rFonts w:ascii="TH SarabunPSK" w:eastAsia="Times New Roman" w:hAnsi="TH SarabunPSK" w:cs="TH SarabunPSK"/>
                <w:sz w:val="32"/>
                <w:szCs w:val="32"/>
                <w:cs/>
                <w:lang w:val="en-US"/>
              </w:rPr>
              <w:t>สร้างหลักประกันเรื่องน้ำและการสุขาภิบาลให้มีการจัดการอย่างยั่งยืน และมีสภาพพร้อมใช้สำหรับทุกคน (</w:t>
            </w:r>
            <w:r w:rsidRPr="00132539">
              <w:rPr>
                <w:rFonts w:ascii="TH SarabunPSK" w:eastAsia="Times New Roman" w:hAnsi="TH SarabunPSK" w:cs="TH SarabunPSK"/>
                <w:sz w:val="32"/>
                <w:szCs w:val="32"/>
                <w:lang w:val="en-US"/>
              </w:rPr>
              <w:t>Ensure availability and sustainable</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management of water and sanitation for all</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132539" w:rsidRDefault="00D631A4" w:rsidP="00520AFC">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w:t>
            </w:r>
            <w:r w:rsidR="00520AFC" w:rsidRPr="00132539">
              <w:rPr>
                <w:rFonts w:ascii="TH SarabunPSK" w:eastAsia="Times New Roman" w:hAnsi="TH SarabunPSK" w:cs="TH SarabunPSK"/>
                <w:sz w:val="32"/>
                <w:szCs w:val="32"/>
                <w:lang w:val="en-US"/>
              </w:rPr>
              <w:t>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โดยเน้นการให้หลักการในการจัดการน้ำอย่างยั่งยืน</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วิเคราะห์และเสนออาชีพที่เป็นมิตรกับสิ่งแวดล้อมโดยใช้การเรียนรู้เชิงรุกและปัญญาประดิษฐ์</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SDG 7</w:t>
            </w:r>
            <w:r w:rsidRPr="00132539">
              <w:rPr>
                <w:rFonts w:ascii="TH SarabunPSK" w:eastAsia="Times New Roman" w:hAnsi="TH SarabunPSK" w:cs="TH SarabunPSK"/>
                <w:sz w:val="32"/>
                <w:szCs w:val="32"/>
                <w:cs/>
                <w:lang w:val="en-US"/>
              </w:rPr>
              <w:t xml:space="preserve"> สร้างหลักประกันว่าทุกคนเข้าถึงพลังงานสมัยใหม่ในราคาที่สามารถซื้อหาได้ เชื่อถือได้ และยั่งยืน (</w:t>
            </w:r>
            <w:r w:rsidRPr="00132539">
              <w:rPr>
                <w:rFonts w:ascii="TH SarabunPSK" w:eastAsia="Times New Roman" w:hAnsi="TH SarabunPSK" w:cs="TH SarabunPSK"/>
                <w:sz w:val="32"/>
                <w:szCs w:val="32"/>
                <w:lang w:val="en-US"/>
              </w:rPr>
              <w:t>Ensure access to affordable, reliable, sustainable and modern energy for all</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โดยเน้นการให้แนวคิดการจัดการพลังงานอย่างยั่งยืน และตัวอย่างของพลังงานทางเลือกสมัยใหม่</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:วิเคราะห์</w:t>
            </w:r>
            <w:r w:rsidRPr="00132539">
              <w:rPr>
                <w:rFonts w:ascii="TH SarabunPSK" w:eastAsia="Times New Roman" w:hAnsi="TH SarabunPSK" w:cs="TH SarabunPSK"/>
                <w:sz w:val="32"/>
                <w:szCs w:val="32"/>
                <w:cs/>
                <w:lang w:val="en-US"/>
              </w:rPr>
              <w:t>และเสนออาชีพที่เป็นมิตรกับสิ่งแวดล้อมโดยใช้การเรียนรู้เชิงรุกและปัญญาประดิษฐ์</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ind w:right="-117"/>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8 </w:t>
            </w:r>
            <w:r w:rsidRPr="00132539">
              <w:rPr>
                <w:rFonts w:ascii="TH SarabunPSK" w:eastAsia="Times New Roman" w:hAnsi="TH SarabunPSK" w:cs="TH SarabunPSK"/>
                <w:sz w:val="32"/>
                <w:szCs w:val="32"/>
                <w:cs/>
                <w:lang w:val="en-US"/>
              </w:rPr>
              <w:t>ส่งเสริมการเติบโตทางเศรษฐกิจที่ต่อเนื่อง ครอบคลุมและยั่งยืน การจ้างงานเต็มที่ และมีผลิตภาพ และการมีงานที่สมควรสำหรับทุกคน (</w:t>
            </w:r>
            <w:r w:rsidRPr="00132539">
              <w:rPr>
                <w:rFonts w:ascii="TH SarabunPSK" w:eastAsia="Times New Roman" w:hAnsi="TH SarabunPSK" w:cs="TH SarabunPSK"/>
                <w:sz w:val="32"/>
                <w:szCs w:val="32"/>
                <w:lang w:val="en-US"/>
              </w:rPr>
              <w:t>Promote sustained, inclusive and sustainable economic growth, full and</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productive employment and decent work for all</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การเรียนรู้และประยุกต์ใช้แนวคิดเชิงออกแบบ (</w:t>
            </w:r>
            <w:r w:rsidRPr="00132539">
              <w:rPr>
                <w:rFonts w:ascii="TH SarabunPSK" w:eastAsia="Times New Roman" w:hAnsi="TH SarabunPSK" w:cs="TH SarabunPSK"/>
                <w:sz w:val="32"/>
                <w:szCs w:val="32"/>
                <w:lang w:val="en-US"/>
              </w:rPr>
              <w:t>Design Thinking</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การวางแผนธุรกิจ (</w:t>
            </w:r>
            <w:r w:rsidRPr="00132539">
              <w:rPr>
                <w:rFonts w:ascii="TH SarabunPSK" w:eastAsia="Times New Roman" w:hAnsi="TH SarabunPSK" w:cs="TH SarabunPSK"/>
                <w:sz w:val="32"/>
                <w:szCs w:val="32"/>
                <w:lang w:val="en-US"/>
              </w:rPr>
              <w:t>BMC</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การพัฒนาต้นแบบนวัตกรรม (</w:t>
            </w:r>
            <w:r w:rsidRPr="00132539">
              <w:rPr>
                <w:rFonts w:ascii="TH SarabunPSK" w:eastAsia="Times New Roman" w:hAnsi="TH SarabunPSK" w:cs="TH SarabunPSK"/>
                <w:sz w:val="32"/>
                <w:szCs w:val="32"/>
                <w:lang w:val="en-US"/>
              </w:rPr>
              <w:t>Prototype</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lang w:val="en-US"/>
              </w:rPr>
              <w:t> </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โดยเน้นหลักการของเศรษฐกิจที่เป็นมิตรต่อสิ่งแวดล้อม (</w:t>
            </w:r>
            <w:r w:rsidRPr="00132539">
              <w:rPr>
                <w:rFonts w:ascii="TH SarabunPSK" w:eastAsia="Times New Roman" w:hAnsi="TH SarabunPSK" w:cs="TH SarabunPSK"/>
                <w:sz w:val="32"/>
                <w:szCs w:val="32"/>
                <w:lang w:val="en-US"/>
              </w:rPr>
              <w:t>Green Economic</w:t>
            </w:r>
            <w:r w:rsidRPr="00132539">
              <w:rPr>
                <w:rFonts w:ascii="TH SarabunPSK" w:eastAsia="Times New Roman" w:hAnsi="TH SarabunPSK" w:cs="TH SarabunPSK"/>
                <w:sz w:val="32"/>
                <w:szCs w:val="32"/>
                <w:cs/>
                <w:lang w:val="en-US"/>
              </w:rPr>
              <w:t>)</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ประยุกต์แนวคิดและกระบวนการพัฒนานวัตกรรมและความเป็นผู้ประกอบการ</w:t>
            </w:r>
            <w:r w:rsidRPr="00132539">
              <w:rPr>
                <w:rFonts w:ascii="TH SarabunPSK" w:eastAsia="Times New Roman" w:hAnsi="TH SarabunPSK" w:cs="TH SarabunPSK"/>
                <w:sz w:val="32"/>
                <w:szCs w:val="32"/>
                <w:lang w:val="en-US"/>
              </w:rPr>
              <w:t> </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ประยุกต์ใช้ข้อมูลและสังเคราะห์เพื่อสร้างคุณค่าเชิงนวัตกรรมและสร้างสรรค์ธุรกิจใหม่</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9 </w:t>
            </w:r>
            <w:r w:rsidRPr="00132539">
              <w:rPr>
                <w:rFonts w:ascii="TH SarabunPSK" w:eastAsia="Times New Roman" w:hAnsi="TH SarabunPSK" w:cs="TH SarabunPSK"/>
                <w:sz w:val="32"/>
                <w:szCs w:val="32"/>
                <w:cs/>
                <w:lang w:val="en-US"/>
              </w:rPr>
              <w:t>สร้างโครงสร้างพื้นฐานที่มีความทนทาน ส่งเสริมการพัฒนาอุตสาหกรรมที่ครอบคลุมและยั่งยืน และส่งเสริมนวัตกรรม (</w:t>
            </w:r>
            <w:r w:rsidRPr="00132539">
              <w:rPr>
                <w:rFonts w:ascii="TH SarabunPSK" w:eastAsia="Times New Roman" w:hAnsi="TH SarabunPSK" w:cs="TH SarabunPSK"/>
                <w:sz w:val="32"/>
                <w:szCs w:val="32"/>
                <w:lang w:val="en-US"/>
              </w:rPr>
              <w:t>Build resilient infrastructure, promote inclusive and sustainable industrialization and foster innovation</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161 </w:t>
            </w:r>
            <w:r w:rsidRPr="00132539">
              <w:rPr>
                <w:rFonts w:ascii="TH SarabunPSK" w:eastAsia="Times New Roman" w:hAnsi="TH SarabunPSK" w:cs="TH SarabunPSK"/>
                <w:sz w:val="32"/>
                <w:szCs w:val="32"/>
                <w:cs/>
                <w:lang w:val="en-US"/>
              </w:rPr>
              <w:t>มุ่งเน้นการปลูกฝังให้ผู้เรียนเห็นถึงความสำคัญในการสร้างสำนึกความเป็นผู้ประกอบการ การสร้างโอกาสในชีวิตด้วยความคิดผู้ประกอบการ และกลุ่มวิชาเทคโนโลยีสารสนเทศ ที่มีการจัดการเรียนการสอนที่ส่งเสริมให้ผู้เรียนมีเครื่องมือในการพัฒนานวัตกรรมเพื่อส่งเสริมภาคอุตสาหกรรม และการพัฒนาที่ยั่งยืน</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เลือกใช้เครื่องมือที่เกี่ยวข้องกับการพัฒนานวัตกรรมและการเป็นผู้ประกอบการ</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โดยให้ผู้เรียนใช้เทคโนโลยีปัญญาประดิษฐ์และเครื่องมือดิจิทัลเพื่อออกแบบและพัฒนานวัตกรรม</w:t>
            </w:r>
            <w:r w:rsidRPr="00132539">
              <w:rPr>
                <w:rFonts w:ascii="Arial" w:eastAsia="Times New Roman" w:hAnsi="Arial" w:cs="Angsana New"/>
                <w:sz w:val="32"/>
                <w:szCs w:val="32"/>
                <w:cs/>
                <w:lang w:val="en-US"/>
              </w:rPr>
              <w:t> </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ส่งเสริมให้ผู้เรียนใช้เทคโนโลยีปัญญาประดิษฐ์</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Arial" w:eastAsia="Times New Roman" w:hAnsi="Arial" w:cs="Angsana New"/>
                <w:sz w:val="32"/>
                <w:szCs w:val="32"/>
                <w:cs/>
                <w:lang w:val="en-US"/>
              </w:rPr>
              <w:t> </w:t>
            </w:r>
            <w:r w:rsidRPr="00132539">
              <w:rPr>
                <w:rFonts w:ascii="TH SarabunPSK" w:eastAsia="Times New Roman" w:hAnsi="TH SarabunPSK" w:cs="TH SarabunPSK"/>
                <w:sz w:val="32"/>
                <w:szCs w:val="32"/>
                <w:cs/>
                <w:lang w:val="en-US"/>
              </w:rPr>
              <w:t>และเครื่องมือดิจิทัลเพื่อออกแบบและพัฒนานวัตกรรม</w:t>
            </w:r>
            <w:r w:rsidRPr="00132539">
              <w:rPr>
                <w:rFonts w:ascii="Arial" w:eastAsia="Times New Roman" w:hAnsi="Arial" w:cs="Angsana New"/>
                <w:sz w:val="32"/>
                <w:szCs w:val="32"/>
                <w:cs/>
                <w:lang w:val="en-US"/>
              </w:rPr>
              <w:t> </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SDG 10</w:t>
            </w:r>
            <w:r w:rsidRPr="00132539">
              <w:rPr>
                <w:rFonts w:ascii="TH SarabunPSK" w:eastAsia="Times New Roman" w:hAnsi="TH SarabunPSK" w:cs="TH SarabunPSK"/>
                <w:sz w:val="32"/>
                <w:szCs w:val="32"/>
                <w:cs/>
                <w:lang w:val="en-US"/>
              </w:rPr>
              <w:t xml:space="preserve"> ลดความไม่เสมอภาคภายในและระหว่างประเทศ (</w:t>
            </w:r>
            <w:r w:rsidRPr="00132539">
              <w:rPr>
                <w:rFonts w:ascii="TH SarabunPSK" w:eastAsia="Times New Roman" w:hAnsi="TH SarabunPSK" w:cs="TH SarabunPSK"/>
                <w:sz w:val="32"/>
                <w:szCs w:val="32"/>
                <w:lang w:val="en-US"/>
              </w:rPr>
              <w:t>Reduce inequality within and among countries</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ได้ส่งเสริมให้นักศึกษาเข้าใจดุลอำนาจและความสำคัญทางอำนาจภายใต้ระเบียบโลกชุดต่าง ๆ</w:t>
            </w:r>
            <w:r w:rsidRPr="00132539">
              <w:rPr>
                <w:rFonts w:ascii="TH SarabunPSK" w:eastAsia="Times New Roman" w:hAnsi="TH SarabunPSK" w:cs="TH SarabunPSK"/>
                <w:sz w:val="32"/>
                <w:szCs w:val="32"/>
                <w:lang w:val="en-US"/>
              </w:rPr>
              <w:t xml:space="preserve">  </w:t>
            </w:r>
            <w:r w:rsidRPr="00132539">
              <w:rPr>
                <w:rFonts w:ascii="TH SarabunPSK" w:eastAsia="Times New Roman" w:hAnsi="TH SarabunPSK" w:cs="TH SarabunPSK"/>
                <w:sz w:val="32"/>
                <w:szCs w:val="32"/>
                <w:cs/>
                <w:lang w:val="en-US"/>
              </w:rPr>
              <w:t>และรายวิชา</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142 </w:t>
            </w:r>
            <w:r w:rsidRPr="00132539">
              <w:rPr>
                <w:rFonts w:ascii="TH SarabunPSK" w:eastAsia="Times New Roman" w:hAnsi="TH SarabunPSK" w:cs="TH SarabunPSK"/>
                <w:sz w:val="32"/>
                <w:szCs w:val="32"/>
                <w:cs/>
                <w:lang w:val="en-US"/>
              </w:rPr>
              <w:t>มีการสอนถึงกฎหมายสิ่งแวดล้อมระหว่างประเทศ เพื่อนำไปสู่การจัดการที่ไม่ก่อให้เกิดการกีดกันทางการค้าระหว่างประเทศ</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sz w:val="32"/>
                <w:szCs w:val="32"/>
                <w:cs/>
                <w:lang w:val="en-US"/>
              </w:rPr>
              <w:t>: แนวคิดความเป็นพลเมืองโลก พลเมืองดิจิทัล พหุวัฒนธรรม เสรีนิยมใหม่ ภาวะโลกร้อน</w:t>
            </w:r>
            <w:r w:rsidRPr="00132539">
              <w:rPr>
                <w:rFonts w:ascii="TH SarabunPSK" w:eastAsia="Times New Roman" w:hAnsi="TH SarabunPSK" w:cs="TH SarabunPSK"/>
                <w:sz w:val="32"/>
                <w:szCs w:val="32"/>
                <w:lang w:val="en-US"/>
              </w:rPr>
              <w:t> </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การทำงานร่วมกับผู้อื่น ความเป็นผู้นำและผู้ตาม</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r w:rsidRPr="00132539">
              <w:rPr>
                <w:rFonts w:ascii="TH SarabunPSK" w:eastAsia="Times New Roman" w:hAnsi="TH SarabunPSK" w:cs="TH SarabunPSK"/>
                <w:sz w:val="32"/>
                <w:szCs w:val="32"/>
                <w:lang w:val="en-US"/>
              </w:rPr>
              <w:t>  </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11 </w:t>
            </w:r>
            <w:r w:rsidRPr="00132539">
              <w:rPr>
                <w:rFonts w:ascii="TH SarabunPSK" w:eastAsia="Times New Roman" w:hAnsi="TH SarabunPSK" w:cs="TH SarabunPSK"/>
                <w:sz w:val="32"/>
                <w:szCs w:val="32"/>
                <w:cs/>
                <w:lang w:val="en-US"/>
              </w:rPr>
              <w:t>ทำให้เมืองและการตั้งถิ่นฐานของมนุษย์มีความปลอดภัย ทั่วถึงและพร้อมรับการเปลี่ยนแปลงที่ยั่งยืน (</w:t>
            </w:r>
            <w:r w:rsidRPr="00132539">
              <w:rPr>
                <w:rFonts w:ascii="TH SarabunPSK" w:eastAsia="Times New Roman" w:hAnsi="TH SarabunPSK" w:cs="TH SarabunPSK"/>
                <w:sz w:val="32"/>
                <w:szCs w:val="32"/>
                <w:lang w:val="en-US"/>
              </w:rPr>
              <w:t>Make cities and human settlements inclusive, safe, resilient and sustainable</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142 </w:t>
            </w:r>
            <w:r w:rsidRPr="00132539">
              <w:rPr>
                <w:rFonts w:ascii="TH SarabunPSK" w:eastAsia="Times New Roman" w:hAnsi="TH SarabunPSK" w:cs="TH SarabunPSK"/>
                <w:sz w:val="32"/>
                <w:szCs w:val="32"/>
                <w:cs/>
                <w:lang w:val="en-US"/>
              </w:rPr>
              <w:t xml:space="preserve">ที่มุ่งเน้นให้ผู้เรียนเห็นความสำคัญของสภาพแวดล้อม และปรับตัวต่อการเปลี่ยนแปลงสภาพภูมิอากาศและสถานการณ์สภาพแวดล้อมของโลกในปัจจุบัน และรายวิชา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ที่มุ่งเน้นให้นักศึกษาเข้าใจปรากฏการณ์การเคลื่อนย้ายถิ่นในยุคโลกาภิวัตน์ การสร้างความเหมาะสมต่อการตั้งถิ่นฐาน ความเป็นอยู่ที่เอื้อต่อทุกวิถีชีวิต และผู้คนในแต่ละช่วงวัย</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แนวคิดความเป็นพลเมืองโลก พลเมืองดิจิทัล พหุวัฒนธรรม เสรีนิยมใหม่ ภาวะโลกร้อน</w:t>
            </w:r>
          </w:p>
          <w:p w:rsidR="00D631A4" w:rsidRPr="00132539" w:rsidRDefault="00D631A4" w:rsidP="002B58AA">
            <w:pPr>
              <w:spacing w:after="0" w:line="240" w:lineRule="auto"/>
              <w:rPr>
                <w:rFonts w:ascii="TH SarabunPSK" w:eastAsia="Times New Roman" w:hAnsi="TH SarabunPSK" w:cs="TH SarabunPSK"/>
                <w:sz w:val="32"/>
                <w:szCs w:val="32"/>
                <w:lang w:val="en-US"/>
              </w:rPr>
            </w:pP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12 </w:t>
            </w:r>
            <w:r w:rsidRPr="00132539">
              <w:rPr>
                <w:rFonts w:ascii="TH SarabunPSK" w:eastAsia="Times New Roman" w:hAnsi="TH SarabunPSK" w:cs="TH SarabunPSK"/>
                <w:sz w:val="32"/>
                <w:szCs w:val="32"/>
                <w:cs/>
                <w:lang w:val="en-US"/>
              </w:rPr>
              <w:t>สร้างหลักประกันให้มีแบบแผนการผลิตและการบริโภคที่ยั่งยืน (</w:t>
            </w:r>
            <w:r w:rsidRPr="00132539">
              <w:rPr>
                <w:rFonts w:ascii="TH SarabunPSK" w:eastAsia="Times New Roman" w:hAnsi="TH SarabunPSK" w:cs="TH SarabunPSK"/>
                <w:sz w:val="32"/>
                <w:szCs w:val="32"/>
                <w:lang w:val="en-US"/>
              </w:rPr>
              <w:t>Ensure sustainable consumption and production pattern</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โดยเน้นการให้แนวคิดการผลิตและการบริโภคอย่างยั่งยืน วิธีการคัดเลือกใช้ผลิตภัณฑ์ที่เป็นมิตรต่อสิ่งแวดล้อม (</w:t>
            </w:r>
            <w:r w:rsidRPr="00132539">
              <w:rPr>
                <w:rFonts w:ascii="TH SarabunPSK" w:eastAsia="Times New Roman" w:hAnsi="TH SarabunPSK" w:cs="TH SarabunPSK"/>
                <w:sz w:val="32"/>
                <w:szCs w:val="32"/>
                <w:lang w:val="en-US"/>
              </w:rPr>
              <w:t>Eco</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friendly Products</w:t>
            </w:r>
            <w:r w:rsidRPr="00132539">
              <w:rPr>
                <w:rFonts w:ascii="TH SarabunPSK" w:eastAsia="Times New Roman" w:hAnsi="TH SarabunPSK" w:cs="TH SarabunPSK"/>
                <w:sz w:val="32"/>
                <w:szCs w:val="32"/>
                <w:cs/>
                <w:lang w:val="en-US"/>
              </w:rPr>
              <w:t>) และรายวิชา</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161 </w:t>
            </w:r>
            <w:r w:rsidRPr="00132539">
              <w:rPr>
                <w:rFonts w:ascii="TH SarabunPSK" w:eastAsia="Times New Roman" w:hAnsi="TH SarabunPSK" w:cs="TH SarabunPSK"/>
                <w:sz w:val="32"/>
                <w:szCs w:val="32"/>
                <w:cs/>
                <w:lang w:val="en-US"/>
              </w:rPr>
              <w:t>นวัตกรรมและผู้ประกอบการ ที่ส่งเสริมการออกแบบสร้างนวัตกรรมที่เป็นมิตรกับสิ่งแวดล้อม</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เลือกใช้เครื่องมือที่เกี่ยวข้องกับการพัฒนานวัตกรรมและการเป็นผู้ประกอบการ</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โดยให้ผู้เรียนใช้เทคโนโลยีปัญญาประดิษฐ์และเครื่องมือดิจิทัลเพื่อออกแบบและพัฒนานวัตกรรม</w:t>
            </w:r>
            <w:r w:rsidRPr="00132539">
              <w:rPr>
                <w:rFonts w:ascii="Arial" w:eastAsia="Times New Roman" w:hAnsi="Arial" w:cs="Angsana New"/>
                <w:sz w:val="32"/>
                <w:szCs w:val="32"/>
                <w:cs/>
                <w:lang w:val="en-US"/>
              </w:rPr>
              <w:t> </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13 </w:t>
            </w:r>
            <w:r w:rsidRPr="00132539">
              <w:rPr>
                <w:rFonts w:ascii="TH SarabunPSK" w:eastAsia="Times New Roman" w:hAnsi="TH SarabunPSK" w:cs="TH SarabunPSK"/>
                <w:sz w:val="32"/>
                <w:szCs w:val="32"/>
                <w:cs/>
                <w:lang w:val="en-US"/>
              </w:rPr>
              <w:t>ปฏิบัติการอย่างเร่งด่วนเพื่อต่อสู้กับการเปลี่ยนแปลงสภาพภูมิอากาศและผลกระทบที่เกิดขึ้น (</w:t>
            </w:r>
            <w:r w:rsidRPr="00132539">
              <w:rPr>
                <w:rFonts w:ascii="TH SarabunPSK" w:eastAsia="Times New Roman" w:hAnsi="TH SarabunPSK" w:cs="TH SarabunPSK"/>
                <w:sz w:val="32"/>
                <w:szCs w:val="32"/>
                <w:lang w:val="en-US"/>
              </w:rPr>
              <w:t>Take urgent action</w:t>
            </w:r>
            <w:r w:rsidRPr="00132539">
              <w:rPr>
                <w:rFonts w:ascii="TH SarabunPSK" w:eastAsia="Times New Roman" w:hAnsi="TH SarabunPSK" w:cs="TH SarabunPSK"/>
                <w:b/>
                <w:bCs/>
                <w:sz w:val="32"/>
                <w:szCs w:val="32"/>
                <w:lang w:val="en-US"/>
              </w:rPr>
              <w:t xml:space="preserve"> to </w:t>
            </w:r>
            <w:r w:rsidRPr="00132539">
              <w:rPr>
                <w:rFonts w:ascii="TH SarabunPSK" w:eastAsia="Times New Roman" w:hAnsi="TH SarabunPSK" w:cs="TH SarabunPSK"/>
                <w:sz w:val="32"/>
                <w:szCs w:val="32"/>
                <w:lang w:val="en-US"/>
              </w:rPr>
              <w:t>combat climate change and its impacts</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142 </w:t>
            </w:r>
            <w:r w:rsidRPr="00132539">
              <w:rPr>
                <w:rFonts w:ascii="TH SarabunPSK" w:eastAsia="Times New Roman" w:hAnsi="TH SarabunPSK" w:cs="TH SarabunPSK"/>
                <w:sz w:val="32"/>
                <w:szCs w:val="32"/>
                <w:cs/>
                <w:lang w:val="en-US"/>
              </w:rPr>
              <w:t>มุ่งเน้นให้ผู้เรียนเห็นถึงความสำคัญของสถานการณ์สิ่งแวดล้อม สภาวะโลกร้อนเกิดขึ้นอย่างต่อเนื่องในปัจจุบัน แนวทางในการรับมือต่อการเปลี่ยนแปลงสภาพภูมิอากาศ</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อธิบายความสัมพันธ์ระหว่างมนุษย์กับสิ่งแวดล้อม ทรัพยากร และหลักการพัฒนาอย่างยั่งยืนได้</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14 </w:t>
            </w:r>
            <w:r w:rsidRPr="00132539">
              <w:rPr>
                <w:rFonts w:ascii="TH SarabunPSK" w:eastAsia="Times New Roman" w:hAnsi="TH SarabunPSK" w:cs="TH SarabunPSK"/>
                <w:sz w:val="32"/>
                <w:szCs w:val="32"/>
                <w:cs/>
                <w:lang w:val="en-US"/>
              </w:rPr>
              <w:t>อนุรักษ์และใช้ประโยชน์จากมหาสมุทร ทะเล และทรัพยากรทางทะเล และทรัพยากรทางทะเลอย่างยั่งยืน (</w:t>
            </w:r>
            <w:r w:rsidRPr="00132539">
              <w:rPr>
                <w:rFonts w:ascii="TH SarabunPSK" w:eastAsia="Times New Roman" w:hAnsi="TH SarabunPSK" w:cs="TH SarabunPSK"/>
                <w:sz w:val="32"/>
                <w:szCs w:val="32"/>
                <w:lang w:val="en-US"/>
              </w:rPr>
              <w:t>Conserve and sustainably use the oceans, seas and marine resources for sustainable development</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142 </w:t>
            </w:r>
            <w:r w:rsidRPr="00132539">
              <w:rPr>
                <w:rFonts w:ascii="TH SarabunPSK" w:eastAsia="Times New Roman" w:hAnsi="TH SarabunPSK" w:cs="TH SarabunPSK"/>
                <w:sz w:val="32"/>
                <w:szCs w:val="32"/>
                <w:cs/>
                <w:lang w:val="en-US"/>
              </w:rPr>
              <w:t>มุ่งเน้นให้ผู้เรียนเห็นถึงความสำคัญของทรัพยากรทางทะเลและชายฝั่งทั้งภายในและภายนอกประเทศ และปัญหาสิ่งแวดล้อมทางทะเลที่เกิดขึ้นในปัจจุบัน ตลอดจนแนวทางในการแก้ไข</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วิเคราะห์และเสนออาชีพที่เป็นมิตรกับสิ่งแวดล้อมโดยใช้การเรียนรู้เชิงรุกและปัญญาประดิษฐ์</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ออกแบบกิจกรรมในชีวิตประจำวันและอาชีพที่เป็นมิตรกับสิ่งแวดล้อมตามหลักการพัฒนาอย่างยั่งยืน</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15 </w:t>
            </w:r>
            <w:r w:rsidRPr="00132539">
              <w:rPr>
                <w:rFonts w:ascii="TH SarabunPSK" w:eastAsia="Times New Roman" w:hAnsi="TH SarabunPSK" w:cs="TH SarabunPSK"/>
                <w:sz w:val="32"/>
                <w:szCs w:val="32"/>
                <w:cs/>
                <w:lang w:val="en-US"/>
              </w:rPr>
              <w:t>ปกป้อง ฟื้นฟู และสนับสนุนการใช้ระบบนิเวศบนบกอย่างยั่งยืน ต่อสู้การกลายสภาพเป็นทะเลทราย หยุดการเสื่อมโทรมของที่ดินและฟื้นฟูสภาพกลับมาใหม่ และหยุดการสูญเสียความหลากหลายทางชีวภาพ (</w:t>
            </w:r>
            <w:r w:rsidRPr="00132539">
              <w:rPr>
                <w:rFonts w:ascii="TH SarabunPSK" w:eastAsia="Times New Roman" w:hAnsi="TH SarabunPSK" w:cs="TH SarabunPSK"/>
                <w:sz w:val="32"/>
                <w:szCs w:val="32"/>
                <w:lang w:val="en-US"/>
              </w:rPr>
              <w:t>Protect, restore and promote sustainable use of terrestrial ecosystems, sustainably manage forests,</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combat desertification, and halt and reverse land degradation and halt biodiversity loss</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ต่ำ</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142 </w:t>
            </w:r>
            <w:r w:rsidRPr="00132539">
              <w:rPr>
                <w:rFonts w:ascii="TH SarabunPSK" w:eastAsia="Times New Roman" w:hAnsi="TH SarabunPSK" w:cs="TH SarabunPSK"/>
                <w:sz w:val="32"/>
                <w:szCs w:val="32"/>
                <w:cs/>
                <w:lang w:val="en-US"/>
              </w:rPr>
              <w:t>มุ่งเน้นให้ผู้เรียนเห็นถึงความสำคัญของระบบนิเวศและทรัพยากรบนบก ปัญหาการเสื่อมโทรมของระบบนิเวศ และการสูญเสียความหลากหลายทางชีวภาพอันเนื่องมาจากกิจกรรมของมนุษย์ ตลอดจนแนวทางในการแก้ไข</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อธิบายความสัมพันธ์ระหว่างมนุษย์กับสิ่งแวดล้อม ทรัพยากร และหลักการพัฒนาอย่างยั่งยืนได้</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แสดงออกถึงพฤติกรรมจิตอาสาและตระหนักถึงคุณค่าของทรัพยากรและบทบาทในการแก้ปัญหาสิ่งแวดล้อม</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16 </w:t>
            </w:r>
            <w:r w:rsidRPr="00132539">
              <w:rPr>
                <w:rFonts w:ascii="TH SarabunPSK" w:eastAsia="Times New Roman" w:hAnsi="TH SarabunPSK" w:cs="TH SarabunPSK"/>
                <w:sz w:val="32"/>
                <w:szCs w:val="32"/>
                <w:cs/>
                <w:lang w:val="en-US"/>
              </w:rPr>
              <w:t>ส่งเสริมสังคมที่สงบสุขและครอบคลุม เพื่อการพัฒนาที่ยั่งยืนให้ทุกคนเข้าถึงความยุติธรรม และสร้างสถาบันที่มีประสิทธิผล รับผิดชอบ และครอบคลุมในทุกระดับ (</w:t>
            </w:r>
            <w:r w:rsidRPr="00132539">
              <w:rPr>
                <w:rFonts w:ascii="TH SarabunPSK" w:eastAsia="Times New Roman" w:hAnsi="TH SarabunPSK" w:cs="TH SarabunPSK"/>
                <w:sz w:val="32"/>
                <w:szCs w:val="32"/>
                <w:lang w:val="en-US"/>
              </w:rPr>
              <w:t>Promote peaceful and inclusive societies for sustainable development, provide access to justice for all and build effective, accountable and inclusive institutions at all levels</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ปานกลาง</w:t>
            </w:r>
          </w:p>
        </w:tc>
        <w:tc>
          <w:tcPr>
            <w:tcW w:w="3614" w:type="dxa"/>
            <w:tcMar>
              <w:top w:w="0" w:type="dxa"/>
              <w:left w:w="115" w:type="dxa"/>
              <w:bottom w:w="0" w:type="dxa"/>
              <w:right w:w="115" w:type="dxa"/>
            </w:tcMar>
            <w:hideMark/>
          </w:tcPr>
          <w:p w:rsidR="00D631A4" w:rsidRPr="00132539" w:rsidRDefault="00D631A4" w:rsidP="00520AFC">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มีความเกี่ยวข้องกับหลักสูตรในรายวิชา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131 </w:t>
            </w:r>
            <w:r w:rsidRPr="00132539">
              <w:rPr>
                <w:rFonts w:ascii="TH SarabunPSK" w:eastAsia="Times New Roman" w:hAnsi="TH SarabunPSK" w:cs="TH SarabunPSK"/>
                <w:sz w:val="32"/>
                <w:szCs w:val="32"/>
                <w:cs/>
                <w:lang w:val="en-US"/>
              </w:rPr>
              <w:t xml:space="preserve">รายวิชา </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132 </w:t>
            </w:r>
            <w:r w:rsidRPr="00132539">
              <w:rPr>
                <w:rFonts w:ascii="TH SarabunPSK" w:eastAsia="Times New Roman" w:hAnsi="TH SarabunPSK" w:cs="TH SarabunPSK"/>
                <w:sz w:val="32"/>
                <w:szCs w:val="32"/>
                <w:cs/>
                <w:lang w:val="en-US"/>
              </w:rPr>
              <w:t xml:space="preserve">มุ่งเน้นการปลูกฝังให้ผู้เรียนเห็นความสำคัญของจริยธรรมสากลในการอยู่ร่วมกัน มีความรับผิดชอบต่อตนเองและผู้อื่น และมีจิตสาธารณะ ตลอดจนตระหนักถึงการบริหารจัดการทุกระดับที่ยึดหลักธรรมาภิบาล และรายวิชา </w:t>
            </w:r>
            <w:r w:rsidRPr="00132539">
              <w:rPr>
                <w:rFonts w:ascii="TH SarabunPSK" w:eastAsia="Times New Roman" w:hAnsi="TH SarabunPSK" w:cs="TH SarabunPSK"/>
                <w:sz w:val="32"/>
                <w:szCs w:val="32"/>
                <w:lang w:val="en-US"/>
              </w:rPr>
              <w:t>GEN</w:t>
            </w:r>
            <w:r w:rsidR="00520AFC" w:rsidRPr="00132539">
              <w:rPr>
                <w:rFonts w:ascii="TH SarabunPSK" w:eastAsia="Times New Roman" w:hAnsi="TH SarabunPSK" w:cs="TH SarabunPSK"/>
                <w:sz w:val="32"/>
                <w:szCs w:val="32"/>
                <w:lang w:val="en-US"/>
              </w:rPr>
              <w:t>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141 </w:t>
            </w:r>
            <w:r w:rsidRPr="00132539">
              <w:rPr>
                <w:rFonts w:ascii="TH SarabunPSK" w:eastAsia="Times New Roman" w:hAnsi="TH SarabunPSK" w:cs="TH SarabunPSK"/>
                <w:sz w:val="32"/>
                <w:szCs w:val="32"/>
                <w:cs/>
                <w:lang w:val="en-US"/>
              </w:rPr>
              <w:t>ที่มุ่งเน้นให้มีหลักการในการยึดจริยธรรมในการทำงานและการประกอบวิชาชีพ</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อธิบายพัฒนาการความเป็นไทย พลเมืองไทย ที่เชื่อมโยงกับสังคมโลกได้</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ตระหนักถึงคุณธรรมจริยธรรมในความเป็นพลเมืองของตนเอง และความเป็นพลเมืองที่มีจิตอาสา</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132</w:t>
            </w:r>
            <w:r w:rsidRPr="00132539">
              <w:rPr>
                <w:rFonts w:ascii="TH SarabunPSK" w:eastAsia="Times New Roman" w:hAnsi="TH SarabunPSK" w:cs="TH SarabunPSK"/>
                <w:sz w:val="32"/>
                <w:szCs w:val="32"/>
                <w:cs/>
                <w:lang w:val="en-US"/>
              </w:rPr>
              <w:t>: ตระหนักถึงคุณธรรม จริยธรรม ประโยชน์สาธารณะ การดำรงชีวิตอยู่ร่วมกับผู้อื่นในสังคม อย่างผู้มีความเป็นมนุษย์ที่เห็นคุณค่าของสิ่งมีชีวิตอื่นๆ รอบตัวได้</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แสดงออกถึงความรับผิดชอบต่อการทำงานเป็นทีม</w:t>
            </w:r>
            <w:r w:rsidRPr="00132539">
              <w:rPr>
                <w:rFonts w:ascii="TH SarabunPSK" w:eastAsia="Times New Roman" w:hAnsi="TH SarabunPSK" w:cs="TH SarabunPSK"/>
                <w:sz w:val="32"/>
                <w:szCs w:val="32"/>
                <w:lang w:val="en-US"/>
              </w:rPr>
              <w:t> </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แสดงออกถึงภาวะผู้นำและผู้ตามในการทำงานร่วมกับผู้อื่น</w:t>
            </w:r>
          </w:p>
        </w:tc>
      </w:tr>
      <w:tr w:rsidR="00132539" w:rsidRPr="00132539" w:rsidTr="00FB788A">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 xml:space="preserve">SDG 17 </w:t>
            </w:r>
            <w:r w:rsidRPr="00132539">
              <w:rPr>
                <w:rFonts w:ascii="TH SarabunPSK" w:eastAsia="Times New Roman" w:hAnsi="TH SarabunPSK" w:cs="TH SarabunPSK"/>
                <w:sz w:val="32"/>
                <w:szCs w:val="32"/>
                <w:cs/>
                <w:lang w:val="en-US"/>
              </w:rPr>
              <w:t>เสริมความเข้มแข็งให้แก่กลไกการดำเนินงานและฟื้นฟูสภาพหุ้นส่วนความร่วมมือระดับโลกสำหรับการพัฒนาที่ยั่งยืน (</w:t>
            </w:r>
            <w:r w:rsidRPr="00132539">
              <w:rPr>
                <w:rFonts w:ascii="TH SarabunPSK" w:eastAsia="Times New Roman" w:hAnsi="TH SarabunPSK" w:cs="TH SarabunPSK"/>
                <w:sz w:val="32"/>
                <w:szCs w:val="32"/>
                <w:lang w:val="en-US"/>
              </w:rPr>
              <w:t>Strengthen the means of implementation and revitalize the Global Partnership for Sustainable Development</w:t>
            </w:r>
            <w:r w:rsidRPr="00132539">
              <w:rPr>
                <w:rFonts w:ascii="TH SarabunPSK" w:eastAsia="Times New Roman" w:hAnsi="TH SarabunPSK" w:cs="TH SarabunPSK"/>
                <w:sz w:val="32"/>
                <w:szCs w:val="32"/>
                <w:cs/>
                <w:lang w:val="en-US"/>
              </w:rPr>
              <w:t>)</w:t>
            </w:r>
          </w:p>
        </w:tc>
        <w:tc>
          <w:tcPr>
            <w:tcW w:w="1402" w:type="dxa"/>
            <w:tcMar>
              <w:top w:w="0" w:type="dxa"/>
              <w:left w:w="115" w:type="dxa"/>
              <w:bottom w:w="0" w:type="dxa"/>
              <w:right w:w="115" w:type="dxa"/>
            </w:tcMar>
            <w:hideMark/>
          </w:tcPr>
          <w:p w:rsidR="00D631A4" w:rsidRPr="00132539" w:rsidRDefault="00D631A4" w:rsidP="00CA0217">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สูง</w:t>
            </w:r>
          </w:p>
        </w:tc>
        <w:tc>
          <w:tcPr>
            <w:tcW w:w="3614" w:type="dxa"/>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มีความเกี่ยวข้องกับหลักสูตรในทุกรายวิชาที่มีวัตถุประสงค์ร่วมกันทำให้ผู้เรียน เข้าเป็นส่วนหนึ่งของสังคมโลก เห็นความสำคัญในการเป็นส่วนหนึ่งของสังคมโลก ที่ได้รับผลกระทบและอยู่ร่วมกับความเปลี่ยนแปลงร่วมกับคนอื่นๆ ในสังคมโลกร่วมกัน นอกจากนั้น หมวดรายวิชาศึกษาทั่วไปยังส่งเสริมให้นักศึกษาทำงานร่วมกับองค์กรภายนอกมหาวิทยาลัยทั้งภาครัฐและเอกชน ในระดับท้องถิ่นจนถึงระดับนานาชาติ</w:t>
            </w:r>
          </w:p>
        </w:tc>
        <w:tc>
          <w:tcPr>
            <w:tcW w:w="0" w:type="auto"/>
            <w:tcMar>
              <w:top w:w="0" w:type="dxa"/>
              <w:left w:w="115" w:type="dxa"/>
              <w:bottom w:w="0" w:type="dxa"/>
              <w:right w:w="115" w:type="dxa"/>
            </w:tcMar>
            <w:hideMark/>
          </w:tcPr>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CLO6</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111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ทำงานร่วมกับผู้อื่นผ่านการสื่อสารได้อย่างมีประสิทธิภาพ</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CLO6</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ทักษะการทำงานร่วมกับผู้อื่น ความเป็นผู้นำและผู้ตามที่ดีได้</w:t>
            </w:r>
            <w:r w:rsidRPr="00132539">
              <w:rPr>
                <w:rFonts w:ascii="TH SarabunPSK" w:eastAsia="Times New Roman" w:hAnsi="TH SarabunPSK" w:cs="TH SarabunPSK"/>
                <w:sz w:val="32"/>
                <w:szCs w:val="32"/>
                <w:lang w:val="en-US"/>
              </w:rPr>
              <w:t>  </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CLO6</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แสดงออกถึงความรับผิดชอบต่อการทำงานเป็นทีม</w:t>
            </w:r>
            <w:r w:rsidRPr="00132539">
              <w:rPr>
                <w:rFonts w:ascii="TH SarabunPSK" w:eastAsia="Times New Roman" w:hAnsi="TH SarabunPSK" w:cs="TH SarabunPSK"/>
                <w:sz w:val="32"/>
                <w:szCs w:val="32"/>
                <w:lang w:val="en-US"/>
              </w:rPr>
              <w:t> </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142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แสดงออกถึงพฤติกรรมจิตอาสาและตระหนักถึงคุณค่าของทรัพยากรและบทบาทในการแก้ปัญหาสิ่งแวดล้อม</w:t>
            </w:r>
          </w:p>
          <w:p w:rsidR="00D631A4" w:rsidRPr="00132539" w:rsidRDefault="00D631A4"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CLO4</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เข้าใจมิติความฉลาดทางอารมณ์ในการทำงานร่วมกับผู้อื่นได้อย่างมีประสิทธิภาพ</w:t>
            </w:r>
          </w:p>
        </w:tc>
      </w:tr>
    </w:tbl>
    <w:p w:rsidR="00D631A4" w:rsidRPr="00132539" w:rsidRDefault="00D631A4" w:rsidP="002B58AA">
      <w:pPr>
        <w:pBdr>
          <w:top w:val="nil"/>
          <w:left w:val="nil"/>
          <w:bottom w:val="nil"/>
          <w:right w:val="nil"/>
          <w:between w:val="nil"/>
        </w:pBdr>
        <w:spacing w:after="0" w:line="240" w:lineRule="auto"/>
        <w:rPr>
          <w:rFonts w:ascii="TH SarabunPSK" w:eastAsia="TH Sarabun PSK" w:hAnsi="TH SarabunPSK" w:cs="TH SarabunPSK"/>
          <w:sz w:val="32"/>
          <w:szCs w:val="32"/>
          <w:cs/>
          <w:lang w:val="en-US"/>
        </w:rPr>
        <w:sectPr w:rsidR="00D631A4" w:rsidRPr="00132539">
          <w:pgSz w:w="16838" w:h="11906" w:orient="landscape"/>
          <w:pgMar w:top="2160" w:right="2160" w:bottom="1440" w:left="1440" w:header="567" w:footer="709" w:gutter="0"/>
          <w:cols w:space="720"/>
        </w:sectPr>
      </w:pPr>
    </w:p>
    <w:p w:rsidR="009A15DA" w:rsidRPr="00132539" w:rsidRDefault="00005797" w:rsidP="00871791">
      <w:pPr>
        <w:pBdr>
          <w:top w:val="nil"/>
          <w:left w:val="nil"/>
          <w:bottom w:val="nil"/>
          <w:right w:val="nil"/>
          <w:between w:val="nil"/>
        </w:pBdr>
        <w:spacing w:after="0" w:line="240" w:lineRule="auto"/>
        <w:rPr>
          <w:rFonts w:ascii="TH SarabunPSK" w:eastAsia="TH Sarabun PSK" w:hAnsi="TH SarabunPSK" w:cs="TH SarabunPSK"/>
          <w:b/>
          <w:bCs/>
          <w:sz w:val="32"/>
          <w:szCs w:val="32"/>
        </w:rPr>
      </w:pPr>
      <w:bookmarkStart w:id="9" w:name="_heading=h.gaimg1dyith9" w:colFirst="0" w:colLast="0"/>
      <w:bookmarkEnd w:id="9"/>
      <w:r w:rsidRPr="00132539">
        <w:rPr>
          <w:rFonts w:ascii="TH SarabunPSK" w:eastAsia="TH Sarabun PSK" w:hAnsi="TH SarabunPSK" w:cs="TH SarabunPSK"/>
          <w:b/>
          <w:bCs/>
          <w:sz w:val="32"/>
          <w:szCs w:val="32"/>
        </w:rPr>
        <w:t>1</w:t>
      </w:r>
      <w:r w:rsidR="00871791" w:rsidRPr="00132539">
        <w:rPr>
          <w:rFonts w:ascii="TH SarabunPSK" w:eastAsia="TH Sarabun PSK" w:hAnsi="TH SarabunPSK" w:cs="TH SarabunPSK"/>
          <w:b/>
          <w:bCs/>
          <w:sz w:val="32"/>
          <w:szCs w:val="32"/>
        </w:rPr>
        <w:t>1</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 xml:space="preserve">5 </w:t>
      </w:r>
      <w:r w:rsidRPr="00132539">
        <w:rPr>
          <w:rFonts w:ascii="TH SarabunPSK" w:eastAsia="TH Sarabun PSK" w:hAnsi="TH SarabunPSK" w:cs="TH SarabunPSK"/>
          <w:b/>
          <w:bCs/>
          <w:sz w:val="32"/>
          <w:szCs w:val="32"/>
          <w:cs/>
        </w:rPr>
        <w:t xml:space="preserve">การตอบสนองนโยบายกลยุทธ์ของมหาวิทยาลัยวลัยลักษณ์ </w:t>
      </w:r>
    </w:p>
    <w:p w:rsidR="009A15DA" w:rsidRPr="00132539" w:rsidRDefault="00005797" w:rsidP="00871791">
      <w:pPr>
        <w:pBdr>
          <w:top w:val="nil"/>
          <w:left w:val="nil"/>
          <w:bottom w:val="nil"/>
          <w:right w:val="nil"/>
          <w:between w:val="nil"/>
        </w:pBdr>
        <w:spacing w:after="0" w:line="240" w:lineRule="auto"/>
        <w:ind w:right="-114" w:firstLine="450"/>
        <w:rPr>
          <w:rFonts w:ascii="TH SarabunPSK" w:eastAsia="TH Sarabun PSK" w:hAnsi="TH SarabunPSK" w:cs="TH SarabunPSK"/>
          <w:sz w:val="32"/>
          <w:szCs w:val="32"/>
        </w:rPr>
      </w:pP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แผนยุทธศาสตร์ </w:t>
      </w:r>
      <w:r w:rsidRPr="00132539">
        <w:rPr>
          <w:rFonts w:ascii="TH SarabunPSK" w:eastAsia="TH Sarabun PSK" w:hAnsi="TH SarabunPSK" w:cs="TH SarabunPSK"/>
          <w:sz w:val="32"/>
          <w:szCs w:val="32"/>
        </w:rPr>
        <w:t xml:space="preserve">20 </w:t>
      </w:r>
      <w:r w:rsidRPr="00132539">
        <w:rPr>
          <w:rFonts w:ascii="TH SarabunPSK" w:eastAsia="TH Sarabun PSK" w:hAnsi="TH SarabunPSK" w:cs="TH SarabunPSK"/>
          <w:sz w:val="32"/>
          <w:szCs w:val="32"/>
          <w:cs/>
        </w:rPr>
        <w:t xml:space="preserve">ปี (พ.ศ. </w:t>
      </w:r>
      <w:r w:rsidRPr="00132539">
        <w:rPr>
          <w:rFonts w:ascii="TH SarabunPSK" w:eastAsia="TH Sarabun PSK" w:hAnsi="TH SarabunPSK" w:cs="TH SarabunPSK"/>
          <w:sz w:val="32"/>
          <w:szCs w:val="32"/>
        </w:rPr>
        <w:t>2561</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2580</w:t>
      </w:r>
      <w:r w:rsidRPr="00132539">
        <w:rPr>
          <w:rFonts w:ascii="TH SarabunPSK" w:eastAsia="TH Sarabun PSK" w:hAnsi="TH SarabunPSK" w:cs="TH SarabunPSK"/>
          <w:sz w:val="32"/>
          <w:szCs w:val="32"/>
          <w:cs/>
        </w:rPr>
        <w:t xml:space="preserve">) มหาวิทยาลัยวลัยลักษณ์   </w:t>
      </w:r>
    </w:p>
    <w:tbl>
      <w:tblPr>
        <w:tblStyle w:val="353"/>
        <w:tblW w:w="83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00"/>
        <w:gridCol w:w="3870"/>
      </w:tblGrid>
      <w:tr w:rsidR="00132539" w:rsidRPr="00132539" w:rsidTr="00126997">
        <w:trPr>
          <w:tblHeader/>
        </w:trPr>
        <w:tc>
          <w:tcPr>
            <w:tcW w:w="4500" w:type="dxa"/>
            <w:shd w:val="clear" w:color="auto" w:fill="auto"/>
          </w:tcPr>
          <w:p w:rsidR="009A15DA" w:rsidRPr="00132539" w:rsidRDefault="00005797" w:rsidP="002B58AA">
            <w:pPr>
              <w:pBdr>
                <w:top w:val="nil"/>
                <w:left w:val="nil"/>
                <w:bottom w:val="nil"/>
                <w:right w:val="nil"/>
                <w:between w:val="nil"/>
              </w:pBdr>
              <w:spacing w:after="0" w:line="240" w:lineRule="auto"/>
              <w:ind w:left="-54" w:right="-114"/>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แผนยุทธศาสตร์</w:t>
            </w:r>
            <w:r w:rsidRPr="00132539">
              <w:rPr>
                <w:rFonts w:ascii="TH SarabunPSK" w:eastAsia="TH Sarabun PSK" w:hAnsi="TH SarabunPSK" w:cs="TH SarabunPSK"/>
                <w:b/>
                <w:bCs/>
                <w:sz w:val="32"/>
                <w:szCs w:val="32"/>
              </w:rPr>
              <w:t xml:space="preserve">20 </w:t>
            </w:r>
            <w:r w:rsidRPr="00132539">
              <w:rPr>
                <w:rFonts w:ascii="TH SarabunPSK" w:eastAsia="TH Sarabun PSK" w:hAnsi="TH SarabunPSK" w:cs="TH SarabunPSK"/>
                <w:b/>
                <w:bCs/>
                <w:sz w:val="32"/>
                <w:szCs w:val="32"/>
                <w:cs/>
              </w:rPr>
              <w:t>ปี (พ.ศ.</w:t>
            </w:r>
            <w:r w:rsidRPr="00132539">
              <w:rPr>
                <w:rFonts w:ascii="TH SarabunPSK" w:eastAsia="TH Sarabun PSK" w:hAnsi="TH SarabunPSK" w:cs="TH SarabunPSK"/>
                <w:b/>
                <w:bCs/>
                <w:sz w:val="32"/>
                <w:szCs w:val="32"/>
              </w:rPr>
              <w:t>2561</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2580</w:t>
            </w:r>
            <w:r w:rsidRPr="00132539">
              <w:rPr>
                <w:rFonts w:ascii="TH SarabunPSK" w:eastAsia="TH Sarabun PSK" w:hAnsi="TH SarabunPSK" w:cs="TH SarabunPSK"/>
                <w:b/>
                <w:bCs/>
                <w:sz w:val="32"/>
                <w:szCs w:val="32"/>
                <w:cs/>
              </w:rPr>
              <w:t>)</w:t>
            </w:r>
          </w:p>
          <w:p w:rsidR="009A15DA" w:rsidRPr="00132539" w:rsidRDefault="00005797" w:rsidP="002B58AA">
            <w:pPr>
              <w:pBdr>
                <w:top w:val="nil"/>
                <w:left w:val="nil"/>
                <w:bottom w:val="nil"/>
                <w:right w:val="nil"/>
                <w:between w:val="nil"/>
              </w:pBdr>
              <w:spacing w:after="0" w:line="240" w:lineRule="auto"/>
              <w:ind w:left="-54" w:right="-114"/>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มหาวิทยาลัยวลัยลักษณ์</w:t>
            </w:r>
          </w:p>
        </w:tc>
        <w:tc>
          <w:tcPr>
            <w:tcW w:w="3870" w:type="dxa"/>
            <w:shd w:val="clear" w:color="auto" w:fill="auto"/>
          </w:tcPr>
          <w:p w:rsidR="009A15DA" w:rsidRPr="00132539" w:rsidRDefault="00005797" w:rsidP="002B58AA">
            <w:pPr>
              <w:pBdr>
                <w:top w:val="nil"/>
                <w:left w:val="nil"/>
                <w:bottom w:val="nil"/>
                <w:right w:val="nil"/>
                <w:between w:val="nil"/>
              </w:pBdr>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แนวทางการดำเนินการของหลักสูตร</w:t>
            </w:r>
          </w:p>
        </w:tc>
      </w:tr>
      <w:tr w:rsidR="00132539" w:rsidRPr="00132539" w:rsidTr="00126997">
        <w:tc>
          <w:tcPr>
            <w:tcW w:w="450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 xml:space="preserve">ประเด็นยุทธศาสตร์ที่ </w:t>
            </w:r>
            <w:r w:rsidRPr="00132539">
              <w:rPr>
                <w:rFonts w:ascii="TH SarabunPSK" w:eastAsia="TH Sarabun PSK" w:hAnsi="TH SarabunPSK" w:cs="TH SarabunPSK"/>
                <w:b/>
                <w:bCs/>
                <w:sz w:val="32"/>
                <w:szCs w:val="32"/>
              </w:rPr>
              <w:t>1</w:t>
            </w:r>
            <w:r w:rsidRPr="00132539">
              <w:rPr>
                <w:rFonts w:ascii="TH SarabunPSK" w:eastAsia="TH Sarabun PSK" w:hAnsi="TH SarabunPSK" w:cs="TH SarabunPSK"/>
                <w:sz w:val="32"/>
                <w:szCs w:val="32"/>
                <w:cs/>
              </w:rPr>
              <w:t xml:space="preserve"> การพัฒนาความเ</w:t>
            </w:r>
            <w:r w:rsidRPr="00132539">
              <w:rPr>
                <w:rFonts w:ascii="TH SarabunPSK" w:eastAsia="TH Sarabun PSK" w:hAnsi="TH SarabunPSK" w:cs="TH SarabunPSK" w:hint="cs"/>
                <w:sz w:val="32"/>
                <w:szCs w:val="32"/>
                <w:cs/>
              </w:rPr>
              <w:t>ป็</w:t>
            </w:r>
            <w:r w:rsidRPr="00132539">
              <w:rPr>
                <w:rFonts w:ascii="TH SarabunPSK" w:eastAsia="TH Sarabun PSK" w:hAnsi="TH SarabunPSK" w:cs="TH SarabunPSK"/>
                <w:sz w:val="32"/>
                <w:szCs w:val="32"/>
                <w:cs/>
              </w:rPr>
              <w:t xml:space="preserve">นเลิศทางการวิจัย บริการวิชาการและการทํานุบํารุงศิลปะและวัฒนธรรม เพื่อตอบสนอง </w:t>
            </w:r>
            <w:r w:rsidRPr="00132539">
              <w:rPr>
                <w:rFonts w:ascii="TH SarabunPSK" w:eastAsia="TH Sarabun PSK" w:hAnsi="TH SarabunPSK" w:cs="TH SarabunPSK"/>
                <w:sz w:val="32"/>
                <w:szCs w:val="32"/>
              </w:rPr>
              <w:br/>
            </w:r>
            <w:r w:rsidRPr="00132539">
              <w:rPr>
                <w:rFonts w:ascii="TH SarabunPSK" w:eastAsia="TH Sarabun PSK" w:hAnsi="TH SarabunPSK" w:cs="TH SarabunPSK"/>
                <w:sz w:val="32"/>
                <w:szCs w:val="32"/>
                <w:cs/>
              </w:rPr>
              <w:t>ต่อการพัฒนาประเทศ</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การจัดการเรียนการสอนให้ความสำคัญกับการพัฒนาทักษะการสงสัย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เสาะแสวงหาความรู้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วิธีการจัดการเรียนรู้แบบ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Inquiry Based Learning </w:t>
            </w:r>
            <w:r w:rsidRPr="00132539">
              <w:rPr>
                <w:rFonts w:ascii="TH SarabunPSK" w:eastAsia="TH Sarabun PSK" w:hAnsi="TH SarabunPSK" w:cs="TH SarabunPSK" w:hint="cs"/>
                <w:sz w:val="32"/>
                <w:szCs w:val="32"/>
                <w:cs/>
              </w:rPr>
              <w:t>ที่วางประเด็นการศึกษาบนฐานของท้องถิ่นชุมชน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รอบมหาวิทยาลัย</w:t>
            </w:r>
          </w:p>
        </w:tc>
      </w:tr>
      <w:tr w:rsidR="00132539" w:rsidRPr="00132539" w:rsidTr="00126997">
        <w:tc>
          <w:tcPr>
            <w:tcW w:w="450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ประเด็นยุทธศาสตร</w:t>
            </w:r>
            <w:r w:rsidRPr="00132539">
              <w:rPr>
                <w:rFonts w:ascii="TH SarabunPSK" w:eastAsia="TH Sarabun PSK" w:hAnsi="TH SarabunPSK" w:cs="TH SarabunPSK" w:hint="cs"/>
                <w:b/>
                <w:bCs/>
                <w:sz w:val="32"/>
                <w:szCs w:val="32"/>
                <w:cs/>
              </w:rPr>
              <w:t>์</w:t>
            </w:r>
            <w:r w:rsidRPr="00132539">
              <w:rPr>
                <w:rFonts w:ascii="TH SarabunPSK" w:eastAsia="TH Sarabun PSK" w:hAnsi="TH SarabunPSK" w:cs="TH SarabunPSK"/>
                <w:b/>
                <w:bCs/>
                <w:sz w:val="32"/>
                <w:szCs w:val="32"/>
                <w:cs/>
              </w:rPr>
              <w:t xml:space="preserve">ที่ </w:t>
            </w:r>
            <w:r w:rsidRPr="00132539">
              <w:rPr>
                <w:rFonts w:ascii="TH SarabunPSK" w:eastAsia="TH Sarabun PSK" w:hAnsi="TH SarabunPSK" w:cs="TH SarabunPSK"/>
                <w:b/>
                <w:bCs/>
                <w:sz w:val="32"/>
                <w:szCs w:val="32"/>
              </w:rPr>
              <w:t>2</w:t>
            </w:r>
            <w:r w:rsidRPr="00132539">
              <w:rPr>
                <w:rFonts w:ascii="TH SarabunPSK" w:eastAsia="TH Sarabun PSK" w:hAnsi="TH SarabunPSK" w:cs="TH SarabunPSK"/>
                <w:sz w:val="32"/>
                <w:szCs w:val="32"/>
                <w:cs/>
              </w:rPr>
              <w:t xml:space="preserve"> การพัฒนาองค</w:t>
            </w:r>
            <w:r w:rsidRPr="00132539">
              <w:rPr>
                <w:rFonts w:ascii="TH SarabunPSK" w:eastAsia="TH Sarabun PSK" w:hAnsi="TH SarabunPSK" w:cs="TH SarabunPSK" w:hint="cs"/>
                <w:sz w:val="32"/>
                <w:szCs w:val="32"/>
                <w:cs/>
              </w:rPr>
              <w:t>์</w:t>
            </w:r>
            <w:r w:rsidRPr="00132539">
              <w:rPr>
                <w:rFonts w:ascii="TH SarabunPSK" w:eastAsia="TH Sarabun PSK" w:hAnsi="TH SarabunPSK" w:cs="TH SarabunPSK"/>
                <w:sz w:val="32"/>
                <w:szCs w:val="32"/>
                <w:cs/>
              </w:rPr>
              <w:t>กรและบริหารทุนมนุษย</w:t>
            </w:r>
            <w:r w:rsidRPr="00132539">
              <w:rPr>
                <w:rFonts w:ascii="TH SarabunPSK" w:eastAsia="TH Sarabun PSK" w:hAnsi="TH SarabunPSK" w:cs="TH SarabunPSK" w:hint="cs"/>
                <w:sz w:val="32"/>
                <w:szCs w:val="32"/>
                <w:cs/>
              </w:rPr>
              <w:t>์</w:t>
            </w:r>
            <w:r w:rsidRPr="00132539">
              <w:rPr>
                <w:rFonts w:ascii="TH SarabunPSK" w:eastAsia="TH Sarabun PSK" w:hAnsi="TH SarabunPSK" w:cs="TH SarabunPSK"/>
                <w:sz w:val="32"/>
                <w:szCs w:val="32"/>
                <w:cs/>
              </w:rPr>
              <w:t>มุ่งส</w:t>
            </w:r>
            <w:r w:rsidRPr="00132539">
              <w:rPr>
                <w:rFonts w:ascii="TH SarabunPSK" w:eastAsia="TH Sarabun PSK" w:hAnsi="TH SarabunPSK" w:cs="TH SarabunPSK" w:hint="cs"/>
                <w:sz w:val="32"/>
                <w:szCs w:val="32"/>
                <w:cs/>
              </w:rPr>
              <w:t>ู่</w:t>
            </w:r>
            <w:r w:rsidRPr="00132539">
              <w:rPr>
                <w:rFonts w:ascii="TH SarabunPSK" w:eastAsia="TH Sarabun PSK" w:hAnsi="TH SarabunPSK" w:cs="TH SarabunPSK"/>
                <w:sz w:val="32"/>
                <w:szCs w:val="32"/>
                <w:cs/>
              </w:rPr>
              <w:t>อง</w:t>
            </w:r>
            <w:r w:rsidRPr="00132539">
              <w:rPr>
                <w:rFonts w:ascii="TH SarabunPSK" w:eastAsia="TH Sarabun PSK" w:hAnsi="TH SarabunPSK" w:cs="TH SarabunPSK" w:hint="cs"/>
                <w:sz w:val="32"/>
                <w:szCs w:val="32"/>
                <w:cs/>
              </w:rPr>
              <w:t>ค์</w:t>
            </w:r>
            <w:r w:rsidRPr="00132539">
              <w:rPr>
                <w:rFonts w:ascii="TH SarabunPSK" w:eastAsia="TH Sarabun PSK" w:hAnsi="TH SarabunPSK" w:cs="TH SarabunPSK"/>
                <w:sz w:val="32"/>
                <w:szCs w:val="32"/>
                <w:cs/>
              </w:rPr>
              <w:t>กรสมรรถนะสูง</w:t>
            </w:r>
            <w:r w:rsidRPr="00132539">
              <w:rPr>
                <w:rFonts w:ascii="TH SarabunPSK" w:eastAsia="TH Sarabun PSK" w:hAnsi="TH SarabunPSK" w:cs="TH SarabunPSK"/>
                <w:sz w:val="32"/>
                <w:szCs w:val="32"/>
              </w:rPr>
              <w:br/>
            </w:r>
            <w:r w:rsidRPr="00132539">
              <w:rPr>
                <w:rFonts w:ascii="TH SarabunPSK" w:eastAsia="TH Sarabun PSK" w:hAnsi="TH SarabunPSK" w:cs="TH SarabunPSK"/>
                <w:sz w:val="32"/>
                <w:szCs w:val="32"/>
                <w:cs/>
              </w:rPr>
              <w:t>เ</w:t>
            </w:r>
            <w:r w:rsidRPr="00132539">
              <w:rPr>
                <w:rFonts w:ascii="TH SarabunPSK" w:eastAsia="TH Sarabun PSK" w:hAnsi="TH SarabunPSK" w:cs="TH SarabunPSK" w:hint="cs"/>
                <w:sz w:val="32"/>
                <w:szCs w:val="32"/>
                <w:cs/>
              </w:rPr>
              <w:t>ป้</w:t>
            </w:r>
            <w:r w:rsidRPr="00132539">
              <w:rPr>
                <w:rFonts w:ascii="TH SarabunPSK" w:eastAsia="TH Sarabun PSK" w:hAnsi="TH SarabunPSK" w:cs="TH SarabunPSK"/>
                <w:sz w:val="32"/>
                <w:szCs w:val="32"/>
                <w:cs/>
              </w:rPr>
              <w:t>าประสง</w:t>
            </w:r>
            <w:r w:rsidRPr="00132539">
              <w:rPr>
                <w:rFonts w:ascii="TH SarabunPSK" w:eastAsia="TH Sarabun PSK" w:hAnsi="TH SarabunPSK" w:cs="TH SarabunPSK" w:hint="cs"/>
                <w:sz w:val="32"/>
                <w:szCs w:val="32"/>
                <w:cs/>
              </w:rPr>
              <w:t>ค์</w:t>
            </w:r>
            <w:r w:rsidRPr="00132539">
              <w:rPr>
                <w:rFonts w:ascii="TH SarabunPSK" w:eastAsia="TH Sarabun PSK" w:hAnsi="TH SarabunPSK" w:cs="TH SarabunPSK"/>
                <w:sz w:val="32"/>
                <w:szCs w:val="32"/>
                <w:cs/>
              </w:rPr>
              <w:t>เชิงยุท</w:t>
            </w:r>
            <w:r w:rsidRPr="00132539">
              <w:rPr>
                <w:rFonts w:ascii="TH SarabunPSK" w:eastAsia="TH Sarabun PSK" w:hAnsi="TH SarabunPSK" w:cs="TH SarabunPSK" w:hint="cs"/>
                <w:sz w:val="32"/>
                <w:szCs w:val="32"/>
                <w:cs/>
              </w:rPr>
              <w:t>ธศ</w:t>
            </w:r>
            <w:r w:rsidRPr="00132539">
              <w:rPr>
                <w:rFonts w:ascii="TH SarabunPSK" w:eastAsia="TH Sarabun PSK" w:hAnsi="TH SarabunPSK" w:cs="TH SarabunPSK"/>
                <w:sz w:val="32"/>
                <w:szCs w:val="32"/>
                <w:cs/>
              </w:rPr>
              <w:t>าสตร</w:t>
            </w:r>
            <w:r w:rsidRPr="00132539">
              <w:rPr>
                <w:rFonts w:ascii="TH SarabunPSK" w:eastAsia="TH Sarabun PSK" w:hAnsi="TH SarabunPSK" w:cs="TH SarabunPSK" w:hint="cs"/>
                <w:sz w:val="32"/>
                <w:szCs w:val="32"/>
                <w:cs/>
              </w:rPr>
              <w:t>์</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การจัดการเรียนการสอนให้ความสำคัญกับทักษะศตวรรษที่</w:t>
            </w:r>
            <w:r w:rsidRPr="00132539">
              <w:rPr>
                <w:rFonts w:ascii="TH SarabunPSK" w:eastAsia="TH Sarabun PSK" w:hAnsi="TH SarabunPSK" w:cs="TH SarabunPSK"/>
                <w:sz w:val="32"/>
                <w:szCs w:val="32"/>
                <w:cs/>
              </w:rPr>
              <w:t xml:space="preserve"> 21 </w:t>
            </w:r>
          </w:p>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มีแผนพัฒนาบุคลากรในสาขาวิชาอย่างต่อเนื่อง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เช่นอบรมการพัฒนาการสอน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Inquiry Based Learning, AI in General Education</w:t>
            </w:r>
            <w:r w:rsidRPr="00132539">
              <w:rPr>
                <w:rFonts w:ascii="TH SarabunPSK" w:eastAsia="TH Sarabun PSK" w:hAnsi="TH SarabunPSK" w:cs="TH SarabunPSK"/>
                <w:sz w:val="32"/>
                <w:szCs w:val="32"/>
                <w:cs/>
              </w:rPr>
              <w:t>)</w:t>
            </w:r>
          </w:p>
        </w:tc>
      </w:tr>
      <w:tr w:rsidR="00132539" w:rsidRPr="00132539" w:rsidTr="00126997">
        <w:tc>
          <w:tcPr>
            <w:tcW w:w="450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ประเด็นยุทธศาสต</w:t>
            </w:r>
            <w:r w:rsidRPr="00132539">
              <w:rPr>
                <w:rFonts w:ascii="TH SarabunPSK" w:eastAsia="TH Sarabun PSK" w:hAnsi="TH SarabunPSK" w:cs="TH SarabunPSK" w:hint="cs"/>
                <w:b/>
                <w:bCs/>
                <w:sz w:val="32"/>
                <w:szCs w:val="32"/>
                <w:cs/>
              </w:rPr>
              <w:t>ร์</w:t>
            </w:r>
            <w:r w:rsidRPr="00132539">
              <w:rPr>
                <w:rFonts w:ascii="TH SarabunPSK" w:eastAsia="TH Sarabun PSK" w:hAnsi="TH SarabunPSK" w:cs="TH SarabunPSK"/>
                <w:b/>
                <w:bCs/>
                <w:sz w:val="32"/>
                <w:szCs w:val="32"/>
                <w:cs/>
              </w:rPr>
              <w:t xml:space="preserve">ที่ </w:t>
            </w:r>
            <w:r w:rsidRPr="00132539">
              <w:rPr>
                <w:rFonts w:ascii="TH SarabunPSK" w:eastAsia="TH Sarabun PSK" w:hAnsi="TH SarabunPSK" w:cs="TH SarabunPSK"/>
                <w:b/>
                <w:bCs/>
                <w:sz w:val="32"/>
                <w:szCs w:val="32"/>
              </w:rPr>
              <w:t>3</w:t>
            </w:r>
            <w:r w:rsidRPr="00132539">
              <w:rPr>
                <w:rFonts w:ascii="TH SarabunPSK" w:eastAsia="TH Sarabun PSK" w:hAnsi="TH SarabunPSK" w:cs="TH SarabunPSK"/>
                <w:sz w:val="32"/>
                <w:szCs w:val="32"/>
                <w:cs/>
              </w:rPr>
              <w:t xml:space="preserve"> การปฏิรูปการเรียนการสอนโดยใ</w:t>
            </w:r>
            <w:r w:rsidRPr="00132539">
              <w:rPr>
                <w:rFonts w:ascii="TH SarabunPSK" w:eastAsia="TH Sarabun PSK" w:hAnsi="TH SarabunPSK" w:cs="TH SarabunPSK" w:hint="cs"/>
                <w:sz w:val="32"/>
                <w:szCs w:val="32"/>
                <w:cs/>
              </w:rPr>
              <w:t>ช้</w:t>
            </w:r>
            <w:r w:rsidRPr="00132539">
              <w:rPr>
                <w:rFonts w:ascii="TH SarabunPSK" w:eastAsia="TH Sarabun PSK" w:hAnsi="TH SarabunPSK" w:cs="TH SarabunPSK"/>
                <w:sz w:val="32"/>
                <w:szCs w:val="32"/>
                <w:cs/>
              </w:rPr>
              <w:t>รูปแบบและวิทยาการสมัยใหม่ เพื่อมุ่ง</w:t>
            </w:r>
            <w:r w:rsidRPr="00132539">
              <w:rPr>
                <w:rFonts w:ascii="TH SarabunPSK" w:eastAsia="TH Sarabun PSK" w:hAnsi="TH SarabunPSK" w:cs="TH SarabunPSK" w:hint="cs"/>
                <w:sz w:val="32"/>
                <w:szCs w:val="32"/>
                <w:cs/>
              </w:rPr>
              <w:t>สู่</w:t>
            </w:r>
            <w:r w:rsidRPr="00132539">
              <w:rPr>
                <w:rFonts w:ascii="TH SarabunPSK" w:eastAsia="TH Sarabun PSK" w:hAnsi="TH SarabunPSK" w:cs="TH SarabunPSK"/>
                <w:sz w:val="32"/>
                <w:szCs w:val="32"/>
                <w:cs/>
              </w:rPr>
              <w:t>ความเป</w:t>
            </w:r>
            <w:r w:rsidRPr="00132539">
              <w:rPr>
                <w:rFonts w:ascii="TH SarabunPSK" w:eastAsia="TH Sarabun PSK" w:hAnsi="TH SarabunPSK" w:cs="TH SarabunPSK" w:hint="cs"/>
                <w:sz w:val="32"/>
                <w:szCs w:val="32"/>
                <w:cs/>
              </w:rPr>
              <w:t>็น</w:t>
            </w:r>
            <w:r w:rsidRPr="00132539">
              <w:rPr>
                <w:rFonts w:ascii="TH SarabunPSK" w:eastAsia="TH Sarabun PSK" w:hAnsi="TH SarabunPSK" w:cs="TH SarabunPSK"/>
                <w:sz w:val="32"/>
                <w:szCs w:val="32"/>
                <w:cs/>
              </w:rPr>
              <w:t>สากล</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การจัดการเรียนการสอน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Inquiry Based Learning </w:t>
            </w:r>
            <w:r w:rsidRPr="00132539">
              <w:rPr>
                <w:rFonts w:ascii="TH SarabunPSK" w:eastAsia="TH Sarabun PSK" w:hAnsi="TH SarabunPSK" w:cs="TH SarabunPSK" w:hint="cs"/>
                <w:sz w:val="32"/>
                <w:szCs w:val="32"/>
                <w:cs/>
              </w:rPr>
              <w:t>ในกลุ่มวิชาศึกษาทั่วไป</w:t>
            </w:r>
            <w:r w:rsidRPr="00132539">
              <w:rPr>
                <w:rFonts w:ascii="TH SarabunPSK" w:eastAsia="TH Sarabun PSK" w:hAnsi="TH SarabunPSK" w:cs="TH SarabunPSK"/>
                <w:sz w:val="32"/>
                <w:szCs w:val="32"/>
                <w:cs/>
              </w:rPr>
              <w:t xml:space="preserve">  </w:t>
            </w:r>
          </w:p>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การปฏิรูปการจัดการเรียนการสอนภาษาอังกฤษ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เพิ่มจำนวนชั่วโมงเรียน</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ลดจำนวนนักศึกษาห้องเรียน</w:t>
            </w:r>
          </w:p>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การสอนภาษาอังกฤษแบบ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Story Telling</w:t>
            </w:r>
          </w:p>
        </w:tc>
      </w:tr>
      <w:tr w:rsidR="00132539" w:rsidRPr="00132539" w:rsidTr="00126997">
        <w:tc>
          <w:tcPr>
            <w:tcW w:w="450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ประเด็นยุทธศาสต</w:t>
            </w:r>
            <w:r w:rsidRPr="00132539">
              <w:rPr>
                <w:rFonts w:ascii="TH SarabunPSK" w:eastAsia="TH Sarabun PSK" w:hAnsi="TH SarabunPSK" w:cs="TH SarabunPSK" w:hint="cs"/>
                <w:b/>
                <w:bCs/>
                <w:sz w:val="32"/>
                <w:szCs w:val="32"/>
                <w:cs/>
              </w:rPr>
              <w:t>ร์</w:t>
            </w:r>
            <w:r w:rsidRPr="00132539">
              <w:rPr>
                <w:rFonts w:ascii="TH SarabunPSK" w:eastAsia="TH Sarabun PSK" w:hAnsi="TH SarabunPSK" w:cs="TH SarabunPSK"/>
                <w:b/>
                <w:bCs/>
                <w:sz w:val="32"/>
                <w:szCs w:val="32"/>
                <w:cs/>
              </w:rPr>
              <w:t xml:space="preserve">ที่ </w:t>
            </w:r>
            <w:r w:rsidRPr="00132539">
              <w:rPr>
                <w:rFonts w:ascii="TH SarabunPSK" w:eastAsia="TH Sarabun PSK" w:hAnsi="TH SarabunPSK" w:cs="TH SarabunPSK"/>
                <w:b/>
                <w:bCs/>
                <w:sz w:val="32"/>
                <w:szCs w:val="32"/>
              </w:rPr>
              <w:t xml:space="preserve">4 </w:t>
            </w:r>
            <w:r w:rsidRPr="00132539">
              <w:rPr>
                <w:rFonts w:ascii="TH SarabunPSK" w:eastAsia="TH Sarabun PSK" w:hAnsi="TH SarabunPSK" w:cs="TH SarabunPSK"/>
                <w:sz w:val="32"/>
                <w:szCs w:val="32"/>
                <w:cs/>
              </w:rPr>
              <w:t>การสร้างและพัฒนาคุณภาพบัณฑิต เพื่อตอบสนองต่อยุทธศาสตร</w:t>
            </w:r>
            <w:r w:rsidRPr="00132539">
              <w:rPr>
                <w:rFonts w:ascii="TH SarabunPSK" w:eastAsia="TH Sarabun PSK" w:hAnsi="TH SarabunPSK" w:cs="TH SarabunPSK" w:hint="cs"/>
                <w:sz w:val="32"/>
                <w:szCs w:val="32"/>
                <w:cs/>
              </w:rPr>
              <w:t>์</w:t>
            </w:r>
            <w:r w:rsidRPr="00132539">
              <w:rPr>
                <w:rFonts w:ascii="TH SarabunPSK" w:eastAsia="TH Sarabun PSK" w:hAnsi="TH SarabunPSK" w:cs="TH SarabunPSK"/>
                <w:sz w:val="32"/>
                <w:szCs w:val="32"/>
                <w:cs/>
              </w:rPr>
              <w:t>ชาติ</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การจัดกิจกรรมเสริมสร้างทักษะให้กับนักศึกษา</w:t>
            </w:r>
            <w:r w:rsidRPr="00132539">
              <w:rPr>
                <w:rFonts w:ascii="TH SarabunPSK" w:eastAsia="TH Sarabun PSK" w:hAnsi="TH SarabunPSK" w:cs="TH SarabunPSK"/>
                <w:sz w:val="32"/>
                <w:szCs w:val="32"/>
                <w:cs/>
              </w:rPr>
              <w:t xml:space="preserve"> </w:t>
            </w:r>
          </w:p>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การจัดกิจกรรมเสริมสร้างการเรียนรู้ภาษาอังกฤษในห้องเรียนและนอกห้องเรียน</w:t>
            </w:r>
          </w:p>
        </w:tc>
      </w:tr>
      <w:tr w:rsidR="00132539" w:rsidRPr="00132539" w:rsidTr="00126997">
        <w:tc>
          <w:tcPr>
            <w:tcW w:w="4500" w:type="dxa"/>
            <w:shd w:val="clear" w:color="auto" w:fill="auto"/>
          </w:tcPr>
          <w:p w:rsidR="001330CC" w:rsidRPr="00132539" w:rsidRDefault="001330CC" w:rsidP="001330CC">
            <w:pPr>
              <w:pBdr>
                <w:top w:val="nil"/>
                <w:left w:val="nil"/>
                <w:bottom w:val="nil"/>
                <w:right w:val="nil"/>
                <w:between w:val="nil"/>
              </w:pBdr>
              <w:spacing w:after="0" w:line="240" w:lineRule="auto"/>
              <w:ind w:right="-114"/>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ประเด็นยุทธศาสต</w:t>
            </w:r>
            <w:r w:rsidRPr="00132539">
              <w:rPr>
                <w:rFonts w:ascii="TH SarabunPSK" w:eastAsia="TH Sarabun PSK" w:hAnsi="TH SarabunPSK" w:cs="TH SarabunPSK" w:hint="cs"/>
                <w:b/>
                <w:bCs/>
                <w:sz w:val="32"/>
                <w:szCs w:val="32"/>
                <w:cs/>
              </w:rPr>
              <w:t>ร์</w:t>
            </w:r>
            <w:r w:rsidRPr="00132539">
              <w:rPr>
                <w:rFonts w:ascii="TH SarabunPSK" w:eastAsia="TH Sarabun PSK" w:hAnsi="TH SarabunPSK" w:cs="TH SarabunPSK"/>
                <w:b/>
                <w:bCs/>
                <w:sz w:val="32"/>
                <w:szCs w:val="32"/>
                <w:cs/>
              </w:rPr>
              <w:t xml:space="preserve">ที่ </w:t>
            </w:r>
            <w:r w:rsidRPr="00132539">
              <w:rPr>
                <w:rFonts w:ascii="TH SarabunPSK" w:eastAsia="TH Sarabun PSK" w:hAnsi="TH SarabunPSK" w:cs="TH SarabunPSK"/>
                <w:b/>
                <w:bCs/>
                <w:sz w:val="32"/>
                <w:szCs w:val="32"/>
              </w:rPr>
              <w:t>5</w:t>
            </w:r>
            <w:r w:rsidRPr="00132539">
              <w:rPr>
                <w:rFonts w:ascii="TH SarabunPSK" w:eastAsia="TH Sarabun PSK" w:hAnsi="TH SarabunPSK" w:cs="TH SarabunPSK"/>
                <w:sz w:val="32"/>
                <w:szCs w:val="32"/>
                <w:cs/>
              </w:rPr>
              <w:t xml:space="preserve"> การเสริมสร้างภาพลักษ</w:t>
            </w:r>
            <w:r w:rsidRPr="00132539">
              <w:rPr>
                <w:rFonts w:ascii="TH SarabunPSK" w:eastAsia="TH Sarabun PSK" w:hAnsi="TH SarabunPSK" w:cs="TH SarabunPSK" w:hint="cs"/>
                <w:sz w:val="32"/>
                <w:szCs w:val="32"/>
                <w:cs/>
              </w:rPr>
              <w:t>ณ์เป็</w:t>
            </w:r>
            <w:r w:rsidRPr="00132539">
              <w:rPr>
                <w:rFonts w:ascii="TH SarabunPSK" w:eastAsia="TH Sarabun PSK" w:hAnsi="TH SarabunPSK" w:cs="TH SarabunPSK"/>
                <w:sz w:val="32"/>
                <w:szCs w:val="32"/>
                <w:cs/>
              </w:rPr>
              <w:t>นเมืองมหาวิทยาลัยสีเขียวแห่งความสุข</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การจัดกิจรรมให้ความสำคัญกับนักศึกษาทุกกลุ่ม</w:t>
            </w:r>
          </w:p>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การจัดกิจกรรมเสริมสร้างทักษะสิ่งแวดล้อมอย่างต่อเนื่อง</w:t>
            </w:r>
          </w:p>
        </w:tc>
      </w:tr>
      <w:tr w:rsidR="00132539" w:rsidRPr="00132539" w:rsidTr="00126997">
        <w:tc>
          <w:tcPr>
            <w:tcW w:w="450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ประเด็นยุทธศาสต</w:t>
            </w:r>
            <w:r w:rsidRPr="00132539">
              <w:rPr>
                <w:rFonts w:ascii="TH SarabunPSK" w:eastAsia="TH Sarabun PSK" w:hAnsi="TH SarabunPSK" w:cs="TH SarabunPSK" w:hint="cs"/>
                <w:b/>
                <w:bCs/>
                <w:sz w:val="32"/>
                <w:szCs w:val="32"/>
                <w:cs/>
              </w:rPr>
              <w:t>ร์</w:t>
            </w:r>
            <w:r w:rsidRPr="00132539">
              <w:rPr>
                <w:rFonts w:ascii="TH SarabunPSK" w:eastAsia="TH Sarabun PSK" w:hAnsi="TH SarabunPSK" w:cs="TH SarabunPSK"/>
                <w:b/>
                <w:bCs/>
                <w:sz w:val="32"/>
                <w:szCs w:val="32"/>
                <w:cs/>
              </w:rPr>
              <w:t xml:space="preserve">ที่ </w:t>
            </w:r>
            <w:r w:rsidRPr="00132539">
              <w:rPr>
                <w:rFonts w:ascii="TH SarabunPSK" w:eastAsia="TH Sarabun PSK" w:hAnsi="TH SarabunPSK" w:cs="TH SarabunPSK"/>
                <w:b/>
                <w:bCs/>
                <w:sz w:val="32"/>
                <w:szCs w:val="32"/>
              </w:rPr>
              <w:t xml:space="preserve">6 </w:t>
            </w:r>
            <w:r w:rsidRPr="00132539">
              <w:rPr>
                <w:rFonts w:ascii="TH SarabunPSK" w:eastAsia="TH Sarabun PSK" w:hAnsi="TH SarabunPSK" w:cs="TH SarabunPSK"/>
                <w:sz w:val="32"/>
                <w:szCs w:val="32"/>
                <w:cs/>
              </w:rPr>
              <w:t>การสร้างเครือข่าย ความ</w:t>
            </w:r>
            <w:r w:rsidRPr="00132539">
              <w:rPr>
                <w:rFonts w:ascii="TH SarabunPSK" w:eastAsia="TH Sarabun PSK" w:hAnsi="TH SarabunPSK" w:cs="TH SarabunPSK" w:hint="cs"/>
                <w:sz w:val="32"/>
                <w:szCs w:val="32"/>
                <w:cs/>
              </w:rPr>
              <w:t>ร่</w:t>
            </w:r>
            <w:r w:rsidRPr="00132539">
              <w:rPr>
                <w:rFonts w:ascii="TH SarabunPSK" w:eastAsia="TH Sarabun PSK" w:hAnsi="TH SarabunPSK" w:cs="TH SarabunPSK"/>
                <w:sz w:val="32"/>
                <w:szCs w:val="32"/>
                <w:cs/>
              </w:rPr>
              <w:t xml:space="preserve">วมมือกับหน่วยงานภายนอก เพื่อการพัฒนามหาวิทยาลัย </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การทำ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MOU </w:t>
            </w:r>
            <w:r w:rsidRPr="00132539">
              <w:rPr>
                <w:rFonts w:ascii="TH SarabunPSK" w:eastAsia="TH Sarabun PSK" w:hAnsi="TH SarabunPSK" w:cs="TH SarabunPSK" w:hint="cs"/>
                <w:sz w:val="32"/>
                <w:szCs w:val="32"/>
                <w:cs/>
              </w:rPr>
              <w:t>กับสถาบันการศึกษาในและต่างประเทศ</w:t>
            </w:r>
          </w:p>
        </w:tc>
      </w:tr>
      <w:tr w:rsidR="00132539" w:rsidRPr="00132539" w:rsidTr="00126997">
        <w:tc>
          <w:tcPr>
            <w:tcW w:w="450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ประเด็นยุทธศาสต</w:t>
            </w:r>
            <w:r w:rsidRPr="00132539">
              <w:rPr>
                <w:rFonts w:ascii="TH SarabunPSK" w:eastAsia="TH Sarabun PSK" w:hAnsi="TH SarabunPSK" w:cs="TH SarabunPSK" w:hint="cs"/>
                <w:b/>
                <w:bCs/>
                <w:sz w:val="32"/>
                <w:szCs w:val="32"/>
                <w:cs/>
              </w:rPr>
              <w:t>ร์</w:t>
            </w:r>
            <w:r w:rsidRPr="00132539">
              <w:rPr>
                <w:rFonts w:ascii="TH SarabunPSK" w:eastAsia="TH Sarabun PSK" w:hAnsi="TH SarabunPSK" w:cs="TH SarabunPSK"/>
                <w:b/>
                <w:bCs/>
                <w:sz w:val="32"/>
                <w:szCs w:val="32"/>
                <w:cs/>
              </w:rPr>
              <w:t xml:space="preserve">ที่ </w:t>
            </w:r>
            <w:r w:rsidRPr="00132539">
              <w:rPr>
                <w:rFonts w:ascii="TH SarabunPSK" w:eastAsia="TH Sarabun PSK" w:hAnsi="TH SarabunPSK" w:cs="TH SarabunPSK"/>
                <w:b/>
                <w:bCs/>
                <w:sz w:val="32"/>
                <w:szCs w:val="32"/>
              </w:rPr>
              <w:t>7</w:t>
            </w:r>
            <w:r w:rsidRPr="00132539">
              <w:rPr>
                <w:rFonts w:ascii="TH SarabunPSK" w:eastAsia="TH Sarabun PSK" w:hAnsi="TH SarabunPSK" w:cs="TH SarabunPSK"/>
                <w:sz w:val="32"/>
                <w:szCs w:val="32"/>
                <w:cs/>
              </w:rPr>
              <w:t xml:space="preserve"> การบริหารสินทรัพย</w:t>
            </w:r>
            <w:r w:rsidRPr="00132539">
              <w:rPr>
                <w:rFonts w:ascii="TH SarabunPSK" w:eastAsia="TH Sarabun PSK" w:hAnsi="TH SarabunPSK" w:cs="TH SarabunPSK" w:hint="cs"/>
                <w:sz w:val="32"/>
                <w:szCs w:val="32"/>
                <w:cs/>
              </w:rPr>
              <w:t>์</w:t>
            </w:r>
            <w:r w:rsidRPr="00132539">
              <w:rPr>
                <w:rFonts w:ascii="TH SarabunPSK" w:eastAsia="TH Sarabun PSK" w:hAnsi="TH SarabunPSK" w:cs="TH SarabunPSK"/>
                <w:sz w:val="32"/>
                <w:szCs w:val="32"/>
                <w:cs/>
              </w:rPr>
              <w:t xml:space="preserve">ของมหาวิทยาลัยเพื่อเพิ่มศักยภาพ และความสามารถในการแข่งขัน </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การจัดสอบวัดความรู้ภาษาอังกฤษ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WUTEP </w:t>
            </w:r>
          </w:p>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การพัฒนาข้อสอบภาษาอังกฤษมาตรฐาน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WUTEP</w:t>
            </w:r>
          </w:p>
        </w:tc>
      </w:tr>
      <w:tr w:rsidR="00132539" w:rsidRPr="00132539" w:rsidTr="00126997">
        <w:tc>
          <w:tcPr>
            <w:tcW w:w="450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ประเด็นยุทธศาสต</w:t>
            </w:r>
            <w:r w:rsidRPr="00132539">
              <w:rPr>
                <w:rFonts w:ascii="TH SarabunPSK" w:eastAsia="TH Sarabun PSK" w:hAnsi="TH SarabunPSK" w:cs="TH SarabunPSK" w:hint="cs"/>
                <w:b/>
                <w:bCs/>
                <w:sz w:val="32"/>
                <w:szCs w:val="32"/>
                <w:cs/>
              </w:rPr>
              <w:t>ร์</w:t>
            </w:r>
            <w:r w:rsidRPr="00132539">
              <w:rPr>
                <w:rFonts w:ascii="TH SarabunPSK" w:eastAsia="TH Sarabun PSK" w:hAnsi="TH SarabunPSK" w:cs="TH SarabunPSK"/>
                <w:b/>
                <w:bCs/>
                <w:sz w:val="32"/>
                <w:szCs w:val="32"/>
                <w:cs/>
              </w:rPr>
              <w:t xml:space="preserve">ที่ </w:t>
            </w:r>
            <w:r w:rsidRPr="00132539">
              <w:rPr>
                <w:rFonts w:ascii="TH SarabunPSK" w:eastAsia="TH Sarabun PSK" w:hAnsi="TH SarabunPSK" w:cs="TH SarabunPSK"/>
                <w:b/>
                <w:bCs/>
                <w:sz w:val="32"/>
                <w:szCs w:val="32"/>
              </w:rPr>
              <w:t>8</w:t>
            </w:r>
            <w:r w:rsidRPr="00132539">
              <w:rPr>
                <w:rFonts w:ascii="TH SarabunPSK" w:eastAsia="TH Sarabun PSK" w:hAnsi="TH SarabunPSK" w:cs="TH SarabunPSK" w:hint="cs"/>
                <w:b/>
                <w:bCs/>
                <w:sz w:val="32"/>
                <w:szCs w:val="32"/>
                <w:cs/>
              </w:rPr>
              <w:t xml:space="preserve"> </w:t>
            </w:r>
            <w:r w:rsidRPr="00132539">
              <w:rPr>
                <w:rFonts w:ascii="TH SarabunPSK" w:eastAsia="TH Sarabun PSK" w:hAnsi="TH SarabunPSK" w:cs="TH SarabunPSK"/>
                <w:sz w:val="32"/>
                <w:szCs w:val="32"/>
                <w:cs/>
              </w:rPr>
              <w:t>การพัฒนาศูน</w:t>
            </w:r>
            <w:r w:rsidRPr="00132539">
              <w:rPr>
                <w:rFonts w:ascii="TH SarabunPSK" w:eastAsia="TH Sarabun PSK" w:hAnsi="TH SarabunPSK" w:cs="TH SarabunPSK" w:hint="cs"/>
                <w:sz w:val="32"/>
                <w:szCs w:val="32"/>
                <w:cs/>
              </w:rPr>
              <w:t>ย์</w:t>
            </w:r>
            <w:r w:rsidRPr="00132539">
              <w:rPr>
                <w:rFonts w:ascii="TH SarabunPSK" w:eastAsia="TH Sarabun PSK" w:hAnsi="TH SarabunPSK" w:cs="TH SarabunPSK"/>
                <w:sz w:val="32"/>
                <w:szCs w:val="32"/>
                <w:cs/>
              </w:rPr>
              <w:t>การแพท</w:t>
            </w:r>
            <w:r w:rsidRPr="00132539">
              <w:rPr>
                <w:rFonts w:ascii="TH SarabunPSK" w:eastAsia="TH Sarabun PSK" w:hAnsi="TH SarabunPSK" w:cs="TH SarabunPSK" w:hint="cs"/>
                <w:sz w:val="32"/>
                <w:szCs w:val="32"/>
                <w:cs/>
              </w:rPr>
              <w:t>ย์</w:t>
            </w:r>
            <w:r w:rsidRPr="00132539">
              <w:rPr>
                <w:rFonts w:ascii="TH SarabunPSK" w:eastAsia="TH Sarabun PSK" w:hAnsi="TH SarabunPSK" w:cs="TH SarabunPSK"/>
                <w:sz w:val="32"/>
                <w:szCs w:val="32"/>
                <w:cs/>
              </w:rPr>
              <w:t>ใ</w:t>
            </w:r>
            <w:r w:rsidRPr="00132539">
              <w:rPr>
                <w:rFonts w:ascii="TH SarabunPSK" w:eastAsia="TH Sarabun PSK" w:hAnsi="TH SarabunPSK" w:cs="TH SarabunPSK" w:hint="cs"/>
                <w:sz w:val="32"/>
                <w:szCs w:val="32"/>
                <w:cs/>
              </w:rPr>
              <w:t>ห้</w:t>
            </w:r>
            <w:r w:rsidRPr="00132539">
              <w:rPr>
                <w:rFonts w:ascii="TH SarabunPSK" w:eastAsia="TH Sarabun PSK" w:hAnsi="TH SarabunPSK" w:cs="TH SarabunPSK"/>
                <w:sz w:val="32"/>
                <w:szCs w:val="32"/>
                <w:cs/>
              </w:rPr>
              <w:t>มีศักยภาพสูงและเป</w:t>
            </w:r>
            <w:r w:rsidRPr="00132539">
              <w:rPr>
                <w:rFonts w:ascii="TH SarabunPSK" w:eastAsia="TH Sarabun PSK" w:hAnsi="TH SarabunPSK" w:cs="TH SarabunPSK" w:hint="cs"/>
                <w:sz w:val="32"/>
                <w:szCs w:val="32"/>
                <w:cs/>
              </w:rPr>
              <w:t>็</w:t>
            </w:r>
            <w:r w:rsidRPr="00132539">
              <w:rPr>
                <w:rFonts w:ascii="TH SarabunPSK" w:eastAsia="TH Sarabun PSK" w:hAnsi="TH SarabunPSK" w:cs="TH SarabunPSK"/>
                <w:sz w:val="32"/>
                <w:szCs w:val="32"/>
                <w:cs/>
              </w:rPr>
              <w:t>นเสาหลัก</w:t>
            </w:r>
            <w:r w:rsidRPr="00132539">
              <w:rPr>
                <w:rFonts w:ascii="TH SarabunPSK" w:eastAsia="TH Sarabun PSK" w:hAnsi="TH SarabunPSK" w:cs="TH SarabunPSK" w:hint="cs"/>
                <w:sz w:val="32"/>
                <w:szCs w:val="32"/>
                <w:cs/>
              </w:rPr>
              <w:t>ด้</w:t>
            </w:r>
            <w:r w:rsidRPr="00132539">
              <w:rPr>
                <w:rFonts w:ascii="TH SarabunPSK" w:eastAsia="TH Sarabun PSK" w:hAnsi="TH SarabunPSK" w:cs="TH SarabunPSK"/>
                <w:sz w:val="32"/>
                <w:szCs w:val="32"/>
                <w:cs/>
              </w:rPr>
              <w:t>านสุขภาวะของประชาชนในพื้นที่ภาคใต้</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การจัดกิจกรรมเสริมทักษะชีวิตการรักษาสุขภาพให้กับนักศึกษา</w:t>
            </w:r>
          </w:p>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การจัดการเรียนการสอนรายวิชากีฬาและสุขภาพ</w:t>
            </w:r>
          </w:p>
        </w:tc>
      </w:tr>
      <w:tr w:rsidR="001330CC" w:rsidRPr="00132539" w:rsidTr="00126997">
        <w:tc>
          <w:tcPr>
            <w:tcW w:w="4500" w:type="dxa"/>
            <w:shd w:val="clear" w:color="auto" w:fill="auto"/>
          </w:tcPr>
          <w:p w:rsidR="001330CC" w:rsidRPr="00132539" w:rsidRDefault="001330CC" w:rsidP="001330CC">
            <w:pPr>
              <w:spacing w:after="0"/>
              <w:rPr>
                <w:rFonts w:ascii="TH SarabunPSK" w:hAnsi="TH SarabunPSK" w:cs="TH SarabunPSK"/>
              </w:rPr>
            </w:pPr>
            <w:r w:rsidRPr="00132539">
              <w:rPr>
                <w:rFonts w:ascii="TH SarabunPSK" w:eastAsia="TH Sarabun PSK" w:hAnsi="TH SarabunPSK" w:cs="TH SarabunPSK"/>
                <w:b/>
                <w:bCs/>
                <w:sz w:val="32"/>
                <w:szCs w:val="32"/>
                <w:cs/>
              </w:rPr>
              <w:t>ประเด็นยุทธศาสต</w:t>
            </w:r>
            <w:r w:rsidRPr="00132539">
              <w:rPr>
                <w:rFonts w:ascii="TH SarabunPSK" w:eastAsia="TH Sarabun PSK" w:hAnsi="TH SarabunPSK" w:cs="TH SarabunPSK" w:hint="cs"/>
                <w:b/>
                <w:bCs/>
                <w:sz w:val="32"/>
                <w:szCs w:val="32"/>
                <w:cs/>
              </w:rPr>
              <w:t>ร์</w:t>
            </w:r>
            <w:r w:rsidRPr="00132539">
              <w:rPr>
                <w:rFonts w:ascii="TH SarabunPSK" w:eastAsia="TH Sarabun PSK" w:hAnsi="TH SarabunPSK" w:cs="TH SarabunPSK"/>
                <w:b/>
                <w:bCs/>
                <w:sz w:val="32"/>
                <w:szCs w:val="32"/>
                <w:cs/>
              </w:rPr>
              <w:t xml:space="preserve">ที่ </w:t>
            </w:r>
            <w:r w:rsidRPr="00132539">
              <w:rPr>
                <w:rFonts w:ascii="TH SarabunPSK" w:eastAsia="TH Sarabun PSK" w:hAnsi="TH SarabunPSK" w:cs="TH SarabunPSK"/>
                <w:b/>
                <w:bCs/>
                <w:sz w:val="32"/>
                <w:szCs w:val="32"/>
              </w:rPr>
              <w:t>9</w:t>
            </w:r>
            <w:r w:rsidRPr="00132539">
              <w:rPr>
                <w:rFonts w:ascii="TH SarabunPSK" w:eastAsia="TH Sarabun PSK" w:hAnsi="TH SarabunPSK" w:cs="TH SarabunPSK"/>
                <w:sz w:val="32"/>
                <w:szCs w:val="32"/>
                <w:cs/>
              </w:rPr>
              <w:t xml:space="preserve"> การพัฒนาศักยภาพของนักศึกษาด้านการกีฬาและสุขภาพเป้าประสงค</w:t>
            </w:r>
            <w:r w:rsidRPr="00132539">
              <w:rPr>
                <w:rFonts w:ascii="TH SarabunPSK" w:eastAsia="TH Sarabun PSK" w:hAnsi="TH SarabunPSK" w:cs="TH SarabunPSK" w:hint="cs"/>
                <w:sz w:val="32"/>
                <w:szCs w:val="32"/>
                <w:cs/>
              </w:rPr>
              <w:t>์</w:t>
            </w:r>
            <w:r w:rsidRPr="00132539">
              <w:rPr>
                <w:rFonts w:ascii="TH SarabunPSK" w:eastAsia="TH Sarabun PSK" w:hAnsi="TH SarabunPSK" w:cs="TH SarabunPSK"/>
                <w:sz w:val="32"/>
                <w:szCs w:val="32"/>
                <w:cs/>
              </w:rPr>
              <w:t>เชิงยุทธศาสตร</w:t>
            </w:r>
            <w:r w:rsidRPr="00132539">
              <w:rPr>
                <w:rFonts w:ascii="TH SarabunPSK" w:eastAsia="TH Sarabun PSK" w:hAnsi="TH SarabunPSK" w:cs="TH SarabunPSK" w:hint="cs"/>
                <w:sz w:val="32"/>
                <w:szCs w:val="32"/>
                <w:cs/>
              </w:rPr>
              <w:t>์</w:t>
            </w:r>
          </w:p>
        </w:tc>
        <w:tc>
          <w:tcPr>
            <w:tcW w:w="3870" w:type="dxa"/>
            <w:shd w:val="clear" w:color="auto" w:fill="auto"/>
          </w:tcPr>
          <w:p w:rsidR="001330CC" w:rsidRPr="00132539" w:rsidRDefault="001330CC" w:rsidP="001330CC">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การจัดการเรียนการสอนรายวิชากีฬา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ที่มีความหลากหลายตอบสนองต่อความสนใจของนักศึกษา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ในกีฬาประเภทต่างๆ</w:t>
            </w:r>
          </w:p>
        </w:tc>
      </w:tr>
    </w:tbl>
    <w:p w:rsidR="00871791" w:rsidRPr="00132539" w:rsidRDefault="00871791" w:rsidP="002B58AA">
      <w:pPr>
        <w:pBdr>
          <w:top w:val="nil"/>
          <w:left w:val="nil"/>
          <w:bottom w:val="nil"/>
          <w:right w:val="nil"/>
          <w:between w:val="nil"/>
        </w:pBdr>
        <w:spacing w:after="0" w:line="240" w:lineRule="auto"/>
        <w:ind w:right="-114" w:firstLine="720"/>
        <w:rPr>
          <w:rFonts w:ascii="TH SarabunPSK" w:eastAsia="TH Sarabun PSK" w:hAnsi="TH SarabunPSK" w:cs="TH SarabunPSK"/>
          <w:sz w:val="32"/>
          <w:szCs w:val="32"/>
        </w:rPr>
      </w:pPr>
    </w:p>
    <w:p w:rsidR="009A15DA" w:rsidRPr="00132539" w:rsidRDefault="00005797" w:rsidP="00871791">
      <w:pPr>
        <w:pBdr>
          <w:top w:val="nil"/>
          <w:left w:val="nil"/>
          <w:bottom w:val="nil"/>
          <w:right w:val="nil"/>
          <w:between w:val="nil"/>
        </w:pBdr>
        <w:spacing w:after="0" w:line="240" w:lineRule="auto"/>
        <w:ind w:right="-114" w:firstLine="720"/>
        <w:rPr>
          <w:rFonts w:ascii="TH SarabunPSK" w:eastAsia="TH Sarabun PSK" w:hAnsi="TH SarabunPSK" w:cs="TH SarabunPSK"/>
          <w:sz w:val="32"/>
          <w:szCs w:val="32"/>
        </w:rPr>
      </w:pPr>
      <w:r w:rsidRPr="00132539">
        <w:rPr>
          <w:rFonts w:ascii="TH SarabunPSK" w:eastAsia="TH Sarabun PSK" w:hAnsi="TH SarabunPSK" w:cs="TH SarabunPSK"/>
          <w:sz w:val="32"/>
          <w:szCs w:val="32"/>
        </w:rPr>
        <w:t>2</w:t>
      </w:r>
      <w:r w:rsidRPr="00132539">
        <w:rPr>
          <w:rFonts w:ascii="TH SarabunPSK" w:eastAsia="TH Sarabun PSK" w:hAnsi="TH SarabunPSK" w:cs="TH SarabunPSK"/>
          <w:sz w:val="32"/>
          <w:szCs w:val="32"/>
          <w:cs/>
        </w:rPr>
        <w:t xml:space="preserve">) ประเด็นยุทธศาสตร์ของแผนยุทธศาสตร์และแผนปฏิบัติการระยะ </w:t>
      </w:r>
      <w:r w:rsidRPr="00132539">
        <w:rPr>
          <w:rFonts w:ascii="TH SarabunPSK" w:eastAsia="TH Sarabun PSK" w:hAnsi="TH SarabunPSK" w:cs="TH SarabunPSK"/>
          <w:sz w:val="32"/>
          <w:szCs w:val="32"/>
        </w:rPr>
        <w:t xml:space="preserve">5 </w:t>
      </w:r>
      <w:r w:rsidRPr="00132539">
        <w:rPr>
          <w:rFonts w:ascii="TH SarabunPSK" w:eastAsia="TH Sarabun PSK" w:hAnsi="TH SarabunPSK" w:cs="TH SarabunPSK"/>
          <w:sz w:val="32"/>
          <w:szCs w:val="32"/>
          <w:cs/>
        </w:rPr>
        <w:t>ปี (พ.ศ.</w:t>
      </w:r>
      <w:r w:rsidRPr="00132539">
        <w:rPr>
          <w:rFonts w:ascii="TH SarabunPSK" w:eastAsia="TH Sarabun PSK" w:hAnsi="TH SarabunPSK" w:cs="TH SarabunPSK"/>
          <w:sz w:val="32"/>
          <w:szCs w:val="32"/>
        </w:rPr>
        <w:t>2566</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2570</w:t>
      </w:r>
      <w:r w:rsidRPr="00132539">
        <w:rPr>
          <w:rFonts w:ascii="TH SarabunPSK" w:eastAsia="TH Sarabun PSK" w:hAnsi="TH SarabunPSK" w:cs="TH SarabunPSK"/>
          <w:sz w:val="32"/>
          <w:szCs w:val="32"/>
          <w:cs/>
        </w:rPr>
        <w:t>)</w:t>
      </w:r>
    </w:p>
    <w:tbl>
      <w:tblPr>
        <w:tblStyle w:val="352"/>
        <w:tblW w:w="83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1431"/>
        <w:gridCol w:w="2970"/>
      </w:tblGrid>
      <w:tr w:rsidR="00132539" w:rsidRPr="00132539" w:rsidTr="00871791">
        <w:trPr>
          <w:tblHeader/>
        </w:trPr>
        <w:tc>
          <w:tcPr>
            <w:tcW w:w="3969" w:type="dxa"/>
            <w:shd w:val="clear" w:color="auto" w:fill="auto"/>
          </w:tcPr>
          <w:p w:rsidR="009A15DA" w:rsidRPr="00132539" w:rsidRDefault="00005797" w:rsidP="002B58AA">
            <w:pPr>
              <w:pBdr>
                <w:top w:val="nil"/>
                <w:left w:val="nil"/>
                <w:bottom w:val="nil"/>
                <w:right w:val="nil"/>
                <w:between w:val="nil"/>
              </w:pBdr>
              <w:spacing w:after="0" w:line="240" w:lineRule="auto"/>
              <w:ind w:left="-54" w:right="-114"/>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ประเด็นยุทธศาสตร์ของแผนยุทธศาสตร์และแผนปฏิบัติการระยะ </w:t>
            </w:r>
            <w:r w:rsidRPr="00132539">
              <w:rPr>
                <w:rFonts w:ascii="TH SarabunPSK" w:eastAsia="TH Sarabun PSK" w:hAnsi="TH SarabunPSK" w:cs="TH SarabunPSK"/>
                <w:b/>
                <w:bCs/>
                <w:sz w:val="32"/>
                <w:szCs w:val="32"/>
              </w:rPr>
              <w:t xml:space="preserve">5 </w:t>
            </w:r>
            <w:r w:rsidRPr="00132539">
              <w:rPr>
                <w:rFonts w:ascii="TH SarabunPSK" w:eastAsia="TH Sarabun PSK" w:hAnsi="TH SarabunPSK" w:cs="TH SarabunPSK"/>
                <w:b/>
                <w:bCs/>
                <w:sz w:val="32"/>
                <w:szCs w:val="32"/>
                <w:cs/>
              </w:rPr>
              <w:t>ปี (พ.ศ.</w:t>
            </w:r>
            <w:r w:rsidRPr="00132539">
              <w:rPr>
                <w:rFonts w:ascii="TH SarabunPSK" w:eastAsia="TH Sarabun PSK" w:hAnsi="TH SarabunPSK" w:cs="TH SarabunPSK"/>
                <w:b/>
                <w:bCs/>
                <w:sz w:val="32"/>
                <w:szCs w:val="32"/>
              </w:rPr>
              <w:t>2566</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2570</w:t>
            </w:r>
            <w:r w:rsidRPr="00132539">
              <w:rPr>
                <w:rFonts w:ascii="TH SarabunPSK" w:eastAsia="TH Sarabun PSK" w:hAnsi="TH SarabunPSK" w:cs="TH SarabunPSK"/>
                <w:b/>
                <w:bCs/>
                <w:sz w:val="32"/>
                <w:szCs w:val="32"/>
                <w:cs/>
              </w:rPr>
              <w:t>)</w:t>
            </w:r>
          </w:p>
        </w:tc>
        <w:tc>
          <w:tcPr>
            <w:tcW w:w="1431" w:type="dxa"/>
          </w:tcPr>
          <w:p w:rsidR="009A15DA" w:rsidRPr="00132539" w:rsidRDefault="00005797" w:rsidP="002B58AA">
            <w:pPr>
              <w:pBdr>
                <w:top w:val="nil"/>
                <w:left w:val="nil"/>
                <w:bottom w:val="nil"/>
                <w:right w:val="nil"/>
                <w:between w:val="nil"/>
              </w:pBdr>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ระดับความเชื่อมโยง</w:t>
            </w:r>
          </w:p>
        </w:tc>
        <w:tc>
          <w:tcPr>
            <w:tcW w:w="2970" w:type="dxa"/>
            <w:shd w:val="clear" w:color="auto" w:fill="auto"/>
          </w:tcPr>
          <w:p w:rsidR="009A15DA" w:rsidRPr="00132539" w:rsidRDefault="00005797" w:rsidP="002B58AA">
            <w:pPr>
              <w:pBdr>
                <w:top w:val="nil"/>
                <w:left w:val="nil"/>
                <w:bottom w:val="nil"/>
                <w:right w:val="nil"/>
                <w:between w:val="nil"/>
              </w:pBdr>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แนวทางการดำเนินงานของหลักสูตร</w:t>
            </w:r>
          </w:p>
        </w:tc>
      </w:tr>
      <w:tr w:rsidR="00132539" w:rsidRPr="00132539" w:rsidTr="00871791">
        <w:tc>
          <w:tcPr>
            <w:tcW w:w="3969" w:type="dxa"/>
            <w:shd w:val="clear" w:color="auto" w:fill="auto"/>
          </w:tcPr>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ยุทธศาสตร์ที่ </w:t>
            </w:r>
            <w:r w:rsidRPr="00132539">
              <w:rPr>
                <w:rFonts w:ascii="TH SarabunPSK" w:eastAsia="TH Sarabun PSK" w:hAnsi="TH SarabunPSK" w:cs="TH SarabunPSK"/>
                <w:b/>
                <w:bCs/>
                <w:sz w:val="32"/>
                <w:szCs w:val="32"/>
              </w:rPr>
              <w:t xml:space="preserve">1 </w:t>
            </w:r>
            <w:r w:rsidRPr="00132539">
              <w:rPr>
                <w:rFonts w:ascii="TH SarabunPSK" w:eastAsia="TH Sarabun PSK" w:hAnsi="TH SarabunPSK" w:cs="TH SarabunPSK"/>
                <w:b/>
                <w:bCs/>
                <w:sz w:val="32"/>
                <w:szCs w:val="32"/>
                <w:cs/>
              </w:rPr>
              <w:t>การขับเคลื่อนให้เป็น</w:t>
            </w:r>
          </w:p>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มหาวิทยาลัยแห่งคุณภาพ</w:t>
            </w:r>
          </w:p>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sz w:val="32"/>
                <w:szCs w:val="32"/>
              </w:rPr>
            </w:pPr>
            <w:r w:rsidRPr="00132539">
              <w:rPr>
                <w:rFonts w:ascii="TH SarabunPSK" w:eastAsia="TH Sarabun PSK" w:hAnsi="TH SarabunPSK" w:cs="TH SarabunPSK"/>
                <w:sz w:val="32"/>
                <w:szCs w:val="32"/>
                <w:u w:val="single"/>
                <w:cs/>
              </w:rPr>
              <w:t xml:space="preserve">ประเด็นย่อยที่ </w:t>
            </w:r>
            <w:r w:rsidRPr="00132539">
              <w:rPr>
                <w:rFonts w:ascii="TH SarabunPSK" w:eastAsia="TH Sarabun PSK" w:hAnsi="TH SarabunPSK" w:cs="TH SarabunPSK"/>
                <w:sz w:val="32"/>
                <w:szCs w:val="32"/>
                <w:u w:val="single"/>
              </w:rPr>
              <w:t>1</w:t>
            </w:r>
            <w:r w:rsidRPr="00132539">
              <w:rPr>
                <w:rFonts w:ascii="TH SarabunPSK" w:eastAsia="TH Sarabun PSK" w:hAnsi="TH SarabunPSK" w:cs="TH SarabunPSK"/>
                <w:sz w:val="32"/>
                <w:szCs w:val="32"/>
                <w:cs/>
              </w:rPr>
              <w:t xml:space="preserve"> การนำองค์กรให้เป็นองค์กรสมรรถนะสูงและเป็นมหาวิทยาลัยอัจฉริยะ</w:t>
            </w:r>
          </w:p>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sz w:val="32"/>
                <w:szCs w:val="32"/>
              </w:rPr>
            </w:pPr>
            <w:r w:rsidRPr="00132539">
              <w:rPr>
                <w:rFonts w:ascii="TH SarabunPSK" w:eastAsia="TH Sarabun PSK" w:hAnsi="TH SarabunPSK" w:cs="TH SarabunPSK"/>
                <w:sz w:val="32"/>
                <w:szCs w:val="32"/>
                <w:u w:val="single"/>
                <w:cs/>
              </w:rPr>
              <w:t xml:space="preserve">ประเด็นย่อยที่ </w:t>
            </w:r>
            <w:r w:rsidRPr="00132539">
              <w:rPr>
                <w:rFonts w:ascii="TH SarabunPSK" w:eastAsia="TH Sarabun PSK" w:hAnsi="TH SarabunPSK" w:cs="TH SarabunPSK"/>
                <w:sz w:val="32"/>
                <w:szCs w:val="32"/>
                <w:u w:val="single"/>
              </w:rPr>
              <w:t>2</w:t>
            </w:r>
            <w:r w:rsidRPr="00132539">
              <w:rPr>
                <w:rFonts w:ascii="TH SarabunPSK" w:eastAsia="TH Sarabun PSK" w:hAnsi="TH SarabunPSK" w:cs="TH SarabunPSK"/>
                <w:sz w:val="32"/>
                <w:szCs w:val="32"/>
                <w:cs/>
              </w:rPr>
              <w:t xml:space="preserve"> การพัฒนาการเรียนการสอนตามมาตรฐานสากล</w:t>
            </w:r>
          </w:p>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sz w:val="32"/>
                <w:szCs w:val="32"/>
              </w:rPr>
            </w:pPr>
            <w:r w:rsidRPr="00132539">
              <w:rPr>
                <w:rFonts w:ascii="TH SarabunPSK" w:eastAsia="TH Sarabun PSK" w:hAnsi="TH SarabunPSK" w:cs="TH SarabunPSK"/>
                <w:sz w:val="32"/>
                <w:szCs w:val="32"/>
                <w:u w:val="single"/>
                <w:cs/>
              </w:rPr>
              <w:t xml:space="preserve">ประเด็นย่อยที่ </w:t>
            </w:r>
            <w:r w:rsidRPr="00132539">
              <w:rPr>
                <w:rFonts w:ascii="TH SarabunPSK" w:eastAsia="TH Sarabun PSK" w:hAnsi="TH SarabunPSK" w:cs="TH SarabunPSK"/>
                <w:sz w:val="32"/>
                <w:szCs w:val="32"/>
                <w:u w:val="single"/>
              </w:rPr>
              <w:t>3</w:t>
            </w:r>
            <w:r w:rsidRPr="00132539">
              <w:rPr>
                <w:rFonts w:ascii="TH SarabunPSK" w:eastAsia="TH Sarabun PSK" w:hAnsi="TH SarabunPSK" w:cs="TH SarabunPSK"/>
                <w:sz w:val="32"/>
                <w:szCs w:val="32"/>
                <w:cs/>
              </w:rPr>
              <w:t xml:space="preserve"> การขับเคลื่อนให้บัณฑิตมีสมรรถนะสูง</w:t>
            </w:r>
          </w:p>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sz w:val="32"/>
                <w:szCs w:val="32"/>
              </w:rPr>
            </w:pPr>
            <w:r w:rsidRPr="00132539">
              <w:rPr>
                <w:rFonts w:ascii="TH SarabunPSK" w:eastAsia="TH Sarabun PSK" w:hAnsi="TH SarabunPSK" w:cs="TH SarabunPSK"/>
                <w:sz w:val="32"/>
                <w:szCs w:val="32"/>
                <w:u w:val="single"/>
                <w:cs/>
              </w:rPr>
              <w:t>ประเด็นย่อยที่</w:t>
            </w:r>
            <w:r w:rsidRPr="00132539">
              <w:rPr>
                <w:rFonts w:ascii="TH SarabunPSK" w:eastAsia="TH Sarabun PSK" w:hAnsi="TH SarabunPSK" w:cs="TH SarabunPSK"/>
                <w:sz w:val="32"/>
                <w:szCs w:val="32"/>
              </w:rPr>
              <w:t xml:space="preserve"> 4 </w:t>
            </w:r>
            <w:r w:rsidRPr="00132539">
              <w:rPr>
                <w:rFonts w:ascii="TH SarabunPSK" w:eastAsia="TH Sarabun PSK" w:hAnsi="TH SarabunPSK" w:cs="TH SarabunPSK"/>
                <w:sz w:val="32"/>
                <w:szCs w:val="32"/>
                <w:cs/>
              </w:rPr>
              <w:t>การทำนุบำรุงศิลปะวัฒนธรรมและสืบสานประเพณีไทย</w:t>
            </w:r>
          </w:p>
        </w:tc>
        <w:tc>
          <w:tcPr>
            <w:tcW w:w="1431" w:type="dxa"/>
          </w:tcPr>
          <w:p w:rsidR="009A15DA" w:rsidRPr="00132539"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ปานกลาง</w:t>
            </w:r>
          </w:p>
        </w:tc>
        <w:tc>
          <w:tcPr>
            <w:tcW w:w="2970" w:type="dxa"/>
            <w:shd w:val="clear" w:color="auto" w:fill="auto"/>
          </w:tcPr>
          <w:p w:rsidR="00B91D61" w:rsidRPr="00132539"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ระบุประเด็นย่อย</w:t>
            </w:r>
          </w:p>
          <w:p w:rsidR="00B91D61" w:rsidRPr="00132539"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ประเด็นย่อยที่</w:t>
            </w:r>
            <w:r w:rsidRPr="00132539">
              <w:rPr>
                <w:rFonts w:ascii="TH SarabunPSK" w:eastAsia="TH Sarabun PSK" w:hAnsi="TH SarabunPSK" w:cs="TH SarabunPSK"/>
                <w:sz w:val="32"/>
                <w:szCs w:val="32"/>
                <w:cs/>
              </w:rPr>
              <w:t xml:space="preserve"> 2 </w:t>
            </w:r>
            <w:r w:rsidRPr="00132539">
              <w:rPr>
                <w:rFonts w:ascii="TH SarabunPSK" w:eastAsia="TH Sarabun PSK" w:hAnsi="TH SarabunPSK" w:cs="TH SarabunPSK" w:hint="cs"/>
                <w:sz w:val="32"/>
                <w:szCs w:val="32"/>
                <w:cs/>
              </w:rPr>
              <w:t>การพัฒนาการเรียนการสอนตามมาตรฐานสากล</w:t>
            </w:r>
          </w:p>
          <w:p w:rsidR="00B91D61" w:rsidRPr="00132539" w:rsidRDefault="00B91D61"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การใช้รูปแบบการสอนแบบมาตรฐานอังกฤษ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UKPSF </w:t>
            </w:r>
          </w:p>
          <w:p w:rsidR="009A15DA" w:rsidRPr="00132539" w:rsidRDefault="00B91D61" w:rsidP="002B58AA">
            <w:pPr>
              <w:pBdr>
                <w:top w:val="nil"/>
                <w:left w:val="nil"/>
                <w:bottom w:val="nil"/>
                <w:right w:val="nil"/>
                <w:between w:val="nil"/>
              </w:pBdr>
              <w:spacing w:after="0" w:line="240" w:lineRule="auto"/>
              <w:rPr>
                <w:rFonts w:ascii="TH SarabunPSK" w:eastAsia="TH Sarabun PSK" w:hAnsi="TH SarabunPSK" w:cs="TH SarabunPSK"/>
                <w:b/>
                <w:bCs/>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การจัดการเรียนการสอนเสริมสร้างทักษะศตวรรษที่</w:t>
            </w:r>
            <w:r w:rsidRPr="00132539">
              <w:rPr>
                <w:rFonts w:ascii="TH SarabunPSK" w:eastAsia="TH Sarabun PSK" w:hAnsi="TH SarabunPSK" w:cs="TH SarabunPSK"/>
                <w:sz w:val="32"/>
                <w:szCs w:val="32"/>
                <w:cs/>
              </w:rPr>
              <w:t xml:space="preserve"> 21</w:t>
            </w:r>
          </w:p>
        </w:tc>
      </w:tr>
      <w:tr w:rsidR="00132539" w:rsidRPr="00132539" w:rsidTr="00871791">
        <w:tc>
          <w:tcPr>
            <w:tcW w:w="3969" w:type="dxa"/>
            <w:shd w:val="clear" w:color="auto" w:fill="auto"/>
          </w:tcPr>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ประเด็นยุทธศาสตร์ที่ </w:t>
            </w:r>
            <w:r w:rsidRPr="00132539">
              <w:rPr>
                <w:rFonts w:ascii="TH SarabunPSK" w:eastAsia="TH Sarabun PSK" w:hAnsi="TH SarabunPSK" w:cs="TH SarabunPSK"/>
                <w:b/>
                <w:bCs/>
                <w:sz w:val="32"/>
                <w:szCs w:val="32"/>
              </w:rPr>
              <w:t xml:space="preserve">2 </w:t>
            </w:r>
            <w:r w:rsidRPr="00132539">
              <w:rPr>
                <w:rFonts w:ascii="TH SarabunPSK" w:eastAsia="TH Sarabun PSK" w:hAnsi="TH SarabunPSK" w:cs="TH SarabunPSK"/>
                <w:b/>
                <w:bCs/>
                <w:sz w:val="32"/>
                <w:szCs w:val="32"/>
                <w:cs/>
              </w:rPr>
              <w:t xml:space="preserve">การขับเคลื่อนให้บรรลุเป้าหมายมหาวิทยาลัยในกลุ่มที่ </w:t>
            </w:r>
            <w:r w:rsidRPr="00132539">
              <w:rPr>
                <w:rFonts w:ascii="TH SarabunPSK" w:eastAsia="TH Sarabun PSK" w:hAnsi="TH SarabunPSK" w:cs="TH SarabunPSK"/>
                <w:b/>
                <w:bCs/>
                <w:sz w:val="32"/>
                <w:szCs w:val="32"/>
              </w:rPr>
              <w:t xml:space="preserve">1 </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Global &amp; Frontier Research</w:t>
            </w:r>
            <w:r w:rsidRPr="00132539">
              <w:rPr>
                <w:rFonts w:ascii="TH SarabunPSK" w:eastAsia="TH Sarabun PSK" w:hAnsi="TH SarabunPSK" w:cs="TH SarabunPSK"/>
                <w:b/>
                <w:bCs/>
                <w:sz w:val="32"/>
                <w:szCs w:val="32"/>
                <w:cs/>
              </w:rPr>
              <w:t xml:space="preserve">) </w:t>
            </w:r>
          </w:p>
        </w:tc>
        <w:tc>
          <w:tcPr>
            <w:tcW w:w="1431" w:type="dxa"/>
          </w:tcPr>
          <w:p w:rsidR="009A15DA" w:rsidRPr="00132539" w:rsidRDefault="009304F4"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ต่ำ</w:t>
            </w:r>
          </w:p>
        </w:tc>
        <w:tc>
          <w:tcPr>
            <w:tcW w:w="2970" w:type="dxa"/>
            <w:shd w:val="clear" w:color="auto" w:fill="auto"/>
          </w:tcPr>
          <w:p w:rsidR="009A15DA" w:rsidRPr="00132539" w:rsidRDefault="009304F4" w:rsidP="002B58AA">
            <w:pPr>
              <w:pBdr>
                <w:top w:val="nil"/>
                <w:left w:val="nil"/>
                <w:bottom w:val="nil"/>
                <w:right w:val="nil"/>
                <w:between w:val="nil"/>
              </w:pBdr>
              <w:spacing w:after="0" w:line="240" w:lineRule="auto"/>
              <w:rPr>
                <w:rFonts w:ascii="TH SarabunPSK" w:eastAsia="TH Sarabun PSK" w:hAnsi="TH SarabunPSK" w:cs="TH SarabunPSK"/>
                <w:b/>
                <w:bCs/>
                <w:sz w:val="32"/>
                <w:szCs w:val="32"/>
              </w:rPr>
            </w:pPr>
            <w:r w:rsidRPr="00132539">
              <w:rPr>
                <w:rFonts w:ascii="TH SarabunPSK" w:eastAsia="TH Sarabun PSK" w:hAnsi="TH SarabunPSK" w:cs="TH SarabunPSK" w:hint="cs"/>
                <w:sz w:val="32"/>
                <w:szCs w:val="32"/>
                <w:cs/>
              </w:rPr>
              <w:t>การส่งเสริมการเรียนรู้ให้นักศึกษาสงสัย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เสาะแสวงหาความรู้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ด้วยตนเองเป็นพื้นฐานการวิจัย</w:t>
            </w:r>
          </w:p>
        </w:tc>
      </w:tr>
      <w:tr w:rsidR="00132539" w:rsidRPr="00132539" w:rsidTr="00871791">
        <w:tc>
          <w:tcPr>
            <w:tcW w:w="3969" w:type="dxa"/>
            <w:shd w:val="clear" w:color="auto" w:fill="auto"/>
          </w:tcPr>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ประเด็นยุทธศาสตร์ที่ </w:t>
            </w:r>
            <w:r w:rsidRPr="00132539">
              <w:rPr>
                <w:rFonts w:ascii="TH SarabunPSK" w:eastAsia="TH Sarabun PSK" w:hAnsi="TH SarabunPSK" w:cs="TH SarabunPSK"/>
                <w:b/>
                <w:bCs/>
                <w:sz w:val="32"/>
                <w:szCs w:val="32"/>
              </w:rPr>
              <w:t xml:space="preserve">3 </w:t>
            </w:r>
            <w:r w:rsidRPr="00132539">
              <w:rPr>
                <w:rFonts w:ascii="TH SarabunPSK" w:eastAsia="TH Sarabun PSK" w:hAnsi="TH SarabunPSK" w:cs="TH SarabunPSK"/>
                <w:b/>
                <w:bCs/>
                <w:sz w:val="32"/>
                <w:szCs w:val="32"/>
                <w:cs/>
              </w:rPr>
              <w:t>การขับเคลื่อนให้บรรลุเป้าหมายการให้บริการวิชาการและพัฒนาชุมชนอย่างยั่งยืน</w:t>
            </w:r>
          </w:p>
        </w:tc>
        <w:tc>
          <w:tcPr>
            <w:tcW w:w="1431" w:type="dxa"/>
          </w:tcPr>
          <w:p w:rsidR="009A15DA" w:rsidRPr="00132539"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สูง</w:t>
            </w:r>
          </w:p>
        </w:tc>
        <w:tc>
          <w:tcPr>
            <w:tcW w:w="2970" w:type="dxa"/>
            <w:shd w:val="clear" w:color="auto" w:fill="auto"/>
          </w:tcPr>
          <w:p w:rsidR="009A15DA" w:rsidRPr="00132539" w:rsidRDefault="009304F4"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จัดโครงการบริการชุมชนภายในพื้นที่อย่างต่อเนื่อง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พื้นที่อำเภอขนอม</w:t>
            </w:r>
          </w:p>
        </w:tc>
      </w:tr>
      <w:tr w:rsidR="00132539" w:rsidRPr="00132539" w:rsidTr="00871791">
        <w:tc>
          <w:tcPr>
            <w:tcW w:w="3969" w:type="dxa"/>
            <w:shd w:val="clear" w:color="auto" w:fill="auto"/>
          </w:tcPr>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ประเด็นยุทธศาสตร์ที่ </w:t>
            </w:r>
            <w:r w:rsidRPr="00132539">
              <w:rPr>
                <w:rFonts w:ascii="TH SarabunPSK" w:eastAsia="TH Sarabun PSK" w:hAnsi="TH SarabunPSK" w:cs="TH SarabunPSK"/>
                <w:b/>
                <w:bCs/>
                <w:sz w:val="32"/>
                <w:szCs w:val="32"/>
              </w:rPr>
              <w:t xml:space="preserve">4 </w:t>
            </w:r>
            <w:r w:rsidRPr="00132539">
              <w:rPr>
                <w:rFonts w:ascii="TH SarabunPSK" w:eastAsia="TH Sarabun PSK" w:hAnsi="TH SarabunPSK" w:cs="TH SarabunPSK"/>
                <w:b/>
                <w:bCs/>
                <w:sz w:val="32"/>
                <w:szCs w:val="32"/>
                <w:cs/>
              </w:rPr>
              <w:t>การพัฒนาโรงพยาบาลศูนย์การแพทย์ให้เป็นโรงพยาบาลระดับตติยภูมิเพื่อรองรับการเปิดสอนนักศึกษาชั้นคลินิก</w:t>
            </w:r>
          </w:p>
        </w:tc>
        <w:tc>
          <w:tcPr>
            <w:tcW w:w="1431" w:type="dxa"/>
          </w:tcPr>
          <w:p w:rsidR="009A15DA" w:rsidRPr="00132539"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ไม่เกี่ยวข้อง </w:t>
            </w:r>
          </w:p>
        </w:tc>
        <w:tc>
          <w:tcPr>
            <w:tcW w:w="2970" w:type="dxa"/>
            <w:shd w:val="clear" w:color="auto" w:fill="auto"/>
          </w:tcPr>
          <w:p w:rsidR="009A15DA" w:rsidRPr="00132539"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ไม่เกี่ยวข้องกับพันธกิจของหลักสูตร</w:t>
            </w:r>
          </w:p>
        </w:tc>
      </w:tr>
      <w:tr w:rsidR="009A15DA" w:rsidRPr="00132539" w:rsidTr="00871791">
        <w:tc>
          <w:tcPr>
            <w:tcW w:w="3969" w:type="dxa"/>
            <w:shd w:val="clear" w:color="auto" w:fill="auto"/>
          </w:tcPr>
          <w:p w:rsidR="009A15DA" w:rsidRPr="00132539" w:rsidRDefault="00005797" w:rsidP="002B58AA">
            <w:pPr>
              <w:pBdr>
                <w:top w:val="nil"/>
                <w:left w:val="nil"/>
                <w:bottom w:val="nil"/>
                <w:right w:val="nil"/>
                <w:between w:val="nil"/>
              </w:pBdr>
              <w:spacing w:after="0" w:line="240" w:lineRule="auto"/>
              <w:ind w:left="-54" w:right="-114"/>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ประเด็นยุทธศาสตร์ที่ </w:t>
            </w:r>
            <w:r w:rsidRPr="00132539">
              <w:rPr>
                <w:rFonts w:ascii="TH SarabunPSK" w:eastAsia="TH Sarabun PSK" w:hAnsi="TH SarabunPSK" w:cs="TH SarabunPSK"/>
                <w:b/>
                <w:bCs/>
                <w:sz w:val="32"/>
                <w:szCs w:val="32"/>
              </w:rPr>
              <w:t xml:space="preserve">5 </w:t>
            </w:r>
            <w:r w:rsidRPr="00132539">
              <w:rPr>
                <w:rFonts w:ascii="TH SarabunPSK" w:eastAsia="TH Sarabun PSK" w:hAnsi="TH SarabunPSK" w:cs="TH SarabunPSK"/>
                <w:b/>
                <w:bCs/>
                <w:sz w:val="32"/>
                <w:szCs w:val="32"/>
                <w:cs/>
              </w:rPr>
              <w:t>การเพิ่มความเข้มแข็งและความมั่นคงทางการเงินของมหาวิทยาลัย</w:t>
            </w:r>
          </w:p>
        </w:tc>
        <w:tc>
          <w:tcPr>
            <w:tcW w:w="1431" w:type="dxa"/>
          </w:tcPr>
          <w:p w:rsidR="009A15DA" w:rsidRPr="00132539" w:rsidRDefault="00005797"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ต่ำ</w:t>
            </w:r>
          </w:p>
        </w:tc>
        <w:tc>
          <w:tcPr>
            <w:tcW w:w="2970" w:type="dxa"/>
            <w:shd w:val="clear" w:color="auto" w:fill="auto"/>
          </w:tcPr>
          <w:p w:rsidR="009A15DA" w:rsidRPr="00132539" w:rsidRDefault="009304F4" w:rsidP="002B58AA">
            <w:pPr>
              <w:pBdr>
                <w:top w:val="nil"/>
                <w:left w:val="nil"/>
                <w:bottom w:val="nil"/>
                <w:right w:val="nil"/>
                <w:between w:val="nil"/>
              </w:pBdr>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จัดโครงการสอบวัดมาตรฐานความรู้ภาษาอังกฤษ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WUTEP</w:t>
            </w:r>
          </w:p>
        </w:tc>
      </w:tr>
    </w:tbl>
    <w:p w:rsidR="00871791" w:rsidRPr="00132539" w:rsidRDefault="00871791" w:rsidP="00871791">
      <w:pPr>
        <w:pStyle w:val="Heading3"/>
        <w:ind w:left="90" w:firstLine="0"/>
        <w:rPr>
          <w:rFonts w:ascii="TH SarabunPSK" w:hAnsi="TH SarabunPSK" w:cs="TH SarabunPSK"/>
          <w:color w:val="auto"/>
        </w:rPr>
      </w:pPr>
      <w:bookmarkStart w:id="10" w:name="_heading=h.2rthsx8olbv3" w:colFirst="0" w:colLast="0"/>
      <w:bookmarkEnd w:id="10"/>
    </w:p>
    <w:p w:rsidR="009A15DA" w:rsidRPr="00132539" w:rsidRDefault="00005797" w:rsidP="00871791">
      <w:pPr>
        <w:pStyle w:val="Heading3"/>
        <w:ind w:left="90" w:firstLine="0"/>
        <w:jc w:val="thaiDistribute"/>
        <w:rPr>
          <w:rFonts w:ascii="TH SarabunPSK" w:eastAsia="TH Sarabun PSK" w:hAnsi="TH SarabunPSK" w:cs="TH SarabunPSK"/>
          <w:color w:val="auto"/>
        </w:rPr>
      </w:pPr>
      <w:r w:rsidRPr="00132539">
        <w:rPr>
          <w:rFonts w:ascii="TH SarabunPSK" w:eastAsia="TH Sarabun PSK" w:hAnsi="TH SarabunPSK" w:cs="TH SarabunPSK"/>
          <w:color w:val="auto"/>
        </w:rPr>
        <w:t>12</w:t>
      </w:r>
      <w:r w:rsidRPr="00132539">
        <w:rPr>
          <w:rFonts w:ascii="TH SarabunPSK" w:eastAsia="TH Sarabun PSK" w:hAnsi="TH SarabunPSK" w:cs="TH SarabunPSK"/>
          <w:color w:val="auto"/>
          <w:cs/>
        </w:rPr>
        <w:t>. กระบวนการได้มาซึ่งความต้องการ และความคาดหวังของผู้มีส่วนได้ส่วนเสีย (</w:t>
      </w:r>
      <w:r w:rsidRPr="00132539">
        <w:rPr>
          <w:rFonts w:ascii="TH SarabunPSK" w:eastAsia="TH Sarabun PSK" w:hAnsi="TH SarabunPSK" w:cs="TH SarabunPSK"/>
          <w:color w:val="auto"/>
        </w:rPr>
        <w:t>stakeholders</w:t>
      </w:r>
      <w:r w:rsidRPr="00132539">
        <w:rPr>
          <w:rFonts w:ascii="TH SarabunPSK" w:eastAsia="TH Sarabun PSK" w:hAnsi="TH SarabunPSK" w:cs="TH SarabunPSK"/>
          <w:color w:val="auto"/>
          <w:cs/>
        </w:rPr>
        <w:t>)</w:t>
      </w:r>
    </w:p>
    <w:p w:rsidR="00434A40" w:rsidRPr="00132539" w:rsidRDefault="00434A40" w:rsidP="00871791">
      <w:pPr>
        <w:spacing w:after="0"/>
        <w:ind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มหาวิทยาลัยวลัยลักษณ์ได้ปรับปรุงหมวดวิชาศึกษาทั่วไปตามเกณฑ์มาตรฐานหลักสูตรระดับปริญญาตรี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2565</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ที่ได้ให้ความหมายศึกษาทั่วไปว่า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หมวดวิชาที่เสริมสร้างความเป็นมนุษย์ให้พร้อมสำหรับโลกในปัจจุบันและอนาคต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เพื่อให้เป็นบุคคลผู้ใฝ่รู้และมีทักษะที่จำเป็นสำหรับศตวรรษที่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อย่างครบถ้วน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เป็นผู้ตระหนักรู้ถึงการบูรณาการศาสตร์ต่างๆ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ในการพัฒนาหรือแก้ไขปัญหา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เป็นผู้ที่สามารถสร้างโอกาสและคุณค่าให้ตนเองและสังคม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รู้เท่าทันการเปลี่ยนแปลงของสังคมและของโลก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เป็นบุคคลที่ดำรงตนเป็นพลเมืองที่เข้มแข็ง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มีจริยธรรมและยึดมั่นในสิ่งที่ถูกต้อง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รู้คุณค่าและรักษ์ชาติกำเนิด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ร่วมมือรวมพลังเพื่อสร้างสรรค์พัฒนาสังคมอย่างยั่งยืน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และเป็นพลเมืองที่มีคุณค่าของสังคม</w:t>
      </w:r>
      <w:r w:rsidRPr="00132539">
        <w:rPr>
          <w:rFonts w:ascii="TH SarabunPSK" w:eastAsia="TH Sarabun PSK" w:hAnsi="TH SarabunPSK" w:cs="TH SarabunPSK" w:hint="eastAsia"/>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ำไปสู่การสร้างรายวิชาศึกษาทั่วไปให้สอดคล้องกับแผนพัฒนาการศึกษาระดับอุดมศึกษาของชาติในการผลิตบัณฑิตที่มีคุณ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หมวดวิชาศึกษาทั่วไป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ปรับปรุง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2567</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มหาวิทยาลัยวลัยลักษณ์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มีจำนวน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26</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หน่วยกิต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7</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กลุ่มวิชา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โดยรับผิดชอบร่วมกันใน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4</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หน่วยงาน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สำนักวิชาพหุภาษาและการศึกษาทั่วไป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สำนักวิชาศิลปศาสตร์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สำนักวิชาสารสนเทศศาสตร์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และศูนย์ส่งเสริมวัฒนธรรมและการกีฬา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เพื่อให้เกิดการเรียนรู้ในทักษะศตวรรษที่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ให้ครบถ้วนทุกด้าน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ครอบคลุมองค์ความรู้ที่สามารถพัฒนาบัณฑิตที่มีคุณภาพและสมรรถนะสอดคล้องกับเกณฑ์มาตรฐานหลักสูตรระดับปริญญา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2565</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โดยกำหนดเป็นคุณลักษณะบัณฑิตดังนี้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คือ</w:t>
      </w:r>
      <w:r w:rsidRPr="00132539">
        <w:rPr>
          <w:rFonts w:ascii="TH SarabunPSK" w:eastAsia="TH Sarabun PSK" w:hAnsi="TH SarabunPSK" w:cs="TH SarabunPSK"/>
          <w:sz w:val="32"/>
          <w:szCs w:val="32"/>
          <w:cs/>
        </w:rPr>
        <w:t xml:space="preserve"> </w:t>
      </w:r>
    </w:p>
    <w:p w:rsidR="00434A40" w:rsidRPr="00132539" w:rsidRDefault="00434A40" w:rsidP="00434A40">
      <w:pPr>
        <w:spacing w:after="0"/>
        <w:ind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1</w:t>
      </w:r>
      <w:r w:rsidR="00871791"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รอบรู้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รู้ตนเอง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ร่วมพิทักษ์ชุมชน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สิ่งแวดล้อม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และสังคมโลก</w:t>
      </w:r>
    </w:p>
    <w:p w:rsidR="00434A40" w:rsidRPr="00132539" w:rsidRDefault="00434A40" w:rsidP="00434A40">
      <w:pPr>
        <w:spacing w:after="0"/>
        <w:ind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2</w:t>
      </w:r>
      <w:r w:rsidR="00871791"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สร้างโอกาสแก่ตนเอง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สรรค์สร้างนวัตกรรม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และบูรณาการศาสตร์</w:t>
      </w:r>
    </w:p>
    <w:p w:rsidR="00434A40" w:rsidRPr="00132539" w:rsidRDefault="00434A40" w:rsidP="00434A40">
      <w:pPr>
        <w:spacing w:after="0"/>
        <w:ind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3</w:t>
      </w:r>
      <w:r w:rsidR="00871791"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คิดวิเคราะห์อย่างมีเหตุผล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และพร้อมเรียนรู้ตลอดชีวิต</w:t>
      </w:r>
    </w:p>
    <w:p w:rsidR="00434A40" w:rsidRPr="00132539" w:rsidRDefault="00434A40" w:rsidP="00434A40">
      <w:pPr>
        <w:spacing w:after="0"/>
        <w:ind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4</w:t>
      </w:r>
      <w:r w:rsidR="00871791"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มีทักษะในการใช้เทคโนโลยีสารสนเทศ</w:t>
      </w:r>
    </w:p>
    <w:p w:rsidR="00434A40" w:rsidRPr="00132539" w:rsidRDefault="00434A40" w:rsidP="00434A40">
      <w:pPr>
        <w:spacing w:after="0"/>
        <w:ind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5</w:t>
      </w:r>
      <w:r w:rsidR="00871791"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ซื่อสัตย์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มีคุณธรรม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มีความรับผิดชอบ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และมีสุขภาวะที่ดี</w:t>
      </w:r>
    </w:p>
    <w:p w:rsidR="00434A40" w:rsidRPr="00132539" w:rsidRDefault="00434A40" w:rsidP="00434A40">
      <w:pPr>
        <w:spacing w:after="0"/>
        <w:ind w:firstLine="450"/>
        <w:jc w:val="thaiDistribute"/>
        <w:rPr>
          <w:rFonts w:ascii="TH SarabunPSK" w:eastAsia="TH Sarabun PSK" w:hAnsi="TH SarabunPSK" w:cs="TH SarabunPSK"/>
          <w:b/>
          <w:bCs/>
          <w:sz w:val="32"/>
          <w:szCs w:val="32"/>
        </w:rPr>
      </w:pPr>
      <w:r w:rsidRPr="00132539">
        <w:rPr>
          <w:rFonts w:ascii="TH SarabunPSK" w:eastAsia="TH Sarabun PSK" w:hAnsi="TH SarabunPSK" w:cs="TH SarabunPSK" w:hint="cs"/>
          <w:sz w:val="32"/>
          <w:szCs w:val="32"/>
          <w:cs/>
        </w:rPr>
        <w:t>และสอดคล้องกับปรัชญาการศึกษาของมหาวิทยาลัยวัยลักษณ์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เป็นมหาวิทยาลัยวิจัยคุณภาพระดับโลก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มุ่งมั่นพัฒนาบัณฑิตให้มีขีดความสามารถในการคิดวิเคราะห์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สังเคราะห์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คิดแก้ปัญหา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มีความใฝ่รู้และมีสมรรถนะสูงเพื่อการเรียนรู้ด้วยตนเองตลอดชีวิต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มีความสามารถแข่งขันระดับนานาชาติ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เข้าใจ</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รับผิดชอบต่อตนเองและสังคม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มีความสัตย์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ยอมรับความหลากหลายของวัฒนธรรม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สามารถปรับตัวให้ทันกับการเปลี่ยนแปลงของโลกภายใต้กรอบคิด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hint="cs"/>
          <w:b/>
          <w:bCs/>
          <w:sz w:val="32"/>
          <w:szCs w:val="32"/>
          <w:cs/>
        </w:rPr>
        <w:t>เก่งวิชาการ</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hint="cs"/>
          <w:b/>
          <w:bCs/>
          <w:sz w:val="32"/>
          <w:szCs w:val="32"/>
          <w:cs/>
        </w:rPr>
        <w:t>เชี่ยวชาญการปฏิบัติ</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hint="cs"/>
          <w:b/>
          <w:bCs/>
          <w:sz w:val="32"/>
          <w:szCs w:val="32"/>
          <w:cs/>
        </w:rPr>
        <w:t>ซื่อสัตย์และมีคุณธรรม</w:t>
      </w:r>
      <w:r w:rsidRPr="00132539">
        <w:rPr>
          <w:rFonts w:ascii="TH SarabunPSK" w:eastAsia="TH Sarabun PSK" w:hAnsi="TH SarabunPSK" w:cs="TH SarabunPSK" w:hint="eastAsia"/>
          <w:b/>
          <w:bCs/>
          <w:sz w:val="32"/>
          <w:szCs w:val="32"/>
          <w:cs/>
        </w:rPr>
        <w:t>”</w:t>
      </w:r>
    </w:p>
    <w:p w:rsidR="00434A40" w:rsidRPr="00132539" w:rsidRDefault="00434A40" w:rsidP="00434A40">
      <w:pPr>
        <w:spacing w:after="0"/>
        <w:ind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เก่งวิชาการ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Academic Excellence</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เป็นการจัดการเรียนการสอนโดยใช้กรอบมาตราฐานวิชาชีพระดับอุดมศึกษา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The United Kindom Professional Standards Frameworks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UKPSF</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เพื่อให้บัณฑิตมีความสามารถในการคิดวิเคราะห์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การคิดสังเคราะห์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และการคิดสร้างสรรค์สิ่งใหม่</w:t>
      </w:r>
    </w:p>
    <w:p w:rsidR="00434A40" w:rsidRPr="00132539" w:rsidRDefault="00434A40" w:rsidP="00434A40">
      <w:pPr>
        <w:spacing w:after="0"/>
        <w:ind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เชี่ยวชาญปฏิบัติ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Professional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เป็นการจัดการเรียนการสอนที่มีการฝึกปฏิบัติ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การฝึกภาคสนาม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การจัดสหกิจศึกษา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และการศึกษาเชิงบูรณาการกับการทำงาน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Cooperative and Work Intergrated Education</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CWIE</w:t>
      </w:r>
      <w:r w:rsidRPr="00132539">
        <w:rPr>
          <w:rFonts w:ascii="TH SarabunPSK" w:eastAsia="TH Sarabun PSK" w:hAnsi="TH SarabunPSK" w:cs="TH SarabunPSK"/>
          <w:sz w:val="32"/>
          <w:szCs w:val="32"/>
          <w:cs/>
        </w:rPr>
        <w:t>)</w:t>
      </w:r>
    </w:p>
    <w:p w:rsidR="00434A40" w:rsidRPr="00132539" w:rsidRDefault="00434A40" w:rsidP="00434A40">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มหาวิทยาลัยวลัยลักษณ์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มีอัตลักษณ์บัณฑิตที่เน้นสร้างบัณฑิตที่มีขีดความสามารถในการแข่งขันสูงในระดับนานาชาติ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เป็นทั้ง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hint="cs"/>
          <w:b/>
          <w:bCs/>
          <w:sz w:val="32"/>
          <w:szCs w:val="32"/>
          <w:cs/>
        </w:rPr>
        <w:t>คนดี</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hint="cs"/>
          <w:b/>
          <w:bCs/>
          <w:sz w:val="32"/>
          <w:szCs w:val="32"/>
          <w:cs/>
        </w:rPr>
        <w:t>และ</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hint="cs"/>
          <w:b/>
          <w:bCs/>
          <w:sz w:val="32"/>
          <w:szCs w:val="32"/>
          <w:cs/>
        </w:rPr>
        <w:t>คนเก่ง</w:t>
      </w:r>
      <w:r w:rsidRPr="00132539">
        <w:rPr>
          <w:rFonts w:ascii="TH SarabunPSK" w:eastAsia="TH Sarabun PSK" w:hAnsi="TH SarabunPSK" w:cs="TH SarabunPSK" w:hint="eastAsia"/>
          <w:b/>
          <w:bCs/>
          <w:sz w:val="32"/>
          <w:szCs w:val="32"/>
          <w:cs/>
        </w:rPr>
        <w:t>”</w:t>
      </w:r>
    </w:p>
    <w:p w:rsidR="00434A40" w:rsidRPr="00132539" w:rsidRDefault="00434A40" w:rsidP="00434A40">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คนดี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หมายถึง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บัณฑิตที่มีความกตัญญู</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มีวินัย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มีจิตอาสา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และมีคุณธรรม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จริยธรรมสำคัญที่สอดคล้องกับการประกอบอาชีพ</w:t>
      </w:r>
    </w:p>
    <w:p w:rsidR="00434A40" w:rsidRPr="00132539" w:rsidRDefault="00434A40" w:rsidP="00434A40">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คนเก่ง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หมายถึง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บันฑิตที่สามารถคิดวิเคราะห์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คิดสังเคราะห์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มีภาวะความเป็นผู้นำ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และมีทักษะในการปฏิบัติ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และการประยุกต์ใช้ความรู้ในสถานการณ์จริงได้อย่างเชี่ยวชาญ</w:t>
      </w:r>
    </w:p>
    <w:p w:rsidR="00434A40" w:rsidRPr="00132539" w:rsidRDefault="00434A40" w:rsidP="00434A40">
      <w:pPr>
        <w:spacing w:after="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การจัดการเรียนการสอนที่สอดคล้องกับ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ปรัชญาการศึกษามหาวิทยาลัย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อัตลักษณ์บันฑิตและคุณลักษณะบัณฑิตดังกล่าว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จะทำให้เกิดความรู้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ทัศนคติ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และทักษะในการเป็นบัณฑิตที่มีสมรรถนะ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เป็นผู้ที่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เก่งวิชาการ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เชี่ยวชาญปฏิบัติ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ซื่อสัตย์มีคุณธรรม</w:t>
      </w:r>
      <w:r w:rsidRPr="00132539">
        <w:rPr>
          <w:rFonts w:ascii="TH SarabunPSK" w:eastAsia="TH Sarabun PSK" w:hAnsi="TH SarabunPSK" w:cs="TH SarabunPSK" w:hint="eastAsia"/>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และมีความสามารถในการแข่งขันระดับนานาชาติ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ามยุทธศาสตร์ชาติในด้านการพัฒนาและเสริมสร้างศักยภาพทรัพยากรมนุษย์และเพิ่มขีดความสามารถในการแข่งขัน</w:t>
      </w:r>
    </w:p>
    <w:p w:rsidR="00434A40" w:rsidRPr="00132539" w:rsidRDefault="00434A40" w:rsidP="00434A40">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อย่างไรก็ตาม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โลกในยุคปัจจุบันเป็นโลกแห่งความผันผวน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Vuca world</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Volatility Uncertainty Complexity and Ambiguity World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อันเป็นผลมาจากการเปลี่ยนแปลงอย่างรวดเร็วมาจากหลายปัจจัย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กล่าวคือ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การเปลี่ยนแปลงของเทคโนโลยีอย่างก้าวกระโดด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Disruptive Technology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การเปลี่ยนแปลงของธรรมชาติ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ที่โลกเผชิญกับภาวะโลกรวนทำให้สภาพอากาศแปรปรวนและระบบนิเวศถูกทำลาย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ภัยธรรมชาติที่รุนแรงขึ้นที่ทำให้เกิด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ภัยคุกคามมนุษย์ที่ไร้พรมแดนและมาจากความก้าวหน้าของเทคโนโลยีสารสนเทศ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ที่ทำให้เกิดการหลอกลวงผ่านแพลตฟอร์มออนไลน์มากขึ้น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เทคโนโลยีปัญญาประดิษฐ์</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ที่ไม่เพียงเข้ามาเปลี่ยนแปลงโลกสังคมในด้านต่างๆ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ต่ยังเปลี่ยนแปลงรูปแบบการเรียนรู้และความสามารถทางการคิดวิเคราะห์ของมนุษย์จึงทำให้สถาบันทางการศึกษาต้องมีการปรับตัวรับมือกับความผันผวนของโลกปัจจุบันและอนาคตในการเตรียมพร้อมและพัฒนากำลังคนให้มีความสามารถในการแข่ง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และมีทักษะที่จำเป็นที่ปัญญาประดิษฐ์ไม่สามารถทำหน้าที่ทดแทนได้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กทั้งต้องมีทักษะในการใช้และควบคุมปัญญาประดิษฐ์ให้เกิดประโยชน์สูงสุดและใช้อย่างมีจริยธรรมและความรับผิดชอ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โดยมหาวิทยาลัยวลัยลักษณ์มีปรัชญาการศึกษาที่สำคัญที่จะผลิตบัณฑิตที่เป็น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เก่งวิชาการ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เชี่ยวชาญการปฏิบัติ</w:t>
      </w:r>
      <w:r w:rsidRPr="00132539">
        <w:rPr>
          <w:rFonts w:ascii="TH SarabunPSK" w:eastAsia="TH Sarabun PSK" w:hAnsi="TH SarabunPSK" w:cs="TH SarabunPSK" w:hint="eastAsia"/>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มีความสามารถในการแข่งขัน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เป็นหลักในถิ่นเป็นเลิศสู่สากล</w:t>
      </w:r>
      <w:r w:rsidRPr="00132539">
        <w:rPr>
          <w:rFonts w:ascii="TH SarabunPSK" w:eastAsia="TH Sarabun PSK" w:hAnsi="TH SarabunPSK" w:cs="TH SarabunPSK" w:hint="eastAsia"/>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งมีการพัฒนาการเรียนการสอนให้สอดคล้องกับทิศทางการพัฒนาประเทศและสอดคล้องกับการขับเคลื่อนประเท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ภายใต้กรอบยุทธศาสตร์ชาติ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20</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2561</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2580</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ซึ่งเป็นแผนหลักของการพัฒนาประเทศ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และเป้าหมายการพัฒนาที่ยั่งยืน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Sustainable Development Goals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SDGs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ของสหประชาชาติ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เล็งเห็นถึงการเตรียมความพร้อมต่อการพัฒนาที่ยั่งยืน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การเพิ่มประสิทธิภาพในการเป็นหุ้นส่วนความร่วมมือเพื่อเพิ่มประสิทธิภาพการบริหารของภาครัฐ</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การร่วมมือระหว่างกันระดับนานาชาติ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เกิดความต่อเนื่องและยืดหยุ่นในการพัฒนาเพื่อสนองตอบความต้องการและการแก้ปัญหาให้กับประชาชน</w:t>
      </w:r>
      <w:r w:rsidRPr="00132539">
        <w:rPr>
          <w:rFonts w:ascii="TH SarabunPSK" w:eastAsia="TH Sarabun PSK" w:hAnsi="TH SarabunPSK" w:cs="TH SarabunPSK"/>
          <w:sz w:val="32"/>
          <w:szCs w:val="32"/>
          <w:cs/>
        </w:rPr>
        <w:t xml:space="preserve"> </w:t>
      </w:r>
    </w:p>
    <w:p w:rsidR="00434A40" w:rsidRPr="00132539" w:rsidRDefault="00434A40" w:rsidP="00434A40">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ความสามารถในการแข่งขันและการเตรียมรับมือจึงเป็นทิศทางหลักของแต่ละประเทศที่จะรับมือกับแนวโน้มดังกล่า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ตรียมความพร้อมและพัฒนากำลังคนและเสริมสร้างศักยภาพของประชากรทุกช่วงวัยจึงมีความสำคัญเป็นอย่างมา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โดยมุ่งพัฒนาคนในทุกมิติในทุกช่วงวัยให้เป็นประชากรที่มีคุณภาพ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มีทักษะที่จำเป็นในศตวรรษที่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มีทักษะการสื่อสารภาษาอังกฤษ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ภาษาที่สาม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และอนุรักษ์ภาษาท้องถิ่น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มีนิสัยรักการเรียนรู้และพัฒนาตนเองอย่างต่อเนื่องตลอดชีวิต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สู่การเป็นคนไทยที่มีทักษะสูง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เป็นนวัตกร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นักคิด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ผู้ประกอบการ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เกษตรกรยุคใหม่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มีสัมมาชีพตามความถนัดของตนเอง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และใช้งานปัญญาประดิษฐ์ได้และใช้เป็นเพื่อแสวงหาโอกาสให้กับชีวิต</w:t>
      </w:r>
    </w:p>
    <w:p w:rsidR="00434A40" w:rsidRPr="00132539" w:rsidRDefault="00434A40" w:rsidP="00434A40">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แผนอุดมศึกษาระยะยาว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20</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2561</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2580</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ให้ความสำคัญกับการพัฒนานักศึกษาเป็นหัวใจสำคัญในการผลิตบัณฑิต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เพราะเป็นการสะท้อนถึงคุณภาพของหลักสูตร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ปรัชญาในการศึกษาของแต่ละสถาบัน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เป็นส่วนสำคัญที่แสดงถึงความสำเร็จในระบบการผลิตบัณฑิตและกำลังคน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ที่ตรงความต้องการออกไปสู่ตลาดแรงงาน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Soft Skills </w:t>
      </w:r>
      <w:r w:rsidRPr="00132539">
        <w:rPr>
          <w:rFonts w:ascii="TH SarabunPSK" w:eastAsia="TH Sarabun PSK" w:hAnsi="TH SarabunPSK" w:cs="TH SarabunPSK" w:hint="cs"/>
          <w:sz w:val="32"/>
          <w:szCs w:val="32"/>
          <w:cs/>
        </w:rPr>
        <w:t>เป็นส่วนสำคัญที่นายจ้างคาดหวัง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การพัฒนาตนเองอย่างต่อเนื่อง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และเท่าทันการเปลี่ยนแปลงจากการมีปัญญาประดิษฐ์</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AI</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ที่เข้ามามีอิทธิพลต่อมนุษย์ในเกือบจะทุกรูปแบบของการใช้ชีวิต</w:t>
      </w:r>
    </w:p>
    <w:p w:rsidR="00434A40" w:rsidRPr="00132539" w:rsidRDefault="00434A40" w:rsidP="00573ABA">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หมวดวิชาศึกษาทั่วไป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ปรับปรุง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2570 </w:t>
      </w:r>
      <w:r w:rsidRPr="00132539">
        <w:rPr>
          <w:rFonts w:ascii="TH SarabunPSK" w:eastAsia="TH Sarabun PSK" w:hAnsi="TH SarabunPSK" w:cs="TH SarabunPSK" w:hint="cs"/>
          <w:sz w:val="32"/>
          <w:szCs w:val="32"/>
          <w:cs/>
        </w:rPr>
        <w:t>จึงมี</w:t>
      </w:r>
      <w:r w:rsidR="001F18D7" w:rsidRPr="00132539">
        <w:rPr>
          <w:rFonts w:ascii="TH SarabunPSK" w:eastAsia="TH Sarabun PSK" w:hAnsi="TH SarabunPSK" w:cs="TH SarabunPSK" w:hint="cs"/>
          <w:sz w:val="32"/>
          <w:szCs w:val="32"/>
          <w:cs/>
        </w:rPr>
        <w:t>การ</w:t>
      </w:r>
      <w:r w:rsidRPr="00132539">
        <w:rPr>
          <w:rFonts w:ascii="TH SarabunPSK" w:eastAsia="TH Sarabun PSK" w:hAnsi="TH SarabunPSK" w:cs="TH SarabunPSK" w:hint="cs"/>
          <w:sz w:val="32"/>
          <w:szCs w:val="32"/>
          <w:cs/>
        </w:rPr>
        <w:t>ปรับปรุงผลลัพธ์การเรียนรู้ของหลักสูตร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GELOs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ให้สอดคล้องกับสถานการณ์ความต้องการของผู้มีส่วนได้ส่วนเสียและสถานการณ์โลกปัจจุบันและอนาคต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โดยหลักสูตรฯ</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ที่เป็นผู้มีส่วนได้ส่วนเสียของหมวดศึกษาทั่วไปมีความต้องการให้ผู้เรียนของตนได้พัฒนา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Soft Skills </w:t>
      </w:r>
      <w:r w:rsidRPr="00132539">
        <w:rPr>
          <w:rFonts w:ascii="TH SarabunPSK" w:eastAsia="TH Sarabun PSK" w:hAnsi="TH SarabunPSK" w:cs="TH SarabunPSK" w:hint="cs"/>
          <w:sz w:val="32"/>
          <w:szCs w:val="32"/>
          <w:cs/>
        </w:rPr>
        <w:t>ที่จะมีความสามารถในการแข่งขัน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มีคุณลักษณะที่พึงประสงค์ที่สอดคล้องกับความต้องการของนายจ้างและตลาดแรงงาน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ภาคผนวก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ดังนั้น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กรอบในการปรับปรุงผลลัพธ์การเรียนรู้หมวดศึกษาทั่วไป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GELOs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จึงอยู่ภายใต้กรอบของ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Global Skills Taxonomy </w:t>
      </w:r>
      <w:r w:rsidR="00ED4AF2" w:rsidRPr="00132539">
        <w:rPr>
          <w:rFonts w:ascii="TH SarabunPSK" w:hAnsi="TH SarabunPSK" w:cs="TH SarabunPSK" w:hint="cs"/>
          <w:sz w:val="32"/>
          <w:szCs w:val="32"/>
          <w:cs/>
        </w:rPr>
        <w:t>(</w:t>
      </w:r>
      <w:r w:rsidR="00ED4AF2" w:rsidRPr="00132539">
        <w:rPr>
          <w:rFonts w:ascii="TH SarabunPSK" w:hAnsi="TH SarabunPSK" w:cs="TH SarabunPSK" w:hint="cs"/>
          <w:sz w:val="32"/>
          <w:szCs w:val="32"/>
        </w:rPr>
        <w:t xml:space="preserve">World Economic Forum </w:t>
      </w:r>
      <w:r w:rsidR="00ED4AF2" w:rsidRPr="00132539">
        <w:rPr>
          <w:rFonts w:ascii="TH SarabunPSK" w:hAnsi="TH SarabunPSK" w:cs="TH SarabunPSK" w:hint="cs"/>
          <w:sz w:val="32"/>
          <w:szCs w:val="32"/>
          <w:cs/>
        </w:rPr>
        <w:t>[</w:t>
      </w:r>
      <w:r w:rsidR="00ED4AF2" w:rsidRPr="00132539">
        <w:rPr>
          <w:rFonts w:ascii="TH SarabunPSK" w:hAnsi="TH SarabunPSK" w:cs="TH SarabunPSK" w:hint="cs"/>
          <w:sz w:val="32"/>
          <w:szCs w:val="32"/>
        </w:rPr>
        <w:t>WEF</w:t>
      </w:r>
      <w:r w:rsidR="00ED4AF2" w:rsidRPr="00132539">
        <w:rPr>
          <w:rFonts w:ascii="TH SarabunPSK" w:hAnsi="TH SarabunPSK" w:cs="TH SarabunPSK" w:hint="cs"/>
          <w:sz w:val="32"/>
          <w:szCs w:val="32"/>
          <w:cs/>
        </w:rPr>
        <w:t>]</w:t>
      </w:r>
      <w:r w:rsidR="00ED4AF2" w:rsidRPr="00132539">
        <w:rPr>
          <w:rFonts w:ascii="TH SarabunPSK" w:hAnsi="TH SarabunPSK" w:cs="TH SarabunPSK" w:hint="cs"/>
          <w:sz w:val="32"/>
          <w:szCs w:val="32"/>
        </w:rPr>
        <w:t>, 2025</w:t>
      </w:r>
      <w:r w:rsidR="00ED4AF2" w:rsidRPr="00132539">
        <w:rPr>
          <w:rFonts w:ascii="TH SarabunPSK" w:hAnsi="TH SarabunPSK" w:cs="TH SarabunPSK" w:hint="cs"/>
          <w:sz w:val="32"/>
          <w:szCs w:val="32"/>
          <w:cs/>
        </w:rPr>
        <w:t>)</w:t>
      </w:r>
      <w:r w:rsidR="00ED4AF2" w:rsidRPr="00132539">
        <w:rPr>
          <w:rFonts w:ascii="TH SarabunPSK" w:eastAsia="TH Sarabun PSK" w:hAnsi="TH SarabunPSK" w:cs="TH SarabunPSK" w:hint="cs"/>
          <w:sz w:val="32"/>
          <w:szCs w:val="32"/>
          <w:cs/>
        </w:rPr>
        <w:t xml:space="preserve"> </w:t>
      </w:r>
      <w:r w:rsidRPr="00132539">
        <w:rPr>
          <w:rFonts w:ascii="TH SarabunPSK" w:eastAsia="TH Sarabun PSK" w:hAnsi="TH SarabunPSK" w:cs="TH SarabunPSK" w:hint="cs"/>
          <w:sz w:val="32"/>
          <w:szCs w:val="32"/>
          <w:cs/>
        </w:rPr>
        <w:t>องค์กรระหว่างประเทศหลายแห่งได้พัฒนากรอบมาตรฐานทักษะเพื่อเป็นแนวทางในการพัฒนากำลังคน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ากการที่ตลาดแรงงานระดับโลกมีการเปลี่ยนแปลงอย่างรวดเร็วและมีความต้องการทักษะที่หลากหลายและซับซ้อนมากขึ้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ซึ่งจำแนกทักษะออกเป็นหมวดหมู่หลัก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ทักษะเฉพาะทาง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Technical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ทักษะการคิดและการแก้ปัญหา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Cognitive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ทักษะการทำงานร่วมกับผู้อื่น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Social and Collaborative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Digital Literacy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และทักษะการเรียนรู้และการปรับตัว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Learning Agility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นอกจากนี้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World Economic Forum </w:t>
      </w:r>
      <w:r w:rsidRPr="00132539">
        <w:rPr>
          <w:rFonts w:ascii="TH SarabunPSK" w:eastAsia="TH Sarabun PSK" w:hAnsi="TH SarabunPSK" w:cs="TH SarabunPSK" w:hint="cs"/>
          <w:sz w:val="32"/>
          <w:szCs w:val="32"/>
          <w:cs/>
        </w:rPr>
        <w:t>ยังได้กำหนดทักษะสำคัญสำหรับอนาคต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Future of Jobs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ที่เน้นความสามารถในการคิดวิเคราะห์เชิงซับซ้อน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การแก้ปัญหา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และทักษะทางอารมณ์และสังคม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ทั้งหมดนี้ส่งผลต่อความคาดหวังของนายจ้างและผู้มีส่วนได้ส่วนเสียต่อบัณฑิตที่สำเร็จการศึกษา</w:t>
      </w:r>
    </w:p>
    <w:p w:rsidR="00434A40" w:rsidRPr="00132539" w:rsidRDefault="00434A40" w:rsidP="00434A40">
      <w:pPr>
        <w:spacing w:after="0"/>
        <w:jc w:val="both"/>
        <w:rPr>
          <w:rFonts w:ascii="TH SarabunPSK" w:eastAsia="TH Sarabun PSK" w:hAnsi="TH SarabunPSK" w:cs="TH SarabunPSK"/>
          <w:sz w:val="32"/>
          <w:szCs w:val="32"/>
          <w:cs/>
        </w:rPr>
        <w:sectPr w:rsidR="00434A40" w:rsidRPr="00132539">
          <w:pgSz w:w="11906" w:h="16838"/>
          <w:pgMar w:top="2160" w:right="1440" w:bottom="1440" w:left="2160" w:header="562" w:footer="706" w:gutter="0"/>
          <w:cols w:space="720"/>
        </w:sectPr>
      </w:pPr>
    </w:p>
    <w:p w:rsidR="009A15DA" w:rsidRPr="00132539" w:rsidRDefault="00587851" w:rsidP="002B58AA">
      <w:pPr>
        <w:spacing w:after="0"/>
        <w:rPr>
          <w:rFonts w:ascii="TH SarabunPSK" w:eastAsia="TH Sarabun PSK" w:hAnsi="TH SarabunPSK" w:cs="TH SarabunPSK"/>
          <w:b/>
          <w:bCs/>
          <w:sz w:val="32"/>
          <w:szCs w:val="32"/>
        </w:rPr>
      </w:pPr>
      <w:sdt>
        <w:sdtPr>
          <w:rPr>
            <w:rFonts w:ascii="TH SarabunPSK" w:hAnsi="TH SarabunPSK" w:cs="TH SarabunPSK"/>
          </w:rPr>
          <w:tag w:val="goog_rdk_15"/>
          <w:id w:val="1749639048"/>
        </w:sdtPr>
        <w:sdtEndPr/>
        <w:sdtContent/>
      </w:sdt>
      <w:sdt>
        <w:sdtPr>
          <w:rPr>
            <w:rFonts w:ascii="TH SarabunPSK" w:hAnsi="TH SarabunPSK" w:cs="TH SarabunPSK"/>
          </w:rPr>
          <w:tag w:val="goog_rdk_16"/>
          <w:id w:val="-1187659489"/>
        </w:sdtPr>
        <w:sdtEndPr/>
        <w:sdtContent/>
      </w:sdt>
      <w:r w:rsidR="00005797" w:rsidRPr="00132539">
        <w:rPr>
          <w:rFonts w:ascii="TH SarabunPSK" w:eastAsia="TH Sarabun PSK" w:hAnsi="TH SarabunPSK" w:cs="TH SarabunPSK"/>
          <w:b/>
          <w:bCs/>
          <w:sz w:val="32"/>
          <w:szCs w:val="32"/>
          <w:cs/>
        </w:rPr>
        <w:t xml:space="preserve">ตาราง </w:t>
      </w:r>
      <w:r w:rsidR="00005797" w:rsidRPr="00132539">
        <w:rPr>
          <w:rFonts w:ascii="TH SarabunPSK" w:eastAsia="TH Sarabun PSK" w:hAnsi="TH SarabunPSK" w:cs="TH SarabunPSK"/>
          <w:b/>
          <w:bCs/>
          <w:sz w:val="32"/>
          <w:szCs w:val="32"/>
        </w:rPr>
        <w:t xml:space="preserve">AI Labour Market Analysis </w:t>
      </w:r>
      <w:r w:rsidR="00005797" w:rsidRPr="00132539">
        <w:rPr>
          <w:rFonts w:ascii="TH SarabunPSK" w:eastAsia="TH Sarabun PSK" w:hAnsi="TH SarabunPSK" w:cs="TH SarabunPSK"/>
          <w:b/>
          <w:bCs/>
          <w:sz w:val="32"/>
          <w:szCs w:val="32"/>
          <w:cs/>
        </w:rPr>
        <w:t xml:space="preserve">– ข้อมูลประกอบเพื่อการ </w:t>
      </w:r>
      <w:r w:rsidR="00005797" w:rsidRPr="00132539">
        <w:rPr>
          <w:rFonts w:ascii="TH SarabunPSK" w:eastAsia="TH Sarabun PSK" w:hAnsi="TH SarabunPSK" w:cs="TH SarabunPSK"/>
          <w:b/>
          <w:bCs/>
          <w:sz w:val="32"/>
          <w:szCs w:val="32"/>
        </w:rPr>
        <w:t xml:space="preserve">Confirm </w:t>
      </w:r>
      <w:r w:rsidR="00005797" w:rsidRPr="00132539">
        <w:rPr>
          <w:rFonts w:ascii="TH SarabunPSK" w:eastAsia="TH Sarabun PSK" w:hAnsi="TH SarabunPSK" w:cs="TH SarabunPSK"/>
          <w:b/>
          <w:bCs/>
          <w:sz w:val="32"/>
          <w:szCs w:val="32"/>
          <w:cs/>
        </w:rPr>
        <w:t xml:space="preserve">กับ </w:t>
      </w:r>
      <w:r w:rsidR="00005797" w:rsidRPr="00132539">
        <w:rPr>
          <w:rFonts w:ascii="TH SarabunPSK" w:eastAsia="TH Sarabun PSK" w:hAnsi="TH SarabunPSK" w:cs="TH SarabunPSK"/>
          <w:b/>
          <w:bCs/>
          <w:sz w:val="32"/>
          <w:szCs w:val="32"/>
        </w:rPr>
        <w:t>Stakeholders</w:t>
      </w:r>
    </w:p>
    <w:tbl>
      <w:tblPr>
        <w:tblStyle w:val="351"/>
        <w:tblW w:w="14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701"/>
        <w:gridCol w:w="1730"/>
        <w:gridCol w:w="1800"/>
        <w:gridCol w:w="1998"/>
        <w:gridCol w:w="1602"/>
        <w:gridCol w:w="1217"/>
        <w:gridCol w:w="2568"/>
        <w:gridCol w:w="991"/>
      </w:tblGrid>
      <w:tr w:rsidR="00132539" w:rsidRPr="00132539" w:rsidTr="00CA0217">
        <w:trPr>
          <w:tblHeader/>
        </w:trPr>
        <w:tc>
          <w:tcPr>
            <w:tcW w:w="704" w:type="dxa"/>
          </w:tcPr>
          <w:p w:rsidR="009A15DA" w:rsidRPr="00132539" w:rsidRDefault="00005797" w:rsidP="002B58AA">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ลำดับ</w:t>
            </w:r>
          </w:p>
        </w:tc>
        <w:tc>
          <w:tcPr>
            <w:tcW w:w="1701" w:type="dxa"/>
          </w:tcPr>
          <w:p w:rsidR="009A15DA" w:rsidRPr="00132539" w:rsidRDefault="00F66506" w:rsidP="004A11DE">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rPr>
              <w:t xml:space="preserve">Global skills </w:t>
            </w:r>
            <w:r w:rsidR="004A11DE" w:rsidRPr="00132539">
              <w:rPr>
                <w:rFonts w:ascii="TH SarabunPSK" w:eastAsia="TH Sarabun PSK" w:hAnsi="TH SarabunPSK" w:cs="TH SarabunPSK"/>
                <w:b/>
                <w:bCs/>
                <w:sz w:val="28"/>
                <w:szCs w:val="28"/>
                <w:cs/>
              </w:rPr>
              <w:t>/</w:t>
            </w:r>
            <w:r w:rsidR="00005797" w:rsidRPr="00132539">
              <w:rPr>
                <w:rFonts w:ascii="TH SarabunPSK" w:eastAsia="TH Sarabun PSK" w:hAnsi="TH SarabunPSK" w:cs="TH SarabunPSK"/>
                <w:b/>
                <w:bCs/>
                <w:sz w:val="28"/>
                <w:szCs w:val="28"/>
              </w:rPr>
              <w:t xml:space="preserve">Competency </w:t>
            </w:r>
          </w:p>
        </w:tc>
        <w:tc>
          <w:tcPr>
            <w:tcW w:w="1730" w:type="dxa"/>
          </w:tcPr>
          <w:p w:rsidR="009A15DA" w:rsidRPr="00132539" w:rsidRDefault="00005797" w:rsidP="002B58AA">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คำอธิบายทักษะ (</w:t>
            </w:r>
            <w:r w:rsidR="004A11DE" w:rsidRPr="00132539">
              <w:rPr>
                <w:rFonts w:ascii="TH SarabunPSK" w:eastAsia="TH Sarabun PSK" w:hAnsi="TH SarabunPSK" w:cs="TH SarabunPSK"/>
                <w:b/>
                <w:bCs/>
                <w:sz w:val="28"/>
                <w:szCs w:val="28"/>
              </w:rPr>
              <w:t xml:space="preserve">Skill </w:t>
            </w:r>
            <w:r w:rsidRPr="00132539">
              <w:rPr>
                <w:rFonts w:ascii="TH SarabunPSK" w:eastAsia="TH Sarabun PSK" w:hAnsi="TH SarabunPSK" w:cs="TH SarabunPSK"/>
                <w:b/>
                <w:bCs/>
                <w:sz w:val="28"/>
                <w:szCs w:val="28"/>
              </w:rPr>
              <w:t>Description</w:t>
            </w:r>
            <w:r w:rsidRPr="00132539">
              <w:rPr>
                <w:rFonts w:ascii="TH SarabunPSK" w:eastAsia="TH Sarabun PSK" w:hAnsi="TH SarabunPSK" w:cs="TH SarabunPSK"/>
                <w:b/>
                <w:bCs/>
                <w:sz w:val="28"/>
                <w:szCs w:val="28"/>
                <w:cs/>
              </w:rPr>
              <w:t>)</w:t>
            </w:r>
          </w:p>
        </w:tc>
        <w:tc>
          <w:tcPr>
            <w:tcW w:w="1800" w:type="dxa"/>
          </w:tcPr>
          <w:p w:rsidR="009A15DA" w:rsidRPr="00132539" w:rsidRDefault="00005797" w:rsidP="002B58AA">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 xml:space="preserve">แหล่งข้อมูล </w:t>
            </w:r>
            <w:r w:rsidRPr="00132539">
              <w:rPr>
                <w:rFonts w:ascii="TH SarabunPSK" w:eastAsia="TH Sarabun PSK" w:hAnsi="TH SarabunPSK" w:cs="TH SarabunPSK"/>
                <w:b/>
                <w:bCs/>
                <w:sz w:val="28"/>
                <w:szCs w:val="28"/>
              </w:rPr>
              <w:t xml:space="preserve">AI </w:t>
            </w:r>
          </w:p>
          <w:p w:rsidR="009A15DA" w:rsidRPr="00132539" w:rsidRDefault="009A15DA" w:rsidP="002B58AA">
            <w:pPr>
              <w:jc w:val="center"/>
              <w:rPr>
                <w:rFonts w:ascii="TH SarabunPSK" w:eastAsia="TH Sarabun PSK" w:hAnsi="TH SarabunPSK" w:cs="TH SarabunPSK"/>
                <w:b/>
                <w:bCs/>
                <w:sz w:val="28"/>
                <w:szCs w:val="28"/>
                <w:u w:val="single"/>
              </w:rPr>
            </w:pPr>
          </w:p>
        </w:tc>
        <w:tc>
          <w:tcPr>
            <w:tcW w:w="1998" w:type="dxa"/>
          </w:tcPr>
          <w:p w:rsidR="009A15DA" w:rsidRPr="00132539" w:rsidRDefault="00005797" w:rsidP="002B58AA">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แนวโน้มอุตสาหกรรม/อาชีพที่เกี่ยวข้อง</w:t>
            </w:r>
          </w:p>
        </w:tc>
        <w:tc>
          <w:tcPr>
            <w:tcW w:w="1602" w:type="dxa"/>
          </w:tcPr>
          <w:p w:rsidR="009A15DA" w:rsidRPr="00132539" w:rsidRDefault="00005797" w:rsidP="002B58AA">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ความถี่ปรากฏในประกาศงาน (%)</w:t>
            </w:r>
          </w:p>
        </w:tc>
        <w:tc>
          <w:tcPr>
            <w:tcW w:w="1217" w:type="dxa"/>
          </w:tcPr>
          <w:p w:rsidR="009A15DA" w:rsidRPr="00132539" w:rsidRDefault="00005797" w:rsidP="002B58AA">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แนวโน้มการเติบโต (</w:t>
            </w:r>
            <w:r w:rsidRPr="00132539">
              <w:rPr>
                <w:rFonts w:ascii="TH SarabunPSK" w:eastAsia="TH Sarabun PSK" w:hAnsi="TH SarabunPSK" w:cs="TH SarabunPSK"/>
                <w:b/>
                <w:bCs/>
                <w:sz w:val="28"/>
                <w:szCs w:val="28"/>
              </w:rPr>
              <w:t xml:space="preserve">3 </w:t>
            </w:r>
            <w:r w:rsidRPr="00132539">
              <w:rPr>
                <w:rFonts w:ascii="TH SarabunPSK" w:eastAsia="TH Sarabun PSK" w:hAnsi="TH SarabunPSK" w:cs="TH SarabunPSK"/>
                <w:b/>
                <w:bCs/>
                <w:sz w:val="28"/>
                <w:szCs w:val="28"/>
                <w:cs/>
              </w:rPr>
              <w:t>ปี)</w:t>
            </w:r>
          </w:p>
        </w:tc>
        <w:tc>
          <w:tcPr>
            <w:tcW w:w="2568" w:type="dxa"/>
          </w:tcPr>
          <w:p w:rsidR="009A15DA" w:rsidRPr="00132539" w:rsidRDefault="00005797" w:rsidP="002B58AA">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ช่องว่างทักษะในหลักสูตรปัจจุบัน (</w:t>
            </w:r>
            <w:r w:rsidRPr="00132539">
              <w:rPr>
                <w:rFonts w:ascii="TH SarabunPSK" w:eastAsia="TH Sarabun PSK" w:hAnsi="TH SarabunPSK" w:cs="TH SarabunPSK"/>
                <w:b/>
                <w:bCs/>
                <w:sz w:val="28"/>
                <w:szCs w:val="28"/>
              </w:rPr>
              <w:t>Skill Gap</w:t>
            </w:r>
            <w:r w:rsidRPr="00132539">
              <w:rPr>
                <w:rFonts w:ascii="TH SarabunPSK" w:eastAsia="TH Sarabun PSK" w:hAnsi="TH SarabunPSK" w:cs="TH SarabunPSK"/>
                <w:b/>
                <w:bCs/>
                <w:sz w:val="28"/>
                <w:szCs w:val="28"/>
                <w:cs/>
              </w:rPr>
              <w:t>)</w:t>
            </w:r>
          </w:p>
        </w:tc>
        <w:tc>
          <w:tcPr>
            <w:tcW w:w="991" w:type="dxa"/>
          </w:tcPr>
          <w:p w:rsidR="009A15DA" w:rsidRPr="00132539" w:rsidRDefault="00005797" w:rsidP="002B58AA">
            <w:pPr>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หมายเหตุ</w:t>
            </w:r>
          </w:p>
        </w:tc>
      </w:tr>
      <w:tr w:rsidR="00132539" w:rsidRPr="00132539" w:rsidTr="00DA7831">
        <w:tc>
          <w:tcPr>
            <w:tcW w:w="704" w:type="dxa"/>
          </w:tcPr>
          <w:p w:rsidR="004A11DE" w:rsidRPr="00132539" w:rsidRDefault="00CB4337" w:rsidP="00CB4337">
            <w:pPr>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rPr>
              <w:t>1</w:t>
            </w:r>
          </w:p>
        </w:tc>
        <w:tc>
          <w:tcPr>
            <w:tcW w:w="1701" w:type="dxa"/>
          </w:tcPr>
          <w:p w:rsidR="004A11DE" w:rsidRPr="00132539" w:rsidRDefault="004A11DE" w:rsidP="00DA7831">
            <w:pPr>
              <w:rPr>
                <w:rFonts w:ascii="TH SarabunPSK" w:eastAsia="TH Sarabun PSK" w:hAnsi="TH SarabunPSK" w:cs="TH SarabunPSK"/>
                <w:sz w:val="28"/>
                <w:szCs w:val="28"/>
              </w:rPr>
            </w:pPr>
            <w:r w:rsidRPr="00132539">
              <w:rPr>
                <w:rStyle w:val="Strong"/>
                <w:rFonts w:ascii="TH SarabunPSK" w:hAnsi="TH SarabunPSK" w:cs="TH SarabunPSK"/>
                <w:b w:val="0"/>
                <w:bCs w:val="0"/>
                <w:sz w:val="28"/>
                <w:szCs w:val="28"/>
                <w:cs/>
              </w:rPr>
              <w:t>การสื่อสารอย่างมีประสิทธิภาพ (</w:t>
            </w:r>
            <w:r w:rsidRPr="00132539">
              <w:rPr>
                <w:rStyle w:val="Strong"/>
                <w:rFonts w:ascii="TH SarabunPSK" w:hAnsi="TH SarabunPSK" w:cs="TH SarabunPSK"/>
                <w:b w:val="0"/>
                <w:bCs w:val="0"/>
                <w:sz w:val="28"/>
                <w:szCs w:val="28"/>
              </w:rPr>
              <w:t>Effective Communication</w:t>
            </w:r>
            <w:r w:rsidRPr="00132539">
              <w:rPr>
                <w:rStyle w:val="Strong"/>
                <w:rFonts w:ascii="TH SarabunPSK" w:hAnsi="TH SarabunPSK" w:cs="TH SarabunPSK"/>
                <w:b w:val="0"/>
                <w:bCs w:val="0"/>
                <w:sz w:val="28"/>
                <w:szCs w:val="28"/>
                <w:cs/>
              </w:rPr>
              <w:t>)</w:t>
            </w:r>
          </w:p>
        </w:tc>
        <w:tc>
          <w:tcPr>
            <w:tcW w:w="1730" w:type="dxa"/>
          </w:tcPr>
          <w:p w:rsidR="004A11DE" w:rsidRPr="00132539" w:rsidRDefault="004A11DE" w:rsidP="00DA7831">
            <w:pPr>
              <w:rPr>
                <w:rFonts w:ascii="TH SarabunPSK" w:eastAsia="TH Sarabun PSK" w:hAnsi="TH SarabunPSK" w:cs="TH SarabunPSK"/>
                <w:sz w:val="28"/>
                <w:szCs w:val="28"/>
              </w:rPr>
            </w:pPr>
            <w:r w:rsidRPr="00132539">
              <w:rPr>
                <w:rFonts w:ascii="TH SarabunPSK" w:hAnsi="TH SarabunPSK" w:cs="TH SarabunPSK"/>
                <w:sz w:val="28"/>
                <w:szCs w:val="28"/>
                <w:cs/>
              </w:rPr>
              <w:t>สื่อสารได้ชัดเจน ทั้งพูด–เขียน–ออนไลน์ ปรับสไตล์ตามผู้ฟัง บริบทข้ามวัฒนธรรม</w:t>
            </w:r>
          </w:p>
        </w:tc>
        <w:tc>
          <w:tcPr>
            <w:tcW w:w="1800" w:type="dxa"/>
          </w:tcPr>
          <w:p w:rsidR="004A11DE" w:rsidRPr="00132539" w:rsidRDefault="004A11DE" w:rsidP="00DA7831">
            <w:pPr>
              <w:rPr>
                <w:rFonts w:ascii="TH SarabunPSK" w:eastAsia="TH Sarabun PSK" w:hAnsi="TH SarabunPSK" w:cs="TH SarabunPSK"/>
                <w:sz w:val="28"/>
                <w:szCs w:val="28"/>
              </w:rPr>
            </w:pPr>
            <w:r w:rsidRPr="00132539">
              <w:rPr>
                <w:rFonts w:ascii="TH SarabunPSK" w:hAnsi="TH SarabunPSK" w:cs="TH SarabunPSK"/>
                <w:sz w:val="28"/>
                <w:szCs w:val="28"/>
              </w:rPr>
              <w:t xml:space="preserve">LinkedIn Economic Graph </w:t>
            </w:r>
            <w:r w:rsidRPr="00132539">
              <w:rPr>
                <w:rFonts w:ascii="TH SarabunPSK" w:hAnsi="TH SarabunPSK" w:cs="TH SarabunPSK"/>
                <w:sz w:val="28"/>
                <w:szCs w:val="28"/>
                <w:cs/>
              </w:rPr>
              <w:t xml:space="preserve">/ </w:t>
            </w:r>
            <w:r w:rsidRPr="00132539">
              <w:rPr>
                <w:rFonts w:ascii="TH SarabunPSK" w:hAnsi="TH SarabunPSK" w:cs="TH SarabunPSK"/>
                <w:sz w:val="28"/>
                <w:szCs w:val="28"/>
              </w:rPr>
              <w:t>Most In</w:t>
            </w:r>
            <w:r w:rsidRPr="00132539">
              <w:rPr>
                <w:rFonts w:ascii="TH SarabunPSK" w:hAnsi="TH SarabunPSK" w:cs="TH SarabunPSK"/>
                <w:sz w:val="28"/>
                <w:szCs w:val="28"/>
                <w:cs/>
              </w:rPr>
              <w:t>-</w:t>
            </w:r>
            <w:r w:rsidRPr="00132539">
              <w:rPr>
                <w:rFonts w:ascii="TH SarabunPSK" w:hAnsi="TH SarabunPSK" w:cs="TH SarabunPSK"/>
                <w:sz w:val="28"/>
                <w:szCs w:val="28"/>
              </w:rPr>
              <w:t xml:space="preserve">Demand Skills 2024; Lightcast Durable Skills; WEF Global Skills Taxonomy </w:t>
            </w:r>
          </w:p>
        </w:tc>
        <w:tc>
          <w:tcPr>
            <w:tcW w:w="1998" w:type="dxa"/>
          </w:tcPr>
          <w:p w:rsidR="004A11DE" w:rsidRPr="00132539" w:rsidRDefault="004A11DE" w:rsidP="00DA7831">
            <w:pPr>
              <w:rPr>
                <w:rFonts w:ascii="TH SarabunPSK" w:eastAsia="TH Sarabun PSK" w:hAnsi="TH SarabunPSK" w:cs="TH SarabunPSK"/>
                <w:sz w:val="28"/>
                <w:szCs w:val="28"/>
              </w:rPr>
            </w:pPr>
            <w:r w:rsidRPr="00132539">
              <w:rPr>
                <w:rFonts w:ascii="TH SarabunPSK" w:hAnsi="TH SarabunPSK" w:cs="TH SarabunPSK"/>
                <w:sz w:val="28"/>
                <w:szCs w:val="28"/>
                <w:cs/>
              </w:rPr>
              <w:t>ทุกอุตสาหกรรม โดยเฉพาะงานบริการ การศึกษา ธุรกิจ ทีมข้ามหน่วยงาน/ประเทศ</w:t>
            </w:r>
          </w:p>
        </w:tc>
        <w:tc>
          <w:tcPr>
            <w:tcW w:w="1602" w:type="dxa"/>
          </w:tcPr>
          <w:p w:rsidR="004A11DE" w:rsidRPr="00132539" w:rsidRDefault="004A11DE" w:rsidP="00DA7831">
            <w:pPr>
              <w:jc w:val="center"/>
              <w:rPr>
                <w:rFonts w:ascii="TH SarabunPSK" w:eastAsia="TH Sarabun PSK" w:hAnsi="TH SarabunPSK" w:cs="TH SarabunPSK"/>
                <w:sz w:val="28"/>
                <w:szCs w:val="28"/>
              </w:rPr>
            </w:pPr>
            <w:r w:rsidRPr="00132539">
              <w:rPr>
                <w:rStyle w:val="Strong"/>
                <w:rFonts w:ascii="TH SarabunPSK" w:hAnsi="TH SarabunPSK" w:cs="TH SarabunPSK"/>
                <w:b w:val="0"/>
                <w:bCs w:val="0"/>
                <w:sz w:val="28"/>
                <w:szCs w:val="28"/>
              </w:rPr>
              <w:t>~25</w:t>
            </w:r>
            <w:r w:rsidRPr="00132539">
              <w:rPr>
                <w:rStyle w:val="Strong"/>
                <w:rFonts w:ascii="TH SarabunPSK" w:hAnsi="TH SarabunPSK" w:cs="TH SarabunPSK"/>
                <w:b w:val="0"/>
                <w:bCs w:val="0"/>
                <w:sz w:val="28"/>
                <w:szCs w:val="28"/>
                <w:cs/>
              </w:rPr>
              <w:t>–</w:t>
            </w:r>
            <w:r w:rsidRPr="00132539">
              <w:rPr>
                <w:rStyle w:val="Strong"/>
                <w:rFonts w:ascii="TH SarabunPSK" w:hAnsi="TH SarabunPSK" w:cs="TH SarabunPSK"/>
                <w:b w:val="0"/>
                <w:bCs w:val="0"/>
                <w:sz w:val="28"/>
                <w:szCs w:val="28"/>
              </w:rPr>
              <w:t>30</w:t>
            </w:r>
            <w:r w:rsidRPr="00132539">
              <w:rPr>
                <w:rStyle w:val="Strong"/>
                <w:rFonts w:ascii="TH SarabunPSK" w:hAnsi="TH SarabunPSK" w:cs="TH SarabunPSK"/>
                <w:b w:val="0"/>
                <w:bCs w:val="0"/>
                <w:sz w:val="28"/>
                <w:szCs w:val="28"/>
                <w:cs/>
              </w:rPr>
              <w:t>%</w:t>
            </w:r>
          </w:p>
        </w:tc>
        <w:tc>
          <w:tcPr>
            <w:tcW w:w="1217" w:type="dxa"/>
          </w:tcPr>
          <w:p w:rsidR="004A11DE" w:rsidRPr="00132539" w:rsidRDefault="004A11DE" w:rsidP="00DA7831">
            <w:pPr>
              <w:jc w:val="center"/>
              <w:rPr>
                <w:rFonts w:ascii="TH SarabunPSK" w:eastAsia="TH Sarabun PSK" w:hAnsi="TH SarabunPSK" w:cs="TH SarabunPSK"/>
                <w:sz w:val="28"/>
                <w:szCs w:val="28"/>
              </w:rPr>
            </w:pPr>
            <w:r w:rsidRPr="00132539">
              <w:rPr>
                <w:rStyle w:val="Strong"/>
                <w:rFonts w:ascii="TH SarabunPSK" w:hAnsi="TH SarabunPSK" w:cs="TH SarabunPSK"/>
                <w:b w:val="0"/>
                <w:bCs w:val="0"/>
                <w:sz w:val="28"/>
                <w:szCs w:val="28"/>
                <w:cs/>
              </w:rPr>
              <w:t>+15%</w:t>
            </w:r>
          </w:p>
        </w:tc>
        <w:tc>
          <w:tcPr>
            <w:tcW w:w="2568" w:type="dxa"/>
          </w:tcPr>
          <w:p w:rsidR="004A11DE" w:rsidRPr="00132539" w:rsidRDefault="004A11DE" w:rsidP="00DA7831">
            <w:pPr>
              <w:rPr>
                <w:rFonts w:ascii="TH SarabunPSK" w:eastAsia="TH Sarabun PSK" w:hAnsi="TH SarabunPSK" w:cs="TH SarabunPSK"/>
                <w:sz w:val="28"/>
                <w:szCs w:val="28"/>
              </w:rPr>
            </w:pPr>
            <w:r w:rsidRPr="00132539">
              <w:rPr>
                <w:rFonts w:ascii="TH SarabunPSK" w:hAnsi="TH SarabunPSK" w:cs="TH SarabunPSK"/>
                <w:sz w:val="28"/>
                <w:szCs w:val="28"/>
                <w:cs/>
              </w:rPr>
              <w:t xml:space="preserve">รายวิชาภาษาและการสื่อสารมีอยู่แล้ว แต่ยังเน้นรูปแบบวิชาการมากกว่าสถานการณ์งานจริง  </w:t>
            </w:r>
          </w:p>
        </w:tc>
        <w:tc>
          <w:tcPr>
            <w:tcW w:w="991" w:type="dxa"/>
          </w:tcPr>
          <w:p w:rsidR="004A11DE" w:rsidRPr="00132539" w:rsidRDefault="004A11DE" w:rsidP="004A11DE">
            <w:pPr>
              <w:rPr>
                <w:rFonts w:ascii="TH SarabunPSK" w:eastAsia="TH Sarabun PSK" w:hAnsi="TH SarabunPSK" w:cs="TH SarabunPSK"/>
                <w:sz w:val="28"/>
                <w:szCs w:val="28"/>
              </w:rPr>
            </w:pPr>
          </w:p>
        </w:tc>
      </w:tr>
      <w:tr w:rsidR="00132539" w:rsidRPr="00132539" w:rsidTr="00DA7831">
        <w:tc>
          <w:tcPr>
            <w:tcW w:w="704" w:type="dxa"/>
          </w:tcPr>
          <w:p w:rsidR="004A11DE" w:rsidRPr="00132539" w:rsidRDefault="004A11DE" w:rsidP="00CB4337">
            <w:pPr>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rPr>
              <w:t>2</w:t>
            </w:r>
          </w:p>
        </w:tc>
        <w:tc>
          <w:tcPr>
            <w:tcW w:w="1701" w:type="dxa"/>
          </w:tcPr>
          <w:p w:rsidR="004A11DE" w:rsidRPr="00132539" w:rsidRDefault="004A11DE" w:rsidP="00DA7831">
            <w:pP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การคิดเชิงวิพากษ์และการแก้ปัญหา (</w:t>
            </w:r>
            <w:r w:rsidRPr="00132539">
              <w:rPr>
                <w:rStyle w:val="Strong"/>
                <w:rFonts w:ascii="TH SarabunPSK" w:hAnsi="TH SarabunPSK" w:cs="TH SarabunPSK"/>
                <w:b w:val="0"/>
                <w:bCs w:val="0"/>
                <w:sz w:val="28"/>
                <w:szCs w:val="28"/>
              </w:rPr>
              <w:t>Critical &amp; Analytical Thinking, Problem Solving</w:t>
            </w:r>
            <w:r w:rsidRPr="00132539">
              <w:rPr>
                <w:rStyle w:val="Strong"/>
                <w:rFonts w:ascii="TH SarabunPSK" w:hAnsi="TH SarabunPSK" w:cs="TH SarabunPSK"/>
                <w:b w:val="0"/>
                <w:bCs w:val="0"/>
                <w:sz w:val="28"/>
                <w:szCs w:val="28"/>
                <w:cs/>
              </w:rPr>
              <w:t>)</w:t>
            </w:r>
          </w:p>
        </w:tc>
        <w:tc>
          <w:tcPr>
            <w:tcW w:w="1730" w:type="dxa"/>
          </w:tcPr>
          <w:p w:rsidR="004A11DE" w:rsidRPr="00132539" w:rsidRDefault="004A11DE" w:rsidP="00DA7831">
            <w:pPr>
              <w:rPr>
                <w:rFonts w:ascii="TH SarabunPSK" w:hAnsi="TH SarabunPSK" w:cs="TH SarabunPSK"/>
                <w:sz w:val="28"/>
                <w:szCs w:val="28"/>
                <w:cs/>
              </w:rPr>
            </w:pPr>
            <w:r w:rsidRPr="00132539">
              <w:rPr>
                <w:rFonts w:ascii="TH SarabunPSK" w:hAnsi="TH SarabunPSK" w:cs="TH SarabunPSK"/>
                <w:sz w:val="28"/>
                <w:szCs w:val="28"/>
                <w:cs/>
              </w:rPr>
              <w:t>วิเคราะห์ข้อมูล/สถานการณ์อย่างเป็นระบบ ตั้งคำถาม วิจารณ์อย่างมีเหตุผล เลือกแนวทางแก้ปัญหาที่เหมาะสม</w:t>
            </w:r>
          </w:p>
        </w:tc>
        <w:tc>
          <w:tcPr>
            <w:tcW w:w="1800" w:type="dxa"/>
          </w:tcPr>
          <w:p w:rsidR="004A11DE" w:rsidRPr="00132539" w:rsidRDefault="004A11DE" w:rsidP="00DA7831">
            <w:pPr>
              <w:rPr>
                <w:rFonts w:ascii="TH SarabunPSK" w:hAnsi="TH SarabunPSK" w:cs="TH SarabunPSK"/>
                <w:sz w:val="28"/>
                <w:szCs w:val="28"/>
              </w:rPr>
            </w:pPr>
            <w:r w:rsidRPr="00132539">
              <w:rPr>
                <w:rFonts w:ascii="TH SarabunPSK" w:hAnsi="TH SarabunPSK" w:cs="TH SarabunPSK"/>
                <w:sz w:val="28"/>
                <w:szCs w:val="28"/>
              </w:rPr>
              <w:t xml:space="preserve">WEF Future of Jobs 2025 </w:t>
            </w:r>
            <w:r w:rsidRPr="00132539">
              <w:rPr>
                <w:rFonts w:ascii="TH SarabunPSK" w:hAnsi="TH SarabunPSK" w:cs="TH SarabunPSK"/>
                <w:sz w:val="28"/>
                <w:szCs w:val="28"/>
                <w:cs/>
              </w:rPr>
              <w:t xml:space="preserve">– </w:t>
            </w:r>
            <w:r w:rsidRPr="00132539">
              <w:rPr>
                <w:rFonts w:ascii="TH SarabunPSK" w:hAnsi="TH SarabunPSK" w:cs="TH SarabunPSK"/>
                <w:sz w:val="28"/>
                <w:szCs w:val="28"/>
              </w:rPr>
              <w:t xml:space="preserve">Skills Outlook; AAC&amp;U &amp; NACE employer surveys; Lightcast Durable Skills Research </w:t>
            </w:r>
          </w:p>
        </w:tc>
        <w:tc>
          <w:tcPr>
            <w:tcW w:w="1998" w:type="dxa"/>
          </w:tcPr>
          <w:p w:rsidR="004A11DE" w:rsidRPr="00132539" w:rsidRDefault="004A11DE" w:rsidP="00DA7831">
            <w:pPr>
              <w:rPr>
                <w:rFonts w:ascii="TH SarabunPSK" w:hAnsi="TH SarabunPSK" w:cs="TH SarabunPSK"/>
                <w:sz w:val="28"/>
                <w:szCs w:val="28"/>
                <w:cs/>
              </w:rPr>
            </w:pPr>
            <w:r w:rsidRPr="00132539">
              <w:rPr>
                <w:rFonts w:ascii="TH SarabunPSK" w:hAnsi="TH SarabunPSK" w:cs="TH SarabunPSK"/>
                <w:sz w:val="28"/>
                <w:szCs w:val="28"/>
                <w:cs/>
              </w:rPr>
              <w:t>งานวิเคราะห์ธุรกิจ นโยบาย การเงิน วิจัย การจัดการโครงการ งานข้อมูล และทุกงานที่ต้องตัดสินใจเชิงซับซ้อน</w:t>
            </w:r>
          </w:p>
        </w:tc>
        <w:tc>
          <w:tcPr>
            <w:tcW w:w="1602" w:type="dxa"/>
          </w:tcPr>
          <w:p w:rsidR="004A11DE" w:rsidRPr="00132539" w:rsidRDefault="004A11DE" w:rsidP="00DA7831">
            <w:pPr>
              <w:jc w:val="center"/>
              <w:rPr>
                <w:rStyle w:val="Strong"/>
                <w:rFonts w:ascii="TH SarabunPSK" w:hAnsi="TH SarabunPSK" w:cs="TH SarabunPSK"/>
                <w:b w:val="0"/>
                <w:bCs w:val="0"/>
                <w:sz w:val="28"/>
                <w:szCs w:val="28"/>
              </w:rPr>
            </w:pPr>
            <w:r w:rsidRPr="00132539">
              <w:rPr>
                <w:rStyle w:val="Strong"/>
                <w:rFonts w:ascii="TH SarabunPSK" w:hAnsi="TH SarabunPSK" w:cs="TH SarabunPSK"/>
                <w:b w:val="0"/>
                <w:bCs w:val="0"/>
                <w:sz w:val="28"/>
                <w:szCs w:val="28"/>
              </w:rPr>
              <w:t>~76</w:t>
            </w:r>
            <w:r w:rsidRPr="00132539">
              <w:rPr>
                <w:rStyle w:val="Strong"/>
                <w:rFonts w:ascii="TH SarabunPSK" w:hAnsi="TH SarabunPSK" w:cs="TH SarabunPSK"/>
                <w:b w:val="0"/>
                <w:bCs w:val="0"/>
                <w:sz w:val="28"/>
                <w:szCs w:val="28"/>
                <w:cs/>
              </w:rPr>
              <w:t>%</w:t>
            </w:r>
          </w:p>
        </w:tc>
        <w:tc>
          <w:tcPr>
            <w:tcW w:w="1217" w:type="dxa"/>
          </w:tcPr>
          <w:p w:rsidR="004A11DE" w:rsidRPr="00132539" w:rsidRDefault="004A11DE" w:rsidP="00DA7831">
            <w:pPr>
              <w:jc w:val="cente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+20%</w:t>
            </w:r>
          </w:p>
        </w:tc>
        <w:tc>
          <w:tcPr>
            <w:tcW w:w="2568" w:type="dxa"/>
          </w:tcPr>
          <w:p w:rsidR="004A11DE" w:rsidRPr="00132539" w:rsidRDefault="00AD340C" w:rsidP="00DA7831">
            <w:pPr>
              <w:rPr>
                <w:rStyle w:val="Strong"/>
                <w:rFonts w:ascii="TH SarabunPSK" w:hAnsi="TH SarabunPSK" w:cs="TH SarabunPSK"/>
                <w:b w:val="0"/>
                <w:bCs w:val="0"/>
                <w:sz w:val="28"/>
                <w:szCs w:val="28"/>
                <w:cs/>
              </w:rPr>
            </w:pPr>
            <w:r w:rsidRPr="00132539">
              <w:rPr>
                <w:rStyle w:val="Strong"/>
                <w:rFonts w:ascii="TH SarabunPSK" w:hAnsi="TH SarabunPSK" w:cs="TH SarabunPSK" w:hint="cs"/>
                <w:b w:val="0"/>
                <w:bCs w:val="0"/>
                <w:sz w:val="28"/>
                <w:szCs w:val="28"/>
                <w:cs/>
              </w:rPr>
              <w:t>มีรายวิชาที่มุ่งเน้นการคิด วิเคราะห์ และวิจัยอย่างเป็นระบบ มีการใช้โจทย์</w:t>
            </w:r>
            <w:r w:rsidRPr="00132539">
              <w:rPr>
                <w:rStyle w:val="Strong"/>
                <w:rFonts w:ascii="TH SarabunPSK" w:hAnsi="TH SarabunPSK" w:cs="TH SarabunPSK"/>
                <w:b w:val="0"/>
                <w:bCs w:val="0"/>
                <w:sz w:val="28"/>
                <w:szCs w:val="28"/>
                <w:cs/>
              </w:rPr>
              <w:t>/</w:t>
            </w:r>
            <w:r w:rsidRPr="00132539">
              <w:rPr>
                <w:rStyle w:val="Strong"/>
                <w:rFonts w:ascii="TH SarabunPSK" w:hAnsi="TH SarabunPSK" w:cs="TH SarabunPSK" w:hint="cs"/>
                <w:b w:val="0"/>
                <w:bCs w:val="0"/>
                <w:sz w:val="28"/>
                <w:szCs w:val="28"/>
                <w:cs/>
              </w:rPr>
              <w:t>ปัญหาจริงตามบริบทของสายวิชาชีพของนักศึกษา</w:t>
            </w:r>
          </w:p>
        </w:tc>
        <w:tc>
          <w:tcPr>
            <w:tcW w:w="991" w:type="dxa"/>
          </w:tcPr>
          <w:p w:rsidR="004A11DE" w:rsidRPr="00132539" w:rsidRDefault="004A11DE" w:rsidP="004A11DE">
            <w:pPr>
              <w:rPr>
                <w:rFonts w:ascii="TH SarabunPSK" w:eastAsia="TH Sarabun PSK" w:hAnsi="TH SarabunPSK" w:cs="TH SarabunPSK"/>
                <w:sz w:val="28"/>
                <w:szCs w:val="28"/>
              </w:rPr>
            </w:pPr>
          </w:p>
        </w:tc>
      </w:tr>
      <w:tr w:rsidR="00132539" w:rsidRPr="00132539" w:rsidTr="00DA7831">
        <w:tc>
          <w:tcPr>
            <w:tcW w:w="704" w:type="dxa"/>
          </w:tcPr>
          <w:p w:rsidR="00AD340C" w:rsidRPr="00132539" w:rsidRDefault="00AD340C" w:rsidP="00CB4337">
            <w:pPr>
              <w:jc w:val="center"/>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3</w:t>
            </w:r>
          </w:p>
        </w:tc>
        <w:tc>
          <w:tcPr>
            <w:tcW w:w="1701" w:type="dxa"/>
          </w:tcPr>
          <w:p w:rsidR="00AD340C" w:rsidRPr="00132539" w:rsidRDefault="00AD340C" w:rsidP="00DA7831">
            <w:pP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การทำงานร่วมกันและทีมเวิร์ก (</w:t>
            </w:r>
            <w:r w:rsidRPr="00132539">
              <w:rPr>
                <w:rStyle w:val="Strong"/>
                <w:rFonts w:ascii="TH SarabunPSK" w:hAnsi="TH SarabunPSK" w:cs="TH SarabunPSK"/>
                <w:b w:val="0"/>
                <w:bCs w:val="0"/>
                <w:sz w:val="28"/>
                <w:szCs w:val="28"/>
              </w:rPr>
              <w:t>Collaboration &amp; Teamwork</w:t>
            </w:r>
            <w:r w:rsidRPr="00132539">
              <w:rPr>
                <w:rStyle w:val="Strong"/>
                <w:rFonts w:ascii="TH SarabunPSK" w:hAnsi="TH SarabunPSK" w:cs="TH SarabunPSK"/>
                <w:b w:val="0"/>
                <w:bCs w:val="0"/>
                <w:sz w:val="28"/>
                <w:szCs w:val="28"/>
                <w:cs/>
              </w:rPr>
              <w:t>)</w:t>
            </w:r>
          </w:p>
        </w:tc>
        <w:tc>
          <w:tcPr>
            <w:tcW w:w="1730" w:type="dxa"/>
          </w:tcPr>
          <w:p w:rsidR="00AD340C" w:rsidRPr="00132539" w:rsidRDefault="00AD340C" w:rsidP="00DA7831">
            <w:pPr>
              <w:rPr>
                <w:rFonts w:ascii="TH SarabunPSK" w:hAnsi="TH SarabunPSK" w:cs="TH SarabunPSK"/>
                <w:sz w:val="28"/>
                <w:szCs w:val="28"/>
                <w:cs/>
              </w:rPr>
            </w:pPr>
            <w:r w:rsidRPr="00132539">
              <w:rPr>
                <w:rFonts w:ascii="TH SarabunPSK" w:hAnsi="TH SarabunPSK" w:cs="TH SarabunPSK"/>
                <w:sz w:val="28"/>
                <w:szCs w:val="28"/>
                <w:cs/>
              </w:rPr>
              <w:t>ทำงานร่วมกับผู้อื่น แบ่งบทบาท รับผิดชอบ เคารพความต่าง จัดการความขัดแย้งได้</w:t>
            </w:r>
          </w:p>
        </w:tc>
        <w:tc>
          <w:tcPr>
            <w:tcW w:w="1800" w:type="dxa"/>
          </w:tcPr>
          <w:p w:rsidR="00AD340C" w:rsidRPr="00132539" w:rsidRDefault="00AD340C" w:rsidP="00DA7831">
            <w:pPr>
              <w:rPr>
                <w:rFonts w:ascii="TH SarabunPSK" w:hAnsi="TH SarabunPSK" w:cs="TH SarabunPSK"/>
                <w:sz w:val="28"/>
                <w:szCs w:val="28"/>
              </w:rPr>
            </w:pPr>
            <w:r w:rsidRPr="00132539">
              <w:rPr>
                <w:rFonts w:ascii="TH SarabunPSK" w:hAnsi="TH SarabunPSK" w:cs="TH SarabunPSK"/>
                <w:sz w:val="28"/>
                <w:szCs w:val="28"/>
              </w:rPr>
              <w:t xml:space="preserve">Lightcast Durable Skills; AAC&amp;U Employer Survey; Cambridge Employability Skills Resources </w:t>
            </w:r>
          </w:p>
        </w:tc>
        <w:tc>
          <w:tcPr>
            <w:tcW w:w="1998" w:type="dxa"/>
          </w:tcPr>
          <w:p w:rsidR="00AD340C" w:rsidRPr="00132539" w:rsidRDefault="00AD340C" w:rsidP="00DA7831">
            <w:pPr>
              <w:rPr>
                <w:rFonts w:ascii="TH SarabunPSK" w:hAnsi="TH SarabunPSK" w:cs="TH SarabunPSK"/>
                <w:sz w:val="28"/>
                <w:szCs w:val="28"/>
                <w:cs/>
              </w:rPr>
            </w:pPr>
            <w:r w:rsidRPr="00132539">
              <w:rPr>
                <w:rFonts w:ascii="TH SarabunPSK" w:hAnsi="TH SarabunPSK" w:cs="TH SarabunPSK"/>
                <w:sz w:val="28"/>
                <w:szCs w:val="28"/>
                <w:cs/>
              </w:rPr>
              <w:t>ทุกอุตสาหกรรม โดยเฉพาะงานโครงการ งานบริการผู้รับบริการหลายฝ่าย งานนวัตกรรม</w:t>
            </w:r>
          </w:p>
        </w:tc>
        <w:tc>
          <w:tcPr>
            <w:tcW w:w="1602" w:type="dxa"/>
          </w:tcPr>
          <w:p w:rsidR="00AD340C" w:rsidRPr="00132539" w:rsidRDefault="00AD340C" w:rsidP="00DA7831">
            <w:pPr>
              <w:jc w:val="center"/>
              <w:rPr>
                <w:rStyle w:val="Strong"/>
                <w:rFonts w:ascii="TH SarabunPSK" w:hAnsi="TH SarabunPSK" w:cs="TH SarabunPSK"/>
                <w:b w:val="0"/>
                <w:bCs w:val="0"/>
                <w:sz w:val="28"/>
                <w:szCs w:val="28"/>
              </w:rPr>
            </w:pPr>
            <w:r w:rsidRPr="00132539">
              <w:rPr>
                <w:rStyle w:val="Strong"/>
                <w:rFonts w:ascii="TH SarabunPSK" w:hAnsi="TH SarabunPSK" w:cs="TH SarabunPSK"/>
                <w:b w:val="0"/>
                <w:bCs w:val="0"/>
                <w:sz w:val="28"/>
                <w:szCs w:val="28"/>
              </w:rPr>
              <w:t>~43</w:t>
            </w:r>
            <w:r w:rsidRPr="00132539">
              <w:rPr>
                <w:rStyle w:val="Strong"/>
                <w:rFonts w:ascii="TH SarabunPSK" w:hAnsi="TH SarabunPSK" w:cs="TH SarabunPSK"/>
                <w:b w:val="0"/>
                <w:bCs w:val="0"/>
                <w:sz w:val="28"/>
                <w:szCs w:val="28"/>
                <w:cs/>
              </w:rPr>
              <w:t>%</w:t>
            </w:r>
          </w:p>
        </w:tc>
        <w:tc>
          <w:tcPr>
            <w:tcW w:w="1217" w:type="dxa"/>
          </w:tcPr>
          <w:p w:rsidR="00AD340C" w:rsidRPr="00132539" w:rsidRDefault="00AD340C" w:rsidP="00DA7831">
            <w:pPr>
              <w:jc w:val="cente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+12%</w:t>
            </w:r>
          </w:p>
        </w:tc>
        <w:tc>
          <w:tcPr>
            <w:tcW w:w="2568" w:type="dxa"/>
          </w:tcPr>
          <w:p w:rsidR="00AD340C" w:rsidRPr="00132539" w:rsidRDefault="00AD340C" w:rsidP="00DA7831">
            <w:pPr>
              <w:rPr>
                <w:rFonts w:ascii="TH SarabunPSK" w:hAnsi="TH SarabunPSK" w:cs="TH SarabunPSK"/>
                <w:sz w:val="28"/>
                <w:szCs w:val="28"/>
              </w:rPr>
            </w:pPr>
            <w:r w:rsidRPr="00132539">
              <w:rPr>
                <w:rFonts w:ascii="TH SarabunPSK" w:hAnsi="TH SarabunPSK" w:cs="TH SarabunPSK"/>
                <w:sz w:val="28"/>
                <w:szCs w:val="28"/>
                <w:cs/>
              </w:rPr>
              <w:t xml:space="preserve">หลายรายวิชามีงานกลุ่ม </w:t>
            </w:r>
            <w:r w:rsidRPr="00132539">
              <w:rPr>
                <w:rFonts w:ascii="TH SarabunPSK" w:hAnsi="TH SarabunPSK" w:cs="TH SarabunPSK" w:hint="cs"/>
                <w:sz w:val="28"/>
                <w:szCs w:val="28"/>
                <w:cs/>
              </w:rPr>
              <w:t xml:space="preserve">มี </w:t>
            </w:r>
            <w:r w:rsidRPr="00132539">
              <w:rPr>
                <w:rFonts w:ascii="TH SarabunPSK" w:hAnsi="TH SarabunPSK" w:cs="TH SarabunPSK"/>
                <w:sz w:val="28"/>
                <w:szCs w:val="28"/>
                <w:lang w:val="en-US"/>
              </w:rPr>
              <w:t xml:space="preserve">rubric </w:t>
            </w:r>
            <w:r w:rsidRPr="00132539">
              <w:rPr>
                <w:rFonts w:ascii="TH SarabunPSK" w:hAnsi="TH SarabunPSK" w:cs="TH SarabunPSK" w:hint="cs"/>
                <w:sz w:val="28"/>
                <w:szCs w:val="28"/>
                <w:cs/>
              </w:rPr>
              <w:t>การวัด</w:t>
            </w:r>
            <w:r w:rsidRPr="00132539">
              <w:rPr>
                <w:rFonts w:ascii="TH SarabunPSK" w:hAnsi="TH SarabunPSK" w:cs="TH SarabunPSK"/>
                <w:sz w:val="28"/>
                <w:szCs w:val="28"/>
                <w:cs/>
              </w:rPr>
              <w:t>ความรับผิดชอบ การสื่อสารในทีม และการสะท้อน</w:t>
            </w:r>
            <w:r w:rsidRPr="00132539">
              <w:rPr>
                <w:rFonts w:ascii="TH SarabunPSK" w:hAnsi="TH SarabunPSK" w:cs="TH SarabunPSK" w:hint="cs"/>
                <w:sz w:val="28"/>
                <w:szCs w:val="28"/>
                <w:cs/>
              </w:rPr>
              <w:t>การทำงานของ</w:t>
            </w:r>
            <w:r w:rsidRPr="00132539">
              <w:rPr>
                <w:rFonts w:ascii="TH SarabunPSK" w:hAnsi="TH SarabunPSK" w:cs="TH SarabunPSK"/>
                <w:sz w:val="28"/>
                <w:szCs w:val="28"/>
                <w:cs/>
              </w:rPr>
              <w:t xml:space="preserve">ตนเอง </w:t>
            </w:r>
          </w:p>
          <w:p w:rsidR="00AD340C" w:rsidRPr="00132539" w:rsidRDefault="00AD340C" w:rsidP="00DA7831">
            <w:pPr>
              <w:rPr>
                <w:rFonts w:ascii="TH SarabunPSK" w:hAnsi="TH SarabunPSK" w:cs="TH SarabunPSK"/>
                <w:sz w:val="28"/>
                <w:szCs w:val="28"/>
              </w:rPr>
            </w:pPr>
          </w:p>
          <w:p w:rsidR="00AD340C" w:rsidRPr="00132539" w:rsidRDefault="00AD340C" w:rsidP="00DA7831">
            <w:pPr>
              <w:rPr>
                <w:rStyle w:val="Strong"/>
                <w:rFonts w:ascii="TH SarabunPSK" w:hAnsi="TH SarabunPSK" w:cs="TH SarabunPSK"/>
                <w:b w:val="0"/>
                <w:bCs w:val="0"/>
                <w:sz w:val="28"/>
                <w:szCs w:val="28"/>
                <w:cs/>
              </w:rPr>
            </w:pPr>
          </w:p>
        </w:tc>
        <w:tc>
          <w:tcPr>
            <w:tcW w:w="991" w:type="dxa"/>
          </w:tcPr>
          <w:p w:rsidR="00AD340C" w:rsidRPr="00132539" w:rsidRDefault="00AD340C" w:rsidP="00AD340C">
            <w:pPr>
              <w:rPr>
                <w:rFonts w:ascii="TH SarabunPSK" w:eastAsia="TH Sarabun PSK" w:hAnsi="TH SarabunPSK" w:cs="TH SarabunPSK"/>
                <w:sz w:val="28"/>
                <w:szCs w:val="28"/>
              </w:rPr>
            </w:pPr>
          </w:p>
        </w:tc>
      </w:tr>
      <w:tr w:rsidR="00132539" w:rsidRPr="00132539" w:rsidTr="00DA7831">
        <w:tc>
          <w:tcPr>
            <w:tcW w:w="704" w:type="dxa"/>
          </w:tcPr>
          <w:p w:rsidR="00AD340C" w:rsidRPr="00132539" w:rsidRDefault="00AD340C" w:rsidP="00CB4337">
            <w:pPr>
              <w:jc w:val="center"/>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4</w:t>
            </w:r>
          </w:p>
        </w:tc>
        <w:tc>
          <w:tcPr>
            <w:tcW w:w="1701" w:type="dxa"/>
          </w:tcPr>
          <w:p w:rsidR="00AD340C" w:rsidRPr="00132539" w:rsidRDefault="00AD340C" w:rsidP="00DA7831">
            <w:pP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ความฉลาดทางดิจิทัล (</w:t>
            </w:r>
            <w:r w:rsidRPr="00132539">
              <w:rPr>
                <w:rStyle w:val="Strong"/>
                <w:rFonts w:ascii="TH SarabunPSK" w:hAnsi="TH SarabunPSK" w:cs="TH SarabunPSK"/>
                <w:b w:val="0"/>
                <w:bCs w:val="0"/>
                <w:sz w:val="28"/>
                <w:szCs w:val="28"/>
              </w:rPr>
              <w:t>Digital &amp; Information Literacy</w:t>
            </w:r>
            <w:r w:rsidRPr="00132539">
              <w:rPr>
                <w:rStyle w:val="Strong"/>
                <w:rFonts w:ascii="TH SarabunPSK" w:hAnsi="TH SarabunPSK" w:cs="TH SarabunPSK"/>
                <w:b w:val="0"/>
                <w:bCs w:val="0"/>
                <w:sz w:val="28"/>
                <w:szCs w:val="28"/>
                <w:cs/>
              </w:rPr>
              <w:t>)</w:t>
            </w:r>
          </w:p>
        </w:tc>
        <w:tc>
          <w:tcPr>
            <w:tcW w:w="1730" w:type="dxa"/>
          </w:tcPr>
          <w:p w:rsidR="00AD340C" w:rsidRPr="00132539" w:rsidRDefault="00AD340C" w:rsidP="00DA7831">
            <w:pPr>
              <w:rPr>
                <w:rFonts w:ascii="TH SarabunPSK" w:hAnsi="TH SarabunPSK" w:cs="TH SarabunPSK"/>
                <w:sz w:val="28"/>
                <w:szCs w:val="28"/>
                <w:cs/>
              </w:rPr>
            </w:pPr>
            <w:r w:rsidRPr="00132539">
              <w:rPr>
                <w:rFonts w:ascii="TH SarabunPSK" w:hAnsi="TH SarabunPSK" w:cs="TH SarabunPSK"/>
                <w:sz w:val="28"/>
                <w:szCs w:val="28"/>
                <w:cs/>
              </w:rPr>
              <w:t>ใช้คอมพิวเตอร์ ซอฟต์แวร์พื้นฐาน อินเทอร์เน็ต และเครื่องมือดิจิทัลได้อย่างมั่นใจ รู้เท่าทันข้อมูล/ข่าวปลอม</w:t>
            </w:r>
          </w:p>
        </w:tc>
        <w:tc>
          <w:tcPr>
            <w:tcW w:w="1800" w:type="dxa"/>
          </w:tcPr>
          <w:p w:rsidR="00AD340C" w:rsidRPr="00132539" w:rsidRDefault="00AD340C" w:rsidP="00DA7831">
            <w:pPr>
              <w:rPr>
                <w:rFonts w:ascii="TH SarabunPSK" w:hAnsi="TH SarabunPSK" w:cs="TH SarabunPSK"/>
                <w:sz w:val="28"/>
                <w:szCs w:val="28"/>
              </w:rPr>
            </w:pPr>
            <w:r w:rsidRPr="00132539">
              <w:rPr>
                <w:rFonts w:ascii="TH SarabunPSK" w:hAnsi="TH SarabunPSK" w:cs="TH SarabunPSK"/>
                <w:sz w:val="28"/>
                <w:szCs w:val="28"/>
              </w:rPr>
              <w:t xml:space="preserve">Lightcast Digital Skills Outlook 2024; National Skills Coalition; </w:t>
            </w:r>
            <w:r w:rsidRPr="00132539">
              <w:rPr>
                <w:rFonts w:ascii="TH SarabunPSK" w:hAnsi="TH SarabunPSK" w:cs="TH SarabunPSK"/>
                <w:sz w:val="28"/>
                <w:szCs w:val="28"/>
                <w:cs/>
              </w:rPr>
              <w:t xml:space="preserve">งานวิจัย </w:t>
            </w:r>
            <w:r w:rsidRPr="00132539">
              <w:rPr>
                <w:rFonts w:ascii="TH SarabunPSK" w:hAnsi="TH SarabunPSK" w:cs="TH SarabunPSK"/>
                <w:sz w:val="28"/>
                <w:szCs w:val="28"/>
              </w:rPr>
              <w:t>digital literacy in jobs</w:t>
            </w:r>
          </w:p>
        </w:tc>
        <w:tc>
          <w:tcPr>
            <w:tcW w:w="1998" w:type="dxa"/>
          </w:tcPr>
          <w:p w:rsidR="00AD340C" w:rsidRPr="00132539" w:rsidRDefault="00AD340C" w:rsidP="00DA7831">
            <w:pPr>
              <w:rPr>
                <w:rFonts w:ascii="TH SarabunPSK" w:hAnsi="TH SarabunPSK" w:cs="TH SarabunPSK"/>
                <w:sz w:val="28"/>
                <w:szCs w:val="28"/>
                <w:cs/>
              </w:rPr>
            </w:pPr>
            <w:r w:rsidRPr="00132539">
              <w:rPr>
                <w:rFonts w:ascii="TH SarabunPSK" w:hAnsi="TH SarabunPSK" w:cs="TH SarabunPSK"/>
                <w:sz w:val="28"/>
                <w:szCs w:val="28"/>
                <w:cs/>
              </w:rPr>
              <w:t>แทบทุกอุตสาหกรรม โดยเฉพาะงานสำนักงาน บริหารโครงการ บัญชี โลจิสติกส์ การตลาด การศึกษา</w:t>
            </w:r>
          </w:p>
        </w:tc>
        <w:tc>
          <w:tcPr>
            <w:tcW w:w="1602" w:type="dxa"/>
          </w:tcPr>
          <w:p w:rsidR="00AD340C" w:rsidRPr="00132539" w:rsidRDefault="00AD340C" w:rsidP="00DA7831">
            <w:pPr>
              <w:jc w:val="center"/>
              <w:rPr>
                <w:rStyle w:val="Strong"/>
                <w:rFonts w:ascii="TH SarabunPSK" w:hAnsi="TH SarabunPSK" w:cs="TH SarabunPSK"/>
                <w:b w:val="0"/>
                <w:bCs w:val="0"/>
                <w:sz w:val="28"/>
                <w:szCs w:val="28"/>
              </w:rPr>
            </w:pPr>
            <w:r w:rsidRPr="00132539">
              <w:rPr>
                <w:rStyle w:val="Strong"/>
                <w:rFonts w:ascii="TH SarabunPSK" w:hAnsi="TH SarabunPSK" w:cs="TH SarabunPSK"/>
                <w:b w:val="0"/>
                <w:bCs w:val="0"/>
                <w:sz w:val="28"/>
                <w:szCs w:val="28"/>
              </w:rPr>
              <w:t>~92</w:t>
            </w:r>
            <w:r w:rsidRPr="00132539">
              <w:rPr>
                <w:rStyle w:val="Strong"/>
                <w:rFonts w:ascii="TH SarabunPSK" w:hAnsi="TH SarabunPSK" w:cs="TH SarabunPSK"/>
                <w:b w:val="0"/>
                <w:bCs w:val="0"/>
                <w:sz w:val="28"/>
                <w:szCs w:val="28"/>
                <w:cs/>
              </w:rPr>
              <w:t>%</w:t>
            </w:r>
          </w:p>
        </w:tc>
        <w:tc>
          <w:tcPr>
            <w:tcW w:w="1217" w:type="dxa"/>
          </w:tcPr>
          <w:p w:rsidR="00AD340C" w:rsidRPr="00132539" w:rsidRDefault="00AD340C" w:rsidP="00DA7831">
            <w:pPr>
              <w:jc w:val="cente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+25%</w:t>
            </w:r>
          </w:p>
        </w:tc>
        <w:tc>
          <w:tcPr>
            <w:tcW w:w="2568" w:type="dxa"/>
          </w:tcPr>
          <w:p w:rsidR="00AD340C" w:rsidRPr="00132539" w:rsidRDefault="00AD340C" w:rsidP="00DA7831">
            <w:pPr>
              <w:rPr>
                <w:rFonts w:ascii="TH SarabunPSK" w:hAnsi="TH SarabunPSK" w:cs="TH SarabunPSK"/>
                <w:sz w:val="28"/>
                <w:szCs w:val="28"/>
                <w:cs/>
              </w:rPr>
            </w:pPr>
            <w:r w:rsidRPr="00132539">
              <w:rPr>
                <w:rFonts w:ascii="TH SarabunPSK" w:hAnsi="TH SarabunPSK" w:cs="TH SarabunPSK" w:hint="cs"/>
                <w:sz w:val="28"/>
                <w:szCs w:val="28"/>
                <w:cs/>
              </w:rPr>
              <w:t>มี</w:t>
            </w:r>
            <w:r w:rsidRPr="00132539">
              <w:rPr>
                <w:rFonts w:ascii="TH SarabunPSK" w:hAnsi="TH SarabunPSK" w:cs="TH SarabunPSK"/>
                <w:sz w:val="28"/>
                <w:szCs w:val="28"/>
                <w:cs/>
              </w:rPr>
              <w:t>รายวิชา</w:t>
            </w:r>
            <w:r w:rsidRPr="00132539">
              <w:rPr>
                <w:rFonts w:ascii="TH SarabunPSK" w:hAnsi="TH SarabunPSK" w:cs="TH SarabunPSK" w:hint="cs"/>
                <w:sz w:val="28"/>
                <w:szCs w:val="28"/>
                <w:cs/>
              </w:rPr>
              <w:t>เกี่ยวกับเทคโนโลยีสารสนเทศที่ครอบคลุม</w:t>
            </w:r>
            <w:r w:rsidRPr="00132539">
              <w:rPr>
                <w:rFonts w:ascii="TH SarabunPSK" w:hAnsi="TH SarabunPSK" w:cs="TH SarabunPSK"/>
                <w:sz w:val="28"/>
                <w:szCs w:val="28"/>
                <w:cs/>
              </w:rPr>
              <w:t>มิติความปลอดภัย/จริยธรรมออนไลน์</w:t>
            </w:r>
            <w:r w:rsidRPr="00132539">
              <w:rPr>
                <w:rFonts w:ascii="TH SarabunPSK" w:hAnsi="TH SarabunPSK" w:cs="TH SarabunPSK" w:hint="cs"/>
                <w:sz w:val="28"/>
                <w:szCs w:val="28"/>
                <w:cs/>
              </w:rPr>
              <w:t xml:space="preserve"> แต่ยังเน้นการใช้เครื่องมือ</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มากกว่าการพัฒนาสมรรถนะด้านการคิดวิจารณญาณต่อข้อมูล</w:t>
            </w:r>
          </w:p>
        </w:tc>
        <w:tc>
          <w:tcPr>
            <w:tcW w:w="991" w:type="dxa"/>
          </w:tcPr>
          <w:p w:rsidR="00AD340C" w:rsidRPr="00132539" w:rsidRDefault="00AD340C" w:rsidP="00AD340C">
            <w:pPr>
              <w:rPr>
                <w:rFonts w:ascii="TH SarabunPSK" w:eastAsia="TH Sarabun PSK" w:hAnsi="TH SarabunPSK" w:cs="TH SarabunPSK"/>
                <w:sz w:val="28"/>
                <w:szCs w:val="28"/>
              </w:rPr>
            </w:pPr>
          </w:p>
        </w:tc>
      </w:tr>
      <w:tr w:rsidR="00132539" w:rsidRPr="00132539" w:rsidTr="00DA7831">
        <w:tc>
          <w:tcPr>
            <w:tcW w:w="704" w:type="dxa"/>
          </w:tcPr>
          <w:p w:rsidR="00CB4337" w:rsidRPr="00132539" w:rsidRDefault="00CB4337" w:rsidP="00CB4337">
            <w:pPr>
              <w:jc w:val="center"/>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5</w:t>
            </w:r>
          </w:p>
        </w:tc>
        <w:tc>
          <w:tcPr>
            <w:tcW w:w="1701" w:type="dxa"/>
          </w:tcPr>
          <w:p w:rsidR="00CB4337" w:rsidRPr="00132539" w:rsidRDefault="00CB4337" w:rsidP="00DA7831">
            <w:pP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 xml:space="preserve">ความฉลาดด้าน </w:t>
            </w:r>
            <w:r w:rsidRPr="00132539">
              <w:rPr>
                <w:rStyle w:val="Strong"/>
                <w:rFonts w:ascii="TH SarabunPSK" w:hAnsi="TH SarabunPSK" w:cs="TH SarabunPSK"/>
                <w:b w:val="0"/>
                <w:bCs w:val="0"/>
                <w:sz w:val="28"/>
                <w:szCs w:val="28"/>
              </w:rPr>
              <w:t xml:space="preserve">AI </w:t>
            </w:r>
            <w:r w:rsidRPr="00132539">
              <w:rPr>
                <w:rStyle w:val="Strong"/>
                <w:rFonts w:ascii="TH SarabunPSK" w:hAnsi="TH SarabunPSK" w:cs="TH SarabunPSK"/>
                <w:b w:val="0"/>
                <w:bCs w:val="0"/>
                <w:sz w:val="28"/>
                <w:szCs w:val="28"/>
                <w:cs/>
              </w:rPr>
              <w:t xml:space="preserve">และการใช้ </w:t>
            </w:r>
            <w:r w:rsidRPr="00132539">
              <w:rPr>
                <w:rStyle w:val="Strong"/>
                <w:rFonts w:ascii="TH SarabunPSK" w:hAnsi="TH SarabunPSK" w:cs="TH SarabunPSK"/>
                <w:b w:val="0"/>
                <w:bCs w:val="0"/>
                <w:sz w:val="28"/>
                <w:szCs w:val="28"/>
              </w:rPr>
              <w:t xml:space="preserve">AI </w:t>
            </w:r>
            <w:r w:rsidRPr="00132539">
              <w:rPr>
                <w:rStyle w:val="Strong"/>
                <w:rFonts w:ascii="TH SarabunPSK" w:hAnsi="TH SarabunPSK" w:cs="TH SarabunPSK"/>
                <w:b w:val="0"/>
                <w:bCs w:val="0"/>
                <w:sz w:val="28"/>
                <w:szCs w:val="28"/>
                <w:cs/>
              </w:rPr>
              <w:t>อย่างรับผิดชอบ (</w:t>
            </w:r>
            <w:r w:rsidRPr="00132539">
              <w:rPr>
                <w:rStyle w:val="Strong"/>
                <w:rFonts w:ascii="TH SarabunPSK" w:hAnsi="TH SarabunPSK" w:cs="TH SarabunPSK"/>
                <w:b w:val="0"/>
                <w:bCs w:val="0"/>
                <w:sz w:val="28"/>
                <w:szCs w:val="28"/>
              </w:rPr>
              <w:t>AI Literacy &amp; Responsible AI Use</w:t>
            </w:r>
            <w:r w:rsidRPr="00132539">
              <w:rPr>
                <w:rStyle w:val="Strong"/>
                <w:rFonts w:ascii="TH SarabunPSK" w:hAnsi="TH SarabunPSK" w:cs="TH SarabunPSK"/>
                <w:b w:val="0"/>
                <w:bCs w:val="0"/>
                <w:sz w:val="28"/>
                <w:szCs w:val="28"/>
                <w:cs/>
              </w:rPr>
              <w:t>)</w:t>
            </w:r>
          </w:p>
        </w:tc>
        <w:tc>
          <w:tcPr>
            <w:tcW w:w="1730" w:type="dxa"/>
          </w:tcPr>
          <w:p w:rsidR="00CB4337" w:rsidRPr="00132539" w:rsidRDefault="00CB4337" w:rsidP="00DA7831">
            <w:pPr>
              <w:rPr>
                <w:rFonts w:ascii="TH SarabunPSK" w:hAnsi="TH SarabunPSK" w:cs="TH SarabunPSK"/>
                <w:sz w:val="28"/>
                <w:szCs w:val="28"/>
                <w:cs/>
              </w:rPr>
            </w:pPr>
            <w:r w:rsidRPr="00132539">
              <w:rPr>
                <w:rFonts w:ascii="TH SarabunPSK" w:hAnsi="TH SarabunPSK" w:cs="TH SarabunPSK"/>
                <w:sz w:val="28"/>
                <w:szCs w:val="28"/>
                <w:cs/>
              </w:rPr>
              <w:t xml:space="preserve">เข้าใจหลักการพื้นฐานของ </w:t>
            </w:r>
            <w:r w:rsidRPr="00132539">
              <w:rPr>
                <w:rFonts w:ascii="TH SarabunPSK" w:hAnsi="TH SarabunPSK" w:cs="TH SarabunPSK"/>
                <w:sz w:val="28"/>
                <w:szCs w:val="28"/>
              </w:rPr>
              <w:t>AI</w:t>
            </w:r>
            <w:r w:rsidRPr="00132539">
              <w:rPr>
                <w:rFonts w:ascii="TH SarabunPSK" w:hAnsi="TH SarabunPSK" w:cs="TH SarabunPSK"/>
                <w:sz w:val="28"/>
                <w:szCs w:val="28"/>
                <w:cs/>
              </w:rPr>
              <w:t>/</w:t>
            </w:r>
            <w:r w:rsidRPr="00132539">
              <w:rPr>
                <w:rFonts w:ascii="TH SarabunPSK" w:hAnsi="TH SarabunPSK" w:cs="TH SarabunPSK"/>
                <w:sz w:val="28"/>
                <w:szCs w:val="28"/>
              </w:rPr>
              <w:t xml:space="preserve">GenAI </w:t>
            </w:r>
            <w:r w:rsidRPr="00132539">
              <w:rPr>
                <w:rFonts w:ascii="TH SarabunPSK" w:hAnsi="TH SarabunPSK" w:cs="TH SarabunPSK"/>
                <w:sz w:val="28"/>
                <w:szCs w:val="28"/>
                <w:cs/>
              </w:rPr>
              <w:t xml:space="preserve">ใช้เครื่องมือ </w:t>
            </w:r>
            <w:r w:rsidRPr="00132539">
              <w:rPr>
                <w:rFonts w:ascii="TH SarabunPSK" w:hAnsi="TH SarabunPSK" w:cs="TH SarabunPSK"/>
                <w:sz w:val="28"/>
                <w:szCs w:val="28"/>
              </w:rPr>
              <w:t xml:space="preserve">AI </w:t>
            </w:r>
            <w:r w:rsidRPr="00132539">
              <w:rPr>
                <w:rFonts w:ascii="TH SarabunPSK" w:hAnsi="TH SarabunPSK" w:cs="TH SarabunPSK"/>
                <w:sz w:val="28"/>
                <w:szCs w:val="28"/>
                <w:cs/>
              </w:rPr>
              <w:t xml:space="preserve">เพื่อเรียน–ทำงานได้อย่างมีวิจารณญาณ รู้เท่าทัน </w:t>
            </w:r>
            <w:r w:rsidRPr="00132539">
              <w:rPr>
                <w:rFonts w:ascii="TH SarabunPSK" w:hAnsi="TH SarabunPSK" w:cs="TH SarabunPSK"/>
                <w:sz w:val="28"/>
                <w:szCs w:val="28"/>
              </w:rPr>
              <w:t>bias</w:t>
            </w:r>
            <w:r w:rsidRPr="00132539">
              <w:rPr>
                <w:rFonts w:ascii="TH SarabunPSK" w:hAnsi="TH SarabunPSK" w:cs="TH SarabunPSK"/>
                <w:sz w:val="28"/>
                <w:szCs w:val="28"/>
                <w:cs/>
              </w:rPr>
              <w:t>/ความเสี่ยง จริยธรรม</w:t>
            </w:r>
          </w:p>
        </w:tc>
        <w:tc>
          <w:tcPr>
            <w:tcW w:w="1800" w:type="dxa"/>
          </w:tcPr>
          <w:p w:rsidR="00CB4337" w:rsidRPr="00132539" w:rsidRDefault="00CB4337" w:rsidP="00DA7831">
            <w:pPr>
              <w:rPr>
                <w:rFonts w:ascii="TH SarabunPSK" w:hAnsi="TH SarabunPSK" w:cs="TH SarabunPSK"/>
                <w:sz w:val="28"/>
                <w:szCs w:val="28"/>
              </w:rPr>
            </w:pPr>
            <w:r w:rsidRPr="00132539">
              <w:rPr>
                <w:rFonts w:ascii="TH SarabunPSK" w:hAnsi="TH SarabunPSK" w:cs="TH SarabunPSK"/>
                <w:sz w:val="28"/>
                <w:szCs w:val="28"/>
              </w:rPr>
              <w:t xml:space="preserve">OECD </w:t>
            </w:r>
            <w:r w:rsidRPr="00132539">
              <w:rPr>
                <w:rFonts w:ascii="TH SarabunPSK" w:hAnsi="TH SarabunPSK" w:cs="TH SarabunPSK"/>
                <w:sz w:val="28"/>
                <w:szCs w:val="28"/>
                <w:cs/>
              </w:rPr>
              <w:t>“</w:t>
            </w:r>
            <w:r w:rsidRPr="00132539">
              <w:rPr>
                <w:rFonts w:ascii="TH SarabunPSK" w:hAnsi="TH SarabunPSK" w:cs="TH SarabunPSK"/>
                <w:sz w:val="28"/>
                <w:szCs w:val="28"/>
              </w:rPr>
              <w:t>Bridging the AI skills gap</w:t>
            </w:r>
            <w:r w:rsidRPr="00132539">
              <w:rPr>
                <w:rFonts w:ascii="TH SarabunPSK" w:hAnsi="TH SarabunPSK" w:cs="TH SarabunPSK"/>
                <w:sz w:val="28"/>
                <w:szCs w:val="28"/>
                <w:cs/>
              </w:rPr>
              <w:t>”</w:t>
            </w:r>
            <w:r w:rsidRPr="00132539">
              <w:rPr>
                <w:rFonts w:ascii="TH SarabunPSK" w:hAnsi="TH SarabunPSK" w:cs="TH SarabunPSK"/>
                <w:sz w:val="28"/>
                <w:szCs w:val="28"/>
              </w:rPr>
              <w:t>; Indeed Hiring Lab; PwC AI Jobs Barometer; Lightcast AI Skills Reports</w:t>
            </w:r>
          </w:p>
        </w:tc>
        <w:tc>
          <w:tcPr>
            <w:tcW w:w="1998" w:type="dxa"/>
          </w:tcPr>
          <w:p w:rsidR="00CB4337" w:rsidRPr="00132539" w:rsidRDefault="00CB4337" w:rsidP="00DA7831">
            <w:pPr>
              <w:rPr>
                <w:rFonts w:ascii="TH SarabunPSK" w:hAnsi="TH SarabunPSK" w:cs="TH SarabunPSK"/>
                <w:sz w:val="28"/>
                <w:szCs w:val="28"/>
                <w:cs/>
              </w:rPr>
            </w:pPr>
            <w:r w:rsidRPr="00132539">
              <w:rPr>
                <w:rFonts w:ascii="TH SarabunPSK" w:hAnsi="TH SarabunPSK" w:cs="TH SarabunPSK"/>
                <w:sz w:val="28"/>
                <w:szCs w:val="28"/>
                <w:cs/>
              </w:rPr>
              <w:t xml:space="preserve">ทุกอุตสาหกรรม โดยเฉพาะงานที่ใช้ข้อมูล เนื้อหา การตลาด </w:t>
            </w:r>
            <w:r w:rsidRPr="00132539">
              <w:rPr>
                <w:rFonts w:ascii="TH SarabunPSK" w:hAnsi="TH SarabunPSK" w:cs="TH SarabunPSK"/>
                <w:sz w:val="28"/>
                <w:szCs w:val="28"/>
              </w:rPr>
              <w:t xml:space="preserve">HR </w:t>
            </w:r>
            <w:r w:rsidRPr="00132539">
              <w:rPr>
                <w:rFonts w:ascii="TH SarabunPSK" w:hAnsi="TH SarabunPSK" w:cs="TH SarabunPSK"/>
                <w:sz w:val="28"/>
                <w:szCs w:val="28"/>
                <w:cs/>
              </w:rPr>
              <w:t>การบริหารโครงการ งานบริการลูกค้า</w:t>
            </w:r>
          </w:p>
        </w:tc>
        <w:tc>
          <w:tcPr>
            <w:tcW w:w="1602" w:type="dxa"/>
          </w:tcPr>
          <w:p w:rsidR="00CB4337" w:rsidRPr="00132539" w:rsidRDefault="00CB4337" w:rsidP="00DA7831">
            <w:pPr>
              <w:jc w:val="center"/>
              <w:rPr>
                <w:rStyle w:val="Strong"/>
                <w:rFonts w:ascii="TH SarabunPSK" w:hAnsi="TH SarabunPSK" w:cs="TH SarabunPSK"/>
                <w:b w:val="0"/>
                <w:bCs w:val="0"/>
                <w:sz w:val="28"/>
                <w:szCs w:val="28"/>
              </w:rPr>
            </w:pPr>
            <w:r w:rsidRPr="00132539">
              <w:rPr>
                <w:rStyle w:val="Strong"/>
                <w:rFonts w:ascii="TH SarabunPSK" w:hAnsi="TH SarabunPSK" w:cs="TH SarabunPSK"/>
                <w:b w:val="0"/>
                <w:bCs w:val="0"/>
                <w:sz w:val="28"/>
                <w:szCs w:val="28"/>
              </w:rPr>
              <w:t>~170</w:t>
            </w:r>
            <w:r w:rsidRPr="00132539">
              <w:rPr>
                <w:rStyle w:val="Strong"/>
                <w:rFonts w:ascii="TH SarabunPSK" w:hAnsi="TH SarabunPSK" w:cs="TH SarabunPSK"/>
                <w:b w:val="0"/>
                <w:bCs w:val="0"/>
                <w:sz w:val="28"/>
                <w:szCs w:val="28"/>
                <w:cs/>
              </w:rPr>
              <w:t>%</w:t>
            </w:r>
          </w:p>
        </w:tc>
        <w:tc>
          <w:tcPr>
            <w:tcW w:w="1217" w:type="dxa"/>
          </w:tcPr>
          <w:p w:rsidR="00CB4337" w:rsidRPr="00132539" w:rsidRDefault="00CB4337" w:rsidP="00DA7831">
            <w:pPr>
              <w:jc w:val="cente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+80%</w:t>
            </w:r>
          </w:p>
        </w:tc>
        <w:tc>
          <w:tcPr>
            <w:tcW w:w="2568" w:type="dxa"/>
          </w:tcPr>
          <w:p w:rsidR="00CB4337" w:rsidRPr="00132539" w:rsidRDefault="00CB4337" w:rsidP="00DA7831">
            <w:pPr>
              <w:rPr>
                <w:rFonts w:ascii="TH SarabunPSK" w:hAnsi="TH SarabunPSK" w:cs="TH SarabunPSK"/>
                <w:sz w:val="28"/>
                <w:szCs w:val="28"/>
                <w:cs/>
              </w:rPr>
            </w:pPr>
            <w:r w:rsidRPr="00132539">
              <w:rPr>
                <w:rFonts w:ascii="TH SarabunPSK" w:hAnsi="TH SarabunPSK" w:cs="TH SarabunPSK" w:hint="cs"/>
                <w:sz w:val="28"/>
                <w:szCs w:val="28"/>
                <w:cs/>
              </w:rPr>
              <w:t xml:space="preserve">มีการใช้เครื่องมือ </w:t>
            </w:r>
            <w:r w:rsidRPr="00132539">
              <w:rPr>
                <w:rFonts w:ascii="TH SarabunPSK" w:hAnsi="TH SarabunPSK" w:cs="TH SarabunPSK"/>
                <w:sz w:val="28"/>
                <w:szCs w:val="28"/>
                <w:lang w:val="en-US"/>
              </w:rPr>
              <w:t xml:space="preserve">AI </w:t>
            </w:r>
            <w:r w:rsidRPr="00132539">
              <w:rPr>
                <w:rFonts w:ascii="TH SarabunPSK" w:hAnsi="TH SarabunPSK" w:cs="TH SarabunPSK" w:hint="cs"/>
                <w:sz w:val="28"/>
                <w:szCs w:val="28"/>
                <w:cs/>
                <w:lang w:val="en-US"/>
              </w:rPr>
              <w:t>ในการเรียนการทำงาน แต่</w:t>
            </w:r>
            <w:r w:rsidRPr="00132539">
              <w:rPr>
                <w:rFonts w:ascii="TH SarabunPSK" w:hAnsi="TH SarabunPSK" w:cs="TH SarabunPSK" w:hint="cs"/>
                <w:sz w:val="28"/>
                <w:szCs w:val="28"/>
                <w:cs/>
              </w:rPr>
              <w:t>ยังไม่มีรายวิชาที่บูรณาการ</w:t>
            </w:r>
            <w:r w:rsidRPr="00132539">
              <w:rPr>
                <w:rFonts w:ascii="TH SarabunPSK" w:hAnsi="TH SarabunPSK" w:cs="TH SarabunPSK"/>
                <w:sz w:val="28"/>
                <w:szCs w:val="28"/>
                <w:cs/>
              </w:rPr>
              <w:t xml:space="preserve"> </w:t>
            </w:r>
            <w:r w:rsidRPr="00132539">
              <w:rPr>
                <w:rFonts w:ascii="TH SarabunPSK" w:hAnsi="TH SarabunPSK" w:cs="TH SarabunPSK"/>
                <w:sz w:val="28"/>
                <w:szCs w:val="28"/>
              </w:rPr>
              <w:t xml:space="preserve">AI </w:t>
            </w:r>
            <w:r w:rsidRPr="00132539">
              <w:rPr>
                <w:rFonts w:ascii="TH SarabunPSK" w:hAnsi="TH SarabunPSK" w:cs="TH SarabunPSK" w:hint="cs"/>
                <w:sz w:val="28"/>
                <w:szCs w:val="28"/>
                <w:cs/>
              </w:rPr>
              <w:t xml:space="preserve">อย่างชัดเจน </w:t>
            </w:r>
            <w:r w:rsidRPr="00132539">
              <w:rPr>
                <w:rFonts w:ascii="TH SarabunPSK" w:hAnsi="TH SarabunPSK" w:cs="TH SarabunPSK"/>
                <w:sz w:val="28"/>
                <w:szCs w:val="28"/>
                <w:cs/>
              </w:rPr>
              <w:t xml:space="preserve"> </w:t>
            </w:r>
          </w:p>
        </w:tc>
        <w:tc>
          <w:tcPr>
            <w:tcW w:w="991" w:type="dxa"/>
          </w:tcPr>
          <w:p w:rsidR="00CB4337" w:rsidRPr="00132539" w:rsidRDefault="00CB4337" w:rsidP="00CB4337">
            <w:pPr>
              <w:rPr>
                <w:rFonts w:ascii="TH SarabunPSK" w:eastAsia="TH Sarabun PSK" w:hAnsi="TH SarabunPSK" w:cs="TH SarabunPSK"/>
                <w:sz w:val="28"/>
                <w:szCs w:val="28"/>
              </w:rPr>
            </w:pPr>
          </w:p>
        </w:tc>
      </w:tr>
      <w:tr w:rsidR="00132539" w:rsidRPr="00132539" w:rsidTr="00DA7831">
        <w:tc>
          <w:tcPr>
            <w:tcW w:w="704" w:type="dxa"/>
          </w:tcPr>
          <w:p w:rsidR="00CB4337" w:rsidRPr="00132539" w:rsidRDefault="00CB4337" w:rsidP="00CB4337">
            <w:pPr>
              <w:jc w:val="center"/>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6</w:t>
            </w:r>
          </w:p>
        </w:tc>
        <w:tc>
          <w:tcPr>
            <w:tcW w:w="1701" w:type="dxa"/>
          </w:tcPr>
          <w:p w:rsidR="00CB4337" w:rsidRPr="00132539" w:rsidRDefault="00CB4337" w:rsidP="00DA7831">
            <w:pP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การจัดการตนเองและการเรียนรู้ตลอดชีวิต (</w:t>
            </w:r>
            <w:r w:rsidRPr="00132539">
              <w:rPr>
                <w:rStyle w:val="Strong"/>
                <w:rFonts w:ascii="TH SarabunPSK" w:hAnsi="TH SarabunPSK" w:cs="TH SarabunPSK"/>
                <w:b w:val="0"/>
                <w:bCs w:val="0"/>
                <w:sz w:val="28"/>
                <w:szCs w:val="28"/>
              </w:rPr>
              <w:t>Self</w:t>
            </w:r>
            <w:r w:rsidRPr="00132539">
              <w:rPr>
                <w:rStyle w:val="Strong"/>
                <w:rFonts w:ascii="TH SarabunPSK" w:hAnsi="TH SarabunPSK" w:cs="TH SarabunPSK"/>
                <w:b w:val="0"/>
                <w:bCs w:val="0"/>
                <w:sz w:val="28"/>
                <w:szCs w:val="28"/>
                <w:cs/>
              </w:rPr>
              <w:t>-</w:t>
            </w:r>
            <w:r w:rsidRPr="00132539">
              <w:rPr>
                <w:rStyle w:val="Strong"/>
                <w:rFonts w:ascii="TH SarabunPSK" w:hAnsi="TH SarabunPSK" w:cs="TH SarabunPSK"/>
                <w:b w:val="0"/>
                <w:bCs w:val="0"/>
                <w:sz w:val="28"/>
                <w:szCs w:val="28"/>
              </w:rPr>
              <w:t>management &amp; Lifelong Learning</w:t>
            </w:r>
            <w:r w:rsidRPr="00132539">
              <w:rPr>
                <w:rStyle w:val="Strong"/>
                <w:rFonts w:ascii="TH SarabunPSK" w:hAnsi="TH SarabunPSK" w:cs="TH SarabunPSK"/>
                <w:b w:val="0"/>
                <w:bCs w:val="0"/>
                <w:sz w:val="28"/>
                <w:szCs w:val="28"/>
                <w:cs/>
              </w:rPr>
              <w:t>)</w:t>
            </w:r>
          </w:p>
        </w:tc>
        <w:tc>
          <w:tcPr>
            <w:tcW w:w="1730" w:type="dxa"/>
          </w:tcPr>
          <w:p w:rsidR="00CB4337" w:rsidRPr="00132539" w:rsidRDefault="00CB4337" w:rsidP="00DA7831">
            <w:pPr>
              <w:rPr>
                <w:rFonts w:ascii="TH SarabunPSK" w:hAnsi="TH SarabunPSK" w:cs="TH SarabunPSK"/>
                <w:sz w:val="28"/>
                <w:szCs w:val="28"/>
                <w:cs/>
              </w:rPr>
            </w:pPr>
            <w:r w:rsidRPr="00132539">
              <w:rPr>
                <w:rFonts w:ascii="TH SarabunPSK" w:hAnsi="TH SarabunPSK" w:cs="TH SarabunPSK"/>
                <w:sz w:val="28"/>
                <w:szCs w:val="28"/>
                <w:cs/>
              </w:rPr>
              <w:t xml:space="preserve">วางเป้าหมายส่วนตัว บริหารเวลา อารมณ์ การทำงานของตนเอง และมี </w:t>
            </w:r>
            <w:r w:rsidRPr="00132539">
              <w:rPr>
                <w:rFonts w:ascii="TH SarabunPSK" w:hAnsi="TH SarabunPSK" w:cs="TH SarabunPSK"/>
                <w:sz w:val="28"/>
                <w:szCs w:val="28"/>
              </w:rPr>
              <w:t xml:space="preserve">mindset </w:t>
            </w:r>
            <w:r w:rsidRPr="00132539">
              <w:rPr>
                <w:rFonts w:ascii="TH SarabunPSK" w:hAnsi="TH SarabunPSK" w:cs="TH SarabunPSK"/>
                <w:sz w:val="28"/>
                <w:szCs w:val="28"/>
                <w:cs/>
              </w:rPr>
              <w:t>เรียนรู้ต่อเนื่อง</w:t>
            </w:r>
          </w:p>
        </w:tc>
        <w:tc>
          <w:tcPr>
            <w:tcW w:w="1800" w:type="dxa"/>
          </w:tcPr>
          <w:p w:rsidR="00CB4337" w:rsidRPr="00132539" w:rsidRDefault="00CB4337" w:rsidP="00DA7831">
            <w:pPr>
              <w:rPr>
                <w:rFonts w:ascii="TH SarabunPSK" w:hAnsi="TH SarabunPSK" w:cs="TH SarabunPSK"/>
                <w:sz w:val="28"/>
                <w:szCs w:val="28"/>
              </w:rPr>
            </w:pPr>
            <w:r w:rsidRPr="00132539">
              <w:rPr>
                <w:rFonts w:ascii="TH SarabunPSK" w:hAnsi="TH SarabunPSK" w:cs="TH SarabunPSK"/>
                <w:sz w:val="28"/>
                <w:szCs w:val="28"/>
              </w:rPr>
              <w:t xml:space="preserve">WEF Future of Jobs 2025 </w:t>
            </w:r>
            <w:r w:rsidRPr="00132539">
              <w:rPr>
                <w:rFonts w:ascii="TH SarabunPSK" w:hAnsi="TH SarabunPSK" w:cs="TH SarabunPSK"/>
                <w:sz w:val="28"/>
                <w:szCs w:val="28"/>
                <w:cs/>
              </w:rPr>
              <w:t xml:space="preserve">– </w:t>
            </w:r>
            <w:r w:rsidRPr="00132539">
              <w:rPr>
                <w:rFonts w:ascii="TH SarabunPSK" w:hAnsi="TH SarabunPSK" w:cs="TH SarabunPSK"/>
                <w:sz w:val="28"/>
                <w:szCs w:val="28"/>
              </w:rPr>
              <w:t>cluster self</w:t>
            </w:r>
            <w:r w:rsidRPr="00132539">
              <w:rPr>
                <w:rFonts w:ascii="TH SarabunPSK" w:hAnsi="TH SarabunPSK" w:cs="TH SarabunPSK"/>
                <w:sz w:val="28"/>
                <w:szCs w:val="28"/>
                <w:cs/>
              </w:rPr>
              <w:t>-</w:t>
            </w:r>
            <w:r w:rsidRPr="00132539">
              <w:rPr>
                <w:rFonts w:ascii="TH SarabunPSK" w:hAnsi="TH SarabunPSK" w:cs="TH SarabunPSK"/>
                <w:sz w:val="28"/>
                <w:szCs w:val="28"/>
              </w:rPr>
              <w:t xml:space="preserve">efficacy &amp; resilience; Pew Research on job skills &amp; training </w:t>
            </w:r>
          </w:p>
        </w:tc>
        <w:tc>
          <w:tcPr>
            <w:tcW w:w="1998" w:type="dxa"/>
          </w:tcPr>
          <w:p w:rsidR="00CB4337" w:rsidRPr="00132539" w:rsidRDefault="00CB4337" w:rsidP="00DA7831">
            <w:pPr>
              <w:rPr>
                <w:rFonts w:ascii="TH SarabunPSK" w:hAnsi="TH SarabunPSK" w:cs="TH SarabunPSK"/>
                <w:sz w:val="28"/>
                <w:szCs w:val="28"/>
                <w:cs/>
              </w:rPr>
            </w:pPr>
            <w:r w:rsidRPr="00132539">
              <w:rPr>
                <w:rFonts w:ascii="TH SarabunPSK" w:hAnsi="TH SarabunPSK" w:cs="TH SarabunPSK"/>
                <w:sz w:val="28"/>
                <w:szCs w:val="28"/>
                <w:cs/>
              </w:rPr>
              <w:t>ทุกอาชีพ โดยเฉพาะงานที่เปลี่ยนแปลงเร็ว งานอิสระ งานโครงการ และสายสร้างสรรค์/เทคโนโลยี</w:t>
            </w:r>
          </w:p>
        </w:tc>
        <w:tc>
          <w:tcPr>
            <w:tcW w:w="1602" w:type="dxa"/>
          </w:tcPr>
          <w:p w:rsidR="00CB4337" w:rsidRPr="00132539" w:rsidRDefault="00CB4337" w:rsidP="00DA7831">
            <w:pPr>
              <w:jc w:val="center"/>
              <w:rPr>
                <w:rStyle w:val="Strong"/>
                <w:rFonts w:ascii="TH SarabunPSK" w:hAnsi="TH SarabunPSK" w:cs="TH SarabunPSK"/>
                <w:b w:val="0"/>
                <w:bCs w:val="0"/>
                <w:sz w:val="28"/>
                <w:szCs w:val="28"/>
              </w:rPr>
            </w:pPr>
            <w:r w:rsidRPr="00132539">
              <w:rPr>
                <w:rFonts w:ascii="TH SarabunPSK" w:hAnsi="TH SarabunPSK" w:cs="TH SarabunPSK"/>
                <w:sz w:val="28"/>
                <w:szCs w:val="28"/>
              </w:rPr>
              <w:t>~40</w:t>
            </w:r>
            <w:r w:rsidRPr="00132539">
              <w:rPr>
                <w:rFonts w:ascii="TH SarabunPSK" w:hAnsi="TH SarabunPSK" w:cs="TH SarabunPSK"/>
                <w:sz w:val="28"/>
                <w:szCs w:val="28"/>
                <w:cs/>
              </w:rPr>
              <w:t>%</w:t>
            </w:r>
          </w:p>
        </w:tc>
        <w:tc>
          <w:tcPr>
            <w:tcW w:w="1217" w:type="dxa"/>
          </w:tcPr>
          <w:p w:rsidR="00CB4337" w:rsidRPr="00132539" w:rsidRDefault="00CB4337" w:rsidP="00DA7831">
            <w:pPr>
              <w:jc w:val="cente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+10%</w:t>
            </w:r>
          </w:p>
        </w:tc>
        <w:tc>
          <w:tcPr>
            <w:tcW w:w="2568" w:type="dxa"/>
          </w:tcPr>
          <w:p w:rsidR="00CB4337" w:rsidRPr="00132539" w:rsidRDefault="00CB4337" w:rsidP="00DA7831">
            <w:pPr>
              <w:rPr>
                <w:rFonts w:ascii="TH SarabunPSK" w:hAnsi="TH SarabunPSK" w:cs="TH SarabunPSK"/>
                <w:sz w:val="28"/>
                <w:szCs w:val="28"/>
                <w:cs/>
              </w:rPr>
            </w:pPr>
            <w:r w:rsidRPr="00132539">
              <w:rPr>
                <w:rStyle w:val="Strong"/>
                <w:rFonts w:ascii="TH SarabunPSK" w:hAnsi="TH SarabunPSK" w:cs="TH SarabunPSK" w:hint="cs"/>
                <w:b w:val="0"/>
                <w:bCs w:val="0"/>
                <w:sz w:val="28"/>
                <w:szCs w:val="28"/>
                <w:cs/>
              </w:rPr>
              <w:t xml:space="preserve">มีรายวิชาสร้างฐานที่ดีด้านการจัดการตนเองและคุณภาพชีวิต </w:t>
            </w:r>
          </w:p>
        </w:tc>
        <w:tc>
          <w:tcPr>
            <w:tcW w:w="991" w:type="dxa"/>
          </w:tcPr>
          <w:p w:rsidR="00CB4337" w:rsidRPr="00132539" w:rsidRDefault="00CB4337" w:rsidP="00CB4337">
            <w:pPr>
              <w:rPr>
                <w:rFonts w:ascii="TH SarabunPSK" w:eastAsia="TH Sarabun PSK" w:hAnsi="TH SarabunPSK" w:cs="TH SarabunPSK"/>
                <w:sz w:val="28"/>
                <w:szCs w:val="28"/>
              </w:rPr>
            </w:pPr>
          </w:p>
        </w:tc>
      </w:tr>
      <w:tr w:rsidR="00132539" w:rsidRPr="00132539" w:rsidTr="00DA7831">
        <w:tc>
          <w:tcPr>
            <w:tcW w:w="704" w:type="dxa"/>
          </w:tcPr>
          <w:p w:rsidR="00CB4337" w:rsidRPr="00132539" w:rsidRDefault="00CB4337" w:rsidP="00CB4337">
            <w:pPr>
              <w:jc w:val="center"/>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7</w:t>
            </w:r>
          </w:p>
        </w:tc>
        <w:tc>
          <w:tcPr>
            <w:tcW w:w="1701" w:type="dxa"/>
            <w:vAlign w:val="center"/>
          </w:tcPr>
          <w:p w:rsidR="00CB4337" w:rsidRPr="00132539" w:rsidRDefault="00CB4337" w:rsidP="00CB4337">
            <w:pP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สมรรถนะข้ามวัฒนธรรมและความเป็นพลเมืองโลก (</w:t>
            </w:r>
            <w:r w:rsidRPr="00132539">
              <w:rPr>
                <w:rStyle w:val="Strong"/>
                <w:rFonts w:ascii="TH SarabunPSK" w:hAnsi="TH SarabunPSK" w:cs="TH SarabunPSK"/>
                <w:b w:val="0"/>
                <w:bCs w:val="0"/>
                <w:sz w:val="28"/>
                <w:szCs w:val="28"/>
              </w:rPr>
              <w:t>Intercultural Competence &amp; Global Citizenship</w:t>
            </w:r>
            <w:r w:rsidRPr="00132539">
              <w:rPr>
                <w:rStyle w:val="Strong"/>
                <w:rFonts w:ascii="TH SarabunPSK" w:hAnsi="TH SarabunPSK" w:cs="TH SarabunPSK"/>
                <w:b w:val="0"/>
                <w:bCs w:val="0"/>
                <w:sz w:val="28"/>
                <w:szCs w:val="28"/>
                <w:cs/>
              </w:rPr>
              <w:t>)</w:t>
            </w:r>
          </w:p>
        </w:tc>
        <w:tc>
          <w:tcPr>
            <w:tcW w:w="1730" w:type="dxa"/>
          </w:tcPr>
          <w:p w:rsidR="00CB4337" w:rsidRPr="00132539" w:rsidRDefault="00CB4337" w:rsidP="00DA7831">
            <w:pPr>
              <w:rPr>
                <w:rFonts w:ascii="TH SarabunPSK" w:hAnsi="TH SarabunPSK" w:cs="TH SarabunPSK"/>
                <w:sz w:val="28"/>
                <w:szCs w:val="28"/>
                <w:cs/>
              </w:rPr>
            </w:pPr>
            <w:r w:rsidRPr="00132539">
              <w:rPr>
                <w:rFonts w:ascii="TH SarabunPSK" w:hAnsi="TH SarabunPSK" w:cs="TH SarabunPSK"/>
                <w:sz w:val="28"/>
                <w:szCs w:val="28"/>
                <w:cs/>
              </w:rPr>
              <w:t>เข้าใจและเคารพความแตกต่างของวัฒนธรรม ทำงานร่วมกับคนต่างพื้นเพได้ มีมุมมองต่อประเด็นสังคมโลก</w:t>
            </w:r>
          </w:p>
        </w:tc>
        <w:tc>
          <w:tcPr>
            <w:tcW w:w="1800" w:type="dxa"/>
          </w:tcPr>
          <w:p w:rsidR="00CB4337" w:rsidRPr="00132539" w:rsidRDefault="00CB4337" w:rsidP="00DA7831">
            <w:pPr>
              <w:rPr>
                <w:rFonts w:ascii="TH SarabunPSK" w:hAnsi="TH SarabunPSK" w:cs="TH SarabunPSK"/>
                <w:sz w:val="28"/>
                <w:szCs w:val="28"/>
              </w:rPr>
            </w:pPr>
            <w:r w:rsidRPr="00132539">
              <w:rPr>
                <w:rFonts w:ascii="TH SarabunPSK" w:hAnsi="TH SarabunPSK" w:cs="TH SarabunPSK"/>
                <w:sz w:val="28"/>
                <w:szCs w:val="28"/>
              </w:rPr>
              <w:t xml:space="preserve">OECD </w:t>
            </w:r>
            <w:r w:rsidRPr="00132539">
              <w:rPr>
                <w:rFonts w:ascii="TH SarabunPSK" w:hAnsi="TH SarabunPSK" w:cs="TH SarabunPSK"/>
                <w:sz w:val="28"/>
                <w:szCs w:val="28"/>
                <w:cs/>
              </w:rPr>
              <w:t xml:space="preserve">/ </w:t>
            </w:r>
            <w:r w:rsidRPr="00132539">
              <w:rPr>
                <w:rFonts w:ascii="TH SarabunPSK" w:hAnsi="TH SarabunPSK" w:cs="TH SarabunPSK"/>
                <w:sz w:val="28"/>
                <w:szCs w:val="28"/>
              </w:rPr>
              <w:t>employer studies on graduates</w:t>
            </w:r>
            <w:r w:rsidRPr="00132539">
              <w:rPr>
                <w:rFonts w:ascii="TH SarabunPSK" w:hAnsi="TH SarabunPSK" w:cs="TH SarabunPSK"/>
                <w:sz w:val="28"/>
                <w:szCs w:val="28"/>
                <w:cs/>
              </w:rPr>
              <w:t xml:space="preserve">’ </w:t>
            </w:r>
            <w:r w:rsidRPr="00132539">
              <w:rPr>
                <w:rFonts w:ascii="TH SarabunPSK" w:hAnsi="TH SarabunPSK" w:cs="TH SarabunPSK"/>
                <w:sz w:val="28"/>
                <w:szCs w:val="28"/>
              </w:rPr>
              <w:t>skills; WEF Global Skills Taxonomy</w:t>
            </w:r>
            <w:r w:rsidR="00F20F5D" w:rsidRPr="00132539">
              <w:rPr>
                <w:rFonts w:ascii="TH SarabunPSK" w:hAnsi="TH SarabunPSK" w:cs="TH SarabunPSK"/>
                <w:sz w:val="28"/>
                <w:szCs w:val="28"/>
                <w:cs/>
              </w:rPr>
              <w:t xml:space="preserve"> (</w:t>
            </w:r>
            <w:r w:rsidR="00F20F5D" w:rsidRPr="00132539">
              <w:rPr>
                <w:rFonts w:ascii="TH SarabunPSK" w:hAnsi="TH SarabunPSK" w:cs="TH SarabunPSK"/>
                <w:sz w:val="28"/>
                <w:szCs w:val="28"/>
              </w:rPr>
              <w:t>social &amp; citizenship skills</w:t>
            </w:r>
            <w:r w:rsidR="00F20F5D" w:rsidRPr="00132539">
              <w:rPr>
                <w:rFonts w:ascii="TH SarabunPSK" w:hAnsi="TH SarabunPSK" w:cs="TH SarabunPSK"/>
                <w:sz w:val="28"/>
                <w:szCs w:val="28"/>
                <w:cs/>
              </w:rPr>
              <w:t>)</w:t>
            </w:r>
          </w:p>
        </w:tc>
        <w:tc>
          <w:tcPr>
            <w:tcW w:w="1998" w:type="dxa"/>
          </w:tcPr>
          <w:p w:rsidR="00CB4337" w:rsidRPr="00132539" w:rsidRDefault="00CB4337" w:rsidP="00DA7831">
            <w:pPr>
              <w:rPr>
                <w:rFonts w:ascii="TH SarabunPSK" w:hAnsi="TH SarabunPSK" w:cs="TH SarabunPSK"/>
                <w:sz w:val="28"/>
                <w:szCs w:val="28"/>
                <w:cs/>
              </w:rPr>
            </w:pPr>
            <w:r w:rsidRPr="00132539">
              <w:rPr>
                <w:rFonts w:ascii="TH SarabunPSK" w:hAnsi="TH SarabunPSK" w:cs="TH SarabunPSK"/>
                <w:sz w:val="28"/>
                <w:szCs w:val="28"/>
                <w:cs/>
              </w:rPr>
              <w:t xml:space="preserve">ธุรกิจระหว่างประเทศ ท่องเที่ยว การศึกษา </w:t>
            </w:r>
            <w:r w:rsidRPr="00132539">
              <w:rPr>
                <w:rFonts w:ascii="TH SarabunPSK" w:hAnsi="TH SarabunPSK" w:cs="TH SarabunPSK"/>
                <w:sz w:val="28"/>
                <w:szCs w:val="28"/>
              </w:rPr>
              <w:t xml:space="preserve">NGO </w:t>
            </w:r>
            <w:r w:rsidRPr="00132539">
              <w:rPr>
                <w:rFonts w:ascii="TH SarabunPSK" w:hAnsi="TH SarabunPSK" w:cs="TH SarabunPSK"/>
                <w:sz w:val="28"/>
                <w:szCs w:val="28"/>
                <w:cs/>
              </w:rPr>
              <w:t>ภาครัฐ ธุรกิจบริการ และงานที่มีลูกค้าต่างชาติ/ทีมข้ามชาติ</w:t>
            </w:r>
          </w:p>
        </w:tc>
        <w:tc>
          <w:tcPr>
            <w:tcW w:w="1602" w:type="dxa"/>
          </w:tcPr>
          <w:p w:rsidR="00CB4337" w:rsidRPr="00132539" w:rsidRDefault="00CB4337" w:rsidP="00DA7831">
            <w:pPr>
              <w:jc w:val="center"/>
              <w:rPr>
                <w:rFonts w:ascii="TH SarabunPSK" w:hAnsi="TH SarabunPSK" w:cs="TH SarabunPSK"/>
                <w:sz w:val="28"/>
                <w:szCs w:val="28"/>
              </w:rPr>
            </w:pPr>
            <w:r w:rsidRPr="00132539">
              <w:rPr>
                <w:rStyle w:val="Strong"/>
                <w:rFonts w:ascii="TH SarabunPSK" w:hAnsi="TH SarabunPSK" w:cs="TH SarabunPSK"/>
                <w:b w:val="0"/>
                <w:bCs w:val="0"/>
                <w:sz w:val="28"/>
                <w:szCs w:val="28"/>
              </w:rPr>
              <w:t>~40</w:t>
            </w:r>
            <w:r w:rsidRPr="00132539">
              <w:rPr>
                <w:rStyle w:val="Strong"/>
                <w:rFonts w:ascii="TH SarabunPSK" w:hAnsi="TH SarabunPSK" w:cs="TH SarabunPSK"/>
                <w:b w:val="0"/>
                <w:bCs w:val="0"/>
                <w:sz w:val="28"/>
                <w:szCs w:val="28"/>
                <w:cs/>
              </w:rPr>
              <w:t>%</w:t>
            </w:r>
          </w:p>
        </w:tc>
        <w:tc>
          <w:tcPr>
            <w:tcW w:w="1217" w:type="dxa"/>
          </w:tcPr>
          <w:p w:rsidR="00CB4337" w:rsidRPr="00132539" w:rsidRDefault="00F20F5D" w:rsidP="00DA7831">
            <w:pPr>
              <w:jc w:val="cente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+8%</w:t>
            </w:r>
          </w:p>
        </w:tc>
        <w:tc>
          <w:tcPr>
            <w:tcW w:w="2568" w:type="dxa"/>
          </w:tcPr>
          <w:p w:rsidR="00CB4337" w:rsidRPr="00132539" w:rsidRDefault="00CB4337" w:rsidP="00DA7831">
            <w:pPr>
              <w:rPr>
                <w:rStyle w:val="Strong"/>
                <w:rFonts w:ascii="TH SarabunPSK" w:hAnsi="TH SarabunPSK" w:cs="TH SarabunPSK"/>
                <w:b w:val="0"/>
                <w:bCs w:val="0"/>
                <w:sz w:val="28"/>
                <w:szCs w:val="28"/>
                <w:cs/>
              </w:rPr>
            </w:pPr>
            <w:r w:rsidRPr="00132539">
              <w:rPr>
                <w:rFonts w:ascii="TH SarabunPSK" w:hAnsi="TH SarabunPSK" w:cs="TH SarabunPSK"/>
                <w:sz w:val="28"/>
                <w:szCs w:val="28"/>
                <w:cs/>
              </w:rPr>
              <w:t>มีรายวิชา</w:t>
            </w:r>
            <w:r w:rsidR="00F20F5D" w:rsidRPr="00132539">
              <w:rPr>
                <w:rFonts w:ascii="TH SarabunPSK" w:hAnsi="TH SarabunPSK" w:cs="TH SarabunPSK" w:hint="cs"/>
                <w:sz w:val="28"/>
                <w:szCs w:val="28"/>
                <w:cs/>
              </w:rPr>
              <w:t xml:space="preserve">ด้าน </w:t>
            </w:r>
            <w:r w:rsidR="00F20F5D" w:rsidRPr="00132539">
              <w:rPr>
                <w:rStyle w:val="Strong"/>
                <w:rFonts w:ascii="TH SarabunPSK" w:hAnsi="TH SarabunPSK" w:cs="TH SarabunPSK"/>
                <w:b w:val="0"/>
                <w:bCs w:val="0"/>
                <w:sz w:val="28"/>
                <w:szCs w:val="28"/>
              </w:rPr>
              <w:t>Global Citizenship</w:t>
            </w:r>
            <w:r w:rsidR="00F20F5D" w:rsidRPr="00132539">
              <w:rPr>
                <w:rFonts w:ascii="TH SarabunPSK" w:hAnsi="TH SarabunPSK" w:cs="TH SarabunPSK"/>
                <w:sz w:val="28"/>
                <w:szCs w:val="28"/>
                <w:cs/>
              </w:rPr>
              <w:t xml:space="preserve"> /</w:t>
            </w:r>
            <w:r w:rsidR="00F20F5D" w:rsidRPr="00132539">
              <w:rPr>
                <w:rFonts w:ascii="TH SarabunPSK" w:hAnsi="TH SarabunPSK" w:cs="TH SarabunPSK"/>
                <w:sz w:val="28"/>
                <w:szCs w:val="28"/>
              </w:rPr>
              <w:t>Intercultural Skills</w:t>
            </w:r>
          </w:p>
        </w:tc>
        <w:tc>
          <w:tcPr>
            <w:tcW w:w="991" w:type="dxa"/>
          </w:tcPr>
          <w:p w:rsidR="00CB4337" w:rsidRPr="00132539" w:rsidRDefault="00CB4337" w:rsidP="00CB4337">
            <w:pPr>
              <w:rPr>
                <w:rFonts w:ascii="TH SarabunPSK" w:eastAsia="TH Sarabun PSK" w:hAnsi="TH SarabunPSK" w:cs="TH SarabunPSK"/>
                <w:sz w:val="28"/>
                <w:szCs w:val="28"/>
              </w:rPr>
            </w:pPr>
          </w:p>
        </w:tc>
      </w:tr>
      <w:tr w:rsidR="00F20F5D" w:rsidRPr="00132539" w:rsidTr="00DA7831">
        <w:tc>
          <w:tcPr>
            <w:tcW w:w="704" w:type="dxa"/>
          </w:tcPr>
          <w:p w:rsidR="00F20F5D" w:rsidRPr="00132539" w:rsidRDefault="00F20F5D" w:rsidP="00F20F5D">
            <w:pPr>
              <w:jc w:val="center"/>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8</w:t>
            </w:r>
          </w:p>
        </w:tc>
        <w:tc>
          <w:tcPr>
            <w:tcW w:w="1701" w:type="dxa"/>
          </w:tcPr>
          <w:p w:rsidR="00F20F5D" w:rsidRPr="00132539" w:rsidRDefault="00F20F5D" w:rsidP="00DA7831">
            <w:pP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ความคิดสร้างสรรค์และนวัตกรรม (</w:t>
            </w:r>
            <w:r w:rsidRPr="00132539">
              <w:rPr>
                <w:rStyle w:val="Strong"/>
                <w:rFonts w:ascii="TH SarabunPSK" w:hAnsi="TH SarabunPSK" w:cs="TH SarabunPSK"/>
                <w:b w:val="0"/>
                <w:bCs w:val="0"/>
                <w:sz w:val="28"/>
                <w:szCs w:val="28"/>
              </w:rPr>
              <w:t>Creativity &amp; Innovation</w:t>
            </w:r>
            <w:r w:rsidRPr="00132539">
              <w:rPr>
                <w:rStyle w:val="Strong"/>
                <w:rFonts w:ascii="TH SarabunPSK" w:hAnsi="TH SarabunPSK" w:cs="TH SarabunPSK"/>
                <w:b w:val="0"/>
                <w:bCs w:val="0"/>
                <w:sz w:val="28"/>
                <w:szCs w:val="28"/>
                <w:cs/>
              </w:rPr>
              <w:t>)</w:t>
            </w:r>
          </w:p>
        </w:tc>
        <w:tc>
          <w:tcPr>
            <w:tcW w:w="1730" w:type="dxa"/>
          </w:tcPr>
          <w:p w:rsidR="00F20F5D" w:rsidRPr="00132539" w:rsidRDefault="00F20F5D" w:rsidP="00DA7831">
            <w:pPr>
              <w:rPr>
                <w:rFonts w:ascii="TH SarabunPSK" w:hAnsi="TH SarabunPSK" w:cs="TH SarabunPSK"/>
                <w:sz w:val="28"/>
                <w:szCs w:val="28"/>
                <w:cs/>
              </w:rPr>
            </w:pPr>
            <w:r w:rsidRPr="00132539">
              <w:rPr>
                <w:rFonts w:ascii="TH SarabunPSK" w:hAnsi="TH SarabunPSK" w:cs="TH SarabunPSK"/>
                <w:sz w:val="28"/>
                <w:szCs w:val="28"/>
                <w:cs/>
              </w:rPr>
              <w:t>คิดไอเดียใหม่ ๆ เชื่อมโยงความรู้ต่างสาขา ทดลอง–ปรับ–สร้างสรรค์ผลงาน/วิธีทำงานใหม่</w:t>
            </w:r>
          </w:p>
        </w:tc>
        <w:tc>
          <w:tcPr>
            <w:tcW w:w="1800" w:type="dxa"/>
          </w:tcPr>
          <w:p w:rsidR="00F20F5D" w:rsidRPr="00132539" w:rsidRDefault="00F20F5D" w:rsidP="00DA7831">
            <w:pPr>
              <w:rPr>
                <w:rFonts w:ascii="TH SarabunPSK" w:hAnsi="TH SarabunPSK" w:cs="TH SarabunPSK"/>
                <w:sz w:val="28"/>
                <w:szCs w:val="28"/>
              </w:rPr>
            </w:pPr>
            <w:r w:rsidRPr="00132539">
              <w:rPr>
                <w:rFonts w:ascii="TH SarabunPSK" w:hAnsi="TH SarabunPSK" w:cs="TH SarabunPSK"/>
                <w:sz w:val="28"/>
                <w:szCs w:val="28"/>
              </w:rPr>
              <w:t xml:space="preserve">WEF Future of Jobs 2025 </w:t>
            </w:r>
            <w:r w:rsidRPr="00132539">
              <w:rPr>
                <w:rFonts w:ascii="TH SarabunPSK" w:hAnsi="TH SarabunPSK" w:cs="TH SarabunPSK"/>
                <w:sz w:val="28"/>
                <w:szCs w:val="28"/>
                <w:cs/>
              </w:rPr>
              <w:t xml:space="preserve">– </w:t>
            </w:r>
            <w:r w:rsidRPr="00132539">
              <w:rPr>
                <w:rFonts w:ascii="TH SarabunPSK" w:hAnsi="TH SarabunPSK" w:cs="TH SarabunPSK"/>
                <w:sz w:val="28"/>
                <w:szCs w:val="28"/>
              </w:rPr>
              <w:t>creative thinking among fastest</w:t>
            </w:r>
            <w:r w:rsidRPr="00132539">
              <w:rPr>
                <w:rFonts w:ascii="TH SarabunPSK" w:hAnsi="TH SarabunPSK" w:cs="TH SarabunPSK"/>
                <w:sz w:val="28"/>
                <w:szCs w:val="28"/>
                <w:cs/>
              </w:rPr>
              <w:t>-</w:t>
            </w:r>
            <w:r w:rsidRPr="00132539">
              <w:rPr>
                <w:rFonts w:ascii="TH SarabunPSK" w:hAnsi="TH SarabunPSK" w:cs="TH SarabunPSK"/>
                <w:sz w:val="28"/>
                <w:szCs w:val="28"/>
              </w:rPr>
              <w:t xml:space="preserve">growing skills; WEF Global Skills Taxonomy; </w:t>
            </w:r>
            <w:r w:rsidRPr="00132539">
              <w:rPr>
                <w:rFonts w:ascii="TH SarabunPSK" w:hAnsi="TH SarabunPSK" w:cs="TH SarabunPSK"/>
                <w:sz w:val="28"/>
                <w:szCs w:val="28"/>
                <w:cs/>
              </w:rPr>
              <w:t>การวิเคราะห์แนวโน้มทักษะโดยสถาบันต่าง ๆ</w:t>
            </w:r>
          </w:p>
        </w:tc>
        <w:tc>
          <w:tcPr>
            <w:tcW w:w="1998" w:type="dxa"/>
          </w:tcPr>
          <w:p w:rsidR="00F20F5D" w:rsidRPr="00132539" w:rsidRDefault="00F20F5D" w:rsidP="00DA7831">
            <w:pPr>
              <w:rPr>
                <w:rFonts w:ascii="TH SarabunPSK" w:hAnsi="TH SarabunPSK" w:cs="TH SarabunPSK"/>
                <w:sz w:val="28"/>
                <w:szCs w:val="28"/>
                <w:cs/>
              </w:rPr>
            </w:pPr>
            <w:r w:rsidRPr="00132539">
              <w:rPr>
                <w:rFonts w:ascii="TH SarabunPSK" w:hAnsi="TH SarabunPSK" w:cs="TH SarabunPSK"/>
                <w:sz w:val="28"/>
                <w:szCs w:val="28"/>
                <w:cs/>
              </w:rPr>
              <w:t>สื่อและคอนเทนต์ การตลาด/โฆษณา ธุรกิจสร้างสรรค์ สตาร์ทอัพ นวัตกรรมการศึกษา งานวิจัยและพัฒนา</w:t>
            </w:r>
          </w:p>
        </w:tc>
        <w:tc>
          <w:tcPr>
            <w:tcW w:w="1602" w:type="dxa"/>
          </w:tcPr>
          <w:p w:rsidR="00F20F5D" w:rsidRPr="00132539" w:rsidRDefault="00F20F5D" w:rsidP="00DA7831">
            <w:pPr>
              <w:jc w:val="center"/>
              <w:rPr>
                <w:rStyle w:val="Strong"/>
                <w:rFonts w:ascii="TH SarabunPSK" w:hAnsi="TH SarabunPSK" w:cs="TH SarabunPSK"/>
                <w:b w:val="0"/>
                <w:bCs w:val="0"/>
                <w:sz w:val="28"/>
                <w:szCs w:val="28"/>
              </w:rPr>
            </w:pPr>
            <w:r w:rsidRPr="00132539">
              <w:rPr>
                <w:rFonts w:ascii="TH SarabunPSK" w:hAnsi="TH SarabunPSK" w:cs="TH SarabunPSK"/>
                <w:sz w:val="28"/>
                <w:szCs w:val="28"/>
                <w:cs/>
              </w:rPr>
              <w:t>ไม่มี % ที่แน่นอน</w:t>
            </w:r>
          </w:p>
        </w:tc>
        <w:tc>
          <w:tcPr>
            <w:tcW w:w="1217" w:type="dxa"/>
          </w:tcPr>
          <w:p w:rsidR="00F20F5D" w:rsidRPr="00132539" w:rsidRDefault="00F20F5D" w:rsidP="00DA7831">
            <w:pPr>
              <w:jc w:val="center"/>
              <w:rPr>
                <w:rStyle w:val="Strong"/>
                <w:rFonts w:ascii="TH SarabunPSK" w:hAnsi="TH SarabunPSK" w:cs="TH SarabunPSK"/>
                <w:b w:val="0"/>
                <w:bCs w:val="0"/>
                <w:sz w:val="28"/>
                <w:szCs w:val="28"/>
                <w:cs/>
              </w:rPr>
            </w:pPr>
            <w:r w:rsidRPr="00132539">
              <w:rPr>
                <w:rStyle w:val="Strong"/>
                <w:rFonts w:ascii="TH SarabunPSK" w:hAnsi="TH SarabunPSK" w:cs="TH SarabunPSK"/>
                <w:b w:val="0"/>
                <w:bCs w:val="0"/>
                <w:sz w:val="28"/>
                <w:szCs w:val="28"/>
                <w:cs/>
              </w:rPr>
              <w:t>+30%</w:t>
            </w:r>
          </w:p>
        </w:tc>
        <w:tc>
          <w:tcPr>
            <w:tcW w:w="2568" w:type="dxa"/>
          </w:tcPr>
          <w:p w:rsidR="00F20F5D" w:rsidRPr="00132539" w:rsidRDefault="00F20F5D" w:rsidP="00DA7831">
            <w:pPr>
              <w:rPr>
                <w:rFonts w:ascii="TH SarabunPSK" w:hAnsi="TH SarabunPSK" w:cs="TH SarabunPSK"/>
                <w:sz w:val="28"/>
                <w:szCs w:val="28"/>
                <w:cs/>
              </w:rPr>
            </w:pPr>
            <w:r w:rsidRPr="00132539">
              <w:rPr>
                <w:rStyle w:val="Strong"/>
                <w:rFonts w:ascii="TH SarabunPSK" w:hAnsi="TH SarabunPSK" w:cs="TH SarabunPSK" w:hint="cs"/>
                <w:b w:val="0"/>
                <w:bCs w:val="0"/>
                <w:sz w:val="28"/>
                <w:szCs w:val="28"/>
                <w:cs/>
              </w:rPr>
              <w:t>มีรายวิชาที่ตอบรับทักษะนี้โดยตรง</w:t>
            </w:r>
          </w:p>
        </w:tc>
        <w:tc>
          <w:tcPr>
            <w:tcW w:w="991" w:type="dxa"/>
          </w:tcPr>
          <w:p w:rsidR="00F20F5D" w:rsidRPr="00132539" w:rsidRDefault="00F20F5D" w:rsidP="00F20F5D">
            <w:pPr>
              <w:rPr>
                <w:rFonts w:ascii="TH SarabunPSK" w:eastAsia="TH Sarabun PSK" w:hAnsi="TH SarabunPSK" w:cs="TH SarabunPSK"/>
                <w:sz w:val="28"/>
                <w:szCs w:val="28"/>
              </w:rPr>
            </w:pPr>
          </w:p>
        </w:tc>
      </w:tr>
    </w:tbl>
    <w:p w:rsidR="009A15DA" w:rsidRPr="00132539" w:rsidRDefault="009A15DA"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392D43" w:rsidRPr="00132539" w:rsidRDefault="00392D43"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392D43" w:rsidRPr="00132539" w:rsidRDefault="00392D43"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392D43" w:rsidRPr="00132539" w:rsidRDefault="00392D43"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392D43" w:rsidRPr="00132539" w:rsidRDefault="00392D43"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p>
    <w:p w:rsidR="009A15DA" w:rsidRPr="00132539" w:rsidRDefault="00587851" w:rsidP="002B58AA">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sdt>
        <w:sdtPr>
          <w:rPr>
            <w:rFonts w:ascii="TH SarabunPSK" w:hAnsi="TH SarabunPSK" w:cs="TH SarabunPSK"/>
          </w:rPr>
          <w:tag w:val="goog_rdk_17"/>
          <w:id w:val="1193167175"/>
        </w:sdtPr>
        <w:sdtEndPr/>
        <w:sdtContent/>
      </w:sdt>
      <w:r w:rsidR="00005797" w:rsidRPr="00132539">
        <w:rPr>
          <w:rFonts w:ascii="TH SarabunPSK" w:eastAsia="TH Sarabun PSK" w:hAnsi="TH SarabunPSK" w:cs="TH SarabunPSK"/>
          <w:b/>
          <w:bCs/>
          <w:sz w:val="32"/>
          <w:szCs w:val="32"/>
          <w:cs/>
        </w:rPr>
        <w:t xml:space="preserve">ตารางสังเคราะห์และยืนยันความต้องการทักษะจากข้อมูล </w:t>
      </w:r>
      <w:r w:rsidR="00005797" w:rsidRPr="00132539">
        <w:rPr>
          <w:rFonts w:ascii="TH SarabunPSK" w:eastAsia="TH Sarabun PSK" w:hAnsi="TH SarabunPSK" w:cs="TH SarabunPSK"/>
          <w:b/>
          <w:bCs/>
          <w:sz w:val="32"/>
          <w:szCs w:val="32"/>
        </w:rPr>
        <w:t xml:space="preserve">AI </w:t>
      </w:r>
      <w:r w:rsidR="00005797" w:rsidRPr="00132539">
        <w:rPr>
          <w:rFonts w:ascii="TH SarabunPSK" w:eastAsia="TH Sarabun PSK" w:hAnsi="TH SarabunPSK" w:cs="TH SarabunPSK"/>
          <w:b/>
          <w:bCs/>
          <w:sz w:val="32"/>
          <w:szCs w:val="32"/>
          <w:cs/>
        </w:rPr>
        <w:t>และข้อเสนอแนะ</w:t>
      </w:r>
      <w:r w:rsidR="00005797" w:rsidRPr="00132539">
        <w:rPr>
          <w:rFonts w:ascii="TH SarabunPSK" w:eastAsia="TH Sarabun PSK" w:hAnsi="TH SarabunPSK" w:cs="TH SarabunPSK"/>
          <w:b/>
          <w:bCs/>
          <w:sz w:val="32"/>
          <w:szCs w:val="32"/>
          <w:u w:val="single"/>
          <w:cs/>
        </w:rPr>
        <w:t>ผู้มีส่วนได้ส่วนเสียภายนอก</w:t>
      </w:r>
      <w:r w:rsidR="00005797"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AI &amp; External Stakeholder Synthesized Skills Needs Confirmation</w:t>
      </w:r>
      <w:r w:rsidR="00005797" w:rsidRPr="00132539">
        <w:rPr>
          <w:rFonts w:ascii="TH SarabunPSK" w:eastAsia="TH Sarabun PSK" w:hAnsi="TH SarabunPSK" w:cs="TH SarabunPSK"/>
          <w:b/>
          <w:bCs/>
          <w:sz w:val="32"/>
          <w:szCs w:val="32"/>
          <w:cs/>
        </w:rPr>
        <w:t xml:space="preserve">)  </w:t>
      </w:r>
    </w:p>
    <w:tbl>
      <w:tblPr>
        <w:tblStyle w:val="350"/>
        <w:tblW w:w="14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652"/>
        <w:gridCol w:w="1654"/>
        <w:gridCol w:w="1654"/>
        <w:gridCol w:w="1654"/>
        <w:gridCol w:w="1719"/>
        <w:gridCol w:w="1589"/>
        <w:gridCol w:w="2461"/>
      </w:tblGrid>
      <w:tr w:rsidR="00132539" w:rsidRPr="00132539" w:rsidTr="00392D43">
        <w:trPr>
          <w:tblHeader/>
        </w:trPr>
        <w:tc>
          <w:tcPr>
            <w:tcW w:w="1651"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กลุ่มผู้มีส่วนได้ส่วนเสียภายนอก</w:t>
            </w:r>
          </w:p>
        </w:tc>
        <w:tc>
          <w:tcPr>
            <w:tcW w:w="1652"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 xml:space="preserve">ตัวแทนหน่วยงานและระบุจำนวนคน </w:t>
            </w:r>
          </w:p>
        </w:tc>
        <w:tc>
          <w:tcPr>
            <w:tcW w:w="1654"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rPr>
              <w:t xml:space="preserve">Emerging Skills </w:t>
            </w:r>
            <w:r w:rsidRPr="00132539">
              <w:rPr>
                <w:rFonts w:ascii="TH SarabunPSK" w:eastAsia="TH Sarabun PSK" w:hAnsi="TH SarabunPSK" w:cs="TH SarabunPSK"/>
                <w:b/>
                <w:bCs/>
                <w:sz w:val="28"/>
                <w:szCs w:val="28"/>
                <w:cs/>
              </w:rPr>
              <w:t xml:space="preserve">จาก </w:t>
            </w:r>
            <w:r w:rsidRPr="00132539">
              <w:rPr>
                <w:rFonts w:ascii="TH SarabunPSK" w:eastAsia="TH Sarabun PSK" w:hAnsi="TH SarabunPSK" w:cs="TH SarabunPSK"/>
                <w:b/>
                <w:bCs/>
                <w:sz w:val="28"/>
                <w:szCs w:val="28"/>
              </w:rPr>
              <w:t>AI</w:t>
            </w:r>
          </w:p>
        </w:tc>
        <w:tc>
          <w:tcPr>
            <w:tcW w:w="1654"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คำอธิบายสั้นๆ</w:t>
            </w:r>
          </w:p>
        </w:tc>
        <w:tc>
          <w:tcPr>
            <w:tcW w:w="1654"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rPr>
              <w:t xml:space="preserve">Key Needs </w:t>
            </w:r>
            <w:r w:rsidRPr="00132539">
              <w:rPr>
                <w:rFonts w:ascii="TH SarabunPSK" w:eastAsia="TH Sarabun PSK" w:hAnsi="TH SarabunPSK" w:cs="TH SarabunPSK"/>
                <w:b/>
                <w:bCs/>
                <w:sz w:val="28"/>
                <w:szCs w:val="28"/>
                <w:cs/>
              </w:rPr>
              <w:t xml:space="preserve">(จาก </w:t>
            </w:r>
            <w:r w:rsidRPr="00132539">
              <w:rPr>
                <w:rFonts w:ascii="TH SarabunPSK" w:eastAsia="TH Sarabun PSK" w:hAnsi="TH SarabunPSK" w:cs="TH SarabunPSK"/>
                <w:b/>
                <w:bCs/>
                <w:sz w:val="28"/>
                <w:szCs w:val="28"/>
              </w:rPr>
              <w:t xml:space="preserve">AI </w:t>
            </w:r>
            <w:r w:rsidRPr="00132539">
              <w:rPr>
                <w:rFonts w:ascii="TH SarabunPSK" w:eastAsia="TH Sarabun PSK" w:hAnsi="TH SarabunPSK" w:cs="TH SarabunPSK"/>
                <w:b/>
                <w:bCs/>
                <w:sz w:val="28"/>
                <w:szCs w:val="28"/>
                <w:cs/>
              </w:rPr>
              <w:t xml:space="preserve">+ </w:t>
            </w:r>
            <w:r w:rsidRPr="00132539">
              <w:rPr>
                <w:rFonts w:ascii="TH SarabunPSK" w:eastAsia="TH Sarabun PSK" w:hAnsi="TH SarabunPSK" w:cs="TH SarabunPSK"/>
                <w:b/>
                <w:bCs/>
                <w:sz w:val="28"/>
                <w:szCs w:val="28"/>
              </w:rPr>
              <w:t>Stakeholder</w:t>
            </w:r>
            <w:r w:rsidRPr="00132539">
              <w:rPr>
                <w:rFonts w:ascii="TH SarabunPSK" w:eastAsia="TH Sarabun PSK" w:hAnsi="TH SarabunPSK" w:cs="TH SarabunPSK"/>
                <w:b/>
                <w:bCs/>
                <w:sz w:val="28"/>
                <w:szCs w:val="28"/>
                <w:cs/>
              </w:rPr>
              <w:t>)</w:t>
            </w:r>
          </w:p>
        </w:tc>
        <w:tc>
          <w:tcPr>
            <w:tcW w:w="1719"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rPr>
              <w:t xml:space="preserve">Key needs </w:t>
            </w:r>
            <w:r w:rsidRPr="00132539">
              <w:rPr>
                <w:rFonts w:ascii="TH SarabunPSK" w:eastAsia="TH Sarabun PSK" w:hAnsi="TH SarabunPSK" w:cs="TH SarabunPSK"/>
                <w:b/>
                <w:bCs/>
                <w:sz w:val="28"/>
                <w:szCs w:val="28"/>
                <w:cs/>
              </w:rPr>
              <w:t>เพิ่มเติม</w:t>
            </w:r>
          </w:p>
          <w:p w:rsidR="009A15DA" w:rsidRPr="00132539" w:rsidRDefault="009A15DA" w:rsidP="002B58AA">
            <w:pPr>
              <w:tabs>
                <w:tab w:val="left" w:pos="284"/>
              </w:tabs>
              <w:rPr>
                <w:rFonts w:ascii="TH SarabunPSK" w:eastAsia="TH Sarabun PSK" w:hAnsi="TH SarabunPSK" w:cs="TH SarabunPSK"/>
                <w:b/>
                <w:bCs/>
                <w:sz w:val="28"/>
                <w:szCs w:val="28"/>
              </w:rPr>
            </w:pPr>
          </w:p>
        </w:tc>
        <w:tc>
          <w:tcPr>
            <w:tcW w:w="1589"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วิธีการได้มาของข้อมูล</w:t>
            </w:r>
          </w:p>
        </w:tc>
        <w:tc>
          <w:tcPr>
            <w:tcW w:w="2461"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 xml:space="preserve">ความสอดคล้องกับ </w:t>
            </w:r>
            <w:r w:rsidR="00392B46" w:rsidRPr="00132539">
              <w:rPr>
                <w:rFonts w:ascii="TH SarabunPSK" w:eastAsia="TH Sarabun PSK" w:hAnsi="TH SarabunPSK" w:cs="TH SarabunPSK"/>
                <w:b/>
                <w:bCs/>
                <w:sz w:val="28"/>
                <w:szCs w:val="28"/>
              </w:rPr>
              <w:t>GELOS</w:t>
            </w:r>
            <w:r w:rsidRPr="00132539">
              <w:rPr>
                <w:rFonts w:ascii="TH SarabunPSK" w:eastAsia="TH Sarabun PSK" w:hAnsi="TH SarabunPSK" w:cs="TH SarabunPSK"/>
                <w:b/>
                <w:bCs/>
                <w:sz w:val="28"/>
                <w:szCs w:val="28"/>
                <w:cs/>
              </w:rPr>
              <w:t xml:space="preserve"> (ระบุ </w:t>
            </w:r>
            <w:r w:rsidR="00392B46" w:rsidRPr="00132539">
              <w:rPr>
                <w:rFonts w:ascii="TH SarabunPSK" w:eastAsia="TH Sarabun PSK" w:hAnsi="TH SarabunPSK" w:cs="TH SarabunPSK"/>
                <w:b/>
                <w:bCs/>
                <w:sz w:val="28"/>
                <w:szCs w:val="28"/>
              </w:rPr>
              <w:t>GELOS</w:t>
            </w:r>
            <w:r w:rsidRPr="00132539">
              <w:rPr>
                <w:rFonts w:ascii="TH SarabunPSK" w:eastAsia="TH Sarabun PSK" w:hAnsi="TH SarabunPSK" w:cs="TH SarabunPSK"/>
                <w:b/>
                <w:bCs/>
                <w:sz w:val="28"/>
                <w:szCs w:val="28"/>
                <w:cs/>
              </w:rPr>
              <w:t xml:space="preserve"> ฉบับย่อ)</w:t>
            </w:r>
          </w:p>
        </w:tc>
      </w:tr>
      <w:tr w:rsidR="00132539" w:rsidRPr="00132539" w:rsidTr="00DA7831">
        <w:tc>
          <w:tcPr>
            <w:tcW w:w="1651" w:type="dxa"/>
            <w:vMerge w:val="restart"/>
          </w:tcPr>
          <w:p w:rsidR="00D84960" w:rsidRPr="00132539" w:rsidRDefault="00D84960" w:rsidP="00D84960">
            <w:pPr>
              <w:tabs>
                <w:tab w:val="left" w:pos="284"/>
              </w:tabs>
              <w:rPr>
                <w:rFonts w:ascii="TH SarabunPSK" w:eastAsia="TH Sarabun PSK" w:hAnsi="TH SarabunPSK" w:cs="TH SarabunPSK"/>
                <w:b/>
                <w:bCs/>
                <w:sz w:val="28"/>
                <w:szCs w:val="28"/>
                <w:cs/>
              </w:rPr>
            </w:pPr>
            <w:r w:rsidRPr="00132539">
              <w:rPr>
                <w:rFonts w:ascii="TH SarabunPSK" w:eastAsia="TH Sarabun PSK" w:hAnsi="TH SarabunPSK" w:cs="TH SarabunPSK" w:hint="cs"/>
                <w:b/>
                <w:bCs/>
                <w:sz w:val="28"/>
                <w:szCs w:val="28"/>
                <w:cs/>
              </w:rPr>
              <w:t>ภาคเอกชน</w:t>
            </w:r>
            <w:r w:rsidRPr="00132539">
              <w:rPr>
                <w:rFonts w:ascii="TH SarabunPSK" w:eastAsia="TH Sarabun PSK" w:hAnsi="TH SarabunPSK" w:cs="TH SarabunPSK"/>
                <w:b/>
                <w:bCs/>
                <w:sz w:val="28"/>
                <w:szCs w:val="28"/>
                <w:cs/>
              </w:rPr>
              <w:t xml:space="preserve"> (</w:t>
            </w:r>
            <w:r w:rsidRPr="00132539">
              <w:rPr>
                <w:rFonts w:ascii="TH SarabunPSK" w:eastAsia="TH Sarabun PSK" w:hAnsi="TH SarabunPSK" w:cs="TH SarabunPSK" w:hint="cs"/>
                <w:b/>
                <w:bCs/>
                <w:sz w:val="28"/>
                <w:szCs w:val="28"/>
                <w:cs/>
              </w:rPr>
              <w:t>ผู้ใช้บัณฑิต</w:t>
            </w:r>
            <w:r w:rsidRPr="00132539">
              <w:rPr>
                <w:rFonts w:ascii="TH SarabunPSK" w:eastAsia="TH Sarabun PSK" w:hAnsi="TH SarabunPSK" w:cs="TH SarabunPSK"/>
                <w:b/>
                <w:bCs/>
                <w:sz w:val="28"/>
                <w:szCs w:val="28"/>
                <w:cs/>
              </w:rPr>
              <w:t>)</w:t>
            </w:r>
          </w:p>
        </w:tc>
        <w:tc>
          <w:tcPr>
            <w:tcW w:w="1652" w:type="dxa"/>
            <w:vMerge w:val="restart"/>
          </w:tcPr>
          <w:p w:rsidR="00D84960" w:rsidRPr="00132539" w:rsidRDefault="00D84960" w:rsidP="00D84960">
            <w:pPr>
              <w:tabs>
                <w:tab w:val="left" w:pos="284"/>
              </w:tabs>
              <w:rPr>
                <w:rFonts w:ascii="TH SarabunPSK" w:eastAsia="TH Sarabun PSK" w:hAnsi="TH SarabunPSK" w:cs="TH SarabunPSK"/>
                <w:b/>
                <w:bCs/>
                <w:sz w:val="28"/>
                <w:szCs w:val="28"/>
                <w:cs/>
              </w:rPr>
            </w:pPr>
            <w:r w:rsidRPr="00132539">
              <w:rPr>
                <w:rFonts w:ascii="TH SarabunPSK" w:eastAsia="TH Sarabun PSK" w:hAnsi="TH SarabunPSK" w:cs="TH SarabunPSK"/>
                <w:b/>
                <w:bCs/>
                <w:sz w:val="28"/>
                <w:szCs w:val="28"/>
                <w:cs/>
              </w:rPr>
              <w:t>519</w:t>
            </w:r>
            <w:r w:rsidRPr="00132539">
              <w:rPr>
                <w:rFonts w:ascii="TH SarabunPSK" w:eastAsia="TH Sarabun PSK" w:hAnsi="TH SarabunPSK" w:cs="TH SarabunPSK" w:hint="cs"/>
                <w:b/>
                <w:bCs/>
                <w:sz w:val="28"/>
                <w:szCs w:val="28"/>
                <w:cs/>
              </w:rPr>
              <w:t xml:space="preserve"> คน</w:t>
            </w:r>
          </w:p>
        </w:tc>
        <w:tc>
          <w:tcPr>
            <w:tcW w:w="1654" w:type="dxa"/>
          </w:tcPr>
          <w:p w:rsidR="00D84960" w:rsidRPr="00132539" w:rsidRDefault="00D84960"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b/>
                <w:bCs/>
                <w:sz w:val="28"/>
                <w:szCs w:val="28"/>
                <w:lang w:val="en-US"/>
              </w:rPr>
              <w:t xml:space="preserve">Collaboration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93</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67</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H Sarabun PSK" w:hAnsi="TH SarabunPSK" w:cs="TH SarabunPSK"/>
                <w:sz w:val="28"/>
                <w:szCs w:val="28"/>
                <w:cs/>
              </w:rPr>
            </w:pPr>
            <w:r w:rsidRPr="00132539">
              <w:rPr>
                <w:rFonts w:ascii="TH SarabunPSK" w:eastAsia="Times New Roman" w:hAnsi="TH SarabunPSK" w:cs="TH SarabunPSK"/>
                <w:sz w:val="28"/>
                <w:szCs w:val="28"/>
                <w:cs/>
                <w:lang w:val="en-US"/>
              </w:rPr>
              <w:t xml:space="preserve">ทำงานร่วมกันกับผู้อื่น </w:t>
            </w:r>
          </w:p>
        </w:tc>
        <w:tc>
          <w:tcPr>
            <w:tcW w:w="1654" w:type="dxa"/>
          </w:tcPr>
          <w:p w:rsidR="00D84960" w:rsidRPr="00132539" w:rsidRDefault="00D84960" w:rsidP="00DA7831">
            <w:pPr>
              <w:tabs>
                <w:tab w:val="left" w:pos="284"/>
              </w:tabs>
              <w:rPr>
                <w:rFonts w:ascii="TH SarabunPSK" w:eastAsia="TH Sarabun PSK" w:hAnsi="TH SarabunPSK" w:cs="TH SarabunPSK"/>
                <w:sz w:val="28"/>
                <w:szCs w:val="28"/>
                <w:cs/>
              </w:rPr>
            </w:pPr>
            <w:r w:rsidRPr="00132539">
              <w:rPr>
                <w:rFonts w:ascii="TH SarabunPSK" w:eastAsia="Times New Roman" w:hAnsi="TH SarabunPSK" w:cs="TH SarabunPSK"/>
                <w:sz w:val="28"/>
                <w:szCs w:val="28"/>
                <w:cs/>
                <w:lang w:val="en-US"/>
              </w:rPr>
              <w:t xml:space="preserve">ต้องการรายวิชาที่ให้ทำงานกลุ่มจริง ใช้ </w:t>
            </w:r>
            <w:r w:rsidRPr="00132539">
              <w:rPr>
                <w:rFonts w:ascii="TH SarabunPSK" w:eastAsia="Times New Roman" w:hAnsi="TH SarabunPSK" w:cs="TH SarabunPSK"/>
                <w:sz w:val="28"/>
                <w:szCs w:val="28"/>
                <w:lang w:val="en-US"/>
              </w:rPr>
              <w:t>Project</w:t>
            </w:r>
            <w:r w:rsidRPr="00132539">
              <w:rPr>
                <w:rFonts w:ascii="TH SarabunPSK" w:eastAsia="Times New Roman" w:hAnsi="TH SarabunPSK" w:cs="TH SarabunPSK"/>
                <w:sz w:val="28"/>
                <w:szCs w:val="28"/>
                <w:cs/>
                <w:lang w:val="en-US"/>
              </w:rPr>
              <w:t>-</w:t>
            </w:r>
            <w:r w:rsidRPr="00132539">
              <w:rPr>
                <w:rFonts w:ascii="TH SarabunPSK" w:eastAsia="Times New Roman" w:hAnsi="TH SarabunPSK" w:cs="TH SarabunPSK"/>
                <w:sz w:val="28"/>
                <w:szCs w:val="28"/>
                <w:lang w:val="en-US"/>
              </w:rPr>
              <w:t xml:space="preserve">based </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sz w:val="28"/>
                <w:szCs w:val="28"/>
                <w:lang w:val="en-US"/>
              </w:rPr>
              <w:t>Problem</w:t>
            </w:r>
            <w:r w:rsidRPr="00132539">
              <w:rPr>
                <w:rFonts w:ascii="TH SarabunPSK" w:eastAsia="Times New Roman" w:hAnsi="TH SarabunPSK" w:cs="TH SarabunPSK"/>
                <w:sz w:val="28"/>
                <w:szCs w:val="28"/>
                <w:cs/>
                <w:lang w:val="en-US"/>
              </w:rPr>
              <w:t>-</w:t>
            </w:r>
            <w:r w:rsidRPr="00132539">
              <w:rPr>
                <w:rFonts w:ascii="TH SarabunPSK" w:eastAsia="Times New Roman" w:hAnsi="TH SarabunPSK" w:cs="TH SarabunPSK"/>
                <w:sz w:val="28"/>
                <w:szCs w:val="28"/>
                <w:lang w:val="en-US"/>
              </w:rPr>
              <w:t>based</w:t>
            </w:r>
          </w:p>
        </w:tc>
        <w:tc>
          <w:tcPr>
            <w:tcW w:w="1719" w:type="dxa"/>
          </w:tcPr>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ทำงานเป็นทีม</w:t>
            </w:r>
            <w:r w:rsidRPr="00132539">
              <w:rPr>
                <w:rFonts w:ascii="TH SarabunPSK" w:eastAsia="Times New Roman" w:hAnsi="TH SarabunPSK" w:cs="TH SarabunPSK"/>
                <w:sz w:val="28"/>
                <w:szCs w:val="28"/>
                <w:lang w:val="en-US"/>
              </w:rPr>
              <w:t xml:space="preserve">, </w:t>
            </w:r>
            <w:r w:rsidRPr="00132539">
              <w:rPr>
                <w:rFonts w:ascii="TH SarabunPSK" w:eastAsia="Times New Roman" w:hAnsi="TH SarabunPSK" w:cs="TH SarabunPSK"/>
                <w:sz w:val="28"/>
                <w:szCs w:val="28"/>
                <w:cs/>
                <w:lang w:val="en-US"/>
              </w:rPr>
              <w:t xml:space="preserve">รับผิดชอบ </w:t>
            </w:r>
          </w:p>
          <w:p w:rsidR="00D84960" w:rsidRPr="00132539" w:rsidRDefault="00D84960" w:rsidP="00DA7831">
            <w:pPr>
              <w:tabs>
                <w:tab w:val="left" w:pos="284"/>
              </w:tabs>
              <w:rPr>
                <w:rFonts w:ascii="TH SarabunPSK" w:eastAsia="TH Sarabun PSK" w:hAnsi="TH SarabunPSK" w:cs="TH SarabunPSK"/>
                <w:b/>
                <w:bCs/>
                <w:sz w:val="28"/>
                <w:szCs w:val="28"/>
              </w:rPr>
            </w:pPr>
            <w:r w:rsidRPr="00132539">
              <w:rPr>
                <w:rFonts w:ascii="TH SarabunPSK" w:eastAsia="Times New Roman" w:hAnsi="TH SarabunPSK" w:cs="TH SarabunPSK"/>
                <w:b/>
                <w:bCs/>
                <w:sz w:val="28"/>
                <w:szCs w:val="28"/>
                <w:lang w:val="en-US"/>
              </w:rPr>
              <w:t>S</w:t>
            </w:r>
            <w:r w:rsidRPr="00132539">
              <w:rPr>
                <w:rFonts w:ascii="TH SarabunPSK" w:eastAsia="Times New Roman" w:hAnsi="TH SarabunPSK" w:cs="TH SarabunPSK"/>
                <w:sz w:val="28"/>
                <w:szCs w:val="28"/>
                <w:cs/>
                <w:lang w:val="en-US"/>
              </w:rPr>
              <w:t>: สื่อสาร</w:t>
            </w:r>
            <w:r w:rsidRPr="00132539">
              <w:rPr>
                <w:rFonts w:ascii="TH SarabunPSK" w:eastAsia="Times New Roman" w:hAnsi="TH SarabunPSK" w:cs="TH SarabunPSK"/>
                <w:sz w:val="28"/>
                <w:szCs w:val="28"/>
                <w:lang w:val="en-US"/>
              </w:rPr>
              <w:t xml:space="preserve">, </w:t>
            </w:r>
            <w:r w:rsidRPr="00132539">
              <w:rPr>
                <w:rFonts w:ascii="TH SarabunPSK" w:eastAsia="Times New Roman" w:hAnsi="TH SarabunPSK" w:cs="TH SarabunPSK"/>
                <w:sz w:val="28"/>
                <w:szCs w:val="28"/>
                <w:cs/>
                <w:lang w:val="en-US"/>
              </w:rPr>
              <w:t xml:space="preserve">แบ่งงาน </w:t>
            </w:r>
            <w:r w:rsidRPr="00132539">
              <w:rPr>
                <w:rFonts w:ascii="TH SarabunPSK" w:eastAsia="Times New Roman" w:hAnsi="TH SarabunPSK" w:cs="TH SarabunPSK"/>
                <w:b/>
                <w:bCs/>
                <w:sz w:val="28"/>
                <w:szCs w:val="28"/>
                <w:lang w:val="en-US"/>
              </w:rPr>
              <w:t>E</w:t>
            </w:r>
            <w:r w:rsidRPr="00132539">
              <w:rPr>
                <w:rFonts w:ascii="TH SarabunPSK" w:eastAsia="Times New Roman" w:hAnsi="TH SarabunPSK" w:cs="TH SarabunPSK"/>
                <w:sz w:val="28"/>
                <w:szCs w:val="28"/>
                <w:cs/>
                <w:lang w:val="en-US"/>
              </w:rPr>
              <w:t>: เคารพผู้อื่น</w:t>
            </w:r>
          </w:p>
        </w:tc>
        <w:tc>
          <w:tcPr>
            <w:tcW w:w="1589" w:type="dxa"/>
            <w:vMerge w:val="restart"/>
          </w:tcPr>
          <w:p w:rsidR="00D84960" w:rsidRPr="00132539" w:rsidRDefault="00E660D2" w:rsidP="00DA7831">
            <w:pPr>
              <w:tabs>
                <w:tab w:val="left" w:pos="284"/>
              </w:tabs>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แบบสอบถาม</w:t>
            </w:r>
          </w:p>
        </w:tc>
        <w:tc>
          <w:tcPr>
            <w:tcW w:w="2461" w:type="dxa"/>
          </w:tcPr>
          <w:p w:rsidR="00D84960" w:rsidRPr="00132539" w:rsidRDefault="00D84960"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GELO11 </w:t>
            </w:r>
            <w:r w:rsidRPr="00132539">
              <w:rPr>
                <w:rFonts w:ascii="TH SarabunPSK" w:eastAsia="Times New Roman" w:hAnsi="TH SarabunPSK" w:cs="TH SarabunPSK" w:hint="cs"/>
                <w:sz w:val="28"/>
                <w:szCs w:val="28"/>
                <w:cs/>
                <w:lang w:val="en-US"/>
              </w:rPr>
              <w:t>ภาวะผู้นำ</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hint="cs"/>
                <w:sz w:val="28"/>
                <w:szCs w:val="28"/>
                <w:cs/>
                <w:lang w:val="en-US"/>
              </w:rPr>
              <w:t>ผู้ตามและการทำงานเป็นทีม</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Discipline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80</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13</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ความมีวินัย การบริหารเวลา การส่งงานตรงเวลา</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ผู้เรียนต้องการ </w:t>
            </w:r>
            <w:r w:rsidRPr="00132539">
              <w:rPr>
                <w:rFonts w:ascii="TH SarabunPSK" w:eastAsia="Times New Roman" w:hAnsi="TH SarabunPSK" w:cs="TH SarabunPSK"/>
                <w:sz w:val="28"/>
                <w:szCs w:val="28"/>
                <w:lang w:val="en-US"/>
              </w:rPr>
              <w:t xml:space="preserve">workload </w:t>
            </w:r>
            <w:r w:rsidRPr="00132539">
              <w:rPr>
                <w:rFonts w:ascii="TH SarabunPSK" w:eastAsia="Times New Roman" w:hAnsi="TH SarabunPSK" w:cs="TH SarabunPSK"/>
                <w:sz w:val="28"/>
                <w:szCs w:val="28"/>
                <w:cs/>
                <w:lang w:val="en-US"/>
              </w:rPr>
              <w:t>ชัดเจน รูปแบบงานไม่เยอะ</w:t>
            </w:r>
          </w:p>
        </w:tc>
        <w:tc>
          <w:tcPr>
            <w:tcW w:w="1719"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xml:space="preserve">: การจัดการตนเอง </w:t>
            </w:r>
            <w:r w:rsidRPr="00132539">
              <w:rPr>
                <w:rFonts w:ascii="TH SarabunPSK" w:eastAsia="Times New Roman" w:hAnsi="TH SarabunPSK" w:cs="TH SarabunPSK"/>
                <w:b/>
                <w:bCs/>
                <w:sz w:val="28"/>
                <w:szCs w:val="28"/>
                <w:lang w:val="en-US"/>
              </w:rPr>
              <w:t>E</w:t>
            </w:r>
            <w:r w:rsidRPr="00132539">
              <w:rPr>
                <w:rFonts w:ascii="TH SarabunPSK" w:eastAsia="Times New Roman" w:hAnsi="TH SarabunPSK" w:cs="TH SarabunPSK"/>
                <w:sz w:val="28"/>
                <w:szCs w:val="28"/>
                <w:cs/>
                <w:lang w:val="en-US"/>
              </w:rPr>
              <w:t>: ความรับผิดชอบ</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sz w:val="28"/>
                <w:szCs w:val="28"/>
                <w:lang w:val="en-US"/>
              </w:rPr>
              <w:t xml:space="preserve">GELO10 </w:t>
            </w:r>
            <w:r w:rsidRPr="00132539">
              <w:rPr>
                <w:rFonts w:ascii="TH SarabunPSK" w:eastAsia="Times New Roman" w:hAnsi="TH SarabunPSK" w:cs="TH SarabunPSK" w:hint="cs"/>
                <w:sz w:val="28"/>
                <w:szCs w:val="28"/>
                <w:cs/>
                <w:lang w:val="en-US"/>
              </w:rPr>
              <w:t>ความรับผิดชอบต่อตนเองสังคม</w:t>
            </w:r>
          </w:p>
          <w:p w:rsidR="00E660D2"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sz w:val="28"/>
                <w:szCs w:val="28"/>
                <w:cs/>
              </w:rPr>
              <w:t xml:space="preserve">13 </w:t>
            </w:r>
            <w:r w:rsidRPr="00132539">
              <w:rPr>
                <w:rFonts w:ascii="TH SarabunPSK" w:eastAsia="TH Sarabun PSK" w:hAnsi="TH SarabunPSK" w:cs="TH SarabunPSK" w:hint="cs"/>
                <w:sz w:val="28"/>
                <w:szCs w:val="28"/>
                <w:cs/>
              </w:rPr>
              <w:t>การเรียนรู้ตลอดชีวิตและการจัดการตนเอง</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Effective Communication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76</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42</w:t>
            </w:r>
            <w:r w:rsidRPr="00132539">
              <w:rPr>
                <w:rFonts w:ascii="TH SarabunPSK" w:eastAsia="Times New Roman" w:hAnsi="TH SarabunPSK" w:cs="TH SarabunPSK"/>
                <w:b/>
                <w:bCs/>
                <w:sz w:val="28"/>
                <w:szCs w:val="28"/>
                <w:cs/>
                <w:lang w:val="en-US"/>
              </w:rPr>
              <w:t>%)</w:t>
            </w:r>
          </w:p>
        </w:tc>
        <w:tc>
          <w:tcPr>
            <w:tcW w:w="1654" w:type="dxa"/>
          </w:tcPr>
          <w:p w:rsidR="00D84960" w:rsidRPr="00132539" w:rsidRDefault="00E660D2"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การสื่อสาร</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เนื้อหาภาษาใช้จริง การนำเสนอ การพูดต่อที่สาธารณะ</w:t>
            </w:r>
          </w:p>
        </w:tc>
        <w:tc>
          <w:tcPr>
            <w:tcW w:w="1719" w:type="dxa"/>
          </w:tcPr>
          <w:p w:rsidR="00E660D2"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S</w:t>
            </w:r>
            <w:r w:rsidRPr="00132539">
              <w:rPr>
                <w:rFonts w:ascii="TH SarabunPSK" w:eastAsia="Times New Roman" w:hAnsi="TH SarabunPSK" w:cs="TH SarabunPSK"/>
                <w:sz w:val="28"/>
                <w:szCs w:val="28"/>
                <w:cs/>
                <w:lang w:val="en-US"/>
              </w:rPr>
              <w:t>: ภาษาไทย–อังกฤษ–จีน</w:t>
            </w:r>
            <w:r w:rsidRPr="00132539">
              <w:rPr>
                <w:rFonts w:ascii="TH SarabunPSK" w:eastAsia="Times New Roman" w:hAnsi="TH SarabunPSK" w:cs="TH SarabunPSK"/>
                <w:sz w:val="28"/>
                <w:szCs w:val="28"/>
                <w:lang w:val="en-US"/>
              </w:rPr>
              <w:t xml:space="preserve">, </w:t>
            </w:r>
          </w:p>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กล้าแสดงออก</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sz w:val="28"/>
                <w:szCs w:val="28"/>
                <w:lang w:val="en-US"/>
              </w:rPr>
              <w:t xml:space="preserve">GELO6 </w:t>
            </w:r>
            <w:r w:rsidRPr="00132539">
              <w:rPr>
                <w:rFonts w:ascii="TH SarabunPSK" w:eastAsia="Times New Roman" w:hAnsi="TH SarabunPSK" w:cs="TH SarabunPSK" w:hint="cs"/>
                <w:sz w:val="28"/>
                <w:szCs w:val="28"/>
                <w:cs/>
                <w:lang w:val="en-US"/>
              </w:rPr>
              <w:t>การสื่อสารภาษาไทย</w:t>
            </w:r>
            <w:r w:rsidRPr="00132539">
              <w:rPr>
                <w:rFonts w:ascii="TH SarabunPSK" w:eastAsia="Times New Roman" w:hAnsi="TH SarabunPSK" w:cs="TH SarabunPSK"/>
                <w:sz w:val="28"/>
                <w:szCs w:val="28"/>
                <w:cs/>
                <w:lang w:val="en-US"/>
              </w:rPr>
              <w:t>/</w:t>
            </w:r>
            <w:r w:rsidRPr="00132539">
              <w:rPr>
                <w:rFonts w:ascii="TH SarabunPSK" w:eastAsia="Times New Roman" w:hAnsi="TH SarabunPSK" w:cs="TH SarabunPSK" w:hint="cs"/>
                <w:sz w:val="28"/>
                <w:szCs w:val="28"/>
                <w:cs/>
                <w:lang w:val="en-US"/>
              </w:rPr>
              <w:t>อังกฤษ</w:t>
            </w:r>
            <w:r w:rsidRPr="00132539">
              <w:rPr>
                <w:rFonts w:ascii="TH SarabunPSK" w:eastAsia="Times New Roman" w:hAnsi="TH SarabunPSK" w:cs="TH SarabunPSK"/>
                <w:sz w:val="28"/>
                <w:szCs w:val="28"/>
                <w:cs/>
                <w:lang w:val="en-US"/>
              </w:rPr>
              <w:t>/</w:t>
            </w:r>
            <w:r w:rsidRPr="00132539">
              <w:rPr>
                <w:rFonts w:ascii="TH SarabunPSK" w:eastAsia="Times New Roman" w:hAnsi="TH SarabunPSK" w:cs="TH SarabunPSK" w:hint="cs"/>
                <w:sz w:val="28"/>
                <w:szCs w:val="28"/>
                <w:cs/>
                <w:lang w:val="en-US"/>
              </w:rPr>
              <w:t>จีน</w:t>
            </w:r>
          </w:p>
          <w:p w:rsidR="00E660D2"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sz w:val="28"/>
                <w:szCs w:val="28"/>
                <w:cs/>
              </w:rPr>
              <w:t xml:space="preserve">11 </w:t>
            </w:r>
            <w:r w:rsidRPr="00132539">
              <w:rPr>
                <w:rFonts w:ascii="TH SarabunPSK" w:eastAsia="TH Sarabun PSK" w:hAnsi="TH SarabunPSK" w:cs="TH SarabunPSK" w:hint="cs"/>
                <w:sz w:val="28"/>
                <w:szCs w:val="28"/>
                <w:cs/>
              </w:rPr>
              <w:t>ภาวะผู้นำ</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ผู้ตามและการทำงานเป็นทีม</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Integrity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73</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36</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ความซื่อสัตย์ทางวิชาการ การใช้ </w:t>
            </w:r>
            <w:r w:rsidRPr="00132539">
              <w:rPr>
                <w:rFonts w:ascii="TH SarabunPSK" w:eastAsia="Times New Roman" w:hAnsi="TH SarabunPSK" w:cs="TH SarabunPSK"/>
                <w:sz w:val="28"/>
                <w:szCs w:val="28"/>
                <w:lang w:val="en-US"/>
              </w:rPr>
              <w:t xml:space="preserve">AI </w:t>
            </w:r>
            <w:r w:rsidRPr="00132539">
              <w:rPr>
                <w:rFonts w:ascii="TH SarabunPSK" w:eastAsia="Times New Roman" w:hAnsi="TH SarabunPSK" w:cs="TH SarabunPSK"/>
                <w:sz w:val="28"/>
                <w:szCs w:val="28"/>
                <w:cs/>
                <w:lang w:val="en-US"/>
              </w:rPr>
              <w:t>อย่างรับผิดชอบ</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เน้น </w:t>
            </w:r>
            <w:r w:rsidRPr="00132539">
              <w:rPr>
                <w:rFonts w:ascii="TH SarabunPSK" w:eastAsia="Times New Roman" w:hAnsi="TH SarabunPSK" w:cs="TH SarabunPSK"/>
                <w:sz w:val="28"/>
                <w:szCs w:val="28"/>
                <w:lang w:val="en-US"/>
              </w:rPr>
              <w:t xml:space="preserve">AI Ethics, Academic Integrity, </w:t>
            </w:r>
          </w:p>
        </w:tc>
        <w:tc>
          <w:tcPr>
            <w:tcW w:w="1719"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E</w:t>
            </w:r>
            <w:r w:rsidRPr="00132539">
              <w:rPr>
                <w:rFonts w:ascii="TH SarabunPSK" w:eastAsia="Times New Roman" w:hAnsi="TH SarabunPSK" w:cs="TH SarabunPSK"/>
                <w:sz w:val="28"/>
                <w:szCs w:val="28"/>
                <w:cs/>
                <w:lang w:val="en-US"/>
              </w:rPr>
              <w:t>: จริยธรรม</w:t>
            </w:r>
            <w:r w:rsidRPr="00132539">
              <w:rPr>
                <w:rFonts w:ascii="TH SarabunPSK" w:eastAsia="Times New Roman" w:hAnsi="TH SarabunPSK" w:cs="TH SarabunPSK"/>
                <w:sz w:val="28"/>
                <w:szCs w:val="28"/>
                <w:lang w:val="en-US"/>
              </w:rPr>
              <w:t xml:space="preserve">, </w:t>
            </w:r>
            <w:r w:rsidRPr="00132539">
              <w:rPr>
                <w:rFonts w:ascii="TH SarabunPSK" w:eastAsia="Times New Roman" w:hAnsi="TH SarabunPSK" w:cs="TH SarabunPSK"/>
                <w:sz w:val="28"/>
                <w:szCs w:val="28"/>
                <w:cs/>
                <w:lang w:val="en-US"/>
              </w:rPr>
              <w:t xml:space="preserve">ความโปร่งใส </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sz w:val="28"/>
                <w:szCs w:val="28"/>
                <w:lang w:val="en-US"/>
              </w:rPr>
              <w:t xml:space="preserve">GELO10 </w:t>
            </w:r>
            <w:r w:rsidRPr="00132539">
              <w:rPr>
                <w:rFonts w:ascii="TH SarabunPSK" w:eastAsia="Times New Roman" w:hAnsi="TH SarabunPSK" w:cs="TH SarabunPSK" w:hint="cs"/>
                <w:sz w:val="28"/>
                <w:szCs w:val="28"/>
                <w:cs/>
                <w:lang w:val="en-US"/>
              </w:rPr>
              <w:t>ความรับผิดชอบต่อตนเองสังคม</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Life Skills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70</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74</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สุขภาวะ การจัดการชีวิต การเงิน ภาษี ความเครียด</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ผู้เรียนต้องการทักษะชีวิตจริง การเงิน ภาษี </w:t>
            </w:r>
            <w:r w:rsidRPr="00132539">
              <w:rPr>
                <w:rFonts w:ascii="TH SarabunPSK" w:eastAsia="Times New Roman" w:hAnsi="TH SarabunPSK" w:cs="TH SarabunPSK"/>
                <w:sz w:val="28"/>
                <w:szCs w:val="28"/>
                <w:lang w:val="en-US"/>
              </w:rPr>
              <w:t>Mental health</w:t>
            </w:r>
          </w:p>
        </w:tc>
        <w:tc>
          <w:tcPr>
            <w:tcW w:w="1719" w:type="dxa"/>
          </w:tcPr>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K</w:t>
            </w:r>
            <w:r w:rsidRPr="00132539">
              <w:rPr>
                <w:rFonts w:ascii="TH SarabunPSK" w:eastAsia="Times New Roman" w:hAnsi="TH SarabunPSK" w:cs="TH SarabunPSK"/>
                <w:sz w:val="28"/>
                <w:szCs w:val="28"/>
                <w:cs/>
                <w:lang w:val="en-US"/>
              </w:rPr>
              <w:t xml:space="preserve">: ความรู้การเงิน–สุขภาวะ </w:t>
            </w:r>
          </w:p>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S</w:t>
            </w:r>
            <w:r w:rsidRPr="00132539">
              <w:rPr>
                <w:rFonts w:ascii="TH SarabunPSK" w:eastAsia="Times New Roman" w:hAnsi="TH SarabunPSK" w:cs="TH SarabunPSK"/>
                <w:sz w:val="28"/>
                <w:szCs w:val="28"/>
                <w:cs/>
                <w:lang w:val="en-US"/>
              </w:rPr>
              <w:t>: ใช้เครื่องมือดิจิทัลจัดการชีวิต</w:t>
            </w:r>
          </w:p>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xml:space="preserve">: รับมือเครียด </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GELO9 </w:t>
            </w:r>
            <w:r w:rsidRPr="00132539">
              <w:rPr>
                <w:rFonts w:ascii="TH SarabunPSK" w:eastAsia="Times New Roman" w:hAnsi="TH SarabunPSK" w:cs="TH SarabunPSK" w:hint="cs"/>
                <w:sz w:val="28"/>
                <w:szCs w:val="28"/>
                <w:cs/>
                <w:lang w:val="en-US"/>
              </w:rPr>
              <w:t>สุขภาวะกายและใจ</w:t>
            </w:r>
            <w:r w:rsidRPr="00132539">
              <w:rPr>
                <w:rFonts w:ascii="TH SarabunPSK" w:eastAsia="Times New Roman" w:hAnsi="TH SarabunPSK" w:cs="TH SarabunPSK"/>
                <w:sz w:val="28"/>
                <w:szCs w:val="28"/>
                <w:lang w:val="en-US"/>
              </w:rPr>
              <w:t xml:space="preserve">GELO13 </w:t>
            </w:r>
            <w:r w:rsidRPr="00132539">
              <w:rPr>
                <w:rFonts w:ascii="TH SarabunPSK" w:eastAsia="Times New Roman" w:hAnsi="TH SarabunPSK" w:cs="TH SarabunPSK" w:hint="cs"/>
                <w:sz w:val="28"/>
                <w:szCs w:val="28"/>
                <w:cs/>
                <w:lang w:val="en-US"/>
              </w:rPr>
              <w:t>การเรียนรู้ตลอดชีวิตและการจัดการตนเอง</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Analytical Thinking &amp; Critical Thinking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64</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19</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วิเคราะห์ข้อมูล คิดเชิงเหตุผล </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ต้องการวิชาที่ไม่ท่องจำ แต่คิดวิเคราะห์ </w:t>
            </w:r>
            <w:r w:rsidRPr="00132539">
              <w:rPr>
                <w:rFonts w:ascii="TH SarabunPSK" w:eastAsia="Times New Roman" w:hAnsi="TH SarabunPSK" w:cs="TH SarabunPSK"/>
                <w:sz w:val="28"/>
                <w:szCs w:val="28"/>
                <w:lang w:val="en-US"/>
              </w:rPr>
              <w:t>Case</w:t>
            </w:r>
            <w:r w:rsidRPr="00132539">
              <w:rPr>
                <w:rFonts w:ascii="TH SarabunPSK" w:eastAsia="Times New Roman" w:hAnsi="TH SarabunPSK" w:cs="TH SarabunPSK"/>
                <w:sz w:val="28"/>
                <w:szCs w:val="28"/>
                <w:cs/>
                <w:lang w:val="en-US"/>
              </w:rPr>
              <w:t>-</w:t>
            </w:r>
            <w:r w:rsidRPr="00132539">
              <w:rPr>
                <w:rFonts w:ascii="TH SarabunPSK" w:eastAsia="Times New Roman" w:hAnsi="TH SarabunPSK" w:cs="TH SarabunPSK"/>
                <w:sz w:val="28"/>
                <w:szCs w:val="28"/>
                <w:lang w:val="en-US"/>
              </w:rPr>
              <w:t>based</w:t>
            </w:r>
          </w:p>
        </w:tc>
        <w:tc>
          <w:tcPr>
            <w:tcW w:w="1719"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S</w:t>
            </w:r>
            <w:r w:rsidRPr="00132539">
              <w:rPr>
                <w:rFonts w:ascii="TH SarabunPSK" w:eastAsia="Times New Roman" w:hAnsi="TH SarabunPSK" w:cs="TH SarabunPSK"/>
                <w:sz w:val="28"/>
                <w:szCs w:val="28"/>
                <w:cs/>
                <w:lang w:val="en-US"/>
              </w:rPr>
              <w:t xml:space="preserve">: วิเคราะห์ข้อมูล–ตรวจสอบแหล่งข้อมูล </w:t>
            </w: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ตัดสินใจ</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sz w:val="28"/>
                <w:szCs w:val="28"/>
                <w:lang w:val="en-US"/>
              </w:rPr>
              <w:t xml:space="preserve">GELO4 </w:t>
            </w:r>
            <w:r w:rsidRPr="00132539">
              <w:rPr>
                <w:rFonts w:ascii="TH SarabunPSK" w:eastAsia="Times New Roman" w:hAnsi="TH SarabunPSK" w:cs="TH SarabunPSK" w:hint="cs"/>
                <w:sz w:val="28"/>
                <w:szCs w:val="28"/>
                <w:cs/>
                <w:lang w:val="en-US"/>
              </w:rPr>
              <w:t>การคิดวิเคราะห์และแก้ปัญหา</w:t>
            </w:r>
          </w:p>
          <w:p w:rsidR="00B560B3" w:rsidRPr="00132539" w:rsidRDefault="00B560B3" w:rsidP="00DA7831">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sz w:val="28"/>
                <w:szCs w:val="28"/>
                <w:cs/>
              </w:rPr>
              <w:t xml:space="preserve">7 </w:t>
            </w:r>
            <w:r w:rsidRPr="00132539">
              <w:rPr>
                <w:rFonts w:ascii="TH SarabunPSK" w:eastAsia="TH Sarabun PSK" w:hAnsi="TH SarabunPSK" w:cs="TH SarabunPSK" w:hint="cs"/>
                <w:sz w:val="28"/>
                <w:szCs w:val="28"/>
                <w:cs/>
              </w:rPr>
              <w:t>การใช้เทคโนโลยีและปัญญาประดิษฐ์สืบค้นและนำเสนอ</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Volunteer Spirit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62</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66</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จิตอาสา พลเมือง พร้อมช่วยสังคม</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ต้องการกิจกรรมจิตอาสาควบคู่ </w:t>
            </w:r>
            <w:r w:rsidRPr="00132539">
              <w:rPr>
                <w:rFonts w:ascii="TH SarabunPSK" w:eastAsia="Times New Roman" w:hAnsi="TH SarabunPSK" w:cs="TH SarabunPSK"/>
                <w:sz w:val="28"/>
                <w:szCs w:val="28"/>
                <w:lang w:val="en-US"/>
              </w:rPr>
              <w:t xml:space="preserve">GE </w:t>
            </w:r>
          </w:p>
        </w:tc>
        <w:tc>
          <w:tcPr>
            <w:tcW w:w="1719" w:type="dxa"/>
          </w:tcPr>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E</w:t>
            </w:r>
            <w:r w:rsidRPr="00132539">
              <w:rPr>
                <w:rFonts w:ascii="TH SarabunPSK" w:eastAsia="Times New Roman" w:hAnsi="TH SarabunPSK" w:cs="TH SarabunPSK"/>
                <w:sz w:val="28"/>
                <w:szCs w:val="28"/>
                <w:cs/>
                <w:lang w:val="en-US"/>
              </w:rPr>
              <w:t xml:space="preserve">: จิตสำนึกสาธารณะ </w:t>
            </w:r>
          </w:p>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ความเป็นพลเมือง</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GELO12 </w:t>
            </w:r>
            <w:r w:rsidRPr="00132539">
              <w:rPr>
                <w:rFonts w:ascii="TH SarabunPSK" w:eastAsia="Times New Roman" w:hAnsi="TH SarabunPSK" w:cs="TH SarabunPSK" w:hint="cs"/>
                <w:sz w:val="28"/>
                <w:szCs w:val="28"/>
                <w:cs/>
                <w:lang w:val="en-US"/>
              </w:rPr>
              <w:t>ใจอาสาและจิตสาธารณะ</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Digital Skills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58</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3</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ทักษะดิจิทัลเบื้องต้น–</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lang w:val="en-US"/>
              </w:rPr>
              <w:t>MS Office, AI tools, Data literacy, Cybersecurity</w:t>
            </w:r>
          </w:p>
        </w:tc>
        <w:tc>
          <w:tcPr>
            <w:tcW w:w="1719" w:type="dxa"/>
          </w:tcPr>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K</w:t>
            </w:r>
            <w:r w:rsidRPr="00132539">
              <w:rPr>
                <w:rFonts w:ascii="TH SarabunPSK" w:eastAsia="Times New Roman" w:hAnsi="TH SarabunPSK" w:cs="TH SarabunPSK"/>
                <w:sz w:val="28"/>
                <w:szCs w:val="28"/>
                <w:cs/>
                <w:lang w:val="en-US"/>
              </w:rPr>
              <w:t>: ความรู้ดิจิทัล–ข้อมูล</w:t>
            </w:r>
          </w:p>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S</w:t>
            </w:r>
            <w:r w:rsidRPr="00132539">
              <w:rPr>
                <w:rFonts w:ascii="TH SarabunPSK" w:eastAsia="Times New Roman" w:hAnsi="TH SarabunPSK" w:cs="TH SarabunPSK"/>
                <w:sz w:val="28"/>
                <w:szCs w:val="28"/>
                <w:cs/>
                <w:lang w:val="en-US"/>
              </w:rPr>
              <w:t xml:space="preserve">: ใช้ </w:t>
            </w:r>
            <w:r w:rsidRPr="00132539">
              <w:rPr>
                <w:rFonts w:ascii="TH SarabunPSK" w:eastAsia="Times New Roman" w:hAnsi="TH SarabunPSK" w:cs="TH SarabunPSK"/>
                <w:sz w:val="28"/>
                <w:szCs w:val="28"/>
                <w:lang w:val="en-US"/>
              </w:rPr>
              <w:t xml:space="preserve">AI &amp; IT tools </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sz w:val="28"/>
                <w:szCs w:val="28"/>
                <w:lang w:val="en-US"/>
              </w:rPr>
              <w:t xml:space="preserve">GELO5 </w:t>
            </w:r>
            <w:r w:rsidRPr="00132539">
              <w:rPr>
                <w:rFonts w:ascii="TH SarabunPSK" w:eastAsia="Times New Roman" w:hAnsi="TH SarabunPSK" w:cs="TH SarabunPSK" w:hint="cs"/>
                <w:sz w:val="28"/>
                <w:szCs w:val="28"/>
                <w:cs/>
                <w:lang w:val="en-US"/>
              </w:rPr>
              <w:t>การเปลี่ยนแปลง</w:t>
            </w:r>
            <w:r w:rsidR="00BA54B4" w:rsidRPr="00132539">
              <w:rPr>
                <w:rFonts w:ascii="TH SarabunPSK" w:eastAsia="Times New Roman" w:hAnsi="TH SarabunPSK" w:cs="TH SarabunPSK" w:hint="cs"/>
                <w:sz w:val="28"/>
                <w:szCs w:val="28"/>
                <w:cs/>
                <w:lang w:val="en-US"/>
              </w:rPr>
              <w:t>ปัญญาประดิษฐ์และ</w:t>
            </w:r>
            <w:r w:rsidRPr="00132539">
              <w:rPr>
                <w:rFonts w:ascii="TH SarabunPSK" w:eastAsia="Times New Roman" w:hAnsi="TH SarabunPSK" w:cs="TH SarabunPSK" w:hint="cs"/>
                <w:sz w:val="28"/>
                <w:szCs w:val="28"/>
                <w:cs/>
                <w:lang w:val="en-US"/>
              </w:rPr>
              <w:t>เทคโนโลยี</w:t>
            </w:r>
          </w:p>
          <w:p w:rsidR="00E660D2"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sz w:val="28"/>
                <w:szCs w:val="28"/>
                <w:cs/>
              </w:rPr>
              <w:t xml:space="preserve">7 </w:t>
            </w:r>
            <w:r w:rsidRPr="00132539">
              <w:rPr>
                <w:rFonts w:ascii="TH SarabunPSK" w:eastAsia="TH Sarabun PSK" w:hAnsi="TH SarabunPSK" w:cs="TH SarabunPSK" w:hint="cs"/>
                <w:sz w:val="28"/>
                <w:szCs w:val="28"/>
                <w:cs/>
              </w:rPr>
              <w:t>การใช้เทคโนโลยีและปัญญาประดิษฐ์สืบค้นและนำเสนอ</w:t>
            </w:r>
          </w:p>
          <w:p w:rsidR="00E660D2"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sz w:val="28"/>
                <w:szCs w:val="28"/>
                <w:cs/>
              </w:rPr>
              <w:t xml:space="preserve">8 </w:t>
            </w:r>
            <w:r w:rsidRPr="00132539">
              <w:rPr>
                <w:rFonts w:ascii="TH SarabunPSK" w:eastAsia="TH Sarabun PSK" w:hAnsi="TH SarabunPSK" w:cs="TH SarabunPSK" w:hint="cs"/>
                <w:sz w:val="28"/>
                <w:szCs w:val="28"/>
                <w:cs/>
              </w:rPr>
              <w:t>การใช้ซอฟต์แวร์สำนักงาน</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English Skills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56</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11</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ภาษาอังกฤษที่ใช้จริง ไม่เน้นท่องจำ</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ต้องการสื่อสาร ฟัง-พูด-อ่าน-เขียน เชิงวิชาชีพ</w:t>
            </w:r>
          </w:p>
        </w:tc>
        <w:tc>
          <w:tcPr>
            <w:tcW w:w="1719"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S</w:t>
            </w:r>
            <w:r w:rsidRPr="00132539">
              <w:rPr>
                <w:rFonts w:ascii="TH SarabunPSK" w:eastAsia="Times New Roman" w:hAnsi="TH SarabunPSK" w:cs="TH SarabunPSK"/>
                <w:sz w:val="28"/>
                <w:szCs w:val="28"/>
                <w:cs/>
                <w:lang w:val="en-US"/>
              </w:rPr>
              <w:t xml:space="preserve">: ภาษาอังกฤษเชิงสื่อสาร </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GELO6 </w:t>
            </w:r>
            <w:r w:rsidRPr="00132539">
              <w:rPr>
                <w:rFonts w:ascii="TH SarabunPSK" w:eastAsia="Times New Roman" w:hAnsi="TH SarabunPSK" w:cs="TH SarabunPSK" w:hint="cs"/>
                <w:sz w:val="28"/>
                <w:szCs w:val="28"/>
                <w:cs/>
                <w:lang w:val="en-US"/>
              </w:rPr>
              <w:t>การสื่อสารภาษาไทย</w:t>
            </w:r>
            <w:r w:rsidRPr="00132539">
              <w:rPr>
                <w:rFonts w:ascii="TH SarabunPSK" w:eastAsia="Times New Roman" w:hAnsi="TH SarabunPSK" w:cs="TH SarabunPSK"/>
                <w:sz w:val="28"/>
                <w:szCs w:val="28"/>
                <w:cs/>
                <w:lang w:val="en-US"/>
              </w:rPr>
              <w:t>/</w:t>
            </w:r>
            <w:r w:rsidRPr="00132539">
              <w:rPr>
                <w:rFonts w:ascii="TH SarabunPSK" w:eastAsia="Times New Roman" w:hAnsi="TH SarabunPSK" w:cs="TH SarabunPSK" w:hint="cs"/>
                <w:sz w:val="28"/>
                <w:szCs w:val="28"/>
                <w:cs/>
                <w:lang w:val="en-US"/>
              </w:rPr>
              <w:t>อังกฤษ</w:t>
            </w:r>
            <w:r w:rsidRPr="00132539">
              <w:rPr>
                <w:rFonts w:ascii="TH SarabunPSK" w:eastAsia="Times New Roman" w:hAnsi="TH SarabunPSK" w:cs="TH SarabunPSK"/>
                <w:sz w:val="28"/>
                <w:szCs w:val="28"/>
                <w:cs/>
                <w:lang w:val="en-US"/>
              </w:rPr>
              <w:t>/</w:t>
            </w:r>
            <w:r w:rsidRPr="00132539">
              <w:rPr>
                <w:rFonts w:ascii="TH SarabunPSK" w:eastAsia="Times New Roman" w:hAnsi="TH SarabunPSK" w:cs="TH SarabunPSK" w:hint="cs"/>
                <w:sz w:val="28"/>
                <w:szCs w:val="28"/>
                <w:cs/>
                <w:lang w:val="en-US"/>
              </w:rPr>
              <w:t>จีน</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Problem Solving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46</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07</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การแก้ปัญหาเชิงสร้างสรรค์ ใช้ </w:t>
            </w:r>
            <w:r w:rsidRPr="00132539">
              <w:rPr>
                <w:rFonts w:ascii="TH SarabunPSK" w:eastAsia="Times New Roman" w:hAnsi="TH SarabunPSK" w:cs="TH SarabunPSK"/>
                <w:sz w:val="28"/>
                <w:szCs w:val="28"/>
                <w:lang w:val="en-US"/>
              </w:rPr>
              <w:t xml:space="preserve">AI </w:t>
            </w:r>
            <w:r w:rsidRPr="00132539">
              <w:rPr>
                <w:rFonts w:ascii="TH SarabunPSK" w:eastAsia="Times New Roman" w:hAnsi="TH SarabunPSK" w:cs="TH SarabunPSK"/>
                <w:sz w:val="28"/>
                <w:szCs w:val="28"/>
                <w:cs/>
                <w:lang w:val="en-US"/>
              </w:rPr>
              <w:t>เป็นผู้ช่วยคิด</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ต้องการวิชาแบบ </w:t>
            </w:r>
            <w:r w:rsidRPr="00132539">
              <w:rPr>
                <w:rFonts w:ascii="TH SarabunPSK" w:eastAsia="Times New Roman" w:hAnsi="TH SarabunPSK" w:cs="TH SarabunPSK"/>
                <w:sz w:val="28"/>
                <w:szCs w:val="28"/>
                <w:lang w:val="en-US"/>
              </w:rPr>
              <w:t xml:space="preserve">Case </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sz w:val="28"/>
                <w:szCs w:val="28"/>
                <w:lang w:val="en-US"/>
              </w:rPr>
              <w:t xml:space="preserve">Simulation </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sz w:val="28"/>
                <w:szCs w:val="28"/>
                <w:lang w:val="en-US"/>
              </w:rPr>
              <w:t>Project</w:t>
            </w:r>
          </w:p>
        </w:tc>
        <w:tc>
          <w:tcPr>
            <w:tcW w:w="1719" w:type="dxa"/>
          </w:tcPr>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K</w:t>
            </w:r>
            <w:r w:rsidRPr="00132539">
              <w:rPr>
                <w:rFonts w:ascii="TH SarabunPSK" w:eastAsia="Times New Roman" w:hAnsi="TH SarabunPSK" w:cs="TH SarabunPSK"/>
                <w:sz w:val="28"/>
                <w:szCs w:val="28"/>
                <w:cs/>
                <w:lang w:val="en-US"/>
              </w:rPr>
              <w:t>: ความรู้สาขาพื้นฐาน</w:t>
            </w:r>
          </w:p>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S</w:t>
            </w:r>
            <w:r w:rsidRPr="00132539">
              <w:rPr>
                <w:rFonts w:ascii="TH SarabunPSK" w:eastAsia="Times New Roman" w:hAnsi="TH SarabunPSK" w:cs="TH SarabunPSK"/>
                <w:sz w:val="28"/>
                <w:szCs w:val="28"/>
                <w:cs/>
                <w:lang w:val="en-US"/>
              </w:rPr>
              <w:t xml:space="preserve">: วิเคราะห์ปัญหา </w:t>
            </w: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sz w:val="28"/>
                <w:szCs w:val="28"/>
                <w:lang w:val="en-US"/>
              </w:rPr>
              <w:t>Innovation</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GELO4 </w:t>
            </w:r>
            <w:r w:rsidRPr="00132539">
              <w:rPr>
                <w:rFonts w:ascii="TH SarabunPSK" w:eastAsia="Times New Roman" w:hAnsi="TH SarabunPSK" w:cs="TH SarabunPSK" w:hint="cs"/>
                <w:sz w:val="28"/>
                <w:szCs w:val="28"/>
                <w:cs/>
                <w:lang w:val="en-US"/>
              </w:rPr>
              <w:t>การคิดวิเคราะห์และแก้ปัญหา</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Growth Mindset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45</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63</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เรียนรู้จากความผิดพลาด พร้อมปรับตัว</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ต้องการ </w:t>
            </w:r>
            <w:r w:rsidRPr="00132539">
              <w:rPr>
                <w:rFonts w:ascii="TH SarabunPSK" w:eastAsia="Times New Roman" w:hAnsi="TH SarabunPSK" w:cs="TH SarabunPSK"/>
                <w:sz w:val="28"/>
                <w:szCs w:val="28"/>
                <w:lang w:val="en-US"/>
              </w:rPr>
              <w:t xml:space="preserve">Active Learning, Feedback </w:t>
            </w:r>
            <w:r w:rsidRPr="00132539">
              <w:rPr>
                <w:rFonts w:ascii="TH SarabunPSK" w:eastAsia="Times New Roman" w:hAnsi="TH SarabunPSK" w:cs="TH SarabunPSK"/>
                <w:sz w:val="28"/>
                <w:szCs w:val="28"/>
                <w:cs/>
                <w:lang w:val="en-US"/>
              </w:rPr>
              <w:t>ชัดเจน</w:t>
            </w:r>
          </w:p>
        </w:tc>
        <w:tc>
          <w:tcPr>
            <w:tcW w:w="1719"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xml:space="preserve">: ใฝ่รู้ </w:t>
            </w:r>
            <w:r w:rsidRPr="00132539">
              <w:rPr>
                <w:rFonts w:ascii="TH SarabunPSK" w:eastAsia="Times New Roman" w:hAnsi="TH SarabunPSK" w:cs="TH SarabunPSK"/>
                <w:sz w:val="28"/>
                <w:szCs w:val="28"/>
                <w:lang w:val="en-US"/>
              </w:rPr>
              <w:t>Self</w:t>
            </w:r>
            <w:r w:rsidRPr="00132539">
              <w:rPr>
                <w:rFonts w:ascii="TH SarabunPSK" w:eastAsia="Times New Roman" w:hAnsi="TH SarabunPSK" w:cs="TH SarabunPSK"/>
                <w:sz w:val="28"/>
                <w:szCs w:val="28"/>
                <w:cs/>
                <w:lang w:val="en-US"/>
              </w:rPr>
              <w:t>-</w:t>
            </w:r>
            <w:r w:rsidRPr="00132539">
              <w:rPr>
                <w:rFonts w:ascii="TH SarabunPSK" w:eastAsia="Times New Roman" w:hAnsi="TH SarabunPSK" w:cs="TH SarabunPSK"/>
                <w:sz w:val="28"/>
                <w:szCs w:val="28"/>
                <w:lang w:val="en-US"/>
              </w:rPr>
              <w:t xml:space="preserve">learning </w:t>
            </w:r>
            <w:r w:rsidRPr="00132539">
              <w:rPr>
                <w:rFonts w:ascii="TH SarabunPSK" w:eastAsia="Times New Roman" w:hAnsi="TH SarabunPSK" w:cs="TH SarabunPSK"/>
                <w:b/>
                <w:bCs/>
                <w:sz w:val="28"/>
                <w:szCs w:val="28"/>
                <w:lang w:val="en-US"/>
              </w:rPr>
              <w:t>E</w:t>
            </w:r>
            <w:r w:rsidRPr="00132539">
              <w:rPr>
                <w:rFonts w:ascii="TH SarabunPSK" w:eastAsia="Times New Roman" w:hAnsi="TH SarabunPSK" w:cs="TH SarabunPSK"/>
                <w:sz w:val="28"/>
                <w:szCs w:val="28"/>
                <w:cs/>
                <w:lang w:val="en-US"/>
              </w:rPr>
              <w:t>: รับผิดชอบพัฒนาตน</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GELO13 </w:t>
            </w:r>
            <w:r w:rsidRPr="00132539">
              <w:rPr>
                <w:rFonts w:ascii="TH SarabunPSK" w:eastAsia="Times New Roman" w:hAnsi="TH SarabunPSK" w:cs="TH SarabunPSK" w:hint="cs"/>
                <w:sz w:val="28"/>
                <w:szCs w:val="28"/>
                <w:cs/>
                <w:lang w:val="en-US"/>
              </w:rPr>
              <w:t>การเรียนรู้ตลอดชีวิตและการจัดการตนเอง</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Leadership &amp; Social Influence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43</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89</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การเป็นผู้นำ–ผู้ตาม การโน้มน้าวอย่างรับผิดชอบ</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ต้องการโครงงานทีม เด็กผลัดกันเป็นผู้นำ</w:t>
            </w:r>
          </w:p>
        </w:tc>
        <w:tc>
          <w:tcPr>
            <w:tcW w:w="1719" w:type="dxa"/>
          </w:tcPr>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ภาวะผู้นำ</w:t>
            </w:r>
            <w:r w:rsidRPr="00132539">
              <w:rPr>
                <w:rFonts w:ascii="TH SarabunPSK" w:eastAsia="Times New Roman" w:hAnsi="TH SarabunPSK" w:cs="TH SarabunPSK"/>
                <w:sz w:val="28"/>
                <w:szCs w:val="28"/>
                <w:lang w:val="en-US"/>
              </w:rPr>
              <w:t xml:space="preserve">, </w:t>
            </w:r>
          </w:p>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E</w:t>
            </w:r>
            <w:r w:rsidRPr="00132539">
              <w:rPr>
                <w:rFonts w:ascii="TH SarabunPSK" w:eastAsia="Times New Roman" w:hAnsi="TH SarabunPSK" w:cs="TH SarabunPSK"/>
                <w:sz w:val="28"/>
                <w:szCs w:val="28"/>
                <w:cs/>
                <w:lang w:val="en-US"/>
              </w:rPr>
              <w:t>: จริยธรรมผู้นำ</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GELO11 </w:t>
            </w:r>
            <w:r w:rsidRPr="00132539">
              <w:rPr>
                <w:rFonts w:ascii="TH SarabunPSK" w:eastAsia="Times New Roman" w:hAnsi="TH SarabunPSK" w:cs="TH SarabunPSK" w:hint="cs"/>
                <w:sz w:val="28"/>
                <w:szCs w:val="28"/>
                <w:cs/>
                <w:lang w:val="en-US"/>
              </w:rPr>
              <w:t>ภาวะผู้นำ</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hint="cs"/>
                <w:sz w:val="28"/>
                <w:szCs w:val="28"/>
                <w:cs/>
                <w:lang w:val="en-US"/>
              </w:rPr>
              <w:t>ผู้ตามและการทำงานเป็นทีม</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 xml:space="preserve">Gratitude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36</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9</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ความกตัญญู เคารพผู้อื่น</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ใช้ในวิชาคล้ายพลเมืองโลก/วัฒนธรรม</w:t>
            </w:r>
          </w:p>
        </w:tc>
        <w:tc>
          <w:tcPr>
            <w:tcW w:w="1719" w:type="dxa"/>
          </w:tcPr>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E</w:t>
            </w:r>
            <w:r w:rsidRPr="00132539">
              <w:rPr>
                <w:rFonts w:ascii="TH SarabunPSK" w:eastAsia="Times New Roman" w:hAnsi="TH SarabunPSK" w:cs="TH SarabunPSK"/>
                <w:sz w:val="28"/>
                <w:szCs w:val="28"/>
                <w:cs/>
                <w:lang w:val="en-US"/>
              </w:rPr>
              <w:t xml:space="preserve">: คุณธรรม </w:t>
            </w:r>
          </w:p>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มารยาทสังคม</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E660D2" w:rsidRPr="00132539" w:rsidRDefault="00E660D2"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sz w:val="28"/>
                <w:szCs w:val="28"/>
                <w:lang w:val="en-US"/>
              </w:rPr>
              <w:t>GELO1</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hint="cs"/>
                <w:sz w:val="28"/>
                <w:szCs w:val="28"/>
                <w:cs/>
                <w:lang w:val="en-US"/>
              </w:rPr>
              <w:t>ปรับตัวท่ามกลางการเปลี่ยนแปลง</w:t>
            </w:r>
            <w:r w:rsidRPr="00132539">
              <w:rPr>
                <w:rFonts w:ascii="TH SarabunPSK" w:eastAsia="Times New Roman" w:hAnsi="TH SarabunPSK" w:cs="TH SarabunPSK"/>
                <w:sz w:val="28"/>
                <w:szCs w:val="28"/>
                <w:cs/>
                <w:lang w:val="en-US"/>
              </w:rPr>
              <w:tab/>
            </w:r>
          </w:p>
          <w:p w:rsidR="00D84960" w:rsidRPr="00132539" w:rsidRDefault="00E660D2"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sz w:val="28"/>
                <w:szCs w:val="28"/>
                <w:lang w:val="en-US"/>
              </w:rPr>
              <w:t xml:space="preserve">GELO2 </w:t>
            </w:r>
            <w:r w:rsidRPr="00132539">
              <w:rPr>
                <w:rFonts w:ascii="TH SarabunPSK" w:eastAsia="Times New Roman" w:hAnsi="TH SarabunPSK" w:cs="TH SarabunPSK" w:hint="cs"/>
                <w:sz w:val="28"/>
                <w:szCs w:val="28"/>
                <w:cs/>
                <w:lang w:val="en-US"/>
              </w:rPr>
              <w:t>คุณค่าวัฒนธรรมและพหุวัฒนธรรม</w:t>
            </w:r>
          </w:p>
          <w:p w:rsidR="00CB783F" w:rsidRPr="00132539" w:rsidRDefault="00CB783F" w:rsidP="00DA7831">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GELO10 </w:t>
            </w:r>
            <w:r w:rsidRPr="00132539">
              <w:rPr>
                <w:rFonts w:ascii="TH SarabunPSK" w:eastAsia="TH Sarabun PSK" w:hAnsi="TH SarabunPSK" w:cs="TH SarabunPSK" w:hint="cs"/>
                <w:sz w:val="28"/>
                <w:szCs w:val="28"/>
                <w:cs/>
              </w:rPr>
              <w:t>ความรับผิดชอบต่อตนเองสังคม</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Well</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 xml:space="preserve">Being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31</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88</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สุขภาวะกาย–ใจ สมดุลชีวิต</w:t>
            </w:r>
          </w:p>
        </w:tc>
        <w:tc>
          <w:tcPr>
            <w:tcW w:w="1654" w:type="dxa"/>
          </w:tcPr>
          <w:p w:rsidR="00D84960" w:rsidRPr="00132539" w:rsidRDefault="00D84960" w:rsidP="00DA7831">
            <w:pPr>
              <w:tabs>
                <w:tab w:val="left" w:pos="284"/>
              </w:tabs>
              <w:rPr>
                <w:rFonts w:ascii="TH SarabunPSK" w:eastAsia="Times New Roman" w:hAnsi="TH SarabunPSK" w:cs="TH SarabunPSK"/>
                <w:sz w:val="28"/>
                <w:szCs w:val="28"/>
                <w:cs/>
                <w:lang w:val="en-US"/>
              </w:rPr>
            </w:pPr>
            <w:r w:rsidRPr="00132539">
              <w:rPr>
                <w:rFonts w:ascii="TH SarabunPSK" w:eastAsia="Times New Roman" w:hAnsi="TH SarabunPSK" w:cs="TH SarabunPSK"/>
                <w:sz w:val="28"/>
                <w:szCs w:val="28"/>
                <w:cs/>
                <w:lang w:val="en-US"/>
              </w:rPr>
              <w:t xml:space="preserve">ต้องการ </w:t>
            </w:r>
            <w:r w:rsidRPr="00132539">
              <w:rPr>
                <w:rFonts w:ascii="TH SarabunPSK" w:eastAsia="Times New Roman" w:hAnsi="TH SarabunPSK" w:cs="TH SarabunPSK"/>
                <w:sz w:val="28"/>
                <w:szCs w:val="28"/>
                <w:lang w:val="en-US"/>
              </w:rPr>
              <w:t xml:space="preserve">Stress management </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sz w:val="28"/>
                <w:szCs w:val="28"/>
                <w:lang w:val="en-US"/>
              </w:rPr>
              <w:t>Mindfulness</w:t>
            </w:r>
          </w:p>
        </w:tc>
        <w:tc>
          <w:tcPr>
            <w:tcW w:w="1719" w:type="dxa"/>
          </w:tcPr>
          <w:p w:rsidR="00D84960" w:rsidRPr="00132539" w:rsidRDefault="00D84960" w:rsidP="00DA7831">
            <w:pPr>
              <w:tabs>
                <w:tab w:val="left" w:pos="284"/>
              </w:tabs>
              <w:rPr>
                <w:rFonts w:ascii="TH SarabunPSK" w:eastAsia="Times New Roman" w:hAnsi="TH SarabunPSK" w:cs="TH SarabunPSK"/>
                <w:sz w:val="28"/>
                <w:szCs w:val="28"/>
                <w:lang w:val="en-US"/>
              </w:rPr>
            </w:pPr>
            <w:r w:rsidRPr="00132539">
              <w:rPr>
                <w:rFonts w:ascii="TH SarabunPSK" w:eastAsia="Times New Roman" w:hAnsi="TH SarabunPSK" w:cs="TH SarabunPSK"/>
                <w:b/>
                <w:bCs/>
                <w:sz w:val="28"/>
                <w:szCs w:val="28"/>
                <w:lang w:val="en-US"/>
              </w:rPr>
              <w:t>K</w:t>
            </w:r>
            <w:r w:rsidRPr="00132539">
              <w:rPr>
                <w:rFonts w:ascii="TH SarabunPSK" w:eastAsia="Times New Roman" w:hAnsi="TH SarabunPSK" w:cs="TH SarabunPSK"/>
                <w:sz w:val="28"/>
                <w:szCs w:val="28"/>
                <w:cs/>
                <w:lang w:val="en-US"/>
              </w:rPr>
              <w:t>: ความรู้สุขภาพ</w:t>
            </w:r>
          </w:p>
          <w:p w:rsidR="00D84960" w:rsidRPr="00132539" w:rsidRDefault="00D84960" w:rsidP="00DA7831">
            <w:pPr>
              <w:tabs>
                <w:tab w:val="left" w:pos="284"/>
              </w:tabs>
              <w:rPr>
                <w:rFonts w:ascii="TH SarabunPSK" w:eastAsia="Times New Roman" w:hAnsi="TH SarabunPSK" w:cs="TH SarabunPSK"/>
                <w:b/>
                <w:bCs/>
                <w:sz w:val="28"/>
                <w:szCs w:val="28"/>
                <w:lang w:val="en-US"/>
              </w:rPr>
            </w:pP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xml:space="preserve">: รับมือความเครียด </w:t>
            </w:r>
          </w:p>
        </w:tc>
        <w:tc>
          <w:tcPr>
            <w:tcW w:w="1589" w:type="dxa"/>
            <w:vMerge/>
          </w:tcPr>
          <w:p w:rsidR="00D84960" w:rsidRPr="00132539" w:rsidRDefault="00D84960" w:rsidP="00DA7831">
            <w:pPr>
              <w:tabs>
                <w:tab w:val="left" w:pos="284"/>
              </w:tabs>
              <w:rPr>
                <w:rFonts w:ascii="TH SarabunPSK" w:eastAsia="Times New Roman" w:hAnsi="TH SarabunPSK" w:cs="TH SarabunPSK"/>
                <w:sz w:val="28"/>
                <w:szCs w:val="28"/>
                <w:lang w:val="en-US"/>
              </w:rPr>
            </w:pPr>
          </w:p>
        </w:tc>
        <w:tc>
          <w:tcPr>
            <w:tcW w:w="2461" w:type="dxa"/>
          </w:tcPr>
          <w:p w:rsidR="00D84960"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GELO9 </w:t>
            </w:r>
            <w:r w:rsidRPr="00132539">
              <w:rPr>
                <w:rFonts w:ascii="TH SarabunPSK" w:eastAsia="Times New Roman" w:hAnsi="TH SarabunPSK" w:cs="TH SarabunPSK" w:hint="cs"/>
                <w:sz w:val="28"/>
                <w:szCs w:val="28"/>
                <w:cs/>
                <w:lang w:val="en-US"/>
              </w:rPr>
              <w:t>สุขภาวะกายและใจ</w:t>
            </w:r>
          </w:p>
        </w:tc>
      </w:tr>
      <w:tr w:rsidR="00132539" w:rsidRPr="00132539" w:rsidTr="00DA7831">
        <w:tc>
          <w:tcPr>
            <w:tcW w:w="1651"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2" w:type="dxa"/>
            <w:vMerge/>
          </w:tcPr>
          <w:p w:rsidR="00D84960" w:rsidRPr="00132539" w:rsidRDefault="00D84960" w:rsidP="00D84960">
            <w:pPr>
              <w:tabs>
                <w:tab w:val="left" w:pos="284"/>
              </w:tabs>
              <w:rPr>
                <w:rFonts w:ascii="TH SarabunPSK" w:eastAsia="TH Sarabun PSK" w:hAnsi="TH SarabunPSK" w:cs="TH SarabunPSK"/>
                <w:b/>
                <w:bCs/>
                <w:sz w:val="28"/>
                <w:szCs w:val="28"/>
                <w:cs/>
              </w:rPr>
            </w:pPr>
          </w:p>
        </w:tc>
        <w:tc>
          <w:tcPr>
            <w:tcW w:w="1654" w:type="dxa"/>
          </w:tcPr>
          <w:p w:rsidR="00D84960" w:rsidRPr="00132539" w:rsidRDefault="00D84960"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b/>
                <w:bCs/>
                <w:sz w:val="28"/>
                <w:szCs w:val="28"/>
                <w:lang w:val="en-US"/>
              </w:rPr>
              <w:t xml:space="preserve">Entrepreneurship </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13</w:t>
            </w:r>
            <w:r w:rsidRPr="00132539">
              <w:rPr>
                <w:rFonts w:ascii="TH SarabunPSK" w:eastAsia="Times New Roman" w:hAnsi="TH SarabunPSK" w:cs="TH SarabunPSK"/>
                <w:b/>
                <w:bCs/>
                <w:sz w:val="28"/>
                <w:szCs w:val="28"/>
                <w:cs/>
                <w:lang w:val="en-US"/>
              </w:rPr>
              <w:t>.</w:t>
            </w:r>
            <w:r w:rsidRPr="00132539">
              <w:rPr>
                <w:rFonts w:ascii="TH SarabunPSK" w:eastAsia="Times New Roman" w:hAnsi="TH SarabunPSK" w:cs="TH SarabunPSK"/>
                <w:b/>
                <w:bCs/>
                <w:sz w:val="28"/>
                <w:szCs w:val="28"/>
                <w:lang w:val="en-US"/>
              </w:rPr>
              <w:t>76</w:t>
            </w:r>
            <w:r w:rsidRPr="00132539">
              <w:rPr>
                <w:rFonts w:ascii="TH SarabunPSK" w:eastAsia="Times New Roman" w:hAnsi="TH SarabunPSK" w:cs="TH SarabunPSK"/>
                <w:b/>
                <w:bCs/>
                <w:sz w:val="28"/>
                <w:szCs w:val="28"/>
                <w:cs/>
                <w:lang w:val="en-US"/>
              </w:rPr>
              <w:t>%)</w:t>
            </w:r>
          </w:p>
        </w:tc>
        <w:tc>
          <w:tcPr>
            <w:tcW w:w="1654" w:type="dxa"/>
          </w:tcPr>
          <w:p w:rsidR="00D84960" w:rsidRPr="00132539" w:rsidRDefault="00D84960" w:rsidP="00DA7831">
            <w:pPr>
              <w:tabs>
                <w:tab w:val="left" w:pos="284"/>
              </w:tabs>
              <w:rPr>
                <w:rFonts w:ascii="TH SarabunPSK" w:eastAsia="TH Sarabun PSK" w:hAnsi="TH SarabunPSK" w:cs="TH SarabunPSK"/>
                <w:sz w:val="28"/>
                <w:szCs w:val="28"/>
                <w:cs/>
              </w:rPr>
            </w:pPr>
            <w:r w:rsidRPr="00132539">
              <w:rPr>
                <w:rFonts w:ascii="TH SarabunPSK" w:eastAsia="Times New Roman" w:hAnsi="TH SarabunPSK" w:cs="TH SarabunPSK"/>
                <w:sz w:val="28"/>
                <w:szCs w:val="28"/>
                <w:cs/>
                <w:lang w:val="en-US"/>
              </w:rPr>
              <w:t>การสร้างโอกาส อาชีพ นวัตกรรม</w:t>
            </w:r>
          </w:p>
        </w:tc>
        <w:tc>
          <w:tcPr>
            <w:tcW w:w="1654" w:type="dxa"/>
          </w:tcPr>
          <w:p w:rsidR="00D84960" w:rsidRPr="00132539" w:rsidRDefault="00D84960" w:rsidP="00DA7831">
            <w:pPr>
              <w:tabs>
                <w:tab w:val="left" w:pos="284"/>
              </w:tabs>
              <w:rPr>
                <w:rFonts w:ascii="TH SarabunPSK" w:eastAsia="TH Sarabun PSK" w:hAnsi="TH SarabunPSK" w:cs="TH SarabunPSK"/>
                <w:sz w:val="28"/>
                <w:szCs w:val="28"/>
                <w:cs/>
              </w:rPr>
            </w:pPr>
            <w:r w:rsidRPr="00132539">
              <w:rPr>
                <w:rFonts w:ascii="TH SarabunPSK" w:eastAsia="Times New Roman" w:hAnsi="TH SarabunPSK" w:cs="TH SarabunPSK"/>
                <w:sz w:val="28"/>
                <w:szCs w:val="28"/>
                <w:cs/>
                <w:lang w:val="en-US"/>
              </w:rPr>
              <w:t xml:space="preserve">อยากได้วิชาที่ทำของจริง </w:t>
            </w:r>
            <w:r w:rsidRPr="00132539">
              <w:rPr>
                <w:rFonts w:ascii="TH SarabunPSK" w:eastAsia="Times New Roman" w:hAnsi="TH SarabunPSK" w:cs="TH SarabunPSK"/>
                <w:sz w:val="28"/>
                <w:szCs w:val="28"/>
                <w:lang w:val="en-US"/>
              </w:rPr>
              <w:t>Mini project</w:t>
            </w:r>
          </w:p>
        </w:tc>
        <w:tc>
          <w:tcPr>
            <w:tcW w:w="1719" w:type="dxa"/>
          </w:tcPr>
          <w:p w:rsidR="00D84960" w:rsidRPr="00132539" w:rsidRDefault="00D84960" w:rsidP="00DA7831">
            <w:pPr>
              <w:tabs>
                <w:tab w:val="left" w:pos="284"/>
              </w:tabs>
              <w:rPr>
                <w:rFonts w:ascii="TH SarabunPSK" w:eastAsia="TH Sarabun PSK" w:hAnsi="TH SarabunPSK" w:cs="TH SarabunPSK"/>
                <w:b/>
                <w:bCs/>
                <w:sz w:val="28"/>
                <w:szCs w:val="28"/>
              </w:rPr>
            </w:pPr>
            <w:r w:rsidRPr="00132539">
              <w:rPr>
                <w:rFonts w:ascii="TH SarabunPSK" w:eastAsia="Times New Roman" w:hAnsi="TH SarabunPSK" w:cs="TH SarabunPSK"/>
                <w:b/>
                <w:bCs/>
                <w:sz w:val="28"/>
                <w:szCs w:val="28"/>
                <w:lang w:val="en-US"/>
              </w:rPr>
              <w:t>K</w:t>
            </w:r>
            <w:r w:rsidRPr="00132539">
              <w:rPr>
                <w:rFonts w:ascii="TH SarabunPSK" w:eastAsia="Times New Roman" w:hAnsi="TH SarabunPSK" w:cs="TH SarabunPSK"/>
                <w:sz w:val="28"/>
                <w:szCs w:val="28"/>
                <w:cs/>
                <w:lang w:val="en-US"/>
              </w:rPr>
              <w:t xml:space="preserve">: เข้าใจนวัตกรรม </w:t>
            </w:r>
            <w:r w:rsidRPr="00132539">
              <w:rPr>
                <w:rFonts w:ascii="TH SarabunPSK" w:eastAsia="Times New Roman" w:hAnsi="TH SarabunPSK" w:cs="TH SarabunPSK"/>
                <w:b/>
                <w:bCs/>
                <w:sz w:val="28"/>
                <w:szCs w:val="28"/>
                <w:lang w:val="en-US"/>
              </w:rPr>
              <w:t>C</w:t>
            </w:r>
            <w:r w:rsidRPr="00132539">
              <w:rPr>
                <w:rFonts w:ascii="TH SarabunPSK" w:eastAsia="Times New Roman" w:hAnsi="TH SarabunPSK" w:cs="TH SarabunPSK"/>
                <w:sz w:val="28"/>
                <w:szCs w:val="28"/>
                <w:cs/>
                <w:lang w:val="en-US"/>
              </w:rPr>
              <w:t xml:space="preserve">: </w:t>
            </w:r>
            <w:r w:rsidRPr="00132539">
              <w:rPr>
                <w:rFonts w:ascii="TH SarabunPSK" w:eastAsia="Times New Roman" w:hAnsi="TH SarabunPSK" w:cs="TH SarabunPSK"/>
                <w:sz w:val="28"/>
                <w:szCs w:val="28"/>
                <w:lang w:val="en-US"/>
              </w:rPr>
              <w:t>Creative thinking</w:t>
            </w:r>
          </w:p>
        </w:tc>
        <w:tc>
          <w:tcPr>
            <w:tcW w:w="1589" w:type="dxa"/>
            <w:vMerge/>
          </w:tcPr>
          <w:p w:rsidR="00D84960" w:rsidRPr="00132539" w:rsidRDefault="00D84960" w:rsidP="00DA7831">
            <w:pPr>
              <w:tabs>
                <w:tab w:val="left" w:pos="284"/>
              </w:tabs>
              <w:rPr>
                <w:rFonts w:ascii="TH SarabunPSK" w:eastAsia="TH Sarabun PSK" w:hAnsi="TH SarabunPSK" w:cs="TH SarabunPSK"/>
                <w:sz w:val="28"/>
                <w:szCs w:val="28"/>
                <w:cs/>
              </w:rPr>
            </w:pPr>
          </w:p>
        </w:tc>
        <w:tc>
          <w:tcPr>
            <w:tcW w:w="2461" w:type="dxa"/>
          </w:tcPr>
          <w:p w:rsidR="00D84960" w:rsidRPr="00132539" w:rsidRDefault="00E660D2" w:rsidP="00DA7831">
            <w:pPr>
              <w:tabs>
                <w:tab w:val="left" w:pos="284"/>
              </w:tabs>
              <w:rPr>
                <w:rFonts w:ascii="TH SarabunPSK" w:eastAsia="TH Sarabun PSK" w:hAnsi="TH SarabunPSK" w:cs="TH SarabunPSK"/>
                <w:sz w:val="28"/>
                <w:szCs w:val="28"/>
              </w:rPr>
            </w:pPr>
            <w:r w:rsidRPr="00132539">
              <w:rPr>
                <w:rFonts w:ascii="TH SarabunPSK" w:eastAsia="Times New Roman" w:hAnsi="TH SarabunPSK" w:cs="TH SarabunPSK"/>
                <w:sz w:val="28"/>
                <w:szCs w:val="28"/>
                <w:lang w:val="en-US"/>
              </w:rPr>
              <w:t xml:space="preserve">GELO3 </w:t>
            </w:r>
            <w:r w:rsidRPr="00132539">
              <w:rPr>
                <w:rFonts w:ascii="TH SarabunPSK" w:eastAsia="Times New Roman" w:hAnsi="TH SarabunPSK" w:cs="TH SarabunPSK" w:hint="cs"/>
                <w:sz w:val="28"/>
                <w:szCs w:val="28"/>
                <w:cs/>
                <w:lang w:val="en-US"/>
              </w:rPr>
              <w:t>การจัดการนวัตกรรมและอาชีพ</w:t>
            </w:r>
          </w:p>
        </w:tc>
      </w:tr>
    </w:tbl>
    <w:p w:rsidR="009A15DA" w:rsidRPr="00132539" w:rsidRDefault="00B026AA" w:rsidP="002B58AA">
      <w:pPr>
        <w:spacing w:after="0"/>
        <w:rPr>
          <w:rFonts w:ascii="TH SarabunPSK" w:eastAsia="TH Sarabun PSK" w:hAnsi="TH SarabunPSK" w:cs="TH SarabunPSK"/>
          <w:b/>
          <w:bCs/>
          <w:sz w:val="32"/>
          <w:szCs w:val="32"/>
          <w:cs/>
        </w:rPr>
        <w:sectPr w:rsidR="009A15DA" w:rsidRPr="00132539">
          <w:pgSz w:w="16838" w:h="11906" w:orient="landscape"/>
          <w:pgMar w:top="2160" w:right="2160" w:bottom="1440" w:left="1440" w:header="562" w:footer="706" w:gutter="0"/>
          <w:cols w:space="720"/>
        </w:sectPr>
      </w:pPr>
      <w:r w:rsidRPr="00132539">
        <w:rPr>
          <w:rFonts w:ascii="TH SarabunPSK" w:hAnsi="TH SarabunPSK" w:cs="TH SarabunPSK" w:hint="cs"/>
          <w:sz w:val="28"/>
          <w:szCs w:val="28"/>
          <w:cs/>
        </w:rPr>
        <w:t>หมายเหตุ</w:t>
      </w:r>
      <w:r w:rsidR="00CB783F" w:rsidRPr="00132539">
        <w:rPr>
          <w:rFonts w:ascii="TH SarabunPSK" w:hAnsi="TH SarabunPSK" w:cs="TH SarabunPSK"/>
          <w:sz w:val="28"/>
          <w:szCs w:val="28"/>
          <w:cs/>
          <w:lang w:val="en-US"/>
        </w:rPr>
        <w:t xml:space="preserve">: </w:t>
      </w:r>
      <w:r w:rsidRPr="00132539">
        <w:rPr>
          <w:rFonts w:ascii="TH SarabunPSK" w:hAnsi="TH SarabunPSK" w:cs="TH SarabunPSK" w:hint="cs"/>
          <w:sz w:val="28"/>
          <w:szCs w:val="28"/>
          <w:cs/>
        </w:rPr>
        <w:t xml:space="preserve">ข้อมูล ร้อยละ </w:t>
      </w:r>
      <w:r w:rsidRPr="00132539">
        <w:rPr>
          <w:rFonts w:ascii="TH SarabunPSK" w:hAnsi="TH SarabunPSK" w:cs="TH SarabunPSK"/>
          <w:sz w:val="28"/>
          <w:szCs w:val="28"/>
          <w:lang w:val="en-US"/>
        </w:rPr>
        <w:t xml:space="preserve">Skills </w:t>
      </w:r>
      <w:r w:rsidR="00CB783F" w:rsidRPr="00132539">
        <w:rPr>
          <w:rFonts w:ascii="TH SarabunPSK" w:hAnsi="TH SarabunPSK" w:cs="TH SarabunPSK" w:hint="cs"/>
          <w:sz w:val="28"/>
          <w:szCs w:val="28"/>
          <w:cs/>
        </w:rPr>
        <w:t>จาก</w:t>
      </w:r>
      <w:r w:rsidRPr="00132539">
        <w:rPr>
          <w:rFonts w:ascii="TH SarabunPSK" w:hAnsi="TH SarabunPSK" w:cs="TH SarabunPSK" w:hint="cs"/>
          <w:sz w:val="28"/>
          <w:szCs w:val="28"/>
          <w:cs/>
        </w:rPr>
        <w:t xml:space="preserve">ศูนย์สหกิจศึกษาและพัฒนาอาชีพ </w:t>
      </w:r>
      <w:r w:rsidR="00005797" w:rsidRPr="00132539">
        <w:rPr>
          <w:rFonts w:ascii="TH SarabunPSK" w:hAnsi="TH SarabunPSK" w:cs="TH SarabunPSK"/>
          <w:cs/>
        </w:rPr>
        <w:br w:type="page"/>
      </w:r>
    </w:p>
    <w:p w:rsidR="009A15DA" w:rsidRPr="00132539" w:rsidRDefault="00587851" w:rsidP="00F66506">
      <w:pPr>
        <w:pBdr>
          <w:top w:val="nil"/>
          <w:left w:val="nil"/>
          <w:bottom w:val="nil"/>
          <w:right w:val="nil"/>
          <w:between w:val="nil"/>
        </w:pBdr>
        <w:tabs>
          <w:tab w:val="left" w:pos="284"/>
        </w:tabs>
        <w:spacing w:after="0" w:line="240" w:lineRule="auto"/>
        <w:rPr>
          <w:rFonts w:ascii="TH SarabunPSK" w:eastAsia="TH Sarabun PSK" w:hAnsi="TH SarabunPSK" w:cs="TH SarabunPSK"/>
          <w:b/>
          <w:bCs/>
          <w:sz w:val="32"/>
          <w:szCs w:val="32"/>
        </w:rPr>
      </w:pPr>
      <w:sdt>
        <w:sdtPr>
          <w:rPr>
            <w:rFonts w:ascii="TH SarabunPSK" w:hAnsi="TH SarabunPSK" w:cs="TH SarabunPSK"/>
          </w:rPr>
          <w:tag w:val="goog_rdk_18"/>
          <w:id w:val="2066451230"/>
        </w:sdtPr>
        <w:sdtEndPr/>
        <w:sdtContent/>
      </w:sdt>
      <w:r w:rsidR="00005797" w:rsidRPr="00132539">
        <w:rPr>
          <w:rFonts w:ascii="TH SarabunPSK" w:eastAsia="TH Sarabun PSK" w:hAnsi="TH SarabunPSK" w:cs="TH SarabunPSK"/>
          <w:b/>
          <w:bCs/>
          <w:sz w:val="32"/>
          <w:szCs w:val="32"/>
          <w:cs/>
        </w:rPr>
        <w:t xml:space="preserve">ตารางสังเคราะห์และยืนยันความต้องการทักษะจากข้อมูล </w:t>
      </w:r>
      <w:r w:rsidR="00005797" w:rsidRPr="00132539">
        <w:rPr>
          <w:rFonts w:ascii="TH SarabunPSK" w:eastAsia="TH Sarabun PSK" w:hAnsi="TH SarabunPSK" w:cs="TH SarabunPSK"/>
          <w:b/>
          <w:bCs/>
          <w:sz w:val="32"/>
          <w:szCs w:val="32"/>
        </w:rPr>
        <w:t xml:space="preserve">AI </w:t>
      </w:r>
      <w:r w:rsidR="00005797" w:rsidRPr="00132539">
        <w:rPr>
          <w:rFonts w:ascii="TH SarabunPSK" w:eastAsia="TH Sarabun PSK" w:hAnsi="TH SarabunPSK" w:cs="TH SarabunPSK"/>
          <w:b/>
          <w:bCs/>
          <w:sz w:val="32"/>
          <w:szCs w:val="32"/>
          <w:cs/>
        </w:rPr>
        <w:t>และข้อเสนอแนะ</w:t>
      </w:r>
      <w:r w:rsidR="00005797" w:rsidRPr="00132539">
        <w:rPr>
          <w:rFonts w:ascii="TH SarabunPSK" w:eastAsia="TH Sarabun PSK" w:hAnsi="TH SarabunPSK" w:cs="TH SarabunPSK"/>
          <w:b/>
          <w:bCs/>
          <w:sz w:val="32"/>
          <w:szCs w:val="32"/>
          <w:u w:val="single"/>
          <w:cs/>
        </w:rPr>
        <w:t>ผู้มีส่วนได้ส่วนเสียภายใน</w:t>
      </w:r>
      <w:r w:rsidR="00005797"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AI &amp; Internal Stakeholder Synthesized Skills Needs Confirmation</w:t>
      </w:r>
      <w:r w:rsidR="00005797" w:rsidRPr="00132539">
        <w:rPr>
          <w:rFonts w:ascii="TH SarabunPSK" w:eastAsia="TH Sarabun PSK" w:hAnsi="TH SarabunPSK" w:cs="TH SarabunPSK"/>
          <w:b/>
          <w:bCs/>
          <w:sz w:val="32"/>
          <w:szCs w:val="32"/>
          <w:cs/>
        </w:rPr>
        <w:t xml:space="preserve">) </w:t>
      </w:r>
    </w:p>
    <w:tbl>
      <w:tblPr>
        <w:tblStyle w:val="349"/>
        <w:tblW w:w="14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652"/>
        <w:gridCol w:w="1654"/>
        <w:gridCol w:w="1654"/>
        <w:gridCol w:w="1654"/>
        <w:gridCol w:w="1719"/>
        <w:gridCol w:w="1589"/>
        <w:gridCol w:w="2461"/>
      </w:tblGrid>
      <w:tr w:rsidR="00132539" w:rsidRPr="00132539" w:rsidTr="00392D43">
        <w:trPr>
          <w:tblHeader/>
        </w:trPr>
        <w:tc>
          <w:tcPr>
            <w:tcW w:w="1651"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กลุ่มผู้มีส่วนได้ส่วนเสียภายใน</w:t>
            </w:r>
          </w:p>
        </w:tc>
        <w:tc>
          <w:tcPr>
            <w:tcW w:w="1652"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 xml:space="preserve">ตัวแทนหน่วยงานและระบุจำนวนคน </w:t>
            </w:r>
          </w:p>
        </w:tc>
        <w:tc>
          <w:tcPr>
            <w:tcW w:w="1654"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rPr>
              <w:t xml:space="preserve">Emerging Skills </w:t>
            </w:r>
            <w:r w:rsidRPr="00132539">
              <w:rPr>
                <w:rFonts w:ascii="TH SarabunPSK" w:eastAsia="TH Sarabun PSK" w:hAnsi="TH SarabunPSK" w:cs="TH SarabunPSK"/>
                <w:b/>
                <w:bCs/>
                <w:sz w:val="28"/>
                <w:szCs w:val="28"/>
                <w:cs/>
              </w:rPr>
              <w:t xml:space="preserve">จาก </w:t>
            </w:r>
            <w:r w:rsidRPr="00132539">
              <w:rPr>
                <w:rFonts w:ascii="TH SarabunPSK" w:eastAsia="TH Sarabun PSK" w:hAnsi="TH SarabunPSK" w:cs="TH SarabunPSK"/>
                <w:b/>
                <w:bCs/>
                <w:sz w:val="28"/>
                <w:szCs w:val="28"/>
              </w:rPr>
              <w:t>AI</w:t>
            </w:r>
          </w:p>
        </w:tc>
        <w:tc>
          <w:tcPr>
            <w:tcW w:w="1654"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คำอธิบายสั้นๆ</w:t>
            </w:r>
          </w:p>
        </w:tc>
        <w:tc>
          <w:tcPr>
            <w:tcW w:w="1654" w:type="dxa"/>
          </w:tcPr>
          <w:p w:rsidR="00DA7831"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rPr>
              <w:t xml:space="preserve">Key Needs </w:t>
            </w:r>
          </w:p>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 xml:space="preserve">(จาก </w:t>
            </w:r>
            <w:r w:rsidRPr="00132539">
              <w:rPr>
                <w:rFonts w:ascii="TH SarabunPSK" w:eastAsia="TH Sarabun PSK" w:hAnsi="TH SarabunPSK" w:cs="TH SarabunPSK"/>
                <w:b/>
                <w:bCs/>
                <w:sz w:val="28"/>
                <w:szCs w:val="28"/>
              </w:rPr>
              <w:t xml:space="preserve">AI </w:t>
            </w:r>
            <w:r w:rsidRPr="00132539">
              <w:rPr>
                <w:rFonts w:ascii="TH SarabunPSK" w:eastAsia="TH Sarabun PSK" w:hAnsi="TH SarabunPSK" w:cs="TH SarabunPSK"/>
                <w:b/>
                <w:bCs/>
                <w:sz w:val="28"/>
                <w:szCs w:val="28"/>
                <w:cs/>
              </w:rPr>
              <w:t xml:space="preserve">+ </w:t>
            </w:r>
            <w:r w:rsidRPr="00132539">
              <w:rPr>
                <w:rFonts w:ascii="TH SarabunPSK" w:eastAsia="TH Sarabun PSK" w:hAnsi="TH SarabunPSK" w:cs="TH SarabunPSK"/>
                <w:b/>
                <w:bCs/>
                <w:sz w:val="28"/>
                <w:szCs w:val="28"/>
              </w:rPr>
              <w:t>Stakeholder</w:t>
            </w:r>
            <w:r w:rsidRPr="00132539">
              <w:rPr>
                <w:rFonts w:ascii="TH SarabunPSK" w:eastAsia="TH Sarabun PSK" w:hAnsi="TH SarabunPSK" w:cs="TH SarabunPSK"/>
                <w:b/>
                <w:bCs/>
                <w:sz w:val="28"/>
                <w:szCs w:val="28"/>
                <w:cs/>
              </w:rPr>
              <w:t>)</w:t>
            </w:r>
          </w:p>
        </w:tc>
        <w:tc>
          <w:tcPr>
            <w:tcW w:w="1719"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rPr>
              <w:t xml:space="preserve">Key needs </w:t>
            </w:r>
            <w:r w:rsidRPr="00132539">
              <w:rPr>
                <w:rFonts w:ascii="TH SarabunPSK" w:eastAsia="TH Sarabun PSK" w:hAnsi="TH SarabunPSK" w:cs="TH SarabunPSK"/>
                <w:b/>
                <w:bCs/>
                <w:sz w:val="28"/>
                <w:szCs w:val="28"/>
                <w:cs/>
              </w:rPr>
              <w:t>เพิ่มเติม</w:t>
            </w:r>
          </w:p>
          <w:p w:rsidR="009A15DA" w:rsidRPr="00132539" w:rsidRDefault="009A15DA" w:rsidP="002B58AA">
            <w:pPr>
              <w:tabs>
                <w:tab w:val="left" w:pos="284"/>
              </w:tabs>
              <w:rPr>
                <w:rFonts w:ascii="TH SarabunPSK" w:eastAsia="TH Sarabun PSK" w:hAnsi="TH SarabunPSK" w:cs="TH SarabunPSK"/>
                <w:b/>
                <w:bCs/>
                <w:sz w:val="28"/>
                <w:szCs w:val="28"/>
              </w:rPr>
            </w:pPr>
          </w:p>
        </w:tc>
        <w:tc>
          <w:tcPr>
            <w:tcW w:w="1589"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วิธีการได้มาของข้อมูล</w:t>
            </w:r>
          </w:p>
        </w:tc>
        <w:tc>
          <w:tcPr>
            <w:tcW w:w="2461" w:type="dxa"/>
          </w:tcPr>
          <w:p w:rsidR="009A15DA" w:rsidRPr="00132539" w:rsidRDefault="00005797" w:rsidP="002B58AA">
            <w:pPr>
              <w:tabs>
                <w:tab w:val="left" w:pos="284"/>
              </w:tabs>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 xml:space="preserve">ความสอดคล้องกับ </w:t>
            </w:r>
            <w:r w:rsidR="00392B46" w:rsidRPr="00132539">
              <w:rPr>
                <w:rFonts w:ascii="TH SarabunPSK" w:eastAsia="TH Sarabun PSK" w:hAnsi="TH SarabunPSK" w:cs="TH SarabunPSK"/>
                <w:b/>
                <w:bCs/>
                <w:sz w:val="28"/>
                <w:szCs w:val="28"/>
              </w:rPr>
              <w:t>GELOS</w:t>
            </w:r>
            <w:r w:rsidRPr="00132539">
              <w:rPr>
                <w:rFonts w:ascii="TH SarabunPSK" w:eastAsia="TH Sarabun PSK" w:hAnsi="TH SarabunPSK" w:cs="TH SarabunPSK"/>
                <w:b/>
                <w:bCs/>
                <w:sz w:val="28"/>
                <w:szCs w:val="28"/>
                <w:cs/>
              </w:rPr>
              <w:t xml:space="preserve"> (ระบุ </w:t>
            </w:r>
            <w:r w:rsidR="00392B46" w:rsidRPr="00132539">
              <w:rPr>
                <w:rFonts w:ascii="TH SarabunPSK" w:eastAsia="TH Sarabun PSK" w:hAnsi="TH SarabunPSK" w:cs="TH SarabunPSK"/>
                <w:b/>
                <w:bCs/>
                <w:sz w:val="28"/>
                <w:szCs w:val="28"/>
              </w:rPr>
              <w:t>GELOS</w:t>
            </w:r>
            <w:r w:rsidRPr="00132539">
              <w:rPr>
                <w:rFonts w:ascii="TH SarabunPSK" w:eastAsia="TH Sarabun PSK" w:hAnsi="TH SarabunPSK" w:cs="TH SarabunPSK"/>
                <w:b/>
                <w:bCs/>
                <w:sz w:val="28"/>
                <w:szCs w:val="28"/>
                <w:cs/>
              </w:rPr>
              <w:t xml:space="preserve"> ฉบับย่อ)</w:t>
            </w:r>
          </w:p>
        </w:tc>
      </w:tr>
      <w:tr w:rsidR="00132539" w:rsidRPr="00132539" w:rsidTr="00392D43">
        <w:tc>
          <w:tcPr>
            <w:tcW w:w="1651" w:type="dxa"/>
          </w:tcPr>
          <w:p w:rsidR="00574269" w:rsidRPr="00132539" w:rsidRDefault="00574269" w:rsidP="0057426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อาจารย์ประจำหลักสูตร</w:t>
            </w:r>
            <w:r w:rsidRPr="00132539">
              <w:rPr>
                <w:rFonts w:ascii="TH SarabunPSK" w:eastAsia="TH Sarabun PSK" w:hAnsi="TH SarabunPSK" w:cs="TH SarabunPSK"/>
                <w:sz w:val="28"/>
                <w:szCs w:val="28"/>
                <w:cs/>
              </w:rPr>
              <w:t xml:space="preserve"> / </w:t>
            </w:r>
            <w:r w:rsidRPr="00132539">
              <w:rPr>
                <w:rFonts w:ascii="TH SarabunPSK" w:eastAsia="TH Sarabun PSK" w:hAnsi="TH SarabunPSK" w:cs="TH SarabunPSK" w:hint="cs"/>
                <w:sz w:val="28"/>
                <w:szCs w:val="28"/>
                <w:cs/>
              </w:rPr>
              <w:t>ผู้บริหาร</w:t>
            </w:r>
            <w:r w:rsidRPr="00132539">
              <w:rPr>
                <w:rFonts w:ascii="TH SarabunPSK" w:eastAsia="TH Sarabun PSK" w:hAnsi="TH SarabunPSK" w:cs="TH SarabunPSK"/>
                <w:sz w:val="28"/>
                <w:szCs w:val="28"/>
                <w:cs/>
              </w:rPr>
              <w:t xml:space="preserve"> / </w:t>
            </w:r>
            <w:r w:rsidRPr="00132539">
              <w:rPr>
                <w:rFonts w:ascii="TH SarabunPSK" w:eastAsia="TH Sarabun PSK" w:hAnsi="TH SarabunPSK" w:cs="TH SarabunPSK" w:hint="cs"/>
                <w:sz w:val="28"/>
                <w:szCs w:val="28"/>
                <w:cs/>
              </w:rPr>
              <w:t>นักวิชาการ</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ที่เป็นตัวแทนจากหลักสูตรต่าง</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ๆ</w:t>
            </w:r>
          </w:p>
          <w:p w:rsidR="00392D43" w:rsidRPr="00132539" w:rsidRDefault="00392D43" w:rsidP="00392D43">
            <w:pPr>
              <w:tabs>
                <w:tab w:val="left" w:pos="284"/>
              </w:tabs>
              <w:rPr>
                <w:rFonts w:ascii="TH SarabunPSK" w:eastAsia="TH Sarabun PSK" w:hAnsi="TH SarabunPSK" w:cs="TH SarabunPSK"/>
                <w:b/>
                <w:bCs/>
                <w:sz w:val="28"/>
                <w:szCs w:val="28"/>
              </w:rPr>
            </w:pPr>
          </w:p>
        </w:tc>
        <w:tc>
          <w:tcPr>
            <w:tcW w:w="1652" w:type="dxa"/>
          </w:tcPr>
          <w:p w:rsidR="00574269" w:rsidRPr="00132539" w:rsidRDefault="0057426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อาจารย์ประจำหลักสูตร</w:t>
            </w: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ผู้บริหาร</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นักวิชาการ</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จำนวน 33 คน</w:t>
            </w:r>
          </w:p>
          <w:p w:rsidR="00392D43" w:rsidRPr="00132539" w:rsidRDefault="00392D43" w:rsidP="00C05519">
            <w:pPr>
              <w:tabs>
                <w:tab w:val="left" w:pos="284"/>
              </w:tabs>
              <w:rPr>
                <w:rFonts w:ascii="TH SarabunPSK" w:eastAsia="TH Sarabun PSK" w:hAnsi="TH SarabunPSK" w:cs="TH SarabunPSK"/>
                <w:b/>
                <w:bCs/>
                <w:sz w:val="28"/>
                <w:szCs w:val="28"/>
              </w:rPr>
            </w:pPr>
          </w:p>
        </w:tc>
        <w:tc>
          <w:tcPr>
            <w:tcW w:w="1654" w:type="dxa"/>
          </w:tcPr>
          <w:p w:rsidR="00DA2F4D" w:rsidRPr="00132539" w:rsidRDefault="00DA2F4D"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w:t>
            </w:r>
            <w:r w:rsidR="00392D43"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sz w:val="28"/>
                <w:szCs w:val="28"/>
              </w:rPr>
              <w:t>AI Literacy &amp; AI for Work</w:t>
            </w:r>
            <w:r w:rsidRPr="00132539">
              <w:rPr>
                <w:rFonts w:ascii="TH SarabunPSK" w:eastAsia="TH Sarabun PSK" w:hAnsi="TH SarabunPSK" w:cs="TH SarabunPSK"/>
                <w:sz w:val="28"/>
                <w:szCs w:val="28"/>
                <w:cs/>
              </w:rPr>
              <w:t>/</w:t>
            </w:r>
            <w:r w:rsidRPr="00132539">
              <w:rPr>
                <w:rFonts w:ascii="TH SarabunPSK" w:eastAsia="TH Sarabun PSK" w:hAnsi="TH SarabunPSK" w:cs="TH SarabunPSK"/>
                <w:sz w:val="28"/>
                <w:szCs w:val="28"/>
              </w:rPr>
              <w:t xml:space="preserve">Learning </w:t>
            </w:r>
          </w:p>
          <w:p w:rsidR="00DA2F4D" w:rsidRPr="00132539" w:rsidRDefault="00DA2F4D"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 xml:space="preserve">- </w:t>
            </w:r>
            <w:r w:rsidR="00392D43"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Critical Use of AI </w:t>
            </w:r>
          </w:p>
          <w:p w:rsidR="00DA2F4D" w:rsidRPr="00132539" w:rsidRDefault="00DA2F4D"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 xml:space="preserve">- </w:t>
            </w:r>
            <w:r w:rsidR="00392D43"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Ethics &amp; Academic Integrity </w:t>
            </w:r>
          </w:p>
          <w:p w:rsidR="00392D43" w:rsidRPr="00132539" w:rsidRDefault="00DA2F4D"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w:t>
            </w:r>
            <w:r w:rsidR="00392D43"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Digital &amp; Data Literacy </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Cybersecurity</w:t>
            </w:r>
            <w:r w:rsidRPr="00132539">
              <w:rPr>
                <w:rFonts w:ascii="TH SarabunPSK" w:eastAsia="TH Sarabun PSK" w:hAnsi="TH SarabunPSK" w:cs="TH SarabunPSK"/>
                <w:sz w:val="28"/>
                <w:szCs w:val="28"/>
                <w:cs/>
              </w:rPr>
              <w:br/>
            </w:r>
            <w:r w:rsidRPr="00132539">
              <w:rPr>
                <w:rFonts w:ascii="TH SarabunPSK" w:eastAsia="TH Sarabun PSK" w:hAnsi="TH SarabunPSK" w:cs="TH SarabunPSK" w:hint="cs"/>
                <w:sz w:val="28"/>
                <w:szCs w:val="28"/>
                <w:cs/>
              </w:rPr>
              <w:t xml:space="preserve">- </w:t>
            </w:r>
            <w:r w:rsidRPr="00132539">
              <w:rPr>
                <w:rFonts w:ascii="TH SarabunPSK" w:eastAsia="TH Sarabun PSK" w:hAnsi="TH SarabunPSK" w:cs="TH SarabunPSK"/>
                <w:sz w:val="28"/>
                <w:szCs w:val="28"/>
              </w:rPr>
              <w:t>Human</w:t>
            </w:r>
            <w:r w:rsidRPr="00132539">
              <w:rPr>
                <w:rFonts w:ascii="TH SarabunPSK" w:eastAsia="TH Sarabun PSK" w:hAnsi="TH SarabunPSK" w:cs="TH SarabunPSK"/>
                <w:sz w:val="28"/>
                <w:szCs w:val="28"/>
                <w:cs/>
              </w:rPr>
              <w:t>–</w:t>
            </w:r>
            <w:r w:rsidRPr="00132539">
              <w:rPr>
                <w:rFonts w:ascii="TH SarabunPSK" w:eastAsia="TH Sarabun PSK" w:hAnsi="TH SarabunPSK" w:cs="TH SarabunPSK"/>
                <w:sz w:val="28"/>
                <w:szCs w:val="28"/>
              </w:rPr>
              <w:t>AI Collaboration &amp; Creative Problem Solving</w:t>
            </w:r>
          </w:p>
          <w:p w:rsidR="00DA2F4D" w:rsidRPr="00132539" w:rsidRDefault="00DA2F4D"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 xml:space="preserve">- </w:t>
            </w:r>
            <w:r w:rsidRPr="00132539">
              <w:rPr>
                <w:rFonts w:ascii="TH SarabunPSK" w:eastAsia="TH Sarabun PSK" w:hAnsi="TH SarabunPSK" w:cs="TH SarabunPSK"/>
                <w:sz w:val="28"/>
                <w:szCs w:val="28"/>
              </w:rPr>
              <w:t>AI</w:t>
            </w:r>
            <w:r w:rsidRPr="00132539">
              <w:rPr>
                <w:rFonts w:ascii="TH SarabunPSK" w:eastAsia="TH Sarabun PSK" w:hAnsi="TH SarabunPSK" w:cs="TH SarabunPSK"/>
                <w:sz w:val="28"/>
                <w:szCs w:val="28"/>
                <w:cs/>
              </w:rPr>
              <w:t>-</w:t>
            </w:r>
            <w:r w:rsidRPr="00132539">
              <w:rPr>
                <w:rFonts w:ascii="TH SarabunPSK" w:eastAsia="TH Sarabun PSK" w:hAnsi="TH SarabunPSK" w:cs="TH SarabunPSK"/>
                <w:sz w:val="28"/>
                <w:szCs w:val="28"/>
              </w:rPr>
              <w:t>augmented Communication &amp; Presentation</w:t>
            </w:r>
          </w:p>
        </w:tc>
        <w:tc>
          <w:tcPr>
            <w:tcW w:w="1654" w:type="dxa"/>
          </w:tcPr>
          <w:p w:rsidR="00392D43" w:rsidRPr="00132539" w:rsidRDefault="00DA2F4D" w:rsidP="00DA2F4D">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-ใช้</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w:t>
            </w:r>
            <w:r w:rsidRPr="00132539">
              <w:rPr>
                <w:rFonts w:ascii="TH SarabunPSK" w:eastAsia="TH Sarabun PSK" w:hAnsi="TH SarabunPSK" w:cs="TH SarabunPSK" w:hint="cs"/>
                <w:sz w:val="28"/>
                <w:szCs w:val="28"/>
                <w:cs/>
              </w:rPr>
              <w:t>อย่างเข้าใจ</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ข้อจำกัด</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และนำไปใช้ได้จิง</w:t>
            </w:r>
          </w:p>
          <w:p w:rsidR="00DA2F4D" w:rsidRPr="00132539" w:rsidRDefault="00DA2F4D" w:rsidP="00DA2F4D">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-ใช้</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w:t>
            </w:r>
            <w:r w:rsidRPr="00132539">
              <w:rPr>
                <w:rFonts w:ascii="TH SarabunPSK" w:eastAsia="TH Sarabun PSK" w:hAnsi="TH SarabunPSK" w:cs="TH SarabunPSK" w:hint="cs"/>
                <w:sz w:val="28"/>
                <w:szCs w:val="28"/>
                <w:cs/>
              </w:rPr>
              <w:t>เป็น</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ผู้ช่วยคิด</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ไม่ใช่ตัวแทนคิด</w:t>
            </w:r>
          </w:p>
          <w:p w:rsidR="00DA2F4D" w:rsidRPr="00132539" w:rsidRDefault="00DA2F4D" w:rsidP="00DA2F4D">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ใช้</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w:t>
            </w:r>
            <w:r w:rsidRPr="00132539">
              <w:rPr>
                <w:rFonts w:ascii="TH SarabunPSK" w:eastAsia="TH Sarabun PSK" w:hAnsi="TH SarabunPSK" w:cs="TH SarabunPSK" w:hint="cs"/>
                <w:sz w:val="28"/>
                <w:szCs w:val="28"/>
                <w:cs/>
              </w:rPr>
              <w:t>อย่างมีจริยธรรม</w:t>
            </w:r>
          </w:p>
          <w:p w:rsidR="00DA2F4D" w:rsidRPr="00132539" w:rsidRDefault="00DA2F4D" w:rsidP="00DA2F4D">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ใช้เครื่องมือดิจิทัล</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ข้อมูลอย่างมีประสิทธิภาพ</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วิเคราะห์ข้อมูลพื้นฐาน</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และรู้เท่าทันภัยไซเบอร์</w:t>
            </w:r>
          </w:p>
          <w:p w:rsidR="00DA2F4D" w:rsidRPr="00132539" w:rsidRDefault="00DA2F4D" w:rsidP="00DA2F4D">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ทำงานร่วมกับ</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w:t>
            </w:r>
            <w:r w:rsidRPr="00132539">
              <w:rPr>
                <w:rFonts w:ascii="TH SarabunPSK" w:eastAsia="TH Sarabun PSK" w:hAnsi="TH SarabunPSK" w:cs="TH SarabunPSK" w:hint="cs"/>
                <w:sz w:val="28"/>
                <w:szCs w:val="28"/>
                <w:cs/>
              </w:rPr>
              <w:t>และเพื่อนร่วมทีม</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เพื่อสร้างนวัตกรรม</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แก้ปัญหาเชิงสร้างสรรค์</w:t>
            </w:r>
          </w:p>
          <w:p w:rsidR="00DA2F4D" w:rsidRPr="00132539" w:rsidRDefault="00DA2F4D" w:rsidP="00DA2F4D">
            <w:pPr>
              <w:tabs>
                <w:tab w:val="left" w:pos="284"/>
              </w:tabs>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-ใช้</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w:t>
            </w:r>
            <w:r w:rsidRPr="00132539">
              <w:rPr>
                <w:rFonts w:ascii="TH SarabunPSK" w:eastAsia="TH Sarabun PSK" w:hAnsi="TH SarabunPSK" w:cs="TH SarabunPSK" w:hint="cs"/>
                <w:sz w:val="28"/>
                <w:szCs w:val="28"/>
                <w:cs/>
              </w:rPr>
              <w:t>ช่วยเขียน</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พูด</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ออกแบบสื่อ</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ทั้งภาษาไทย</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อังกฤษ</w:t>
            </w:r>
            <w:r w:rsidRPr="00132539">
              <w:rPr>
                <w:rFonts w:ascii="TH SarabunPSK" w:eastAsia="TH Sarabun PSK" w:hAnsi="TH SarabunPSK" w:cs="TH SarabunPSK"/>
                <w:sz w:val="28"/>
                <w:szCs w:val="28"/>
                <w:cs/>
              </w:rPr>
              <w:t xml:space="preserve"> </w:t>
            </w:r>
          </w:p>
        </w:tc>
        <w:tc>
          <w:tcPr>
            <w:tcW w:w="1654" w:type="dxa"/>
          </w:tcPr>
          <w:p w:rsidR="00392D43" w:rsidRPr="00132539" w:rsidRDefault="00392D43"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w:t>
            </w:r>
            <w:r w:rsidR="00DA2F4D" w:rsidRPr="00132539">
              <w:rPr>
                <w:rFonts w:ascii="TH SarabunPSK" w:eastAsia="TH Sarabun PSK" w:hAnsi="TH SarabunPSK" w:cs="TH SarabunPSK" w:hint="cs"/>
                <w:sz w:val="28"/>
                <w:szCs w:val="28"/>
                <w:cs/>
              </w:rPr>
              <w:t>เน้นพื้นฐาน</w:t>
            </w:r>
            <w:r w:rsidR="00DA2F4D" w:rsidRPr="00132539">
              <w:rPr>
                <w:rFonts w:ascii="TH SarabunPSK" w:eastAsia="TH Sarabun PSK" w:hAnsi="TH SarabunPSK" w:cs="TH SarabunPSK"/>
                <w:sz w:val="28"/>
                <w:szCs w:val="28"/>
                <w:cs/>
              </w:rPr>
              <w:t xml:space="preserve"> </w:t>
            </w:r>
            <w:r w:rsidR="00DA2F4D" w:rsidRPr="00132539">
              <w:rPr>
                <w:rFonts w:ascii="TH SarabunPSK" w:eastAsia="TH Sarabun PSK" w:hAnsi="TH SarabunPSK" w:cs="TH SarabunPSK"/>
                <w:sz w:val="28"/>
                <w:szCs w:val="28"/>
              </w:rPr>
              <w:t xml:space="preserve">AI &amp; Digital Literacy </w:t>
            </w:r>
            <w:r w:rsidR="00DA2F4D" w:rsidRPr="00132539">
              <w:rPr>
                <w:rFonts w:ascii="TH SarabunPSK" w:eastAsia="TH Sarabun PSK" w:hAnsi="TH SarabunPSK" w:cs="TH SarabunPSK" w:hint="cs"/>
                <w:sz w:val="28"/>
                <w:szCs w:val="28"/>
                <w:cs/>
              </w:rPr>
              <w:t>สำหรับนักศึกษาทุกคน</w:t>
            </w:r>
          </w:p>
          <w:p w:rsidR="00392D43" w:rsidRPr="00132539" w:rsidRDefault="00392D43"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 xml:space="preserve">- </w:t>
            </w:r>
            <w:r w:rsidR="00DA2F4D" w:rsidRPr="00132539">
              <w:rPr>
                <w:rFonts w:ascii="TH SarabunPSK" w:eastAsia="TH Sarabun PSK" w:hAnsi="TH SarabunPSK" w:cs="TH SarabunPSK" w:hint="cs"/>
                <w:sz w:val="28"/>
                <w:szCs w:val="28"/>
                <w:cs/>
              </w:rPr>
              <w:t>ภาษาและการสื่อสารที่ใช้ได้จริง</w:t>
            </w:r>
            <w:r w:rsidR="00DA2F4D" w:rsidRPr="00132539">
              <w:rPr>
                <w:rFonts w:ascii="TH SarabunPSK" w:eastAsia="TH Sarabun PSK" w:hAnsi="TH SarabunPSK" w:cs="TH SarabunPSK"/>
                <w:sz w:val="28"/>
                <w:szCs w:val="28"/>
                <w:cs/>
              </w:rPr>
              <w:t xml:space="preserve"> + </w:t>
            </w:r>
            <w:r w:rsidR="00DA2F4D" w:rsidRPr="00132539">
              <w:rPr>
                <w:rFonts w:ascii="TH SarabunPSK" w:eastAsia="TH Sarabun PSK" w:hAnsi="TH SarabunPSK" w:cs="TH SarabunPSK" w:hint="cs"/>
                <w:sz w:val="28"/>
                <w:szCs w:val="28"/>
                <w:cs/>
              </w:rPr>
              <w:t>ใช้</w:t>
            </w:r>
            <w:r w:rsidR="00DA2F4D" w:rsidRPr="00132539">
              <w:rPr>
                <w:rFonts w:ascii="TH SarabunPSK" w:eastAsia="TH Sarabun PSK" w:hAnsi="TH SarabunPSK" w:cs="TH SarabunPSK"/>
                <w:sz w:val="28"/>
                <w:szCs w:val="28"/>
                <w:cs/>
              </w:rPr>
              <w:t xml:space="preserve"> </w:t>
            </w:r>
            <w:r w:rsidR="00DA2F4D" w:rsidRPr="00132539">
              <w:rPr>
                <w:rFonts w:ascii="TH SarabunPSK" w:eastAsia="TH Sarabun PSK" w:hAnsi="TH SarabunPSK" w:cs="TH SarabunPSK"/>
                <w:sz w:val="28"/>
                <w:szCs w:val="28"/>
              </w:rPr>
              <w:t xml:space="preserve">AI </w:t>
            </w:r>
            <w:r w:rsidR="00DA2F4D" w:rsidRPr="00132539">
              <w:rPr>
                <w:rFonts w:ascii="TH SarabunPSK" w:eastAsia="TH Sarabun PSK" w:hAnsi="TH SarabunPSK" w:cs="TH SarabunPSK" w:hint="cs"/>
                <w:sz w:val="28"/>
                <w:szCs w:val="28"/>
                <w:cs/>
              </w:rPr>
              <w:t>เป็นตัวช่วย</w:t>
            </w:r>
          </w:p>
          <w:p w:rsidR="00392D43" w:rsidRPr="00132539" w:rsidRDefault="00392D43"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 xml:space="preserve"> - </w:t>
            </w:r>
            <w:r w:rsidR="00DA2F4D" w:rsidRPr="00132539">
              <w:rPr>
                <w:rFonts w:ascii="TH SarabunPSK" w:eastAsia="TH Sarabun PSK" w:hAnsi="TH SarabunPSK" w:cs="TH SarabunPSK" w:hint="cs"/>
                <w:sz w:val="28"/>
                <w:szCs w:val="28"/>
                <w:cs/>
              </w:rPr>
              <w:t>วิชาที่ตอบโจทย์</w:t>
            </w:r>
            <w:r w:rsidR="00DA2F4D" w:rsidRPr="00132539">
              <w:rPr>
                <w:rFonts w:ascii="TH SarabunPSK" w:eastAsia="TH Sarabun PSK" w:hAnsi="TH SarabunPSK" w:cs="TH SarabunPSK"/>
                <w:sz w:val="28"/>
                <w:szCs w:val="28"/>
                <w:cs/>
              </w:rPr>
              <w:t xml:space="preserve"> </w:t>
            </w:r>
            <w:r w:rsidR="00DA2F4D" w:rsidRPr="00132539">
              <w:rPr>
                <w:rFonts w:ascii="TH SarabunPSK" w:eastAsia="TH Sarabun PSK" w:hAnsi="TH SarabunPSK" w:cs="TH SarabunPSK"/>
                <w:sz w:val="28"/>
                <w:szCs w:val="28"/>
              </w:rPr>
              <w:t>Life Skills &amp; Work Readiness</w:t>
            </w:r>
          </w:p>
          <w:p w:rsidR="00DA2F4D" w:rsidRPr="00132539" w:rsidRDefault="00DA2F4D"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-ทักษะคิดวิเคราะห์แก้ปัญหานวัตกรรม</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ที่บูรณาการ</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AI</w:t>
            </w:r>
          </w:p>
          <w:p w:rsidR="00DA2F4D" w:rsidRPr="00132539" w:rsidRDefault="00DA2F4D"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w:t>
            </w:r>
            <w:r w:rsidRPr="00132539">
              <w:rPr>
                <w:rFonts w:cs="Angsana New"/>
                <w:cs/>
              </w:rPr>
              <w:t xml:space="preserve"> </w:t>
            </w:r>
            <w:r w:rsidRPr="00132539">
              <w:rPr>
                <w:rFonts w:ascii="TH SarabunPSK" w:eastAsia="TH Sarabun PSK" w:hAnsi="TH SarabunPSK" w:cs="TH SarabunPSK"/>
                <w:sz w:val="28"/>
                <w:szCs w:val="28"/>
              </w:rPr>
              <w:t xml:space="preserve">Ethics, Citizenship &amp; Responsibility </w:t>
            </w:r>
            <w:r w:rsidRPr="00132539">
              <w:rPr>
                <w:rFonts w:ascii="TH SarabunPSK" w:eastAsia="TH Sarabun PSK" w:hAnsi="TH SarabunPSK" w:cs="TH SarabunPSK" w:hint="cs"/>
                <w:sz w:val="28"/>
                <w:szCs w:val="28"/>
                <w:cs/>
              </w:rPr>
              <w:t>ในยุคดิจิทัล</w:t>
            </w:r>
            <w:r w:rsidRPr="00132539">
              <w:rPr>
                <w:rFonts w:ascii="TH SarabunPSK" w:eastAsia="TH Sarabun PSK" w:hAnsi="TH SarabunPSK" w:cs="TH SarabunPSK" w:hint="eastAsia"/>
                <w:sz w:val="28"/>
                <w:szCs w:val="28"/>
                <w:cs/>
              </w:rPr>
              <w:t xml:space="preserve"> </w:t>
            </w:r>
            <w:r w:rsidRPr="00132539">
              <w:rPr>
                <w:rFonts w:ascii="TH SarabunPSK" w:eastAsia="TH Sarabun PSK" w:hAnsi="TH SarabunPSK" w:cs="TH SarabunPSK"/>
                <w:sz w:val="28"/>
                <w:szCs w:val="28"/>
              </w:rPr>
              <w:t>AI</w:t>
            </w:r>
          </w:p>
          <w:p w:rsidR="00DA2F4D" w:rsidRPr="00132539" w:rsidRDefault="00DA2F4D"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 xml:space="preserve">- </w:t>
            </w:r>
            <w:r w:rsidRPr="00132539">
              <w:rPr>
                <w:rFonts w:ascii="TH SarabunPSK" w:eastAsia="TH Sarabun PSK" w:hAnsi="TH SarabunPSK" w:cs="TH SarabunPSK"/>
                <w:sz w:val="28"/>
                <w:szCs w:val="28"/>
              </w:rPr>
              <w:t xml:space="preserve">Active Learning &amp; Experiential Learning </w:t>
            </w:r>
            <w:r w:rsidRPr="00132539">
              <w:rPr>
                <w:rFonts w:ascii="TH SarabunPSK" w:eastAsia="TH Sarabun PSK" w:hAnsi="TH SarabunPSK" w:cs="TH SarabunPSK" w:hint="cs"/>
                <w:sz w:val="28"/>
                <w:szCs w:val="28"/>
                <w:cs/>
              </w:rPr>
              <w:t>ที่ใช้เทคโนโลยีจริง</w:t>
            </w:r>
          </w:p>
        </w:tc>
        <w:tc>
          <w:tcPr>
            <w:tcW w:w="1719" w:type="dxa"/>
          </w:tcPr>
          <w:p w:rsidR="00DA2F4D" w:rsidRPr="00132539" w:rsidRDefault="00392D43"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K</w:t>
            </w:r>
            <w:r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เข้าใจการเปลี่ยนแปลงสังคมเศรษฐกิจสิ่งแวดล้อมและความยั่งยืน</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รู้เรื่องนวัตกรรมและโอกาสวิชาชีพ</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มีพื้นฐานเทคโนโลยีสารสนเทศ</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และรู้เท่าทันข้อมูลดิจิทัล</w:t>
            </w:r>
          </w:p>
          <w:p w:rsidR="004F3B64" w:rsidRPr="00132539" w:rsidRDefault="00392D43"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lang w:val="en-US"/>
              </w:rPr>
              <w:t xml:space="preserve">S </w:t>
            </w:r>
            <w:r w:rsidR="004F3B64" w:rsidRPr="00132539">
              <w:rPr>
                <w:rFonts w:ascii="TH SarabunPSK" w:eastAsia="TH Sarabun PSK" w:hAnsi="TH SarabunPSK" w:cs="TH SarabunPSK" w:hint="cs"/>
                <w:sz w:val="28"/>
                <w:szCs w:val="28"/>
                <w:cs/>
              </w:rPr>
              <w:t>สื่อสารได้ในชีวิตจริง</w:t>
            </w:r>
            <w:r w:rsidR="004F3B64" w:rsidRPr="00132539">
              <w:rPr>
                <w:rFonts w:ascii="TH SarabunPSK" w:eastAsia="TH Sarabun PSK" w:hAnsi="TH SarabunPSK" w:cs="TH SarabunPSK"/>
                <w:sz w:val="28"/>
                <w:szCs w:val="28"/>
                <w:cs/>
              </w:rPr>
              <w:t>/</w:t>
            </w:r>
            <w:r w:rsidR="004F3B64" w:rsidRPr="00132539">
              <w:rPr>
                <w:rFonts w:ascii="TH SarabunPSK" w:eastAsia="TH Sarabun PSK" w:hAnsi="TH SarabunPSK" w:cs="TH SarabunPSK" w:hint="cs"/>
                <w:sz w:val="28"/>
                <w:szCs w:val="28"/>
                <w:cs/>
              </w:rPr>
              <w:t>งานวิชาชีพ</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ใช้</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sz w:val="28"/>
                <w:szCs w:val="28"/>
              </w:rPr>
              <w:t xml:space="preserve">IT &amp; AI </w:t>
            </w:r>
            <w:r w:rsidR="004F3B64" w:rsidRPr="00132539">
              <w:rPr>
                <w:rFonts w:ascii="TH SarabunPSK" w:eastAsia="TH Sarabun PSK" w:hAnsi="TH SarabunPSK" w:cs="TH SarabunPSK" w:hint="cs"/>
                <w:sz w:val="28"/>
                <w:szCs w:val="28"/>
                <w:cs/>
              </w:rPr>
              <w:t>เพื่อสืบค้น</w:t>
            </w:r>
            <w:r w:rsidR="004F3B64" w:rsidRPr="00132539">
              <w:rPr>
                <w:rFonts w:ascii="TH SarabunPSK" w:eastAsia="TH Sarabun PSK" w:hAnsi="TH SarabunPSK" w:cs="TH SarabunPSK" w:hint="eastAsia"/>
                <w:sz w:val="28"/>
                <w:szCs w:val="28"/>
                <w:cs/>
              </w:rPr>
              <w:t>–</w:t>
            </w:r>
            <w:r w:rsidR="004F3B64" w:rsidRPr="00132539">
              <w:rPr>
                <w:rFonts w:ascii="TH SarabunPSK" w:eastAsia="TH Sarabun PSK" w:hAnsi="TH SarabunPSK" w:cs="TH SarabunPSK" w:hint="cs"/>
                <w:sz w:val="28"/>
                <w:szCs w:val="28"/>
                <w:cs/>
              </w:rPr>
              <w:t>คัดกรอง</w:t>
            </w:r>
            <w:r w:rsidR="004F3B64" w:rsidRPr="00132539">
              <w:rPr>
                <w:rFonts w:ascii="TH SarabunPSK" w:eastAsia="TH Sarabun PSK" w:hAnsi="TH SarabunPSK" w:cs="TH SarabunPSK" w:hint="eastAsia"/>
                <w:sz w:val="28"/>
                <w:szCs w:val="28"/>
                <w:cs/>
              </w:rPr>
              <w:t>–</w:t>
            </w:r>
            <w:r w:rsidR="004F3B64" w:rsidRPr="00132539">
              <w:rPr>
                <w:rFonts w:ascii="TH SarabunPSK" w:eastAsia="TH Sarabun PSK" w:hAnsi="TH SarabunPSK" w:cs="TH SarabunPSK" w:hint="cs"/>
                <w:sz w:val="28"/>
                <w:szCs w:val="28"/>
                <w:cs/>
              </w:rPr>
              <w:t>วิเคราะห์</w:t>
            </w:r>
            <w:r w:rsidR="004F3B64" w:rsidRPr="00132539">
              <w:rPr>
                <w:rFonts w:ascii="TH SarabunPSK" w:eastAsia="TH Sarabun PSK" w:hAnsi="TH SarabunPSK" w:cs="TH SarabunPSK" w:hint="eastAsia"/>
                <w:sz w:val="28"/>
                <w:szCs w:val="28"/>
                <w:cs/>
              </w:rPr>
              <w:t>–</w:t>
            </w:r>
            <w:r w:rsidR="004F3B64" w:rsidRPr="00132539">
              <w:rPr>
                <w:rFonts w:ascii="TH SarabunPSK" w:eastAsia="TH Sarabun PSK" w:hAnsi="TH SarabunPSK" w:cs="TH SarabunPSK" w:hint="cs"/>
                <w:sz w:val="28"/>
                <w:szCs w:val="28"/>
                <w:cs/>
              </w:rPr>
              <w:t>นำเสนอข้อมูล</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และใช้</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sz w:val="28"/>
                <w:szCs w:val="28"/>
              </w:rPr>
              <w:t>IT</w:t>
            </w:r>
            <w:r w:rsidR="004F3B64" w:rsidRPr="00132539">
              <w:rPr>
                <w:rFonts w:ascii="TH SarabunPSK" w:eastAsia="TH Sarabun PSK" w:hAnsi="TH SarabunPSK" w:cs="TH SarabunPSK"/>
                <w:sz w:val="28"/>
                <w:szCs w:val="28"/>
                <w:cs/>
              </w:rPr>
              <w:t>/</w:t>
            </w:r>
            <w:r w:rsidR="004F3B64" w:rsidRPr="00132539">
              <w:rPr>
                <w:rFonts w:ascii="TH SarabunPSK" w:eastAsia="TH Sarabun PSK" w:hAnsi="TH SarabunPSK" w:cs="TH SarabunPSK"/>
                <w:sz w:val="28"/>
                <w:szCs w:val="28"/>
              </w:rPr>
              <w:t xml:space="preserve">AI tools </w:t>
            </w:r>
            <w:r w:rsidR="004F3B64" w:rsidRPr="00132539">
              <w:rPr>
                <w:rFonts w:ascii="TH SarabunPSK" w:eastAsia="TH Sarabun PSK" w:hAnsi="TH SarabunPSK" w:cs="TH SarabunPSK" w:hint="cs"/>
                <w:sz w:val="28"/>
                <w:szCs w:val="28"/>
                <w:cs/>
              </w:rPr>
              <w:t>ทำงานจริง</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พร้อมคิดวิเคราะห์และตรวจสอบข้อมูลได้</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E </w:t>
            </w:r>
            <w:r w:rsidRPr="00132539">
              <w:rPr>
                <w:rFonts w:ascii="TH SarabunPSK" w:eastAsia="TH Sarabun PSK" w:hAnsi="TH SarabunPSK" w:cs="TH SarabunPSK" w:hint="cs"/>
                <w:sz w:val="28"/>
                <w:szCs w:val="28"/>
                <w:cs/>
              </w:rPr>
              <w:t>มีจิตสำนึกต่อสังคม</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สิ่งแวดล้อม</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และเข้าใจผลกระทบของเทคโนโลยีต่อมนุษย์และสังคม</w:t>
            </w:r>
          </w:p>
          <w:p w:rsidR="00397109" w:rsidRPr="00132539" w:rsidRDefault="003F3300" w:rsidP="004F3B64">
            <w:pPr>
              <w:tabs>
                <w:tab w:val="left" w:pos="284"/>
              </w:tabs>
              <w:rPr>
                <w:rFonts w:ascii="TH SarabunPSK" w:eastAsia="TH Sarabun PSK" w:hAnsi="TH SarabunPSK" w:cs="TH SarabunPSK"/>
                <w:sz w:val="28"/>
                <w:szCs w:val="28"/>
                <w:cs/>
              </w:rPr>
            </w:pPr>
            <w:r w:rsidRPr="00132539">
              <w:rPr>
                <w:rFonts w:ascii="TH SarabunPSK" w:eastAsia="TH Sarabun PSK" w:hAnsi="TH SarabunPSK" w:cs="TH SarabunPSK"/>
                <w:sz w:val="28"/>
                <w:szCs w:val="28"/>
              </w:rPr>
              <w:t>C</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ทำงานเป็นทีม</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ใฝ่รู้</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เรียนรู้ด้วยตนเอง</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ใช้</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sz w:val="28"/>
                <w:szCs w:val="28"/>
              </w:rPr>
              <w:t xml:space="preserve">AI </w:t>
            </w:r>
            <w:r w:rsidR="004F3B64" w:rsidRPr="00132539">
              <w:rPr>
                <w:rFonts w:ascii="TH SarabunPSK" w:eastAsia="TH Sarabun PSK" w:hAnsi="TH SarabunPSK" w:cs="TH SarabunPSK" w:hint="cs"/>
                <w:sz w:val="28"/>
                <w:szCs w:val="28"/>
                <w:cs/>
              </w:rPr>
              <w:t>อย่างเหมาะสม</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มีใจอาสา</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และมีความยืดหยุ่นทางอารมณ์</w:t>
            </w:r>
            <w:r w:rsidR="004F3B64" w:rsidRPr="00132539">
              <w:rPr>
                <w:rFonts w:ascii="TH SarabunPSK" w:eastAsia="TH Sarabun PSK" w:hAnsi="TH SarabunPSK" w:cs="TH SarabunPSK"/>
                <w:sz w:val="28"/>
                <w:szCs w:val="28"/>
                <w:cs/>
              </w:rPr>
              <w:t xml:space="preserve"> </w:t>
            </w:r>
            <w:r w:rsidR="004F3B64" w:rsidRPr="00132539">
              <w:rPr>
                <w:rFonts w:ascii="TH SarabunPSK" w:eastAsia="TH Sarabun PSK" w:hAnsi="TH SarabunPSK" w:cs="TH SarabunPSK" w:hint="cs"/>
                <w:sz w:val="28"/>
                <w:szCs w:val="28"/>
                <w:cs/>
              </w:rPr>
              <w:t>ดูแลสุขภาวะกาย</w:t>
            </w:r>
            <w:r w:rsidR="004F3B64" w:rsidRPr="00132539">
              <w:rPr>
                <w:rFonts w:ascii="TH SarabunPSK" w:eastAsia="TH Sarabun PSK" w:hAnsi="TH SarabunPSK" w:cs="TH SarabunPSK" w:hint="eastAsia"/>
                <w:sz w:val="28"/>
                <w:szCs w:val="28"/>
                <w:cs/>
              </w:rPr>
              <w:t>–</w:t>
            </w:r>
            <w:r w:rsidR="004F3B64" w:rsidRPr="00132539">
              <w:rPr>
                <w:rFonts w:ascii="TH SarabunPSK" w:eastAsia="TH Sarabun PSK" w:hAnsi="TH SarabunPSK" w:cs="TH SarabunPSK" w:hint="cs"/>
                <w:sz w:val="28"/>
                <w:szCs w:val="28"/>
                <w:cs/>
              </w:rPr>
              <w:t>ใจได้ดี</w:t>
            </w:r>
          </w:p>
        </w:tc>
        <w:tc>
          <w:tcPr>
            <w:tcW w:w="1589" w:type="dxa"/>
          </w:tcPr>
          <w:p w:rsidR="00392D43" w:rsidRPr="00132539" w:rsidRDefault="00392D43"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แบบสำรวจ</w:t>
            </w:r>
          </w:p>
          <w:p w:rsidR="00574269" w:rsidRPr="00132539" w:rsidRDefault="00574269"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ประชุม อภิปรายกลุ่มย่อย</w:t>
            </w:r>
          </w:p>
        </w:tc>
        <w:tc>
          <w:tcPr>
            <w:tcW w:w="2461" w:type="dxa"/>
          </w:tcPr>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1 ปรับตัวท่ามกลางการเปลี่ยนแปลง</w:t>
            </w:r>
            <w:r w:rsidRPr="00132539">
              <w:rPr>
                <w:rFonts w:ascii="TH SarabunPSK" w:eastAsia="TH Sarabun PSK" w:hAnsi="TH SarabunPSK" w:cs="TH SarabunPSK"/>
                <w:sz w:val="28"/>
                <w:szCs w:val="28"/>
                <w:cs/>
              </w:rPr>
              <w:tab/>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2 คุณค่าวัฒนธรรมและพหุวัฒนธรรม</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3 การจัดการนวัตกรรมและอาชีพ</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GELO4 </w:t>
            </w:r>
            <w:r w:rsidRPr="00132539">
              <w:rPr>
                <w:rFonts w:ascii="TH SarabunPSK" w:eastAsia="TH Sarabun PSK" w:hAnsi="TH SarabunPSK" w:cs="TH SarabunPSK" w:hint="cs"/>
                <w:sz w:val="28"/>
                <w:szCs w:val="28"/>
                <w:cs/>
              </w:rPr>
              <w:t>การคิดวิเคราะห์และแก้ปัญหา</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GELO5 </w:t>
            </w:r>
            <w:r w:rsidRPr="00132539">
              <w:rPr>
                <w:rFonts w:ascii="TH SarabunPSK" w:eastAsia="TH Sarabun PSK" w:hAnsi="TH SarabunPSK" w:cs="TH SarabunPSK" w:hint="cs"/>
                <w:sz w:val="28"/>
                <w:szCs w:val="28"/>
                <w:cs/>
              </w:rPr>
              <w:t>การเปลี่ยนแปลง</w:t>
            </w:r>
            <w:r w:rsidR="00BA54B4" w:rsidRPr="00132539">
              <w:rPr>
                <w:rFonts w:ascii="TH SarabunPSK" w:eastAsia="TH Sarabun PSK" w:hAnsi="TH SarabunPSK" w:cs="TH SarabunPSK" w:hint="cs"/>
                <w:sz w:val="28"/>
                <w:szCs w:val="28"/>
                <w:cs/>
              </w:rPr>
              <w:t>ปัญญาประดิษฐ์และ</w:t>
            </w:r>
            <w:r w:rsidRPr="00132539">
              <w:rPr>
                <w:rFonts w:ascii="TH SarabunPSK" w:eastAsia="TH Sarabun PSK" w:hAnsi="TH SarabunPSK" w:cs="TH SarabunPSK" w:hint="cs"/>
                <w:sz w:val="28"/>
                <w:szCs w:val="28"/>
                <w:cs/>
              </w:rPr>
              <w:t>เทคโนโลยี</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GELO6 </w:t>
            </w:r>
            <w:r w:rsidRPr="00132539">
              <w:rPr>
                <w:rFonts w:ascii="TH SarabunPSK" w:eastAsia="TH Sarabun PSK" w:hAnsi="TH SarabunPSK" w:cs="TH SarabunPSK" w:hint="cs"/>
                <w:sz w:val="28"/>
                <w:szCs w:val="28"/>
                <w:cs/>
              </w:rPr>
              <w:t>การสื่อสารภาษาไทย</w:t>
            </w: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อังกฤษ</w:t>
            </w: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จีน</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GELO7 </w:t>
            </w:r>
            <w:r w:rsidRPr="00132539">
              <w:rPr>
                <w:rFonts w:ascii="TH SarabunPSK" w:eastAsia="TH Sarabun PSK" w:hAnsi="TH SarabunPSK" w:cs="TH SarabunPSK" w:hint="cs"/>
                <w:sz w:val="28"/>
                <w:szCs w:val="28"/>
                <w:cs/>
              </w:rPr>
              <w:t>การใช้เทคโนโลยีและปัญญาประดิษฐ์สืบค้นและนำเสนอ</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8 การใช้ซอฟต์แวร์สำนักงาน</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9 สุขภาวะกายและใจ</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GELO10 </w:t>
            </w:r>
            <w:r w:rsidRPr="00132539">
              <w:rPr>
                <w:rFonts w:ascii="TH SarabunPSK" w:eastAsia="TH Sarabun PSK" w:hAnsi="TH SarabunPSK" w:cs="TH SarabunPSK" w:hint="cs"/>
                <w:sz w:val="28"/>
                <w:szCs w:val="28"/>
                <w:cs/>
              </w:rPr>
              <w:t>ความรับผิดชอบต่อสังคม</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GELO1</w:t>
            </w:r>
            <w:r w:rsidRPr="00132539">
              <w:rPr>
                <w:rFonts w:ascii="TH SarabunPSK" w:eastAsia="TH Sarabun PSK" w:hAnsi="TH SarabunPSK" w:cs="TH SarabunPSK" w:hint="cs"/>
                <w:sz w:val="28"/>
                <w:szCs w:val="28"/>
                <w:cs/>
              </w:rPr>
              <w:t>1 ภาวะผู้นำ</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ผู้ตามและการทำงานเป็นทีม</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GELO12 </w:t>
            </w:r>
            <w:r w:rsidRPr="00132539">
              <w:rPr>
                <w:rFonts w:ascii="TH SarabunPSK" w:eastAsia="TH Sarabun PSK" w:hAnsi="TH SarabunPSK" w:cs="TH SarabunPSK" w:hint="cs"/>
                <w:sz w:val="28"/>
                <w:szCs w:val="28"/>
                <w:cs/>
              </w:rPr>
              <w:t>ใจอาสาและจิตสาธารณะ</w:t>
            </w:r>
          </w:p>
          <w:p w:rsidR="004F3B64" w:rsidRPr="00132539" w:rsidRDefault="004F3B64"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GELO1</w:t>
            </w:r>
            <w:r w:rsidRPr="00132539">
              <w:rPr>
                <w:rFonts w:ascii="TH SarabunPSK" w:eastAsia="TH Sarabun PSK" w:hAnsi="TH SarabunPSK" w:cs="TH SarabunPSK" w:hint="cs"/>
                <w:sz w:val="28"/>
                <w:szCs w:val="28"/>
                <w:cs/>
              </w:rPr>
              <w:t>3 การเรียนรู้ตลอดชีวิตและการจัดการตนเอง</w:t>
            </w:r>
          </w:p>
          <w:p w:rsidR="00397109" w:rsidRPr="00132539" w:rsidRDefault="00397109" w:rsidP="00397109">
            <w:pPr>
              <w:tabs>
                <w:tab w:val="left" w:pos="284"/>
              </w:tabs>
              <w:rPr>
                <w:rFonts w:ascii="TH SarabunPSK" w:eastAsia="TH Sarabun PSK" w:hAnsi="TH SarabunPSK" w:cs="TH SarabunPSK"/>
                <w:sz w:val="28"/>
                <w:szCs w:val="28"/>
              </w:rPr>
            </w:pPr>
          </w:p>
        </w:tc>
      </w:tr>
      <w:tr w:rsidR="00132539" w:rsidRPr="00132539" w:rsidTr="00392D43">
        <w:tc>
          <w:tcPr>
            <w:tcW w:w="1651" w:type="dxa"/>
          </w:tcPr>
          <w:p w:rsidR="00574269" w:rsidRPr="00132539" w:rsidRDefault="00574269" w:rsidP="00392D43">
            <w:pPr>
              <w:tabs>
                <w:tab w:val="left" w:pos="284"/>
              </w:tabs>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นักศึกษา</w:t>
            </w:r>
          </w:p>
        </w:tc>
        <w:tc>
          <w:tcPr>
            <w:tcW w:w="1652" w:type="dxa"/>
          </w:tcPr>
          <w:p w:rsidR="00397109" w:rsidRPr="00132539" w:rsidRDefault="00574269" w:rsidP="004E13E9">
            <w:pPr>
              <w:tabs>
                <w:tab w:val="left" w:pos="284"/>
              </w:tabs>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นักศึกษาจากทุกสำนักวิชา</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จำนวน</w:t>
            </w:r>
            <w:r w:rsidRPr="00132539">
              <w:rPr>
                <w:rFonts w:ascii="TH SarabunPSK" w:eastAsia="TH Sarabun PSK" w:hAnsi="TH SarabunPSK" w:cs="TH SarabunPSK"/>
                <w:sz w:val="28"/>
                <w:szCs w:val="28"/>
                <w:cs/>
              </w:rPr>
              <w:t xml:space="preserve"> 377 </w:t>
            </w:r>
            <w:r w:rsidRPr="00132539">
              <w:rPr>
                <w:rFonts w:ascii="TH SarabunPSK" w:eastAsia="TH Sarabun PSK" w:hAnsi="TH SarabunPSK" w:cs="TH SarabunPSK" w:hint="cs"/>
                <w:sz w:val="28"/>
                <w:szCs w:val="28"/>
                <w:cs/>
              </w:rPr>
              <w:t>คน</w:t>
            </w:r>
          </w:p>
        </w:tc>
        <w:tc>
          <w:tcPr>
            <w:tcW w:w="1654" w:type="dxa"/>
          </w:tcPr>
          <w:p w:rsidR="004E13E9" w:rsidRPr="00132539" w:rsidRDefault="004E13E9" w:rsidP="004E13E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 xml:space="preserve">- </w:t>
            </w:r>
            <w:r w:rsidRPr="00132539">
              <w:rPr>
                <w:rFonts w:ascii="TH SarabunPSK" w:eastAsia="TH Sarabun PSK" w:hAnsi="TH SarabunPSK" w:cs="TH SarabunPSK"/>
                <w:sz w:val="28"/>
                <w:szCs w:val="28"/>
              </w:rPr>
              <w:t xml:space="preserve"> AI &amp; Digital Literacy </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Data &amp; Cyber Awareness </w:t>
            </w:r>
          </w:p>
          <w:p w:rsidR="004E13E9" w:rsidRPr="00132539" w:rsidRDefault="004E13E9" w:rsidP="004E13E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3.2</w:t>
            </w:r>
            <w:r w:rsidRPr="00132539">
              <w:rPr>
                <w:rFonts w:ascii="TH SarabunPSK" w:eastAsia="TH Sarabun PSK" w:hAnsi="TH SarabunPSK" w:cs="TH SarabunPSK"/>
                <w:sz w:val="28"/>
                <w:szCs w:val="28"/>
              </w:rPr>
              <w:t xml:space="preserve"> Communication &amp; Language Skills </w:t>
            </w:r>
            <w:r w:rsidRPr="00132539">
              <w:rPr>
                <w:rFonts w:ascii="TH SarabunPSK" w:eastAsia="TH Sarabun PSK" w:hAnsi="TH SarabunPSK" w:cs="TH SarabunPSK"/>
                <w:sz w:val="28"/>
                <w:szCs w:val="28"/>
                <w:cs/>
              </w:rPr>
              <w:t>(</w:t>
            </w:r>
            <w:r w:rsidRPr="00132539">
              <w:rPr>
                <w:rFonts w:ascii="TH SarabunPSK" w:eastAsia="TH Sarabun PSK" w:hAnsi="TH SarabunPSK" w:cs="TH SarabunPSK"/>
                <w:sz w:val="28"/>
                <w:szCs w:val="28"/>
              </w:rPr>
              <w:t>Cultural Competency, Global Citizenship</w:t>
            </w:r>
            <w:r w:rsidRPr="00132539">
              <w:rPr>
                <w:rFonts w:ascii="TH SarabunPSK" w:eastAsia="TH Sarabun PSK" w:hAnsi="TH SarabunPSK" w:cs="TH SarabunPSK"/>
                <w:sz w:val="28"/>
                <w:szCs w:val="28"/>
                <w:cs/>
              </w:rPr>
              <w:t>)</w:t>
            </w:r>
            <w:r w:rsidRPr="00132539">
              <w:rPr>
                <w:rFonts w:ascii="TH SarabunPSK" w:eastAsia="TH Sarabun PSK" w:hAnsi="TH SarabunPSK" w:cs="TH SarabunPSK"/>
                <w:sz w:val="28"/>
                <w:szCs w:val="28"/>
              </w:rPr>
              <w:t xml:space="preserve">, </w:t>
            </w:r>
          </w:p>
          <w:p w:rsidR="004E13E9" w:rsidRPr="00132539" w:rsidRDefault="004E13E9" w:rsidP="004E13E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w:t>
            </w:r>
            <w:r w:rsidRPr="00132539">
              <w:rPr>
                <w:rFonts w:ascii="TH SarabunPSK" w:eastAsia="TH Sarabun PSK" w:hAnsi="TH SarabunPSK" w:cs="TH SarabunPSK"/>
                <w:sz w:val="28"/>
                <w:szCs w:val="28"/>
              </w:rPr>
              <w:t xml:space="preserve"> Critical Thinking, Creativity &amp; Problem Solving </w:t>
            </w:r>
          </w:p>
          <w:p w:rsidR="00397109" w:rsidRPr="00132539" w:rsidRDefault="004E13E9" w:rsidP="004E13E9">
            <w:pPr>
              <w:tabs>
                <w:tab w:val="left" w:pos="284"/>
              </w:tabs>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w:t>
            </w:r>
            <w:r w:rsidRPr="00132539">
              <w:rPr>
                <w:rFonts w:ascii="TH SarabunPSK" w:eastAsia="TH Sarabun PSK" w:hAnsi="TH SarabunPSK" w:cs="TH SarabunPSK"/>
                <w:sz w:val="28"/>
                <w:szCs w:val="28"/>
              </w:rPr>
              <w:t xml:space="preserve"> Life Skills, Well</w:t>
            </w:r>
            <w:r w:rsidRPr="00132539">
              <w:rPr>
                <w:rFonts w:ascii="TH SarabunPSK" w:eastAsia="TH Sarabun PSK" w:hAnsi="TH SarabunPSK" w:cs="TH SarabunPSK"/>
                <w:sz w:val="28"/>
                <w:szCs w:val="28"/>
                <w:cs/>
              </w:rPr>
              <w:t>-</w:t>
            </w:r>
            <w:r w:rsidRPr="00132539">
              <w:rPr>
                <w:rFonts w:ascii="TH SarabunPSK" w:eastAsia="TH Sarabun PSK" w:hAnsi="TH SarabunPSK" w:cs="TH SarabunPSK"/>
                <w:sz w:val="28"/>
                <w:szCs w:val="28"/>
              </w:rPr>
              <w:t xml:space="preserve">being &amp; Financial Literacy </w:t>
            </w:r>
            <w:r w:rsidRPr="00132539">
              <w:rPr>
                <w:rFonts w:ascii="TH SarabunPSK" w:eastAsia="TH Sarabun PSK" w:hAnsi="TH SarabunPSK" w:cs="TH SarabunPSK" w:hint="cs"/>
                <w:sz w:val="28"/>
                <w:szCs w:val="28"/>
                <w:cs/>
              </w:rPr>
              <w:t xml:space="preserve">- </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Leadership, Teamwork &amp; Civic </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Global Competence </w:t>
            </w:r>
          </w:p>
        </w:tc>
        <w:tc>
          <w:tcPr>
            <w:tcW w:w="1654" w:type="dxa"/>
          </w:tcPr>
          <w:p w:rsidR="004E13E9" w:rsidRPr="00132539" w:rsidRDefault="004E13E9" w:rsidP="004E13E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การใช้</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w:t>
            </w:r>
            <w:r w:rsidRPr="00132539">
              <w:rPr>
                <w:rFonts w:ascii="TH SarabunPSK" w:eastAsia="TH Sarabun PSK" w:hAnsi="TH SarabunPSK" w:cs="TH SarabunPSK" w:hint="cs"/>
                <w:sz w:val="28"/>
                <w:szCs w:val="28"/>
                <w:cs/>
              </w:rPr>
              <w:t>และทักษะดิจิทัลอย่างมีวิจารณญาณ</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AI Usage, AI Literacy, AI Ethics, Cybersecurity</w:t>
            </w:r>
            <w:r w:rsidRPr="00132539">
              <w:rPr>
                <w:rFonts w:ascii="TH SarabunPSK" w:eastAsia="TH Sarabun PSK" w:hAnsi="TH SarabunPSK" w:cs="TH SarabunPSK"/>
                <w:sz w:val="28"/>
                <w:szCs w:val="28"/>
                <w:cs/>
              </w:rPr>
              <w:t>)</w:t>
            </w:r>
          </w:p>
          <w:p w:rsidR="004E13E9" w:rsidRPr="00132539" w:rsidRDefault="004E13E9" w:rsidP="004E13E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-การสื่อสารไทยอังกฤษอย่างมืออาชีพ</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ทั้งการเขียน</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รายงาน</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การนำเสนอ</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และการสื่อสารข้ามวัฒนธรรม</w:t>
            </w:r>
          </w:p>
          <w:p w:rsidR="004E13E9" w:rsidRPr="00132539" w:rsidRDefault="004E13E9" w:rsidP="004E13E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 การคิดเชิงวิพากษ์</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แก้ปัญหาเชิงสร้างสรรค์</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และบูรณาการความรู้ข้ามศาสตร์สู่การใช้จริง</w:t>
            </w:r>
          </w:p>
          <w:p w:rsidR="004E13E9" w:rsidRPr="00132539" w:rsidRDefault="004E13E9" w:rsidP="004E13E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 ทักษะชีวิตและความเป็นอยู่ที่ดี</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การจัดการชีวิต</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อารมณ์</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ความเครียด</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สุขภาวะกาย</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ใจ</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การเงิน</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การลงทุน</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ภาษี</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และความปลอดภัยดิจิทัล</w:t>
            </w:r>
          </w:p>
          <w:p w:rsidR="00397109" w:rsidRPr="00132539" w:rsidRDefault="004E13E9" w:rsidP="004E13E9">
            <w:pPr>
              <w:tabs>
                <w:tab w:val="left" w:pos="284"/>
              </w:tabs>
              <w:rPr>
                <w:rFonts w:ascii="TH SarabunPSK" w:eastAsia="TH Sarabun PSK" w:hAnsi="TH SarabunPSK" w:cs="TH SarabunPSK"/>
                <w:sz w:val="28"/>
                <w:szCs w:val="28"/>
                <w:cs/>
              </w:rPr>
            </w:pPr>
            <w:r w:rsidRPr="00132539">
              <w:rPr>
                <w:rFonts w:ascii="TH SarabunPSK" w:eastAsia="TH Sarabun PSK" w:hAnsi="TH SarabunPSK" w:cs="TH SarabunPSK" w:hint="cs"/>
                <w:sz w:val="28"/>
                <w:szCs w:val="28"/>
                <w:cs/>
              </w:rPr>
              <w:t>- ภาวะผู้นำ</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การทำงานเป็นทีม</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จิตอาสา</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พลเมืองโลก</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มารยาททางสังคม</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และการอยู่ร่วมกับความหลากหลายทางวัฒนธรรม</w:t>
            </w:r>
          </w:p>
        </w:tc>
        <w:tc>
          <w:tcPr>
            <w:tcW w:w="1654" w:type="dxa"/>
          </w:tcPr>
          <w:p w:rsidR="00C05519" w:rsidRPr="00132539" w:rsidRDefault="0039710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 xml:space="preserve">- </w:t>
            </w:r>
            <w:r w:rsidR="00C05519" w:rsidRPr="00132539">
              <w:rPr>
                <w:rFonts w:ascii="TH SarabunPSK" w:eastAsia="TH Sarabun PSK" w:hAnsi="TH SarabunPSK" w:cs="TH SarabunPSK" w:hint="cs"/>
                <w:sz w:val="28"/>
                <w:szCs w:val="28"/>
                <w:cs/>
              </w:rPr>
              <w:t>ทำรายวิชาให้ทันสมัยและใช้ได้จริง</w:t>
            </w:r>
            <w:r w:rsidR="00C05519" w:rsidRPr="00132539">
              <w:rPr>
                <w:rFonts w:ascii="TH SarabunPSK" w:eastAsia="TH Sarabun PSK" w:hAnsi="TH SarabunPSK" w:cs="TH SarabunPSK"/>
                <w:sz w:val="28"/>
                <w:szCs w:val="28"/>
                <w:cs/>
              </w:rPr>
              <w:t xml:space="preserve"> </w:t>
            </w:r>
            <w:r w:rsidR="00C05519" w:rsidRPr="00132539">
              <w:rPr>
                <w:rFonts w:ascii="TH SarabunPSK" w:eastAsia="TH Sarabun PSK" w:hAnsi="TH SarabunPSK" w:cs="TH SarabunPSK" w:hint="cs"/>
                <w:sz w:val="28"/>
                <w:szCs w:val="28"/>
                <w:cs/>
              </w:rPr>
              <w:t>อัปเดตเนื้อหาวิทยาศาสตร์</w:t>
            </w:r>
            <w:r w:rsidR="00C05519" w:rsidRPr="00132539">
              <w:rPr>
                <w:rFonts w:ascii="TH SarabunPSK" w:eastAsia="TH Sarabun PSK" w:hAnsi="TH SarabunPSK" w:cs="TH SarabunPSK"/>
                <w:sz w:val="28"/>
                <w:szCs w:val="28"/>
                <w:cs/>
              </w:rPr>
              <w:t xml:space="preserve"> </w:t>
            </w:r>
            <w:r w:rsidR="00C05519" w:rsidRPr="00132539">
              <w:rPr>
                <w:rFonts w:ascii="TH SarabunPSK" w:eastAsia="TH Sarabun PSK" w:hAnsi="TH SarabunPSK" w:cs="TH SarabunPSK" w:hint="cs"/>
                <w:sz w:val="28"/>
                <w:szCs w:val="28"/>
                <w:cs/>
              </w:rPr>
              <w:t>สิ่งแวดล้อม</w:t>
            </w:r>
            <w:r w:rsidR="00C05519" w:rsidRPr="00132539">
              <w:rPr>
                <w:rFonts w:ascii="TH SarabunPSK" w:eastAsia="TH Sarabun PSK" w:hAnsi="TH SarabunPSK" w:cs="TH SarabunPSK"/>
                <w:sz w:val="28"/>
                <w:szCs w:val="28"/>
                <w:cs/>
              </w:rPr>
              <w:t xml:space="preserve"> </w:t>
            </w:r>
            <w:r w:rsidR="00C05519" w:rsidRPr="00132539">
              <w:rPr>
                <w:rFonts w:ascii="TH SarabunPSK" w:eastAsia="TH Sarabun PSK" w:hAnsi="TH SarabunPSK" w:cs="TH SarabunPSK"/>
                <w:sz w:val="28"/>
                <w:szCs w:val="28"/>
              </w:rPr>
              <w:t xml:space="preserve">IT </w:t>
            </w:r>
            <w:r w:rsidR="00C05519" w:rsidRPr="00132539">
              <w:rPr>
                <w:rFonts w:ascii="TH SarabunPSK" w:eastAsia="TH Sarabun PSK" w:hAnsi="TH SarabunPSK" w:cs="TH SarabunPSK" w:hint="cs"/>
                <w:sz w:val="28"/>
                <w:szCs w:val="28"/>
                <w:cs/>
              </w:rPr>
              <w:t>และซอฟต์แวร์ให้สอดคล้องยุคดิจิทัล</w:t>
            </w:r>
            <w:r w:rsidR="00C05519" w:rsidRPr="00132539">
              <w:rPr>
                <w:rFonts w:ascii="TH SarabunPSK" w:eastAsia="TH Sarabun PSK" w:hAnsi="TH SarabunPSK" w:cs="TH SarabunPSK" w:hint="eastAsia"/>
                <w:sz w:val="28"/>
                <w:szCs w:val="28"/>
                <w:cs/>
              </w:rPr>
              <w:t>–</w:t>
            </w:r>
            <w:r w:rsidR="00C05519" w:rsidRPr="00132539">
              <w:rPr>
                <w:rFonts w:ascii="TH SarabunPSK" w:eastAsia="TH Sarabun PSK" w:hAnsi="TH SarabunPSK" w:cs="TH SarabunPSK"/>
                <w:sz w:val="28"/>
                <w:szCs w:val="28"/>
              </w:rPr>
              <w:t xml:space="preserve">AI </w:t>
            </w:r>
            <w:r w:rsidR="00C05519" w:rsidRPr="00132539">
              <w:rPr>
                <w:rFonts w:ascii="TH SarabunPSK" w:eastAsia="TH Sarabun PSK" w:hAnsi="TH SarabunPSK" w:cs="TH SarabunPSK" w:hint="cs"/>
                <w:sz w:val="28"/>
                <w:szCs w:val="28"/>
                <w:cs/>
              </w:rPr>
              <w:t>และไม่ล้าสมัย</w:t>
            </w:r>
          </w:p>
          <w:p w:rsidR="00C05519" w:rsidRPr="00132539" w:rsidRDefault="00C0551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พัฒนาทักษะภาษาและการสื่อสารเชิงวิชาชีพ</w:t>
            </w:r>
          </w:p>
          <w:p w:rsidR="00C05519" w:rsidRPr="00132539" w:rsidRDefault="00C0551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ลดจำนวนวิชาภาษา</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แต่เพิ่มความลึกในทักษะฟัง</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พูด</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อ่าน</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เขียน</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และเชื่อมกับงานสื่อสารในสาขาวิชาชีพ</w:t>
            </w:r>
          </w:p>
          <w:p w:rsidR="00C05519" w:rsidRPr="00132539" w:rsidRDefault="00C0551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เน้น</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&amp; Digital Literacy </w:t>
            </w:r>
            <w:r w:rsidRPr="00132539">
              <w:rPr>
                <w:rFonts w:ascii="TH SarabunPSK" w:eastAsia="TH Sarabun PSK" w:hAnsi="TH SarabunPSK" w:cs="TH SarabunPSK" w:hint="cs"/>
                <w:sz w:val="28"/>
                <w:szCs w:val="28"/>
                <w:cs/>
              </w:rPr>
              <w:t>เป็นสมรรถนะพื้นฐานทุกสาขา</w:t>
            </w:r>
          </w:p>
          <w:p w:rsidR="00C05519" w:rsidRPr="00132539" w:rsidRDefault="00C0551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รวมถึง</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sz w:val="28"/>
                <w:szCs w:val="28"/>
              </w:rPr>
              <w:t xml:space="preserve">AI usage, AI literacy, AI ethics, cybersecurity </w:t>
            </w:r>
            <w:r w:rsidRPr="00132539">
              <w:rPr>
                <w:rFonts w:ascii="TH SarabunPSK" w:eastAsia="TH Sarabun PSK" w:hAnsi="TH SarabunPSK" w:cs="TH SarabunPSK" w:hint="cs"/>
                <w:sz w:val="28"/>
                <w:szCs w:val="28"/>
                <w:cs/>
              </w:rPr>
              <w:t>และการใช้เทคโนโลยีดิจิทัลเพื่อการเรียน</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การทำงาน</w:t>
            </w:r>
          </w:p>
          <w:p w:rsidR="00C05519" w:rsidRPr="00132539" w:rsidRDefault="00C0551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เสริมทักษะชีวิตและสุขภาวะกาย</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ใจ</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การจัดการอารมณ์</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เวลา</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ภาระงาน</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การเงิน</w:t>
            </w:r>
            <w:r w:rsidRPr="00132539">
              <w:rPr>
                <w:rFonts w:ascii="TH SarabunPSK" w:eastAsia="TH Sarabun PSK" w:hAnsi="TH SarabunPSK" w:cs="TH SarabunPSK" w:hint="eastAsia"/>
                <w:sz w:val="28"/>
                <w:szCs w:val="28"/>
                <w:cs/>
              </w:rPr>
              <w:t>–</w:t>
            </w:r>
            <w:r w:rsidRPr="00132539">
              <w:rPr>
                <w:rFonts w:ascii="TH SarabunPSK" w:eastAsia="TH Sarabun PSK" w:hAnsi="TH SarabunPSK" w:cs="TH SarabunPSK" w:hint="cs"/>
                <w:sz w:val="28"/>
                <w:szCs w:val="28"/>
                <w:cs/>
              </w:rPr>
              <w:t>ภาษี</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สุขภาวะดิจิทัล</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และทักษะชีวิตยุคใหม่</w:t>
            </w:r>
          </w:p>
          <w:p w:rsidR="00397109" w:rsidRPr="00132539" w:rsidRDefault="00C05519" w:rsidP="00C05519">
            <w:pPr>
              <w:tabs>
                <w:tab w:val="left" w:pos="284"/>
              </w:tabs>
              <w:rPr>
                <w:rFonts w:ascii="TH SarabunPSK" w:eastAsia="TH Sarabun PSK" w:hAnsi="TH SarabunPSK" w:cs="TH SarabunPSK"/>
                <w:sz w:val="28"/>
                <w:szCs w:val="28"/>
                <w:cs/>
              </w:rPr>
            </w:pP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ยกระดับทักษะศตวรรษที่</w:t>
            </w:r>
            <w:r w:rsidRPr="00132539">
              <w:rPr>
                <w:rFonts w:ascii="TH SarabunPSK" w:eastAsia="TH Sarabun PSK" w:hAnsi="TH SarabunPSK" w:cs="TH SarabunPSK"/>
                <w:sz w:val="28"/>
                <w:szCs w:val="28"/>
                <w:cs/>
              </w:rPr>
              <w:t xml:space="preserve"> 21 </w:t>
            </w:r>
            <w:r w:rsidRPr="00132539">
              <w:rPr>
                <w:rFonts w:ascii="TH SarabunPSK" w:eastAsia="TH Sarabun PSK" w:hAnsi="TH SarabunPSK" w:cs="TH SarabunPSK" w:hint="cs"/>
                <w:sz w:val="28"/>
                <w:szCs w:val="28"/>
                <w:cs/>
              </w:rPr>
              <w:t>สำหรับความพร้อมในการทำงาน</w:t>
            </w:r>
          </w:p>
        </w:tc>
        <w:tc>
          <w:tcPr>
            <w:tcW w:w="1719" w:type="dxa"/>
          </w:tcPr>
          <w:p w:rsidR="00C05519" w:rsidRPr="00132539" w:rsidRDefault="00C0551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K</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ความรู้ด้านสังคม</w:t>
            </w:r>
            <w:r w:rsidR="004F3B64" w:rsidRPr="00132539">
              <w:rPr>
                <w:rFonts w:ascii="TH SarabunPSK" w:eastAsia="TH Sarabun PSK" w:hAnsi="TH SarabunPSK" w:cs="TH SarabunPSK" w:hint="eastAsia"/>
                <w:sz w:val="28"/>
                <w:szCs w:val="28"/>
                <w:cs/>
              </w:rPr>
              <w:t xml:space="preserve"> </w:t>
            </w:r>
            <w:r w:rsidRPr="00132539">
              <w:rPr>
                <w:rFonts w:ascii="TH SarabunPSK" w:eastAsia="TH Sarabun PSK" w:hAnsi="TH SarabunPSK" w:cs="TH SarabunPSK" w:hint="cs"/>
                <w:sz w:val="28"/>
                <w:szCs w:val="28"/>
                <w:cs/>
              </w:rPr>
              <w:t>เศรษฐกิจ</w:t>
            </w:r>
            <w:r w:rsidR="004F3B64" w:rsidRPr="00132539">
              <w:rPr>
                <w:rFonts w:ascii="TH SarabunPSK" w:eastAsia="TH Sarabun PSK" w:hAnsi="TH SarabunPSK" w:cs="TH SarabunPSK" w:hint="eastAsia"/>
                <w:sz w:val="28"/>
                <w:szCs w:val="28"/>
                <w:cs/>
              </w:rPr>
              <w:t xml:space="preserve"> </w:t>
            </w:r>
            <w:r w:rsidRPr="00132539">
              <w:rPr>
                <w:rFonts w:ascii="TH SarabunPSK" w:eastAsia="TH Sarabun PSK" w:hAnsi="TH SarabunPSK" w:cs="TH SarabunPSK" w:hint="cs"/>
                <w:sz w:val="28"/>
                <w:szCs w:val="28"/>
                <w:cs/>
              </w:rPr>
              <w:t>สิ่งแวดล้อมและความยั่งยืน</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นวัตกรรมและผู้ประกอบการ</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โอกาสในวิชาชีพ</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และพื้นฐานเทคโนโลยีสารสนเทศ</w:t>
            </w:r>
            <w:r w:rsidR="004F3B64" w:rsidRPr="00132539">
              <w:rPr>
                <w:rFonts w:ascii="TH SarabunPSK" w:eastAsia="TH Sarabun PSK" w:hAnsi="TH SarabunPSK" w:cs="TH SarabunPSK" w:hint="cs"/>
                <w:sz w:val="28"/>
                <w:szCs w:val="28"/>
                <w:cs/>
              </w:rPr>
              <w:t xml:space="preserve"> </w:t>
            </w:r>
            <w:r w:rsidRPr="00132539">
              <w:rPr>
                <w:rFonts w:ascii="TH SarabunPSK" w:eastAsia="TH Sarabun PSK" w:hAnsi="TH SarabunPSK" w:cs="TH SarabunPSK"/>
                <w:sz w:val="28"/>
                <w:szCs w:val="28"/>
              </w:rPr>
              <w:t>AI</w:t>
            </w:r>
          </w:p>
          <w:p w:rsidR="00C05519" w:rsidRPr="00132539" w:rsidRDefault="00C05519" w:rsidP="00C05519">
            <w:pPr>
              <w:tabs>
                <w:tab w:val="left" w:pos="284"/>
              </w:tabs>
              <w:rPr>
                <w:rFonts w:ascii="TH SarabunPSK" w:eastAsia="TH Sarabun PSK" w:hAnsi="TH SarabunPSK" w:cs="TH SarabunPSK"/>
                <w:sz w:val="28"/>
                <w:szCs w:val="28"/>
                <w:lang w:val="en-US"/>
              </w:rPr>
            </w:pPr>
            <w:r w:rsidRPr="00132539">
              <w:rPr>
                <w:rFonts w:ascii="TH SarabunPSK" w:eastAsia="TH Sarabun PSK" w:hAnsi="TH SarabunPSK" w:cs="TH SarabunPSK"/>
                <w:sz w:val="28"/>
                <w:szCs w:val="28"/>
                <w:lang w:val="en-US"/>
              </w:rPr>
              <w:t xml:space="preserve">S </w:t>
            </w:r>
            <w:r w:rsidRPr="00132539">
              <w:rPr>
                <w:rFonts w:ascii="TH SarabunPSK" w:eastAsia="TH Sarabun PSK" w:hAnsi="TH SarabunPSK" w:cs="TH SarabunPSK" w:hint="cs"/>
                <w:sz w:val="28"/>
                <w:szCs w:val="28"/>
                <w:cs/>
                <w:lang w:val="en-US"/>
              </w:rPr>
              <w:t>ทักษะการสื่อสาร</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hint="cs"/>
                <w:sz w:val="28"/>
                <w:szCs w:val="28"/>
                <w:cs/>
                <w:lang w:val="en-US"/>
              </w:rPr>
              <w:t>ทักษะใช้</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sz w:val="28"/>
                <w:szCs w:val="28"/>
                <w:lang w:val="en-US"/>
              </w:rPr>
              <w:t xml:space="preserve">IT &amp; AI </w:t>
            </w:r>
            <w:r w:rsidRPr="00132539">
              <w:rPr>
                <w:rFonts w:ascii="TH SarabunPSK" w:eastAsia="TH Sarabun PSK" w:hAnsi="TH SarabunPSK" w:cs="TH SarabunPSK" w:hint="cs"/>
                <w:sz w:val="28"/>
                <w:szCs w:val="28"/>
                <w:cs/>
                <w:lang w:val="en-US"/>
              </w:rPr>
              <w:t>เพื่อสืบค้น</w:t>
            </w:r>
            <w:r w:rsidR="004F3B64" w:rsidRPr="00132539">
              <w:rPr>
                <w:rFonts w:ascii="TH SarabunPSK" w:eastAsia="TH Sarabun PSK" w:hAnsi="TH SarabunPSK" w:cs="TH SarabunPSK" w:hint="eastAsia"/>
                <w:sz w:val="28"/>
                <w:szCs w:val="28"/>
                <w:cs/>
                <w:lang w:val="en-US"/>
              </w:rPr>
              <w:t xml:space="preserve"> </w:t>
            </w:r>
            <w:r w:rsidRPr="00132539">
              <w:rPr>
                <w:rFonts w:ascii="TH SarabunPSK" w:eastAsia="TH Sarabun PSK" w:hAnsi="TH SarabunPSK" w:cs="TH SarabunPSK" w:hint="cs"/>
                <w:sz w:val="28"/>
                <w:szCs w:val="28"/>
                <w:cs/>
                <w:lang w:val="en-US"/>
              </w:rPr>
              <w:t>วิเคราะห์</w:t>
            </w:r>
            <w:r w:rsidR="004F3B64" w:rsidRPr="00132539">
              <w:rPr>
                <w:rFonts w:ascii="TH SarabunPSK" w:eastAsia="TH Sarabun PSK" w:hAnsi="TH SarabunPSK" w:cs="TH SarabunPSK" w:hint="eastAsia"/>
                <w:sz w:val="28"/>
                <w:szCs w:val="28"/>
                <w:cs/>
                <w:lang w:val="en-US"/>
              </w:rPr>
              <w:t xml:space="preserve"> </w:t>
            </w:r>
            <w:r w:rsidRPr="00132539">
              <w:rPr>
                <w:rFonts w:ascii="TH SarabunPSK" w:eastAsia="TH Sarabun PSK" w:hAnsi="TH SarabunPSK" w:cs="TH SarabunPSK" w:hint="cs"/>
                <w:sz w:val="28"/>
                <w:szCs w:val="28"/>
                <w:cs/>
                <w:lang w:val="en-US"/>
              </w:rPr>
              <w:t>นำเสนอข้อมูล</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hint="cs"/>
                <w:sz w:val="28"/>
                <w:szCs w:val="28"/>
                <w:cs/>
                <w:lang w:val="en-US"/>
              </w:rPr>
              <w:t>และสุขภาวะกาย</w:t>
            </w:r>
            <w:r w:rsidR="004F3B64" w:rsidRPr="00132539">
              <w:rPr>
                <w:rFonts w:ascii="TH SarabunPSK" w:eastAsia="TH Sarabun PSK" w:hAnsi="TH SarabunPSK" w:cs="TH SarabunPSK" w:hint="eastAsia"/>
                <w:sz w:val="28"/>
                <w:szCs w:val="28"/>
                <w:cs/>
                <w:lang w:val="en-US"/>
              </w:rPr>
              <w:t xml:space="preserve"> </w:t>
            </w:r>
            <w:r w:rsidRPr="00132539">
              <w:rPr>
                <w:rFonts w:ascii="TH SarabunPSK" w:eastAsia="TH Sarabun PSK" w:hAnsi="TH SarabunPSK" w:cs="TH SarabunPSK" w:hint="cs"/>
                <w:sz w:val="28"/>
                <w:szCs w:val="28"/>
                <w:cs/>
                <w:lang w:val="en-US"/>
              </w:rPr>
              <w:t>ใจ</w:t>
            </w:r>
          </w:p>
          <w:p w:rsidR="00C05519" w:rsidRPr="00132539" w:rsidRDefault="00C05519" w:rsidP="00C05519">
            <w:pPr>
              <w:tabs>
                <w:tab w:val="left" w:pos="284"/>
              </w:tabs>
              <w:rPr>
                <w:rFonts w:ascii="TH SarabunPSK" w:eastAsia="TH Sarabun PSK" w:hAnsi="TH SarabunPSK" w:cs="TH SarabunPSK"/>
                <w:sz w:val="28"/>
                <w:szCs w:val="28"/>
                <w:lang w:val="en-US"/>
              </w:rPr>
            </w:pPr>
            <w:r w:rsidRPr="00132539">
              <w:rPr>
                <w:rFonts w:ascii="TH SarabunPSK" w:eastAsia="TH Sarabun PSK" w:hAnsi="TH SarabunPSK" w:cs="TH SarabunPSK"/>
                <w:sz w:val="28"/>
                <w:szCs w:val="28"/>
                <w:lang w:val="en-US"/>
              </w:rPr>
              <w:t xml:space="preserve">E </w:t>
            </w:r>
            <w:r w:rsidRPr="00132539">
              <w:rPr>
                <w:rFonts w:ascii="TH SarabunPSK" w:eastAsia="TH Sarabun PSK" w:hAnsi="TH SarabunPSK" w:cs="TH SarabunPSK" w:hint="cs"/>
                <w:sz w:val="28"/>
                <w:szCs w:val="28"/>
                <w:cs/>
                <w:lang w:val="en-US"/>
              </w:rPr>
              <w:t>การใช้</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sz w:val="28"/>
                <w:szCs w:val="28"/>
                <w:lang w:val="en-US"/>
              </w:rPr>
              <w:t xml:space="preserve">AI </w:t>
            </w:r>
            <w:r w:rsidRPr="00132539">
              <w:rPr>
                <w:rFonts w:ascii="TH SarabunPSK" w:eastAsia="TH Sarabun PSK" w:hAnsi="TH SarabunPSK" w:cs="TH SarabunPSK" w:hint="cs"/>
                <w:sz w:val="28"/>
                <w:szCs w:val="28"/>
                <w:cs/>
                <w:lang w:val="en-US"/>
              </w:rPr>
              <w:t>อย่างมีจริยธรรม</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hint="cs"/>
                <w:sz w:val="28"/>
                <w:szCs w:val="28"/>
                <w:cs/>
                <w:lang w:val="en-US"/>
              </w:rPr>
              <w:t>ความรับผิดชอบต่อข้อมูล</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hint="cs"/>
                <w:sz w:val="28"/>
                <w:szCs w:val="28"/>
                <w:cs/>
                <w:lang w:val="en-US"/>
              </w:rPr>
              <w:t>ความซื่อสัตย์ทางวิชาการ</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hint="cs"/>
                <w:sz w:val="28"/>
                <w:szCs w:val="28"/>
                <w:cs/>
                <w:lang w:val="en-US"/>
              </w:rPr>
              <w:t>และความรับผิดชอบต่อสังคม</w:t>
            </w:r>
            <w:r w:rsidR="004F3B64" w:rsidRPr="00132539">
              <w:rPr>
                <w:rFonts w:ascii="TH SarabunPSK" w:eastAsia="TH Sarabun PSK" w:hAnsi="TH SarabunPSK" w:cs="TH SarabunPSK" w:hint="eastAsia"/>
                <w:sz w:val="28"/>
                <w:szCs w:val="28"/>
                <w:cs/>
                <w:lang w:val="en-US"/>
              </w:rPr>
              <w:t xml:space="preserve"> </w:t>
            </w:r>
            <w:r w:rsidRPr="00132539">
              <w:rPr>
                <w:rFonts w:ascii="TH SarabunPSK" w:eastAsia="TH Sarabun PSK" w:hAnsi="TH SarabunPSK" w:cs="TH SarabunPSK" w:hint="cs"/>
                <w:sz w:val="28"/>
                <w:szCs w:val="28"/>
                <w:cs/>
                <w:lang w:val="en-US"/>
              </w:rPr>
              <w:t>สิ่งแวดล้อม</w:t>
            </w:r>
          </w:p>
          <w:p w:rsidR="00C05519" w:rsidRPr="00132539" w:rsidRDefault="00C05519" w:rsidP="004F3B64">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lang w:val="en-US"/>
              </w:rPr>
              <w:t xml:space="preserve">C </w:t>
            </w:r>
            <w:r w:rsidRPr="00132539">
              <w:rPr>
                <w:rFonts w:ascii="TH SarabunPSK" w:eastAsia="TH Sarabun PSK" w:hAnsi="TH SarabunPSK" w:cs="TH SarabunPSK" w:hint="cs"/>
                <w:sz w:val="28"/>
                <w:szCs w:val="28"/>
                <w:cs/>
                <w:lang w:val="en-US"/>
              </w:rPr>
              <w:t>ภาวะผู้นำ</w:t>
            </w:r>
            <w:r w:rsidR="004F3B64" w:rsidRPr="00132539">
              <w:rPr>
                <w:rFonts w:ascii="TH SarabunPSK" w:eastAsia="TH Sarabun PSK" w:hAnsi="TH SarabunPSK" w:cs="TH SarabunPSK" w:hint="cs"/>
                <w:sz w:val="28"/>
                <w:szCs w:val="28"/>
                <w:cs/>
                <w:lang w:val="en-US"/>
              </w:rPr>
              <w:t xml:space="preserve"> </w:t>
            </w:r>
            <w:r w:rsidRPr="00132539">
              <w:rPr>
                <w:rFonts w:ascii="TH SarabunPSK" w:eastAsia="TH Sarabun PSK" w:hAnsi="TH SarabunPSK" w:cs="TH SarabunPSK" w:hint="cs"/>
                <w:sz w:val="28"/>
                <w:szCs w:val="28"/>
                <w:cs/>
                <w:lang w:val="en-US"/>
              </w:rPr>
              <w:t>ผู้ตาม</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hint="cs"/>
                <w:sz w:val="28"/>
                <w:szCs w:val="28"/>
                <w:cs/>
                <w:lang w:val="en-US"/>
              </w:rPr>
              <w:t>การทำงานเป็นทีม</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hint="cs"/>
                <w:sz w:val="28"/>
                <w:szCs w:val="28"/>
                <w:cs/>
                <w:lang w:val="en-US"/>
              </w:rPr>
              <w:t>จิตอาสา</w:t>
            </w:r>
            <w:r w:rsidRPr="00132539">
              <w:rPr>
                <w:rFonts w:ascii="TH SarabunPSK" w:eastAsia="TH Sarabun PSK" w:hAnsi="TH SarabunPSK" w:cs="TH SarabunPSK"/>
                <w:sz w:val="28"/>
                <w:szCs w:val="28"/>
                <w:cs/>
                <w:lang w:val="en-US"/>
              </w:rPr>
              <w:t xml:space="preserve"> </w:t>
            </w:r>
            <w:r w:rsidRPr="00132539">
              <w:rPr>
                <w:rFonts w:ascii="TH SarabunPSK" w:eastAsia="TH Sarabun PSK" w:hAnsi="TH SarabunPSK" w:cs="TH SarabunPSK" w:hint="cs"/>
                <w:sz w:val="28"/>
                <w:szCs w:val="28"/>
                <w:cs/>
                <w:lang w:val="en-US"/>
              </w:rPr>
              <w:t>และนิสัยใฝ่รู้</w:t>
            </w:r>
            <w:r w:rsidR="004F3B64" w:rsidRPr="00132539">
              <w:rPr>
                <w:rFonts w:ascii="TH SarabunPSK" w:eastAsia="TH Sarabun PSK" w:hAnsi="TH SarabunPSK" w:cs="TH SarabunPSK" w:hint="cs"/>
                <w:sz w:val="28"/>
                <w:szCs w:val="28"/>
                <w:cs/>
                <w:lang w:val="en-US"/>
              </w:rPr>
              <w:t xml:space="preserve"> </w:t>
            </w:r>
            <w:r w:rsidRPr="00132539">
              <w:rPr>
                <w:rFonts w:ascii="TH SarabunPSK" w:eastAsia="TH Sarabun PSK" w:hAnsi="TH SarabunPSK" w:cs="TH SarabunPSK" w:hint="cs"/>
                <w:sz w:val="28"/>
                <w:szCs w:val="28"/>
                <w:cs/>
                <w:lang w:val="en-US"/>
              </w:rPr>
              <w:t>จัดการตนเอง</w:t>
            </w:r>
          </w:p>
        </w:tc>
        <w:tc>
          <w:tcPr>
            <w:tcW w:w="1589" w:type="dxa"/>
          </w:tcPr>
          <w:p w:rsidR="00397109" w:rsidRPr="00132539" w:rsidRDefault="00397109" w:rsidP="00392D43">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hint="cs"/>
                <w:sz w:val="28"/>
                <w:szCs w:val="28"/>
                <w:cs/>
              </w:rPr>
              <w:t>แบบสำรวจ</w:t>
            </w:r>
          </w:p>
          <w:p w:rsidR="00397109" w:rsidRPr="00132539" w:rsidRDefault="00397109" w:rsidP="00392D43">
            <w:pPr>
              <w:tabs>
                <w:tab w:val="left" w:pos="284"/>
              </w:tabs>
              <w:rPr>
                <w:rFonts w:ascii="TH SarabunPSK" w:eastAsia="TH Sarabun PSK" w:hAnsi="TH SarabunPSK" w:cs="TH SarabunPSK"/>
                <w:sz w:val="28"/>
                <w:szCs w:val="28"/>
                <w:cs/>
              </w:rPr>
            </w:pPr>
          </w:p>
        </w:tc>
        <w:tc>
          <w:tcPr>
            <w:tcW w:w="2461" w:type="dxa"/>
          </w:tcPr>
          <w:p w:rsidR="00397109" w:rsidRPr="00132539" w:rsidRDefault="0039710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1 ปรับตัวท่ามกลางการเปลี่ยนแปลง</w:t>
            </w:r>
            <w:r w:rsidRPr="00132539">
              <w:rPr>
                <w:rFonts w:ascii="TH SarabunPSK" w:eastAsia="TH Sarabun PSK" w:hAnsi="TH SarabunPSK" w:cs="TH SarabunPSK"/>
                <w:sz w:val="28"/>
                <w:szCs w:val="28"/>
                <w:cs/>
              </w:rPr>
              <w:tab/>
            </w:r>
          </w:p>
          <w:p w:rsidR="00397109" w:rsidRPr="00132539" w:rsidRDefault="0039710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2 คุณค่าวัฒนธรรมและพหุวัฒนธรรม</w:t>
            </w:r>
          </w:p>
          <w:p w:rsidR="00C05519" w:rsidRPr="00132539" w:rsidRDefault="00C0551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3 การจัดการนวัตกรรมและอาชีพ</w:t>
            </w:r>
          </w:p>
          <w:p w:rsidR="00397109" w:rsidRPr="00132539" w:rsidRDefault="0039710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GELO4 </w:t>
            </w:r>
            <w:r w:rsidRPr="00132539">
              <w:rPr>
                <w:rFonts w:ascii="TH SarabunPSK" w:eastAsia="TH Sarabun PSK" w:hAnsi="TH SarabunPSK" w:cs="TH SarabunPSK" w:hint="cs"/>
                <w:sz w:val="28"/>
                <w:szCs w:val="28"/>
                <w:cs/>
              </w:rPr>
              <w:t>การคิดวิเคราะห์และแก้ปัญหา</w:t>
            </w:r>
          </w:p>
          <w:p w:rsidR="00397109" w:rsidRPr="00132539" w:rsidRDefault="0039710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GELO5 </w:t>
            </w:r>
            <w:r w:rsidRPr="00132539">
              <w:rPr>
                <w:rFonts w:ascii="TH SarabunPSK" w:eastAsia="TH Sarabun PSK" w:hAnsi="TH SarabunPSK" w:cs="TH SarabunPSK" w:hint="cs"/>
                <w:sz w:val="28"/>
                <w:szCs w:val="28"/>
                <w:cs/>
              </w:rPr>
              <w:t>การเปลี่ยนแปลง</w:t>
            </w:r>
            <w:r w:rsidR="00BA54B4" w:rsidRPr="00132539">
              <w:rPr>
                <w:rFonts w:ascii="TH SarabunPSK" w:eastAsia="TH Sarabun PSK" w:hAnsi="TH SarabunPSK" w:cs="TH SarabunPSK" w:hint="cs"/>
                <w:sz w:val="28"/>
                <w:szCs w:val="28"/>
                <w:cs/>
              </w:rPr>
              <w:t>ปัญญาประดิษฐ์และ</w:t>
            </w:r>
            <w:r w:rsidRPr="00132539">
              <w:rPr>
                <w:rFonts w:ascii="TH SarabunPSK" w:eastAsia="TH Sarabun PSK" w:hAnsi="TH SarabunPSK" w:cs="TH SarabunPSK" w:hint="cs"/>
                <w:sz w:val="28"/>
                <w:szCs w:val="28"/>
                <w:cs/>
              </w:rPr>
              <w:t>เทคโนโลยี</w:t>
            </w:r>
          </w:p>
          <w:p w:rsidR="00397109" w:rsidRPr="00132539" w:rsidRDefault="0039710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GELO6 </w:t>
            </w:r>
            <w:r w:rsidRPr="00132539">
              <w:rPr>
                <w:rFonts w:ascii="TH SarabunPSK" w:eastAsia="TH Sarabun PSK" w:hAnsi="TH SarabunPSK" w:cs="TH SarabunPSK" w:hint="cs"/>
                <w:sz w:val="28"/>
                <w:szCs w:val="28"/>
                <w:cs/>
              </w:rPr>
              <w:t>การสื่อสารภาษาไทย</w:t>
            </w: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อังกฤษ</w:t>
            </w:r>
            <w:r w:rsidRPr="00132539">
              <w:rPr>
                <w:rFonts w:ascii="TH SarabunPSK" w:eastAsia="TH Sarabun PSK" w:hAnsi="TH SarabunPSK" w:cs="TH SarabunPSK"/>
                <w:sz w:val="28"/>
                <w:szCs w:val="28"/>
                <w:cs/>
              </w:rPr>
              <w:t>/</w:t>
            </w:r>
            <w:r w:rsidRPr="00132539">
              <w:rPr>
                <w:rFonts w:ascii="TH SarabunPSK" w:eastAsia="TH Sarabun PSK" w:hAnsi="TH SarabunPSK" w:cs="TH SarabunPSK" w:hint="cs"/>
                <w:sz w:val="28"/>
                <w:szCs w:val="28"/>
                <w:cs/>
              </w:rPr>
              <w:t>จีน</w:t>
            </w:r>
          </w:p>
          <w:p w:rsidR="00C05519" w:rsidRPr="00132539" w:rsidRDefault="00C05519" w:rsidP="00C0551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GELO7 </w:t>
            </w:r>
            <w:r w:rsidRPr="00132539">
              <w:rPr>
                <w:rFonts w:ascii="TH SarabunPSK" w:eastAsia="TH Sarabun PSK" w:hAnsi="TH SarabunPSK" w:cs="TH SarabunPSK" w:hint="cs"/>
                <w:sz w:val="28"/>
                <w:szCs w:val="28"/>
                <w:cs/>
              </w:rPr>
              <w:t>การใช้เทคโนโลยีและปัญญาประดิษฐ์สืบค้นและนำเสนอ</w:t>
            </w:r>
          </w:p>
          <w:p w:rsidR="00C05519" w:rsidRPr="00132539" w:rsidRDefault="00C0551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8 การใช้ซอฟต์แวร์สำนักงาน</w:t>
            </w:r>
          </w:p>
          <w:p w:rsidR="00C05519" w:rsidRPr="00132539" w:rsidRDefault="00C0551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w:t>
            </w:r>
            <w:r w:rsidRPr="00132539">
              <w:rPr>
                <w:rFonts w:ascii="TH SarabunPSK" w:eastAsia="TH Sarabun PSK" w:hAnsi="TH SarabunPSK" w:cs="TH SarabunPSK" w:hint="cs"/>
                <w:sz w:val="28"/>
                <w:szCs w:val="28"/>
                <w:cs/>
              </w:rPr>
              <w:t>9 สุขภาวะกายและใจ</w:t>
            </w:r>
          </w:p>
          <w:p w:rsidR="00397109" w:rsidRPr="00132539" w:rsidRDefault="0039710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GELO10 </w:t>
            </w:r>
            <w:r w:rsidRPr="00132539">
              <w:rPr>
                <w:rFonts w:ascii="TH SarabunPSK" w:eastAsia="TH Sarabun PSK" w:hAnsi="TH SarabunPSK" w:cs="TH SarabunPSK" w:hint="cs"/>
                <w:sz w:val="28"/>
                <w:szCs w:val="28"/>
                <w:cs/>
              </w:rPr>
              <w:t>ความรับผิดชอบต่อสังคม</w:t>
            </w:r>
          </w:p>
          <w:p w:rsidR="00C05519" w:rsidRPr="00132539" w:rsidRDefault="00C0551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GELO1</w:t>
            </w:r>
            <w:r w:rsidRPr="00132539">
              <w:rPr>
                <w:rFonts w:ascii="TH SarabunPSK" w:eastAsia="TH Sarabun PSK" w:hAnsi="TH SarabunPSK" w:cs="TH SarabunPSK" w:hint="cs"/>
                <w:sz w:val="28"/>
                <w:szCs w:val="28"/>
                <w:cs/>
              </w:rPr>
              <w:t>1 ภาวะผู้นำ</w:t>
            </w:r>
            <w:r w:rsidRPr="00132539">
              <w:rPr>
                <w:rFonts w:ascii="TH SarabunPSK" w:eastAsia="TH Sarabun PSK" w:hAnsi="TH SarabunPSK" w:cs="TH SarabunPSK"/>
                <w:sz w:val="28"/>
                <w:szCs w:val="28"/>
                <w:cs/>
              </w:rPr>
              <w:t xml:space="preserve"> </w:t>
            </w:r>
            <w:r w:rsidRPr="00132539">
              <w:rPr>
                <w:rFonts w:ascii="TH SarabunPSK" w:eastAsia="TH Sarabun PSK" w:hAnsi="TH SarabunPSK" w:cs="TH SarabunPSK" w:hint="cs"/>
                <w:sz w:val="28"/>
                <w:szCs w:val="28"/>
                <w:cs/>
              </w:rPr>
              <w:t>ผู้ตามและการทำงานเป็นทีม</w:t>
            </w:r>
          </w:p>
          <w:p w:rsidR="00397109" w:rsidRPr="00132539" w:rsidRDefault="0039710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 xml:space="preserve">GELO12 </w:t>
            </w:r>
            <w:r w:rsidRPr="00132539">
              <w:rPr>
                <w:rFonts w:ascii="TH SarabunPSK" w:eastAsia="TH Sarabun PSK" w:hAnsi="TH SarabunPSK" w:cs="TH SarabunPSK" w:hint="cs"/>
                <w:sz w:val="28"/>
                <w:szCs w:val="28"/>
                <w:cs/>
              </w:rPr>
              <w:t>ใจอาสาและจิตสาธารณะ</w:t>
            </w:r>
          </w:p>
          <w:p w:rsidR="00397109" w:rsidRPr="00132539" w:rsidRDefault="00C05519" w:rsidP="00397109">
            <w:pPr>
              <w:tabs>
                <w:tab w:val="left" w:pos="284"/>
              </w:tabs>
              <w:rPr>
                <w:rFonts w:ascii="TH SarabunPSK" w:eastAsia="TH Sarabun PSK" w:hAnsi="TH SarabunPSK" w:cs="TH SarabunPSK"/>
                <w:sz w:val="28"/>
                <w:szCs w:val="28"/>
              </w:rPr>
            </w:pPr>
            <w:r w:rsidRPr="00132539">
              <w:rPr>
                <w:rFonts w:ascii="TH SarabunPSK" w:eastAsia="TH Sarabun PSK" w:hAnsi="TH SarabunPSK" w:cs="TH SarabunPSK"/>
                <w:sz w:val="28"/>
                <w:szCs w:val="28"/>
              </w:rPr>
              <w:t>GELO1</w:t>
            </w:r>
            <w:r w:rsidRPr="00132539">
              <w:rPr>
                <w:rFonts w:ascii="TH SarabunPSK" w:eastAsia="TH Sarabun PSK" w:hAnsi="TH SarabunPSK" w:cs="TH SarabunPSK" w:hint="cs"/>
                <w:sz w:val="28"/>
                <w:szCs w:val="28"/>
                <w:cs/>
              </w:rPr>
              <w:t>3 การเรียนรู้ตลอดชีวิตและการจัดการตนเอง</w:t>
            </w:r>
          </w:p>
          <w:p w:rsidR="00397109" w:rsidRPr="00132539" w:rsidRDefault="00397109" w:rsidP="00397109">
            <w:pPr>
              <w:tabs>
                <w:tab w:val="left" w:pos="284"/>
              </w:tabs>
              <w:rPr>
                <w:rFonts w:ascii="TH SarabunPSK" w:eastAsia="TH Sarabun PSK" w:hAnsi="TH SarabunPSK" w:cs="TH SarabunPSK"/>
                <w:sz w:val="28"/>
                <w:szCs w:val="28"/>
              </w:rPr>
            </w:pPr>
          </w:p>
        </w:tc>
      </w:tr>
    </w:tbl>
    <w:p w:rsidR="009A15DA" w:rsidRPr="00132539" w:rsidRDefault="009A15DA" w:rsidP="002B58AA">
      <w:pPr>
        <w:pStyle w:val="Heading3"/>
        <w:rPr>
          <w:rFonts w:ascii="TH SarabunPSK" w:eastAsia="TH Sarabun PSK" w:hAnsi="TH SarabunPSK" w:cs="TH SarabunPSK"/>
          <w:color w:val="auto"/>
          <w:highlight w:val="yellow"/>
          <w:cs/>
        </w:rPr>
        <w:sectPr w:rsidR="009A15DA" w:rsidRPr="00132539">
          <w:pgSz w:w="16838" w:h="11906" w:orient="landscape"/>
          <w:pgMar w:top="2160" w:right="2160" w:bottom="1440" w:left="1440" w:header="562" w:footer="706" w:gutter="0"/>
          <w:cols w:space="720"/>
        </w:sectPr>
      </w:pPr>
    </w:p>
    <w:p w:rsidR="009A15DA" w:rsidRPr="00132539" w:rsidRDefault="00005797" w:rsidP="009D0E31">
      <w:pPr>
        <w:pStyle w:val="Heading3"/>
        <w:ind w:left="0" w:firstLine="0"/>
        <w:rPr>
          <w:rFonts w:ascii="TH SarabunPSK" w:eastAsia="TH Sarabun PSK" w:hAnsi="TH SarabunPSK" w:cs="TH SarabunPSK"/>
          <w:color w:val="auto"/>
        </w:rPr>
      </w:pPr>
      <w:r w:rsidRPr="00132539">
        <w:rPr>
          <w:rFonts w:ascii="TH SarabunPSK" w:eastAsia="TH Sarabun PSK" w:hAnsi="TH SarabunPSK" w:cs="TH SarabunPSK"/>
          <w:color w:val="auto"/>
        </w:rPr>
        <w:t>13</w:t>
      </w:r>
      <w:r w:rsidRPr="00132539">
        <w:rPr>
          <w:rFonts w:ascii="TH SarabunPSK" w:eastAsia="TH Sarabun PSK" w:hAnsi="TH SarabunPSK" w:cs="TH SarabunPSK"/>
          <w:color w:val="auto"/>
          <w:cs/>
        </w:rPr>
        <w:t>. การเปรียบเทียบมาตรฐานอ้างอิง (</w:t>
      </w:r>
      <w:r w:rsidRPr="00132539">
        <w:rPr>
          <w:rFonts w:ascii="TH SarabunPSK" w:eastAsia="TH Sarabun PSK" w:hAnsi="TH SarabunPSK" w:cs="TH SarabunPSK"/>
          <w:color w:val="auto"/>
        </w:rPr>
        <w:t>Reference Standard</w:t>
      </w:r>
      <w:r w:rsidRPr="00132539">
        <w:rPr>
          <w:rFonts w:ascii="TH SarabunPSK" w:eastAsia="TH Sarabun PSK" w:hAnsi="TH SarabunPSK" w:cs="TH SarabunPSK"/>
          <w:color w:val="auto"/>
          <w:cs/>
        </w:rPr>
        <w:t>)  (ถ้ามี)</w:t>
      </w:r>
    </w:p>
    <w:p w:rsidR="009A15DA" w:rsidRPr="00132539" w:rsidRDefault="00005797" w:rsidP="009D0E31">
      <w:pPr>
        <w:spacing w:after="0"/>
        <w:ind w:firstLine="720"/>
        <w:jc w:val="thaiDistribute"/>
        <w:rPr>
          <w:rFonts w:ascii="TH SarabunPSK" w:eastAsia="TH Sarabun PSK" w:hAnsi="TH SarabunPSK" w:cs="TH SarabunPSK"/>
          <w:sz w:val="32"/>
          <w:szCs w:val="32"/>
          <w:cs/>
        </w:rPr>
        <w:sectPr w:rsidR="009A15DA" w:rsidRPr="00132539">
          <w:pgSz w:w="11906" w:h="16838"/>
          <w:pgMar w:top="2160" w:right="1440" w:bottom="1440" w:left="2160" w:header="562" w:footer="706" w:gutter="0"/>
          <w:cols w:space="720"/>
        </w:sectPr>
      </w:pPr>
      <w:r w:rsidRPr="00132539">
        <w:rPr>
          <w:rFonts w:ascii="TH SarabunPSK" w:eastAsia="TH Sarabun PSK" w:hAnsi="TH SarabunPSK" w:cs="TH SarabunPSK"/>
          <w:sz w:val="32"/>
          <w:szCs w:val="32"/>
          <w:cs/>
        </w:rPr>
        <w:t>เพื่อให้ผลลัพธ์การเรียนรู้ของหลักสูตร (</w:t>
      </w:r>
      <w:r w:rsidR="00392B46" w:rsidRPr="00132539">
        <w:rPr>
          <w:rFonts w:ascii="TH SarabunPSK" w:eastAsia="TH Sarabun PSK" w:hAnsi="TH SarabunPSK" w:cs="TH SarabunPSK"/>
          <w:sz w:val="32"/>
          <w:szCs w:val="32"/>
        </w:rPr>
        <w:t>GELOs</w:t>
      </w:r>
      <w:r w:rsidRPr="00132539">
        <w:rPr>
          <w:rFonts w:ascii="TH SarabunPSK" w:eastAsia="TH Sarabun PSK" w:hAnsi="TH SarabunPSK" w:cs="TH SarabunPSK"/>
          <w:sz w:val="32"/>
          <w:szCs w:val="32"/>
          <w:cs/>
        </w:rPr>
        <w:t xml:space="preserve">) สอดคล้องกับมาตรฐานวิชาชีพและความต้องการของตลาดแรงงาน ได้เปรียบเทียบมาตรฐานอ้างอิงต่าง ๆ เช่น </w:t>
      </w:r>
      <w:r w:rsidRPr="00132539">
        <w:rPr>
          <w:rFonts w:ascii="TH SarabunPSK" w:eastAsia="TH Sarabun PSK" w:hAnsi="TH SarabunPSK" w:cs="TH SarabunPSK"/>
          <w:sz w:val="32"/>
          <w:szCs w:val="32"/>
        </w:rPr>
        <w:t xml:space="preserve">AQRF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ASEAN Qualifications Reference Framework</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 xml:space="preserve">,  CDIO </w:t>
      </w:r>
      <w:r w:rsidRPr="00132539">
        <w:rPr>
          <w:rFonts w:ascii="TH SarabunPSK" w:eastAsia="TH Sarabun PSK" w:hAnsi="TH SarabunPSK" w:cs="TH SarabunPSK"/>
          <w:sz w:val="32"/>
          <w:szCs w:val="32"/>
          <w:cs/>
        </w:rPr>
        <w:t xml:space="preserve">และมาตรฐานวิชาชีพสากล เช่น  (เช่น </w:t>
      </w:r>
      <w:r w:rsidRPr="00132539">
        <w:rPr>
          <w:rFonts w:ascii="TH SarabunPSK" w:eastAsia="TH Sarabun PSK" w:hAnsi="TH SarabunPSK" w:cs="TH SarabunPSK"/>
          <w:sz w:val="32"/>
          <w:szCs w:val="32"/>
        </w:rPr>
        <w:t xml:space="preserve">WFME </w:t>
      </w:r>
      <w:r w:rsidRPr="00132539">
        <w:rPr>
          <w:rFonts w:ascii="TH SarabunPSK" w:eastAsia="TH Sarabun PSK" w:hAnsi="TH SarabunPSK" w:cs="TH SarabunPSK"/>
          <w:sz w:val="32"/>
          <w:szCs w:val="32"/>
          <w:cs/>
        </w:rPr>
        <w:t>สำหรับแพทย์</w:t>
      </w:r>
      <w:r w:rsidRPr="00132539">
        <w:rPr>
          <w:rFonts w:ascii="TH SarabunPSK" w:eastAsia="TH Sarabun PSK" w:hAnsi="TH SarabunPSK" w:cs="TH SarabunPSK"/>
          <w:sz w:val="32"/>
          <w:szCs w:val="32"/>
        </w:rPr>
        <w:t xml:space="preserve">, Washington Accord </w:t>
      </w:r>
      <w:r w:rsidRPr="00132539">
        <w:rPr>
          <w:rFonts w:ascii="TH SarabunPSK" w:eastAsia="TH Sarabun PSK" w:hAnsi="TH SarabunPSK" w:cs="TH SarabunPSK"/>
          <w:sz w:val="32"/>
          <w:szCs w:val="32"/>
          <w:cs/>
        </w:rPr>
        <w:t>สำหรับวิศวกรรม</w:t>
      </w:r>
      <w:r w:rsidRPr="00132539">
        <w:rPr>
          <w:rFonts w:ascii="TH SarabunPSK" w:eastAsia="TH Sarabun PSK" w:hAnsi="TH SarabunPSK" w:cs="TH SarabunPSK"/>
          <w:sz w:val="32"/>
          <w:szCs w:val="32"/>
        </w:rPr>
        <w:t xml:space="preserve">, </w:t>
      </w:r>
      <w:r w:rsidRPr="00132539">
        <w:rPr>
          <w:rFonts w:ascii="TH SarabunPSK" w:eastAsia="TH Sarabun PSK" w:hAnsi="TH SarabunPSK" w:cs="TH SarabunPSK"/>
          <w:sz w:val="32"/>
          <w:szCs w:val="32"/>
          <w:cs/>
        </w:rPr>
        <w:t xml:space="preserve">หรือ </w:t>
      </w:r>
      <w:r w:rsidRPr="00132539">
        <w:rPr>
          <w:rFonts w:ascii="TH SarabunPSK" w:eastAsia="TH Sarabun PSK" w:hAnsi="TH SarabunPSK" w:cs="TH SarabunPSK"/>
          <w:sz w:val="32"/>
          <w:szCs w:val="32"/>
        </w:rPr>
        <w:t>ABET Outcomes</w:t>
      </w:r>
      <w:r w:rsidRPr="00132539">
        <w:rPr>
          <w:rFonts w:ascii="TH SarabunPSK" w:eastAsia="TH Sarabun PSK" w:hAnsi="TH SarabunPSK" w:cs="TH SarabunPSK"/>
          <w:sz w:val="32"/>
          <w:szCs w:val="32"/>
          <w:cs/>
        </w:rPr>
        <w:t xml:space="preserve">) </w:t>
      </w:r>
      <w:r w:rsidR="00F66506" w:rsidRPr="00132539">
        <w:rPr>
          <w:rFonts w:ascii="TH SarabunPSK" w:eastAsia="TH Sarabun PSK" w:hAnsi="TH SarabunPSK" w:cs="TH SarabunPSK"/>
          <w:sz w:val="32"/>
          <w:szCs w:val="32"/>
          <w:cs/>
        </w:rPr>
        <w:t xml:space="preserve">และมาตรฐานระดับชาติอื่นๆ </w:t>
      </w:r>
    </w:p>
    <w:p w:rsidR="009A15DA" w:rsidRPr="00132539" w:rsidRDefault="00587851" w:rsidP="002B58AA">
      <w:pPr>
        <w:spacing w:after="0"/>
        <w:rPr>
          <w:rFonts w:ascii="TH SarabunPSK" w:eastAsia="TH Sarabun PSK" w:hAnsi="TH SarabunPSK" w:cs="TH SarabunPSK"/>
          <w:b/>
          <w:bCs/>
          <w:sz w:val="32"/>
          <w:szCs w:val="32"/>
        </w:rPr>
      </w:pPr>
      <w:sdt>
        <w:sdtPr>
          <w:rPr>
            <w:rFonts w:ascii="TH SarabunPSK" w:hAnsi="TH SarabunPSK" w:cs="TH SarabunPSK"/>
          </w:rPr>
          <w:tag w:val="goog_rdk_19"/>
          <w:id w:val="893228596"/>
        </w:sdtPr>
        <w:sdtEndPr/>
        <w:sdtContent/>
      </w:sdt>
      <w:r w:rsidR="00005797" w:rsidRPr="00132539">
        <w:rPr>
          <w:rFonts w:ascii="TH SarabunPSK" w:eastAsia="TH Sarabun PSK" w:hAnsi="TH SarabunPSK" w:cs="TH SarabunPSK"/>
          <w:b/>
          <w:bCs/>
          <w:sz w:val="32"/>
          <w:szCs w:val="32"/>
          <w:cs/>
        </w:rPr>
        <w:t>ตารางการเปรียบเทียบผลลัพธ์การเรียนรู้ของหลักสูตร (</w:t>
      </w:r>
      <w:r w:rsidR="007406AE" w:rsidRPr="00132539">
        <w:rPr>
          <w:rFonts w:ascii="TH SarabunPSK" w:eastAsia="TH Sarabun PSK" w:hAnsi="TH SarabunPSK" w:cs="TH SarabunPSK"/>
          <w:b/>
          <w:bCs/>
          <w:sz w:val="32"/>
          <w:szCs w:val="32"/>
        </w:rPr>
        <w:t>GE</w:t>
      </w:r>
      <w:r w:rsidR="00005797" w:rsidRPr="00132539">
        <w:rPr>
          <w:rFonts w:ascii="TH SarabunPSK" w:eastAsia="TH Sarabun PSK" w:hAnsi="TH SarabunPSK" w:cs="TH SarabunPSK"/>
          <w:b/>
          <w:bCs/>
          <w:sz w:val="32"/>
          <w:szCs w:val="32"/>
        </w:rPr>
        <w:t>LOs</w:t>
      </w:r>
      <w:r w:rsidR="00005797" w:rsidRPr="00132539">
        <w:rPr>
          <w:rFonts w:ascii="TH SarabunPSK" w:eastAsia="TH Sarabun PSK" w:hAnsi="TH SarabunPSK" w:cs="TH SarabunPSK"/>
          <w:b/>
          <w:bCs/>
          <w:sz w:val="32"/>
          <w:szCs w:val="32"/>
          <w:cs/>
        </w:rPr>
        <w:t>) กับมาตรฐานอ้างอิง (</w:t>
      </w:r>
      <w:r w:rsidR="00005797" w:rsidRPr="00132539">
        <w:rPr>
          <w:rFonts w:ascii="TH SarabunPSK" w:eastAsia="TH Sarabun PSK" w:hAnsi="TH SarabunPSK" w:cs="TH SarabunPSK"/>
          <w:b/>
          <w:bCs/>
          <w:sz w:val="32"/>
          <w:szCs w:val="32"/>
        </w:rPr>
        <w:t>Reference Standards</w:t>
      </w:r>
      <w:r w:rsidR="00005797" w:rsidRPr="00132539">
        <w:rPr>
          <w:rFonts w:ascii="TH SarabunPSK" w:eastAsia="TH Sarabun PSK" w:hAnsi="TH SarabunPSK" w:cs="TH SarabunPSK"/>
          <w:b/>
          <w:bCs/>
          <w:sz w:val="32"/>
          <w:szCs w:val="32"/>
          <w:cs/>
        </w:rPr>
        <w:t xml:space="preserve">) </w:t>
      </w:r>
    </w:p>
    <w:tbl>
      <w:tblPr>
        <w:tblStyle w:val="348"/>
        <w:tblW w:w="14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1710"/>
        <w:gridCol w:w="5310"/>
        <w:gridCol w:w="2250"/>
        <w:gridCol w:w="2610"/>
      </w:tblGrid>
      <w:tr w:rsidR="00132539" w:rsidRPr="00132539" w:rsidTr="007406AE">
        <w:trPr>
          <w:tblHeader/>
        </w:trPr>
        <w:tc>
          <w:tcPr>
            <w:tcW w:w="2245" w:type="dxa"/>
          </w:tcPr>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มาตรฐานอ้างอิง (</w:t>
            </w:r>
            <w:r w:rsidRPr="00132539">
              <w:rPr>
                <w:rFonts w:ascii="TH SarabunPSK" w:eastAsia="TH Sarabun PSK" w:hAnsi="TH SarabunPSK" w:cs="TH SarabunPSK"/>
                <w:b/>
                <w:bCs/>
                <w:sz w:val="32"/>
                <w:szCs w:val="32"/>
              </w:rPr>
              <w:t>Reference Standard</w:t>
            </w:r>
            <w:r w:rsidRPr="00132539">
              <w:rPr>
                <w:rFonts w:ascii="TH SarabunPSK" w:eastAsia="TH Sarabun PSK" w:hAnsi="TH SarabunPSK" w:cs="TH SarabunPSK"/>
                <w:b/>
                <w:bCs/>
                <w:sz w:val="32"/>
                <w:szCs w:val="32"/>
                <w:cs/>
              </w:rPr>
              <w:t>)</w:t>
            </w:r>
          </w:p>
        </w:tc>
        <w:tc>
          <w:tcPr>
            <w:tcW w:w="1710" w:type="dxa"/>
          </w:tcPr>
          <w:p w:rsidR="007406AE"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Domain</w:t>
            </w:r>
            <w:r w:rsidRPr="00132539">
              <w:rPr>
                <w:rFonts w:ascii="TH SarabunPSK" w:eastAsia="TH Sarabun PSK" w:hAnsi="TH SarabunPSK" w:cs="TH SarabunPSK"/>
                <w:b/>
                <w:bCs/>
                <w:sz w:val="32"/>
                <w:szCs w:val="32"/>
                <w:cs/>
              </w:rPr>
              <w:t>/</w:t>
            </w:r>
          </w:p>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Competency</w:t>
            </w:r>
          </w:p>
        </w:tc>
        <w:tc>
          <w:tcPr>
            <w:tcW w:w="5310" w:type="dxa"/>
          </w:tcPr>
          <w:p w:rsidR="009A15DA" w:rsidRPr="00132539" w:rsidRDefault="007406AE"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GE</w:t>
            </w:r>
            <w:r w:rsidR="00005797" w:rsidRPr="00132539">
              <w:rPr>
                <w:rFonts w:ascii="TH SarabunPSK" w:eastAsia="TH Sarabun PSK" w:hAnsi="TH SarabunPSK" w:cs="TH SarabunPSK"/>
                <w:b/>
                <w:bCs/>
                <w:sz w:val="32"/>
                <w:szCs w:val="32"/>
              </w:rPr>
              <w:t xml:space="preserve">LO </w:t>
            </w:r>
            <w:r w:rsidR="00005797" w:rsidRPr="00132539">
              <w:rPr>
                <w:rFonts w:ascii="TH SarabunPSK" w:eastAsia="TH Sarabun PSK" w:hAnsi="TH SarabunPSK" w:cs="TH SarabunPSK"/>
                <w:b/>
                <w:bCs/>
                <w:sz w:val="32"/>
                <w:szCs w:val="32"/>
                <w:cs/>
              </w:rPr>
              <w:t>ที่เกี่ยวข้อง (ฉบับย่อ)</w:t>
            </w:r>
          </w:p>
        </w:tc>
        <w:tc>
          <w:tcPr>
            <w:tcW w:w="2250" w:type="dxa"/>
          </w:tcPr>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ระดับผลลัพธ์การเรียนรู้ (</w:t>
            </w:r>
            <w:r w:rsidRPr="00132539">
              <w:rPr>
                <w:rFonts w:ascii="TH SarabunPSK" w:eastAsia="TH Sarabun PSK" w:hAnsi="TH SarabunPSK" w:cs="TH SarabunPSK"/>
                <w:b/>
                <w:bCs/>
                <w:sz w:val="32"/>
                <w:szCs w:val="32"/>
              </w:rPr>
              <w:t>Bloom</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s</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Cognitive Level</w:t>
            </w:r>
            <w:r w:rsidRPr="00132539">
              <w:rPr>
                <w:rFonts w:ascii="TH SarabunPSK" w:eastAsia="TH Sarabun PSK" w:hAnsi="TH SarabunPSK" w:cs="TH SarabunPSK"/>
                <w:b/>
                <w:bCs/>
                <w:sz w:val="32"/>
                <w:szCs w:val="32"/>
                <w:cs/>
              </w:rPr>
              <w:t>)</w:t>
            </w:r>
          </w:p>
        </w:tc>
        <w:tc>
          <w:tcPr>
            <w:tcW w:w="2610" w:type="dxa"/>
          </w:tcPr>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Remarks</w:t>
            </w:r>
          </w:p>
        </w:tc>
      </w:tr>
      <w:tr w:rsidR="00132539" w:rsidRPr="00132539" w:rsidTr="007406AE">
        <w:tc>
          <w:tcPr>
            <w:tcW w:w="2245" w:type="dxa"/>
          </w:tcPr>
          <w:p w:rsidR="009A15DA" w:rsidRPr="00132539" w:rsidRDefault="00005797" w:rsidP="002B58AA">
            <w:pPr>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TQF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Thai Qualifications Framework</w:t>
            </w:r>
            <w:r w:rsidRPr="00132539">
              <w:rPr>
                <w:rFonts w:ascii="TH SarabunPSK" w:eastAsia="TH Sarabun PSK" w:hAnsi="TH SarabunPSK" w:cs="TH SarabunPSK"/>
                <w:sz w:val="32"/>
                <w:szCs w:val="32"/>
                <w:cs/>
              </w:rPr>
              <w:t>)</w:t>
            </w:r>
          </w:p>
        </w:tc>
        <w:tc>
          <w:tcPr>
            <w:tcW w:w="1710" w:type="dxa"/>
          </w:tcPr>
          <w:p w:rsidR="009A15DA" w:rsidRPr="00132539" w:rsidRDefault="00005797" w:rsidP="002B58AA">
            <w:pPr>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ความรู้ / ทักษะปฏิบัติ /</w:t>
            </w:r>
            <w:r w:rsidR="007406AE" w:rsidRPr="00132539">
              <w:rPr>
                <w:rFonts w:ascii="TH SarabunPSK" w:eastAsia="TH Sarabun PSK" w:hAnsi="TH SarabunPSK" w:cs="TH SarabunPSK" w:hint="cs"/>
                <w:sz w:val="32"/>
                <w:szCs w:val="32"/>
                <w:cs/>
              </w:rPr>
              <w:t xml:space="preserve"> จริยธรรม </w:t>
            </w:r>
            <w:r w:rsidRPr="00132539">
              <w:rPr>
                <w:rFonts w:ascii="TH SarabunPSK" w:eastAsia="TH Sarabun PSK" w:hAnsi="TH SarabunPSK" w:cs="TH SarabunPSK"/>
                <w:sz w:val="32"/>
                <w:szCs w:val="32"/>
                <w:cs/>
              </w:rPr>
              <w:t xml:space="preserve">/ </w:t>
            </w:r>
            <w:r w:rsidR="007406AE" w:rsidRPr="00132539">
              <w:rPr>
                <w:rFonts w:ascii="TH SarabunPSK" w:eastAsia="TH Sarabun PSK" w:hAnsi="TH SarabunPSK" w:cs="TH SarabunPSK" w:hint="cs"/>
                <w:sz w:val="32"/>
                <w:szCs w:val="32"/>
                <w:cs/>
              </w:rPr>
              <w:t>ลักษณะส่วนบุคคล</w:t>
            </w:r>
          </w:p>
          <w:p w:rsidR="009A15DA" w:rsidRPr="00132539" w:rsidRDefault="009A15DA" w:rsidP="002B58AA">
            <w:pPr>
              <w:jc w:val="right"/>
              <w:rPr>
                <w:rFonts w:ascii="TH SarabunPSK" w:eastAsia="TH Sarabun PSK" w:hAnsi="TH SarabunPSK" w:cs="TH SarabunPSK"/>
                <w:sz w:val="32"/>
                <w:szCs w:val="32"/>
              </w:rPr>
            </w:pPr>
          </w:p>
        </w:tc>
        <w:tc>
          <w:tcPr>
            <w:tcW w:w="5310" w:type="dxa"/>
          </w:tcPr>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b/>
                <w:bCs/>
                <w:sz w:val="32"/>
                <w:szCs w:val="32"/>
                <w:lang w:val="en-US"/>
              </w:rPr>
              <w:t>GE</w:t>
            </w:r>
            <w:r w:rsidR="00005797" w:rsidRPr="00132539">
              <w:rPr>
                <w:rFonts w:ascii="TH SarabunPSK" w:eastAsia="TH Sarabun PSK" w:hAnsi="TH SarabunPSK" w:cs="TH SarabunPSK"/>
                <w:b/>
                <w:bCs/>
                <w:sz w:val="32"/>
                <w:szCs w:val="32"/>
              </w:rPr>
              <w:t xml:space="preserve">LO1 </w:t>
            </w:r>
            <w:r w:rsidR="00005797"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GELO13</w:t>
            </w:r>
            <w:r w:rsidR="00005797" w:rsidRPr="00132539">
              <w:rPr>
                <w:rFonts w:ascii="TH SarabunPSK" w:eastAsia="TH Sarabun PSK" w:hAnsi="TH SarabunPSK" w:cs="TH SarabunPSK"/>
                <w:sz w:val="32"/>
                <w:szCs w:val="32"/>
              </w:rPr>
              <w:br/>
            </w: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1 </w:t>
            </w:r>
            <w:r w:rsidRPr="00132539">
              <w:rPr>
                <w:rFonts w:ascii="TH SarabunPSK" w:eastAsia="TH Sarabun PSK" w:hAnsi="TH SarabunPSK" w:cs="TH SarabunPSK" w:hint="cs"/>
                <w:sz w:val="32"/>
                <w:szCs w:val="32"/>
                <w:cs/>
              </w:rPr>
              <w:t>ปรับตัวท่ามกลางการเปลี่ยนแปลง</w:t>
            </w:r>
            <w:r w:rsidRPr="00132539">
              <w:rPr>
                <w:rFonts w:ascii="TH SarabunPSK" w:eastAsia="TH Sarabun PSK" w:hAnsi="TH SarabunPSK" w:cs="TH SarabunPSK"/>
                <w:sz w:val="32"/>
                <w:szCs w:val="32"/>
                <w:cs/>
              </w:rPr>
              <w:tab/>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คุณค่าวัฒนธรรมและพหุวัฒนธรรม</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การจัดการนวัตกรรมและอาชีพ</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การคิดวิเคราะห์และแก้ปัญหา</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5 </w:t>
            </w:r>
            <w:r w:rsidRPr="00132539">
              <w:rPr>
                <w:rFonts w:ascii="TH SarabunPSK" w:eastAsia="TH Sarabun PSK" w:hAnsi="TH SarabunPSK" w:cs="TH SarabunPSK" w:hint="cs"/>
                <w:sz w:val="32"/>
                <w:szCs w:val="32"/>
                <w:cs/>
              </w:rPr>
              <w:t>การเปลี่ยนแปลง</w:t>
            </w:r>
            <w:r w:rsidR="00BA54B4" w:rsidRPr="00132539">
              <w:rPr>
                <w:rFonts w:ascii="TH SarabunPSK" w:eastAsia="TH Sarabun PSK" w:hAnsi="TH SarabunPSK" w:cs="TH SarabunPSK" w:hint="cs"/>
                <w:sz w:val="32"/>
                <w:szCs w:val="32"/>
                <w:cs/>
              </w:rPr>
              <w:t>ปัญญาประดิษฐ์และ</w:t>
            </w:r>
            <w:r w:rsidRPr="00132539">
              <w:rPr>
                <w:rFonts w:ascii="TH SarabunPSK" w:eastAsia="TH Sarabun PSK" w:hAnsi="TH SarabunPSK" w:cs="TH SarabunPSK" w:hint="cs"/>
                <w:sz w:val="32"/>
                <w:szCs w:val="32"/>
                <w:cs/>
              </w:rPr>
              <w:t>เทคโนโลยี</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6 </w:t>
            </w:r>
            <w:r w:rsidRPr="00132539">
              <w:rPr>
                <w:rFonts w:ascii="TH SarabunPSK" w:eastAsia="TH Sarabun PSK" w:hAnsi="TH SarabunPSK" w:cs="TH SarabunPSK" w:hint="cs"/>
                <w:sz w:val="32"/>
                <w:szCs w:val="32"/>
                <w:cs/>
              </w:rPr>
              <w:t>การสื่อสารภาษาไทย</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อังกฤษ</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จีน</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7 </w:t>
            </w:r>
            <w:r w:rsidRPr="00132539">
              <w:rPr>
                <w:rFonts w:ascii="TH SarabunPSK" w:eastAsia="TH Sarabun PSK" w:hAnsi="TH SarabunPSK" w:cs="TH SarabunPSK" w:hint="cs"/>
                <w:sz w:val="32"/>
                <w:szCs w:val="32"/>
                <w:cs/>
              </w:rPr>
              <w:t>การใช้เทคโนโลยีและปัญญาประดิษฐ์สืบค้นและนำเสนอ</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8 </w:t>
            </w:r>
            <w:r w:rsidRPr="00132539">
              <w:rPr>
                <w:rFonts w:ascii="TH SarabunPSK" w:eastAsia="TH Sarabun PSK" w:hAnsi="TH SarabunPSK" w:cs="TH SarabunPSK" w:hint="cs"/>
                <w:sz w:val="32"/>
                <w:szCs w:val="32"/>
                <w:cs/>
              </w:rPr>
              <w:t>การใช้ซอฟต์แวร์สำนักงาน</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9 </w:t>
            </w:r>
            <w:r w:rsidRPr="00132539">
              <w:rPr>
                <w:rFonts w:ascii="TH SarabunPSK" w:eastAsia="TH Sarabun PSK" w:hAnsi="TH SarabunPSK" w:cs="TH SarabunPSK" w:hint="cs"/>
                <w:sz w:val="32"/>
                <w:szCs w:val="32"/>
                <w:cs/>
              </w:rPr>
              <w:t>สุขภาวะกายและใจ</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10 </w:t>
            </w:r>
            <w:r w:rsidRPr="00132539">
              <w:rPr>
                <w:rFonts w:ascii="TH SarabunPSK" w:eastAsia="TH Sarabun PSK" w:hAnsi="TH SarabunPSK" w:cs="TH SarabunPSK" w:hint="cs"/>
                <w:sz w:val="32"/>
                <w:szCs w:val="32"/>
                <w:cs/>
              </w:rPr>
              <w:t>ความรับผิดชอบต่อสังคม</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11 </w:t>
            </w:r>
            <w:r w:rsidRPr="00132539">
              <w:rPr>
                <w:rFonts w:ascii="TH SarabunPSK" w:eastAsia="TH Sarabun PSK" w:hAnsi="TH SarabunPSK" w:cs="TH SarabunPSK" w:hint="cs"/>
                <w:sz w:val="32"/>
                <w:szCs w:val="32"/>
                <w:cs/>
              </w:rPr>
              <w:t>ภาวะผู้นำ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ผู้ตามและการทำงานเป็นทีม</w:t>
            </w:r>
          </w:p>
          <w:p w:rsidR="007406AE"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12 </w:t>
            </w:r>
            <w:r w:rsidRPr="00132539">
              <w:rPr>
                <w:rFonts w:ascii="TH SarabunPSK" w:eastAsia="TH Sarabun PSK" w:hAnsi="TH SarabunPSK" w:cs="TH SarabunPSK" w:hint="cs"/>
                <w:sz w:val="32"/>
                <w:szCs w:val="32"/>
                <w:cs/>
              </w:rPr>
              <w:t>ใจอาสาและจิตสาธารณะ</w:t>
            </w:r>
          </w:p>
          <w:p w:rsidR="009A15DA" w:rsidRPr="00132539" w:rsidRDefault="007406AE" w:rsidP="007406AE">
            <w:pPr>
              <w:rPr>
                <w:rFonts w:ascii="TH SarabunPSK" w:eastAsia="TH Sarabun PSK" w:hAnsi="TH SarabunPSK" w:cs="TH SarabunPSK"/>
                <w:sz w:val="32"/>
                <w:szCs w:val="32"/>
              </w:rPr>
            </w:pPr>
            <w:r w:rsidRPr="00132539">
              <w:rPr>
                <w:rFonts w:ascii="TH SarabunPSK" w:eastAsia="TH Sarabun PSK" w:hAnsi="TH SarabunPSK" w:cs="TH SarabunPSK"/>
                <w:sz w:val="32"/>
                <w:szCs w:val="32"/>
              </w:rPr>
              <w:t>GELO</w:t>
            </w:r>
            <w:r w:rsidRPr="00132539">
              <w:rPr>
                <w:rFonts w:ascii="TH SarabunPSK" w:eastAsia="TH Sarabun PSK" w:hAnsi="TH SarabunPSK" w:cs="TH SarabunPSK"/>
                <w:sz w:val="32"/>
                <w:szCs w:val="32"/>
                <w:cs/>
              </w:rPr>
              <w:t xml:space="preserve">13 </w:t>
            </w:r>
            <w:r w:rsidRPr="00132539">
              <w:rPr>
                <w:rFonts w:ascii="TH SarabunPSK" w:eastAsia="TH Sarabun PSK" w:hAnsi="TH SarabunPSK" w:cs="TH SarabunPSK" w:hint="cs"/>
                <w:sz w:val="32"/>
                <w:szCs w:val="32"/>
                <w:cs/>
              </w:rPr>
              <w:t>การเรียนรู้ตลอดชีวิตและการจัดการตนเอง</w:t>
            </w:r>
          </w:p>
        </w:tc>
        <w:tc>
          <w:tcPr>
            <w:tcW w:w="2250" w:type="dxa"/>
          </w:tcPr>
          <w:p w:rsidR="009A15DA" w:rsidRPr="00132539" w:rsidRDefault="001F18D7" w:rsidP="002B58AA">
            <w:pPr>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ระดับผลลัพธ์การเรียนรู้จะเปลี่ยนแปลงไปตามประเภทของสมรรถนะที่ประเมิน (</w:t>
            </w:r>
            <w:r w:rsidR="00005797" w:rsidRPr="00132539">
              <w:rPr>
                <w:rFonts w:ascii="TH SarabunPSK" w:eastAsia="TH Sarabun PSK" w:hAnsi="TH SarabunPSK" w:cs="TH SarabunPSK"/>
                <w:sz w:val="32"/>
                <w:szCs w:val="32"/>
              </w:rPr>
              <w:t>Vary by domain</w:t>
            </w:r>
            <w:r w:rsidRPr="00132539">
              <w:rPr>
                <w:rFonts w:ascii="TH SarabunPSK" w:eastAsia="TH Sarabun PSK" w:hAnsi="TH SarabunPSK" w:cs="TH SarabunPSK" w:hint="cs"/>
                <w:sz w:val="32"/>
                <w:szCs w:val="32"/>
                <w:cs/>
              </w:rPr>
              <w:t>)</w:t>
            </w:r>
          </w:p>
        </w:tc>
        <w:tc>
          <w:tcPr>
            <w:tcW w:w="2610" w:type="dxa"/>
          </w:tcPr>
          <w:p w:rsidR="009A15DA" w:rsidRPr="00132539" w:rsidRDefault="00005797" w:rsidP="002B58AA">
            <w:pPr>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ใช้เทียบโครงสร้าง </w:t>
            </w:r>
            <w:r w:rsidRPr="00132539">
              <w:rPr>
                <w:rFonts w:ascii="TH SarabunPSK" w:eastAsia="TH Sarabun PSK" w:hAnsi="TH SarabunPSK" w:cs="TH SarabunPSK"/>
                <w:sz w:val="32"/>
                <w:szCs w:val="32"/>
              </w:rPr>
              <w:t xml:space="preserve">Learning Outcome </w:t>
            </w:r>
            <w:r w:rsidRPr="00132539">
              <w:rPr>
                <w:rFonts w:ascii="TH SarabunPSK" w:eastAsia="TH Sarabun PSK" w:hAnsi="TH SarabunPSK" w:cs="TH SarabunPSK"/>
                <w:sz w:val="32"/>
                <w:szCs w:val="32"/>
                <w:cs/>
              </w:rPr>
              <w:t>ในบริบทประเทศไทย</w:t>
            </w:r>
          </w:p>
        </w:tc>
      </w:tr>
    </w:tbl>
    <w:p w:rsidR="009A15DA" w:rsidRPr="00132539" w:rsidRDefault="009A15DA" w:rsidP="002B58AA">
      <w:pPr>
        <w:spacing w:after="0"/>
        <w:rPr>
          <w:rFonts w:ascii="TH SarabunPSK" w:eastAsia="TH Sarabun PSK" w:hAnsi="TH SarabunPSK" w:cs="TH SarabunPSK"/>
          <w:b/>
          <w:bCs/>
          <w:sz w:val="32"/>
          <w:szCs w:val="32"/>
          <w:cs/>
        </w:rPr>
        <w:sectPr w:rsidR="009A15DA" w:rsidRPr="00132539">
          <w:pgSz w:w="16838" w:h="11906" w:orient="landscape"/>
          <w:pgMar w:top="2160" w:right="2160" w:bottom="1440" w:left="1440" w:header="562" w:footer="706" w:gutter="0"/>
          <w:cols w:space="720"/>
        </w:sectPr>
      </w:pPr>
    </w:p>
    <w:p w:rsidR="009A15DA" w:rsidRPr="00132539" w:rsidRDefault="00587851" w:rsidP="002B58AA">
      <w:pPr>
        <w:spacing w:after="0"/>
        <w:rPr>
          <w:rFonts w:ascii="TH SarabunPSK" w:eastAsia="TH Sarabun PSK" w:hAnsi="TH SarabunPSK" w:cs="TH SarabunPSK"/>
          <w:b/>
          <w:bCs/>
          <w:sz w:val="32"/>
          <w:szCs w:val="32"/>
        </w:rPr>
      </w:pPr>
      <w:sdt>
        <w:sdtPr>
          <w:rPr>
            <w:rFonts w:ascii="TH SarabunPSK" w:hAnsi="TH SarabunPSK" w:cs="TH SarabunPSK"/>
          </w:rPr>
          <w:tag w:val="goog_rdk_20"/>
          <w:id w:val="-1968640278"/>
        </w:sdtPr>
        <w:sdtEndPr/>
        <w:sdtContent/>
      </w:sdt>
      <w:r w:rsidR="00005797" w:rsidRPr="00132539">
        <w:rPr>
          <w:rFonts w:ascii="TH SarabunPSK" w:eastAsia="TH Sarabun PSK" w:hAnsi="TH SarabunPSK" w:cs="TH SarabunPSK"/>
          <w:b/>
          <w:bCs/>
          <w:sz w:val="32"/>
          <w:szCs w:val="32"/>
        </w:rPr>
        <w:t>14</w:t>
      </w:r>
      <w:r w:rsidR="00005797" w:rsidRPr="00132539">
        <w:rPr>
          <w:rFonts w:ascii="TH SarabunPSK" w:eastAsia="TH Sarabun PSK" w:hAnsi="TH SarabunPSK" w:cs="TH SarabunPSK"/>
          <w:b/>
          <w:bCs/>
          <w:sz w:val="32"/>
          <w:szCs w:val="32"/>
          <w:cs/>
        </w:rPr>
        <w:t>. การวิเคราะห์หลักสูตรหรือคู่เปรียบเทียบกับมหาวิทยาลัยต่างประเทศเพื่อยกระดับมาตรฐานสู่สากล</w:t>
      </w:r>
    </w:p>
    <w:p w:rsidR="00081A31" w:rsidRPr="00132539" w:rsidRDefault="00081A31" w:rsidP="00081A31">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มหาวิทยาลัยวลัยลักษณ์ได้ให้ความสำคัญกับการยกระดับคุณภาพให้ทัดเทียมกับมาตรฐานสากล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โดยดำเนินการวิเคราะห์เปรียบเทียบ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Benchmarking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กับหลักสูตรที่มีลักษณะใกล้เคียงจากมหาวิทยาลัยชั้นนำในระดับนานาชาติ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เพื่อให้มั่นใจว่าโครงสร้างหลักสูตร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Program Structure</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เนื้อหา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Program Content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และผลลัพธ์การเรียนรู้ที่คาดหวัง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Expected Learning Outcomes </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ELOs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มีความทันสมัยและตอบโจทย์ความต้องการของตลาดแรงงานโลก</w:t>
      </w:r>
    </w:p>
    <w:p w:rsidR="00081A31" w:rsidRPr="00132539" w:rsidRDefault="00081A31" w:rsidP="00081A31">
      <w:pPr>
        <w:spacing w:after="0"/>
        <w:ind w:firstLine="72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เพื่อยกระดับคุณภาพหลักสูตรสู่มาตรฐานสากลและตอบสนองต่อทิศทางการพัฒนามหาวิทยาลัยด้าน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Internationalization </w:t>
      </w:r>
      <w:r w:rsidRPr="00132539">
        <w:rPr>
          <w:rFonts w:ascii="TH SarabunPSK" w:eastAsia="TH Sarabun PSK" w:hAnsi="TH SarabunPSK" w:cs="TH SarabunPSK" w:hint="cs"/>
          <w:sz w:val="32"/>
          <w:szCs w:val="32"/>
          <w:cs/>
        </w:rPr>
        <w:t>หลักสูตรได้ดำเนินการวิเคราะห์เปรียบเทียบ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Benchmarking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กับมหาวิทยาลัยต่างประเทศที่มีชื่อเสียงและได้รับการยอมรับในระดับโลก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การเปรียบเทียบนี้ช่วยให้สามารถระบุเทรนด์และทักษะใหม่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Emerging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ที่สอดคล้องกับความต้องการของตลาดแรงงานนานาชาติ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กำหนดจุดเด่นและกลยุทธ์การแข่งขันที่แตกต่าง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ลอดจนสร้างความเชื่อมั่นให้กับผู้ประเมินและผู้มีส่วนได้ส่วนเสียว่าหลักสูตรมีทิศทางการพัฒนาที่ทันสมั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โปร่งใส</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และสอดคล้องกับมาตรฐานวิชาชีพระดับนานาชาติ</w:t>
      </w:r>
    </w:p>
    <w:p w:rsidR="00081A31" w:rsidRPr="00132539" w:rsidRDefault="00081A31" w:rsidP="00081A31">
      <w:pPr>
        <w:spacing w:after="0"/>
        <w:ind w:firstLine="720"/>
        <w:jc w:val="thaiDistribute"/>
        <w:rPr>
          <w:rFonts w:ascii="TH SarabunPSK" w:eastAsia="TH Sarabun PSK" w:hAnsi="TH SarabunPSK" w:cs="TH SarabunPSK"/>
          <w:spacing w:val="-6"/>
          <w:sz w:val="32"/>
          <w:szCs w:val="32"/>
        </w:rPr>
      </w:pP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โดยเลือกคู่เทียบ</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คือ</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1</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Harvard University 2</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National University of Singapore </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spacing w:val="-6"/>
          <w:sz w:val="32"/>
          <w:szCs w:val="32"/>
        </w:rPr>
        <w:t>NUS</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3</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spacing w:val="-6"/>
          <w:sz w:val="32"/>
          <w:szCs w:val="32"/>
        </w:rPr>
        <w:t xml:space="preserve">The University of Hong Kong </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spacing w:val="-6"/>
          <w:sz w:val="32"/>
          <w:szCs w:val="32"/>
        </w:rPr>
        <w:t>HKU</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ในการวิเคราะห์หลักสูตร</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General Education </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spacing w:val="-6"/>
          <w:sz w:val="32"/>
          <w:szCs w:val="32"/>
        </w:rPr>
        <w:t>GE</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มาจากการที่มหาวิทยาลัยทั้ง</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3</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แห่งต่างเป็นมหาวิทยาลัยที่มีชื่อเสียงระดับโลก</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และเป็นต้นแบบของการเป็นตัวอย่างของต้นแบบที่ดี</w:t>
      </w:r>
      <w:r w:rsidR="005A2B1B"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Best practices</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ในการวางรากฐานการเรียนการสอนที่สะท้อนปรัชญาของศึกษาทั่วไป</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Harvard University </w:t>
      </w:r>
      <w:r w:rsidRPr="00132539">
        <w:rPr>
          <w:rFonts w:ascii="TH SarabunPSK" w:eastAsia="TH Sarabun PSK" w:hAnsi="TH SarabunPSK" w:cs="TH SarabunPSK" w:hint="cs"/>
          <w:spacing w:val="-6"/>
          <w:sz w:val="32"/>
          <w:szCs w:val="32"/>
          <w:cs/>
        </w:rPr>
        <w:t>เป็นตัวแทนของ</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มาตรฐานสูงสุดทางวิชาการและปรัชญาการศึกษาเสรีนิยม</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Liberal Education</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ในโลกตะวันตก</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การเปรียบเทียบกับ</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Harvard </w:t>
      </w:r>
      <w:r w:rsidRPr="00132539">
        <w:rPr>
          <w:rFonts w:ascii="TH SarabunPSK" w:eastAsia="TH Sarabun PSK" w:hAnsi="TH SarabunPSK" w:cs="TH SarabunPSK" w:hint="cs"/>
          <w:spacing w:val="-6"/>
          <w:sz w:val="32"/>
          <w:szCs w:val="32"/>
          <w:cs/>
        </w:rPr>
        <w:t>ช่วยให้หลักสูตรสามารถ</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1</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เข้าใจหลักการของ</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Ethical Reasoning </w:t>
      </w:r>
      <w:r w:rsidRPr="00132539">
        <w:rPr>
          <w:rFonts w:ascii="TH SarabunPSK" w:eastAsia="TH Sarabun PSK" w:hAnsi="TH SarabunPSK" w:cs="TH SarabunPSK" w:hint="cs"/>
          <w:spacing w:val="-6"/>
          <w:sz w:val="32"/>
          <w:szCs w:val="32"/>
          <w:cs/>
        </w:rPr>
        <w:t>และ</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Critical Thinking </w:t>
      </w:r>
      <w:r w:rsidRPr="00132539">
        <w:rPr>
          <w:rFonts w:ascii="TH SarabunPSK" w:eastAsia="TH Sarabun PSK" w:hAnsi="TH SarabunPSK" w:cs="TH SarabunPSK" w:hint="cs"/>
          <w:spacing w:val="-6"/>
          <w:sz w:val="32"/>
          <w:szCs w:val="32"/>
          <w:cs/>
        </w:rPr>
        <w:t>ระดับสูง</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2</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กำหนดทิศทางปรัชญาแกนกลางที่เน้นการสร้าง</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พลเมืองที่มีปัญญา</w:t>
      </w:r>
      <w:r w:rsidRPr="00132539">
        <w:rPr>
          <w:rFonts w:ascii="TH SarabunPSK" w:eastAsia="TH Sarabun PSK" w:hAnsi="TH SarabunPSK" w:cs="TH SarabunPSK"/>
          <w:spacing w:val="-6"/>
          <w:sz w:val="32"/>
          <w:szCs w:val="32"/>
          <w:cs/>
        </w:rPr>
        <w:t>" (</w:t>
      </w:r>
      <w:r w:rsidRPr="00132539">
        <w:rPr>
          <w:rFonts w:ascii="TH SarabunPSK" w:eastAsia="TH Sarabun PSK" w:hAnsi="TH SarabunPSK" w:cs="TH SarabunPSK"/>
          <w:spacing w:val="-6"/>
          <w:sz w:val="32"/>
          <w:szCs w:val="32"/>
        </w:rPr>
        <w:t>Sapiens</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ซึ่งเป็นแก่นแท้ของการศึกษาทั่วไป</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National University of Singapore </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spacing w:val="-6"/>
          <w:sz w:val="32"/>
          <w:szCs w:val="32"/>
        </w:rPr>
        <w:t>NUS</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เป็นตัวแทนของ</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ผู้นำด้านการศึกษาในเอเชียตะวันออกเฉียงใต้</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hint="cs"/>
          <w:spacing w:val="-6"/>
          <w:sz w:val="32"/>
          <w:szCs w:val="32"/>
          <w:cs/>
        </w:rPr>
        <w:t>อาเซียน</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ที่ได้รับการยอมรับในระดับโลก</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การเปรียบเทียบกับ</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NUS </w:t>
      </w:r>
      <w:r w:rsidRPr="00132539">
        <w:rPr>
          <w:rFonts w:ascii="TH SarabunPSK" w:eastAsia="TH Sarabun PSK" w:hAnsi="TH SarabunPSK" w:cs="TH SarabunPSK" w:hint="cs"/>
          <w:spacing w:val="-6"/>
          <w:sz w:val="32"/>
          <w:szCs w:val="32"/>
          <w:cs/>
        </w:rPr>
        <w:t>ช่วยให้หลักสูตรสามารถ</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1</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เข้าใจแนวทางการบูรณาการ</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Future Skills </w:t>
      </w:r>
      <w:r w:rsidRPr="00132539">
        <w:rPr>
          <w:rFonts w:ascii="TH SarabunPSK" w:eastAsia="TH Sarabun PSK" w:hAnsi="TH SarabunPSK" w:cs="TH SarabunPSK" w:hint="cs"/>
          <w:spacing w:val="-6"/>
          <w:sz w:val="32"/>
          <w:szCs w:val="32"/>
          <w:cs/>
        </w:rPr>
        <w:t>โดยเฉพาะ</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Digital Literacy </w:t>
      </w:r>
      <w:r w:rsidRPr="00132539">
        <w:rPr>
          <w:rFonts w:ascii="TH SarabunPSK" w:eastAsia="TH Sarabun PSK" w:hAnsi="TH SarabunPSK" w:cs="TH SarabunPSK" w:hint="cs"/>
          <w:spacing w:val="-6"/>
          <w:sz w:val="32"/>
          <w:szCs w:val="32"/>
          <w:cs/>
        </w:rPr>
        <w:t>และ</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Data Fluency </w:t>
      </w:r>
      <w:r w:rsidRPr="00132539">
        <w:rPr>
          <w:rFonts w:ascii="TH SarabunPSK" w:eastAsia="TH Sarabun PSK" w:hAnsi="TH SarabunPSK" w:cs="TH SarabunPSK" w:hint="cs"/>
          <w:spacing w:val="-6"/>
          <w:sz w:val="32"/>
          <w:szCs w:val="32"/>
          <w:cs/>
        </w:rPr>
        <w:t>ที่ชัดเจน</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2</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กำหนดกลยุทธ์การแข่งขันในภูมิภาคอาเซียน</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โดยเน้นการสร้างบัณฑิตที่</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พร้อมสำหรับโลกอนาคต</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Future</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spacing w:val="-6"/>
          <w:sz w:val="32"/>
          <w:szCs w:val="32"/>
        </w:rPr>
        <w:t>Ready</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และให้ความสำคัญกับอัตลักษณ์ตนเอง</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The University of Hong Kong </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spacing w:val="-6"/>
          <w:sz w:val="32"/>
          <w:szCs w:val="32"/>
        </w:rPr>
        <w:t>HKU</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เป็นตัวแทนของ</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การศึกษาที่เชื่อมโยงตะวันตกและเอเชีย</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และมีโครงสร้างหลักสูตรศึกษาที่โดดเด่นหลังการปฏิรูปหลักสูตร</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การเปรียบเทียบกับ</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HKU </w:t>
      </w:r>
      <w:r w:rsidRPr="00132539">
        <w:rPr>
          <w:rFonts w:ascii="TH SarabunPSK" w:eastAsia="TH Sarabun PSK" w:hAnsi="TH SarabunPSK" w:cs="TH SarabunPSK" w:hint="cs"/>
          <w:spacing w:val="-6"/>
          <w:sz w:val="32"/>
          <w:szCs w:val="32"/>
          <w:cs/>
        </w:rPr>
        <w:t>ช่วยให้หลักสูตรสามารถ</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1</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เข้าใจการจัดการ</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ประเด็นระดับโลก</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Global Issues</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และ</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บริบทของจีน</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hint="cs"/>
          <w:spacing w:val="-6"/>
          <w:sz w:val="32"/>
          <w:szCs w:val="32"/>
          <w:cs/>
        </w:rPr>
        <w:t>เอเชีย</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อย่างสมดุล</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2</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นำแนวคิดการเรียนรู้เชิงประสบการณ์</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Experiential Learning</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และการพัฒนา</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spacing w:val="-6"/>
          <w:sz w:val="32"/>
          <w:szCs w:val="32"/>
        </w:rPr>
        <w:t xml:space="preserve">Soft Skills </w:t>
      </w:r>
      <w:r w:rsidRPr="00132539">
        <w:rPr>
          <w:rFonts w:ascii="TH SarabunPSK" w:eastAsia="TH Sarabun PSK" w:hAnsi="TH SarabunPSK" w:cs="TH SarabunPSK"/>
          <w:spacing w:val="-6"/>
          <w:sz w:val="32"/>
          <w:szCs w:val="32"/>
          <w:cs/>
        </w:rPr>
        <w:t>(</w:t>
      </w:r>
      <w:r w:rsidRPr="00132539">
        <w:rPr>
          <w:rFonts w:ascii="TH SarabunPSK" w:eastAsia="TH Sarabun PSK" w:hAnsi="TH SarabunPSK" w:cs="TH SarabunPSK"/>
          <w:spacing w:val="-6"/>
          <w:sz w:val="32"/>
          <w:szCs w:val="32"/>
        </w:rPr>
        <w:t>Leadership, Social Responsibility</w:t>
      </w:r>
      <w:r w:rsidRPr="00132539">
        <w:rPr>
          <w:rFonts w:ascii="TH SarabunPSK" w:eastAsia="TH Sarabun PSK" w:hAnsi="TH SarabunPSK" w:cs="TH SarabunPSK"/>
          <w:spacing w:val="-6"/>
          <w:sz w:val="32"/>
          <w:szCs w:val="32"/>
          <w:cs/>
        </w:rPr>
        <w:t xml:space="preserve">) </w:t>
      </w:r>
      <w:r w:rsidRPr="00132539">
        <w:rPr>
          <w:rFonts w:ascii="TH SarabunPSK" w:eastAsia="TH Sarabun PSK" w:hAnsi="TH SarabunPSK" w:cs="TH SarabunPSK" w:hint="cs"/>
          <w:spacing w:val="-6"/>
          <w:sz w:val="32"/>
          <w:szCs w:val="32"/>
          <w:cs/>
        </w:rPr>
        <w:t>มาประยุกต์ใช้</w:t>
      </w:r>
    </w:p>
    <w:p w:rsidR="00081A31" w:rsidRPr="00132539" w:rsidRDefault="00081A31" w:rsidP="00081A31">
      <w:pPr>
        <w:spacing w:after="0"/>
        <w:ind w:firstLine="720"/>
        <w:jc w:val="thaiDistribute"/>
        <w:rPr>
          <w:rFonts w:ascii="TH SarabunPSK" w:eastAsia="TH Sarabun PSK" w:hAnsi="TH SarabunPSK" w:cs="TH SarabunPSK"/>
          <w:i/>
          <w:iCs/>
          <w:sz w:val="32"/>
          <w:szCs w:val="32"/>
        </w:rPr>
      </w:pPr>
      <w:r w:rsidRPr="00132539">
        <w:rPr>
          <w:rFonts w:ascii="TH SarabunPSK" w:eastAsia="TH Sarabun PSK" w:hAnsi="TH SarabunPSK" w:cs="TH SarabunPSK" w:hint="cs"/>
          <w:sz w:val="32"/>
          <w:szCs w:val="32"/>
          <w:cs/>
        </w:rPr>
        <w:t>การเลือกคู่เทียบทั้งสามแห่งทำให้สามารถครอบคลุมทักษะแห่งอนาคต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Future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w:t>
      </w:r>
      <w:r w:rsidRPr="00132539">
        <w:rPr>
          <w:rFonts w:ascii="TH SarabunPSK" w:eastAsia="TH Sarabun PSK" w:hAnsi="TH SarabunPSK" w:cs="TH SarabunPSK" w:hint="cs"/>
          <w:i/>
          <w:iCs/>
          <w:sz w:val="32"/>
          <w:szCs w:val="32"/>
          <w:cs/>
        </w:rPr>
        <w:t>อย่างรอบด้านและครบถ้วน</w:t>
      </w:r>
      <w:r w:rsidRPr="00132539">
        <w:rPr>
          <w:rFonts w:ascii="TH SarabunPSK" w:eastAsia="TH Sarabun PSK" w:hAnsi="TH SarabunPSK" w:cs="TH SarabunPSK"/>
          <w:i/>
          <w:iCs/>
          <w:sz w:val="32"/>
          <w:szCs w:val="32"/>
          <w:cs/>
        </w:rPr>
        <w:t>:</w:t>
      </w:r>
    </w:p>
    <w:p w:rsidR="005A2B1B" w:rsidRPr="00132539" w:rsidRDefault="00081A31" w:rsidP="00322D98">
      <w:pPr>
        <w:pStyle w:val="ListParagraph"/>
        <w:numPr>
          <w:ilvl w:val="0"/>
          <w:numId w:val="55"/>
        </w:numPr>
        <w:tabs>
          <w:tab w:val="left" w:pos="993"/>
        </w:tabs>
        <w:spacing w:after="0" w:line="240" w:lineRule="auto"/>
        <w:ind w:left="0" w:firstLine="709"/>
        <w:jc w:val="thaiDistribute"/>
        <w:rPr>
          <w:rFonts w:ascii="TH SarabunPSK" w:eastAsia="TH Sarabun PSK" w:hAnsi="TH SarabunPSK" w:cs="TH SarabunPSK"/>
          <w:spacing w:val="-10"/>
          <w:sz w:val="32"/>
          <w:szCs w:val="32"/>
        </w:rPr>
      </w:pPr>
      <w:r w:rsidRPr="00132539">
        <w:rPr>
          <w:rFonts w:ascii="TH SarabunPSK" w:eastAsia="TH Sarabun PSK" w:hAnsi="TH SarabunPSK" w:cs="TH SarabunPSK" w:hint="cs"/>
          <w:spacing w:val="-10"/>
          <w:sz w:val="32"/>
          <w:szCs w:val="32"/>
          <w:cs/>
        </w:rPr>
        <w:t>ทักษะการคิดขั้นสูง</w:t>
      </w:r>
      <w:r w:rsidRPr="00132539">
        <w:rPr>
          <w:rFonts w:ascii="TH SarabunPSK" w:eastAsia="TH Sarabun PSK" w:hAnsi="TH SarabunPSK" w:cs="TH SarabunPSK"/>
          <w:spacing w:val="-10"/>
          <w:sz w:val="32"/>
          <w:szCs w:val="32"/>
          <w:cs/>
        </w:rPr>
        <w:t xml:space="preserve">: </w:t>
      </w:r>
      <w:r w:rsidRPr="00132539">
        <w:rPr>
          <w:rFonts w:ascii="TH SarabunPSK" w:eastAsia="TH Sarabun PSK" w:hAnsi="TH SarabunPSK" w:cs="TH SarabunPSK" w:hint="cs"/>
          <w:spacing w:val="-10"/>
          <w:sz w:val="32"/>
          <w:szCs w:val="32"/>
          <w:cs/>
        </w:rPr>
        <w:t>ที่เป็นจุดเน้นของ</w:t>
      </w:r>
      <w:r w:rsidRPr="00132539">
        <w:rPr>
          <w:rFonts w:ascii="TH SarabunPSK" w:eastAsia="TH Sarabun PSK" w:hAnsi="TH SarabunPSK" w:cs="TH SarabunPSK"/>
          <w:spacing w:val="-10"/>
          <w:sz w:val="32"/>
          <w:szCs w:val="32"/>
          <w:cs/>
        </w:rPr>
        <w:t xml:space="preserve"> </w:t>
      </w:r>
      <w:r w:rsidRPr="00132539">
        <w:rPr>
          <w:rFonts w:ascii="TH SarabunPSK" w:eastAsia="TH Sarabun PSK" w:hAnsi="TH SarabunPSK" w:cs="TH SarabunPSK"/>
          <w:spacing w:val="-10"/>
          <w:sz w:val="32"/>
          <w:szCs w:val="32"/>
        </w:rPr>
        <w:t xml:space="preserve">Harvard University </w:t>
      </w:r>
      <w:r w:rsidRPr="00132539">
        <w:rPr>
          <w:rFonts w:ascii="TH SarabunPSK" w:eastAsia="TH Sarabun PSK" w:hAnsi="TH SarabunPSK" w:cs="TH SarabunPSK"/>
          <w:spacing w:val="-10"/>
          <w:sz w:val="32"/>
          <w:szCs w:val="32"/>
          <w:cs/>
        </w:rPr>
        <w:t>(</w:t>
      </w:r>
      <w:r w:rsidRPr="00132539">
        <w:rPr>
          <w:rFonts w:ascii="TH SarabunPSK" w:eastAsia="TH Sarabun PSK" w:hAnsi="TH SarabunPSK" w:cs="TH SarabunPSK"/>
          <w:spacing w:val="-10"/>
          <w:sz w:val="32"/>
          <w:szCs w:val="32"/>
        </w:rPr>
        <w:t>Ethical &amp; Critical Thinking</w:t>
      </w:r>
      <w:r w:rsidRPr="00132539">
        <w:rPr>
          <w:rFonts w:ascii="TH SarabunPSK" w:eastAsia="TH Sarabun PSK" w:hAnsi="TH SarabunPSK" w:cs="TH SarabunPSK"/>
          <w:spacing w:val="-10"/>
          <w:sz w:val="32"/>
          <w:szCs w:val="32"/>
          <w:cs/>
        </w:rPr>
        <w:t>)</w:t>
      </w:r>
    </w:p>
    <w:p w:rsidR="005A2B1B" w:rsidRPr="00132539"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132539">
        <w:rPr>
          <w:rFonts w:ascii="TH SarabunPSK" w:eastAsia="TH Sarabun PSK" w:hAnsi="TH SarabunPSK" w:cs="TH SarabunPSK" w:hint="cs"/>
          <w:spacing w:val="-10"/>
          <w:sz w:val="32"/>
          <w:szCs w:val="32"/>
          <w:cs/>
        </w:rPr>
        <w:t>ทักษะเทคโนโลยีดิจิทัลและข้อมูล</w:t>
      </w:r>
      <w:r w:rsidRPr="00132539">
        <w:rPr>
          <w:rFonts w:ascii="TH SarabunPSK" w:eastAsia="TH Sarabun PSK" w:hAnsi="TH SarabunPSK" w:cs="TH SarabunPSK"/>
          <w:spacing w:val="-10"/>
          <w:sz w:val="32"/>
          <w:szCs w:val="32"/>
          <w:cs/>
        </w:rPr>
        <w:t xml:space="preserve">: </w:t>
      </w:r>
      <w:r w:rsidRPr="00132539">
        <w:rPr>
          <w:rFonts w:ascii="TH SarabunPSK" w:eastAsia="TH Sarabun PSK" w:hAnsi="TH SarabunPSK" w:cs="TH SarabunPSK" w:hint="cs"/>
          <w:spacing w:val="-10"/>
          <w:sz w:val="32"/>
          <w:szCs w:val="32"/>
          <w:cs/>
        </w:rPr>
        <w:t>เป็นจุดเน้นของ</w:t>
      </w:r>
      <w:r w:rsidRPr="00132539">
        <w:rPr>
          <w:rFonts w:ascii="TH SarabunPSK" w:eastAsia="TH Sarabun PSK" w:hAnsi="TH SarabunPSK" w:cs="TH SarabunPSK"/>
          <w:spacing w:val="-10"/>
          <w:sz w:val="32"/>
          <w:szCs w:val="32"/>
          <w:cs/>
        </w:rPr>
        <w:t xml:space="preserve"> </w:t>
      </w:r>
      <w:r w:rsidRPr="00132539">
        <w:rPr>
          <w:rFonts w:ascii="TH SarabunPSK" w:eastAsia="TH Sarabun PSK" w:hAnsi="TH SarabunPSK" w:cs="TH SarabunPSK"/>
          <w:spacing w:val="-10"/>
          <w:sz w:val="32"/>
          <w:szCs w:val="32"/>
        </w:rPr>
        <w:t xml:space="preserve">National University of Singapore </w:t>
      </w:r>
      <w:r w:rsidRPr="00132539">
        <w:rPr>
          <w:rFonts w:ascii="TH SarabunPSK" w:eastAsia="TH Sarabun PSK" w:hAnsi="TH SarabunPSK" w:cs="TH SarabunPSK"/>
          <w:spacing w:val="-10"/>
          <w:sz w:val="32"/>
          <w:szCs w:val="32"/>
          <w:cs/>
        </w:rPr>
        <w:t>(</w:t>
      </w:r>
      <w:r w:rsidRPr="00132539">
        <w:rPr>
          <w:rFonts w:ascii="TH SarabunPSK" w:eastAsia="TH Sarabun PSK" w:hAnsi="TH SarabunPSK" w:cs="TH SarabunPSK"/>
          <w:spacing w:val="-10"/>
          <w:sz w:val="32"/>
          <w:szCs w:val="32"/>
        </w:rPr>
        <w:t>NUS</w:t>
      </w:r>
      <w:r w:rsidRPr="00132539">
        <w:rPr>
          <w:rFonts w:ascii="TH SarabunPSK" w:eastAsia="TH Sarabun PSK" w:hAnsi="TH SarabunPSK" w:cs="TH SarabunPSK"/>
          <w:spacing w:val="-10"/>
          <w:sz w:val="32"/>
          <w:szCs w:val="32"/>
          <w:cs/>
        </w:rPr>
        <w:t>) (</w:t>
      </w:r>
      <w:r w:rsidRPr="00132539">
        <w:rPr>
          <w:rFonts w:ascii="TH SarabunPSK" w:eastAsia="TH Sarabun PSK" w:hAnsi="TH SarabunPSK" w:cs="TH SarabunPSK"/>
          <w:spacing w:val="-10"/>
          <w:sz w:val="32"/>
          <w:szCs w:val="32"/>
        </w:rPr>
        <w:t>Digital</w:t>
      </w:r>
      <w:r w:rsidRPr="00132539">
        <w:rPr>
          <w:rFonts w:ascii="TH SarabunPSK" w:eastAsia="TH Sarabun PSK" w:hAnsi="TH SarabunPSK" w:cs="TH SarabunPSK"/>
          <w:spacing w:val="-10"/>
          <w:sz w:val="32"/>
          <w:szCs w:val="32"/>
          <w:cs/>
        </w:rPr>
        <w:t>/</w:t>
      </w:r>
      <w:r w:rsidRPr="00132539">
        <w:rPr>
          <w:rFonts w:ascii="TH SarabunPSK" w:eastAsia="TH Sarabun PSK" w:hAnsi="TH SarabunPSK" w:cs="TH SarabunPSK"/>
          <w:spacing w:val="-10"/>
          <w:sz w:val="32"/>
          <w:szCs w:val="32"/>
        </w:rPr>
        <w:t>Data Fluency</w:t>
      </w:r>
      <w:r w:rsidRPr="00132539">
        <w:rPr>
          <w:rFonts w:ascii="TH SarabunPSK" w:eastAsia="TH Sarabun PSK" w:hAnsi="TH SarabunPSK" w:cs="TH SarabunPSK"/>
          <w:spacing w:val="-10"/>
          <w:sz w:val="32"/>
          <w:szCs w:val="32"/>
          <w:cs/>
        </w:rPr>
        <w:t xml:space="preserve">) </w:t>
      </w:r>
      <w:r w:rsidRPr="00132539">
        <w:rPr>
          <w:rFonts w:ascii="TH SarabunPSK" w:eastAsia="TH Sarabun PSK" w:hAnsi="TH SarabunPSK" w:cs="TH SarabunPSK" w:hint="cs"/>
          <w:spacing w:val="-10"/>
          <w:sz w:val="32"/>
          <w:szCs w:val="32"/>
          <w:cs/>
        </w:rPr>
        <w:t>และ</w:t>
      </w:r>
      <w:r w:rsidRPr="00132539">
        <w:rPr>
          <w:rFonts w:ascii="TH SarabunPSK" w:eastAsia="TH Sarabun PSK" w:hAnsi="TH SarabunPSK" w:cs="TH SarabunPSK"/>
          <w:spacing w:val="-10"/>
          <w:sz w:val="32"/>
          <w:szCs w:val="32"/>
          <w:cs/>
        </w:rPr>
        <w:t xml:space="preserve"> </w:t>
      </w:r>
      <w:r w:rsidRPr="00132539">
        <w:rPr>
          <w:rFonts w:ascii="TH SarabunPSK" w:eastAsia="TH Sarabun PSK" w:hAnsi="TH SarabunPSK" w:cs="TH SarabunPSK"/>
          <w:spacing w:val="-10"/>
          <w:sz w:val="32"/>
          <w:szCs w:val="32"/>
        </w:rPr>
        <w:t xml:space="preserve">The University of Hong Kong </w:t>
      </w:r>
      <w:r w:rsidRPr="00132539">
        <w:rPr>
          <w:rFonts w:ascii="TH SarabunPSK" w:eastAsia="TH Sarabun PSK" w:hAnsi="TH SarabunPSK" w:cs="TH SarabunPSK"/>
          <w:spacing w:val="-10"/>
          <w:sz w:val="32"/>
          <w:szCs w:val="32"/>
          <w:cs/>
        </w:rPr>
        <w:t>(</w:t>
      </w:r>
      <w:r w:rsidRPr="00132539">
        <w:rPr>
          <w:rFonts w:ascii="TH SarabunPSK" w:eastAsia="TH Sarabun PSK" w:hAnsi="TH SarabunPSK" w:cs="TH SarabunPSK"/>
          <w:spacing w:val="-10"/>
          <w:sz w:val="32"/>
          <w:szCs w:val="32"/>
        </w:rPr>
        <w:t>HKU</w:t>
      </w:r>
      <w:r w:rsidRPr="00132539">
        <w:rPr>
          <w:rFonts w:ascii="TH SarabunPSK" w:eastAsia="TH Sarabun PSK" w:hAnsi="TH SarabunPSK" w:cs="TH SarabunPSK"/>
          <w:spacing w:val="-10"/>
          <w:sz w:val="32"/>
          <w:szCs w:val="32"/>
          <w:cs/>
        </w:rPr>
        <w:t>) (</w:t>
      </w:r>
      <w:r w:rsidRPr="00132539">
        <w:rPr>
          <w:rFonts w:ascii="TH SarabunPSK" w:eastAsia="TH Sarabun PSK" w:hAnsi="TH SarabunPSK" w:cs="TH SarabunPSK"/>
          <w:spacing w:val="-10"/>
          <w:sz w:val="32"/>
          <w:szCs w:val="32"/>
        </w:rPr>
        <w:t>Scientific</w:t>
      </w:r>
      <w:r w:rsidRPr="00132539">
        <w:rPr>
          <w:rFonts w:ascii="TH SarabunPSK" w:eastAsia="TH Sarabun PSK" w:hAnsi="TH SarabunPSK" w:cs="TH SarabunPSK"/>
          <w:spacing w:val="-10"/>
          <w:sz w:val="32"/>
          <w:szCs w:val="32"/>
          <w:cs/>
        </w:rPr>
        <w:t>/</w:t>
      </w:r>
      <w:r w:rsidRPr="00132539">
        <w:rPr>
          <w:rFonts w:ascii="TH SarabunPSK" w:eastAsia="TH Sarabun PSK" w:hAnsi="TH SarabunPSK" w:cs="TH SarabunPSK"/>
          <w:spacing w:val="-10"/>
          <w:sz w:val="32"/>
          <w:szCs w:val="32"/>
        </w:rPr>
        <w:t>Technological Literacy</w:t>
      </w:r>
      <w:r w:rsidRPr="00132539">
        <w:rPr>
          <w:rFonts w:ascii="TH Sarabun New" w:eastAsia="TH Sarabun PSK" w:hAnsi="TH Sarabun New" w:cs="TH Sarabun New"/>
          <w:spacing w:val="-10"/>
          <w:sz w:val="32"/>
          <w:szCs w:val="32"/>
          <w:cs/>
        </w:rPr>
        <w:t>)</w:t>
      </w:r>
    </w:p>
    <w:p w:rsidR="00081A31" w:rsidRPr="00132539"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cs/>
        </w:rPr>
        <w:t xml:space="preserve">ทักษะทางสังคมและพหุวัฒนธรรม: ได้รับจาก </w:t>
      </w:r>
      <w:r w:rsidRPr="00132539">
        <w:rPr>
          <w:rFonts w:ascii="TH Sarabun New" w:eastAsia="TH Sarabun PSK" w:hAnsi="TH Sarabun New" w:cs="TH Sarabun New"/>
          <w:spacing w:val="-10"/>
          <w:sz w:val="32"/>
          <w:szCs w:val="32"/>
        </w:rPr>
        <w:t xml:space="preserve">National University of Singapore </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NUS</w:t>
      </w:r>
      <w:r w:rsidRPr="00132539">
        <w:rPr>
          <w:rFonts w:ascii="TH Sarabun New" w:eastAsia="TH Sarabun PSK" w:hAnsi="TH Sarabun New" w:cs="TH Sarabun New"/>
          <w:spacing w:val="-10"/>
          <w:sz w:val="32"/>
          <w:szCs w:val="32"/>
          <w:cs/>
        </w:rPr>
        <w:t>) (</w:t>
      </w:r>
      <w:r w:rsidRPr="00132539">
        <w:rPr>
          <w:rFonts w:ascii="TH Sarabun New" w:eastAsia="TH Sarabun PSK" w:hAnsi="TH Sarabun New" w:cs="TH Sarabun New"/>
          <w:spacing w:val="-10"/>
          <w:sz w:val="32"/>
          <w:szCs w:val="32"/>
        </w:rPr>
        <w:t>Intercultural</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Civic Responsibility</w:t>
      </w:r>
      <w:r w:rsidRPr="00132539">
        <w:rPr>
          <w:rFonts w:ascii="TH Sarabun New" w:eastAsia="TH Sarabun PSK" w:hAnsi="TH Sarabun New" w:cs="TH Sarabun New"/>
          <w:spacing w:val="-10"/>
          <w:sz w:val="32"/>
          <w:szCs w:val="32"/>
          <w:cs/>
        </w:rPr>
        <w:t xml:space="preserve">) และ </w:t>
      </w:r>
      <w:r w:rsidRPr="00132539">
        <w:rPr>
          <w:rFonts w:ascii="TH Sarabun New" w:eastAsia="TH Sarabun PSK" w:hAnsi="TH Sarabun New" w:cs="TH Sarabun New"/>
          <w:spacing w:val="-10"/>
          <w:sz w:val="32"/>
          <w:szCs w:val="32"/>
        </w:rPr>
        <w:t>Th</w:t>
      </w:r>
      <w:r w:rsidR="005A2B1B" w:rsidRPr="00132539">
        <w:rPr>
          <w:rFonts w:ascii="TH Sarabun New" w:eastAsia="TH Sarabun PSK" w:hAnsi="TH Sarabun New" w:cs="TH Sarabun New"/>
          <w:spacing w:val="-10"/>
          <w:sz w:val="32"/>
          <w:szCs w:val="32"/>
        </w:rPr>
        <w:t xml:space="preserve">e University of Hong Kong </w:t>
      </w:r>
      <w:r w:rsidR="005A2B1B" w:rsidRPr="00132539">
        <w:rPr>
          <w:rFonts w:ascii="TH Sarabun New" w:eastAsia="TH Sarabun PSK" w:hAnsi="TH Sarabun New" w:cs="TH Sarabun New"/>
          <w:spacing w:val="-10"/>
          <w:sz w:val="32"/>
          <w:szCs w:val="32"/>
          <w:cs/>
        </w:rPr>
        <w:t>(</w:t>
      </w:r>
      <w:r w:rsidR="005A2B1B" w:rsidRPr="00132539">
        <w:rPr>
          <w:rFonts w:ascii="TH Sarabun New" w:eastAsia="TH Sarabun PSK" w:hAnsi="TH Sarabun New" w:cs="TH Sarabun New"/>
          <w:spacing w:val="-10"/>
          <w:sz w:val="32"/>
          <w:szCs w:val="32"/>
        </w:rPr>
        <w:t>HKU</w:t>
      </w:r>
      <w:r w:rsidR="005A2B1B"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cs/>
        </w:rPr>
        <w:t xml:space="preserve"> (</w:t>
      </w:r>
      <w:r w:rsidRPr="00132539">
        <w:rPr>
          <w:rFonts w:ascii="TH Sarabun New" w:eastAsia="TH Sarabun PSK" w:hAnsi="TH Sarabun New" w:cs="TH Sarabun New"/>
          <w:spacing w:val="-10"/>
          <w:sz w:val="32"/>
          <w:szCs w:val="32"/>
        </w:rPr>
        <w:t>Global</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Asian Context</w:t>
      </w:r>
      <w:r w:rsidRPr="00132539">
        <w:rPr>
          <w:rFonts w:ascii="TH Sarabun New" w:eastAsia="TH Sarabun PSK" w:hAnsi="TH Sarabun New" w:cs="TH Sarabun New"/>
          <w:spacing w:val="-10"/>
          <w:sz w:val="32"/>
          <w:szCs w:val="32"/>
          <w:cs/>
        </w:rPr>
        <w:t>)</w:t>
      </w:r>
    </w:p>
    <w:p w:rsidR="00081A31" w:rsidRPr="00132539" w:rsidRDefault="00081A31" w:rsidP="00322D98">
      <w:pPr>
        <w:spacing w:after="0" w:line="240" w:lineRule="auto"/>
        <w:ind w:firstLine="720"/>
        <w:contextualSpacing/>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cs/>
        </w:rPr>
        <w:t xml:space="preserve">จุดแข็งของ </w:t>
      </w:r>
      <w:r w:rsidRPr="00132539">
        <w:rPr>
          <w:rFonts w:ascii="TH Sarabun New" w:eastAsia="TH Sarabun PSK" w:hAnsi="TH Sarabun New" w:cs="TH Sarabun New"/>
          <w:spacing w:val="-10"/>
          <w:sz w:val="32"/>
          <w:szCs w:val="32"/>
        </w:rPr>
        <w:t xml:space="preserve">GELO </w:t>
      </w:r>
      <w:r w:rsidRPr="00132539">
        <w:rPr>
          <w:rFonts w:ascii="TH Sarabun New" w:eastAsia="TH Sarabun PSK" w:hAnsi="TH Sarabun New" w:cs="TH Sarabun New"/>
          <w:spacing w:val="-10"/>
          <w:sz w:val="32"/>
          <w:szCs w:val="32"/>
          <w:cs/>
        </w:rPr>
        <w:t>มหาวิทยาลัยวลัยลักษณ์ (</w:t>
      </w:r>
      <w:r w:rsidRPr="00132539">
        <w:rPr>
          <w:rFonts w:ascii="TH Sarabun New" w:eastAsia="TH Sarabun PSK" w:hAnsi="TH Sarabun New" w:cs="TH Sarabun New"/>
          <w:spacing w:val="-10"/>
          <w:sz w:val="32"/>
          <w:szCs w:val="32"/>
        </w:rPr>
        <w:t>Alignment with Global Trends</w:t>
      </w:r>
      <w:r w:rsidRPr="00132539">
        <w:rPr>
          <w:rFonts w:ascii="TH Sarabun New" w:eastAsia="TH Sarabun PSK" w:hAnsi="TH Sarabun New" w:cs="TH Sarabun New"/>
          <w:spacing w:val="-10"/>
          <w:sz w:val="32"/>
          <w:szCs w:val="32"/>
          <w:cs/>
        </w:rPr>
        <w:t>) มีความสอดคล้องอย่างมากกับปรัชญาของศึกษาทั่วไปในระดับสากล โดยเฉพาะในกลุ่มทักษะแห่งอนาคต</w:t>
      </w:r>
    </w:p>
    <w:p w:rsidR="005A2B1B" w:rsidRPr="00132539"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cs/>
        </w:rPr>
        <w:t xml:space="preserve">ทักษะการคิดและการปรับตัว: </w:t>
      </w:r>
      <w:r w:rsidRPr="00132539">
        <w:rPr>
          <w:rFonts w:ascii="TH Sarabun New" w:eastAsia="TH Sarabun PSK" w:hAnsi="TH Sarabun New" w:cs="TH Sarabun New"/>
          <w:spacing w:val="-10"/>
          <w:sz w:val="32"/>
          <w:szCs w:val="32"/>
        </w:rPr>
        <w:t>GELO 1, 4, 10, 13</w:t>
      </w:r>
      <w:r w:rsidRPr="00132539">
        <w:rPr>
          <w:rFonts w:ascii="TH Sarabun New" w:eastAsia="TH Sarabun PSK" w:hAnsi="TH Sarabun New" w:cs="TH Sarabun New"/>
          <w:spacing w:val="-10"/>
          <w:sz w:val="32"/>
          <w:szCs w:val="32"/>
          <w:cs/>
        </w:rPr>
        <w:t xml:space="preserve"> สอดคล้องโดยตรงกับ </w:t>
      </w:r>
      <w:r w:rsidRPr="00132539">
        <w:rPr>
          <w:rFonts w:ascii="TH Sarabun New" w:eastAsia="TH Sarabun PSK" w:hAnsi="TH Sarabun New" w:cs="TH Sarabun New"/>
          <w:spacing w:val="-10"/>
          <w:sz w:val="32"/>
          <w:szCs w:val="32"/>
        </w:rPr>
        <w:t xml:space="preserve">Adaptive Skills, Critical Thinking </w:t>
      </w:r>
      <w:r w:rsidRPr="00132539">
        <w:rPr>
          <w:rFonts w:ascii="TH Sarabun New" w:eastAsia="TH Sarabun PSK" w:hAnsi="TH Sarabun New" w:cs="TH Sarabun New"/>
          <w:spacing w:val="-10"/>
          <w:sz w:val="32"/>
          <w:szCs w:val="32"/>
          <w:cs/>
        </w:rPr>
        <w:t xml:space="preserve">และ </w:t>
      </w:r>
      <w:r w:rsidRPr="00132539">
        <w:rPr>
          <w:rFonts w:ascii="TH Sarabun New" w:eastAsia="TH Sarabun PSK" w:hAnsi="TH Sarabun New" w:cs="TH Sarabun New"/>
          <w:spacing w:val="-10"/>
          <w:sz w:val="32"/>
          <w:szCs w:val="32"/>
        </w:rPr>
        <w:t>Self</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Management</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 xml:space="preserve">Responsibility </w:t>
      </w:r>
      <w:r w:rsidRPr="00132539">
        <w:rPr>
          <w:rFonts w:ascii="TH Sarabun New" w:eastAsia="TH Sarabun PSK" w:hAnsi="TH Sarabun New" w:cs="TH Sarabun New"/>
          <w:spacing w:val="-10"/>
          <w:sz w:val="32"/>
          <w:szCs w:val="32"/>
          <w:cs/>
        </w:rPr>
        <w:t xml:space="preserve">ซึ่งเป็นจุดที่ </w:t>
      </w:r>
      <w:r w:rsidRPr="00132539">
        <w:rPr>
          <w:rFonts w:ascii="TH Sarabun New" w:eastAsia="TH Sarabun PSK" w:hAnsi="TH Sarabun New" w:cs="TH Sarabun New"/>
          <w:spacing w:val="-10"/>
          <w:sz w:val="32"/>
          <w:szCs w:val="32"/>
        </w:rPr>
        <w:t xml:space="preserve">Harvard </w:t>
      </w:r>
      <w:r w:rsidRPr="00132539">
        <w:rPr>
          <w:rFonts w:ascii="TH Sarabun New" w:eastAsia="TH Sarabun PSK" w:hAnsi="TH Sarabun New" w:cs="TH Sarabun New"/>
          <w:spacing w:val="-10"/>
          <w:sz w:val="32"/>
          <w:szCs w:val="32"/>
          <w:cs/>
        </w:rPr>
        <w:t xml:space="preserve">และ </w:t>
      </w:r>
      <w:r w:rsidRPr="00132539">
        <w:rPr>
          <w:rFonts w:ascii="TH Sarabun New" w:eastAsia="TH Sarabun PSK" w:hAnsi="TH Sarabun New" w:cs="TH Sarabun New"/>
          <w:spacing w:val="-10"/>
          <w:sz w:val="32"/>
          <w:szCs w:val="32"/>
        </w:rPr>
        <w:t xml:space="preserve">NUS </w:t>
      </w:r>
      <w:r w:rsidRPr="00132539">
        <w:rPr>
          <w:rFonts w:ascii="TH Sarabun New" w:eastAsia="TH Sarabun PSK" w:hAnsi="TH Sarabun New" w:cs="TH Sarabun New"/>
          <w:spacing w:val="-10"/>
          <w:sz w:val="32"/>
          <w:szCs w:val="32"/>
          <w:cs/>
        </w:rPr>
        <w:t>เน้นย้ำเพื่อสร้างพลเมืองที่มีปัญญา</w:t>
      </w:r>
    </w:p>
    <w:p w:rsidR="00081A31" w:rsidRPr="00132539"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cs/>
        </w:rPr>
        <w:t xml:space="preserve">การรู้เท่าทันเทคโนโลยีและข้อมูล: </w:t>
      </w:r>
      <w:r w:rsidRPr="00132539">
        <w:rPr>
          <w:rFonts w:ascii="TH Sarabun New" w:eastAsia="TH Sarabun PSK" w:hAnsi="TH Sarabun New" w:cs="TH Sarabun New"/>
          <w:spacing w:val="-10"/>
          <w:sz w:val="32"/>
          <w:szCs w:val="32"/>
        </w:rPr>
        <w:t>GELO 5, 7, 8</w:t>
      </w:r>
      <w:r w:rsidRPr="00132539">
        <w:rPr>
          <w:rFonts w:ascii="TH Sarabun New" w:eastAsia="TH Sarabun PSK" w:hAnsi="TH Sarabun New" w:cs="TH Sarabun New"/>
          <w:spacing w:val="-10"/>
          <w:sz w:val="32"/>
          <w:szCs w:val="32"/>
          <w:cs/>
        </w:rPr>
        <w:t xml:space="preserve"> แสดงให้เห็นถึงการตระหนักถึง </w:t>
      </w:r>
      <w:r w:rsidRPr="00132539">
        <w:rPr>
          <w:rFonts w:ascii="TH Sarabun New" w:eastAsia="TH Sarabun PSK" w:hAnsi="TH Sarabun New" w:cs="TH Sarabun New"/>
          <w:spacing w:val="-10"/>
          <w:sz w:val="32"/>
          <w:szCs w:val="32"/>
        </w:rPr>
        <w:t xml:space="preserve">AI, Digital Literacy </w:t>
      </w:r>
      <w:r w:rsidRPr="00132539">
        <w:rPr>
          <w:rFonts w:ascii="TH Sarabun New" w:eastAsia="TH Sarabun PSK" w:hAnsi="TH Sarabun New" w:cs="TH Sarabun New"/>
          <w:spacing w:val="-10"/>
          <w:sz w:val="32"/>
          <w:szCs w:val="32"/>
          <w:cs/>
        </w:rPr>
        <w:t xml:space="preserve">และ </w:t>
      </w:r>
      <w:r w:rsidRPr="00132539">
        <w:rPr>
          <w:rFonts w:ascii="TH Sarabun New" w:eastAsia="TH Sarabun PSK" w:hAnsi="TH Sarabun New" w:cs="TH Sarabun New"/>
          <w:spacing w:val="-10"/>
          <w:sz w:val="32"/>
          <w:szCs w:val="32"/>
        </w:rPr>
        <w:t xml:space="preserve">Data Fluency </w:t>
      </w:r>
      <w:r w:rsidRPr="00132539">
        <w:rPr>
          <w:rFonts w:ascii="TH Sarabun New" w:eastAsia="TH Sarabun PSK" w:hAnsi="TH Sarabun New" w:cs="TH Sarabun New"/>
          <w:spacing w:val="-10"/>
          <w:sz w:val="32"/>
          <w:szCs w:val="32"/>
          <w:cs/>
        </w:rPr>
        <w:t xml:space="preserve">อย่างเข้มข้นเทียบเท่ากับ </w:t>
      </w:r>
      <w:r w:rsidRPr="00132539">
        <w:rPr>
          <w:rFonts w:ascii="TH Sarabun New" w:eastAsia="TH Sarabun PSK" w:hAnsi="TH Sarabun New" w:cs="TH Sarabun New"/>
          <w:spacing w:val="-10"/>
          <w:sz w:val="32"/>
          <w:szCs w:val="32"/>
        </w:rPr>
        <w:t xml:space="preserve">NUS </w:t>
      </w:r>
      <w:r w:rsidRPr="00132539">
        <w:rPr>
          <w:rFonts w:ascii="TH Sarabun New" w:eastAsia="TH Sarabun PSK" w:hAnsi="TH Sarabun New" w:cs="TH Sarabun New"/>
          <w:spacing w:val="-10"/>
          <w:sz w:val="32"/>
          <w:szCs w:val="32"/>
          <w:cs/>
        </w:rPr>
        <w:t xml:space="preserve">และ </w:t>
      </w:r>
      <w:r w:rsidRPr="00132539">
        <w:rPr>
          <w:rFonts w:ascii="TH Sarabun New" w:eastAsia="TH Sarabun PSK" w:hAnsi="TH Sarabun New" w:cs="TH Sarabun New"/>
          <w:spacing w:val="-10"/>
          <w:sz w:val="32"/>
          <w:szCs w:val="32"/>
        </w:rPr>
        <w:t>HKU</w:t>
      </w:r>
    </w:p>
    <w:p w:rsidR="00322D98" w:rsidRPr="00132539" w:rsidRDefault="00081A31" w:rsidP="00322D98">
      <w:pPr>
        <w:spacing w:after="0" w:line="240" w:lineRule="auto"/>
        <w:ind w:firstLine="720"/>
        <w:contextualSpacing/>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cs/>
        </w:rPr>
        <w:t xml:space="preserve">ในการยกระดับ </w:t>
      </w:r>
      <w:r w:rsidRPr="00132539">
        <w:rPr>
          <w:rFonts w:ascii="TH Sarabun New" w:eastAsia="TH Sarabun PSK" w:hAnsi="TH Sarabun New" w:cs="TH Sarabun New"/>
          <w:spacing w:val="-10"/>
          <w:sz w:val="32"/>
          <w:szCs w:val="32"/>
        </w:rPr>
        <w:t xml:space="preserve">GELO </w:t>
      </w:r>
      <w:r w:rsidRPr="00132539">
        <w:rPr>
          <w:rFonts w:ascii="TH Sarabun New" w:eastAsia="TH Sarabun PSK" w:hAnsi="TH Sarabun New" w:cs="TH Sarabun New"/>
          <w:spacing w:val="-10"/>
          <w:sz w:val="32"/>
          <w:szCs w:val="32"/>
          <w:cs/>
        </w:rPr>
        <w:t xml:space="preserve">สู่มาตรฐานสากลมากยิ่งขึ้นนั้น ควรมีการพิจารณาร่วมกันของ </w:t>
      </w:r>
      <w:r w:rsidRPr="00132539">
        <w:rPr>
          <w:rFonts w:ascii="TH Sarabun New" w:eastAsia="TH Sarabun PSK" w:hAnsi="TH Sarabun New" w:cs="TH Sarabun New"/>
          <w:spacing w:val="-10"/>
          <w:sz w:val="32"/>
          <w:szCs w:val="32"/>
        </w:rPr>
        <w:t xml:space="preserve">GELO </w:t>
      </w:r>
      <w:r w:rsidRPr="00132539">
        <w:rPr>
          <w:rFonts w:ascii="TH Sarabun New" w:eastAsia="TH Sarabun PSK" w:hAnsi="TH Sarabun New" w:cs="TH Sarabun New"/>
          <w:spacing w:val="-10"/>
          <w:sz w:val="32"/>
          <w:szCs w:val="32"/>
          <w:cs/>
        </w:rPr>
        <w:t xml:space="preserve">บางตัว อย่างไรก็ตาม การเพิ่มทักษะที่เป็น </w:t>
      </w:r>
      <w:r w:rsidRPr="00132539">
        <w:rPr>
          <w:rFonts w:ascii="TH Sarabun New" w:eastAsia="TH Sarabun PSK" w:hAnsi="TH Sarabun New" w:cs="TH Sarabun New"/>
          <w:spacing w:val="-10"/>
          <w:sz w:val="32"/>
          <w:szCs w:val="32"/>
        </w:rPr>
        <w:t xml:space="preserve">Hard Skills </w:t>
      </w:r>
      <w:r w:rsidRPr="00132539">
        <w:rPr>
          <w:rFonts w:ascii="TH Sarabun New" w:eastAsia="TH Sarabun PSK" w:hAnsi="TH Sarabun New" w:cs="TH Sarabun New"/>
          <w:spacing w:val="-10"/>
          <w:sz w:val="32"/>
          <w:szCs w:val="32"/>
          <w:cs/>
        </w:rPr>
        <w:t>ในศึกษาทั่วไปเพราะความต้องการของผู้มีส่วนได้ส่วนเสียที่มองว่าเป็นทักษะที่จำเป็นในการทำงานของบัณฑิต</w:t>
      </w:r>
    </w:p>
    <w:p w:rsidR="00322D98" w:rsidRPr="00132539"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rPr>
        <w:t xml:space="preserve">GELO 3 </w:t>
      </w:r>
      <w:r w:rsidRPr="00132539">
        <w:rPr>
          <w:rFonts w:ascii="TH Sarabun New" w:eastAsia="TH Sarabun PSK" w:hAnsi="TH Sarabun New" w:cs="TH Sarabun New"/>
          <w:spacing w:val="-10"/>
          <w:sz w:val="32"/>
          <w:szCs w:val="32"/>
          <w:cs/>
        </w:rPr>
        <w:t xml:space="preserve">(การจัดการนวัตกรรม) และ </w:t>
      </w:r>
      <w:r w:rsidRPr="00132539">
        <w:rPr>
          <w:rFonts w:ascii="TH Sarabun New" w:eastAsia="TH Sarabun PSK" w:hAnsi="TH Sarabun New" w:cs="TH Sarabun New"/>
          <w:spacing w:val="-10"/>
          <w:sz w:val="32"/>
          <w:szCs w:val="32"/>
        </w:rPr>
        <w:t xml:space="preserve">GELO 8 </w:t>
      </w:r>
      <w:r w:rsidRPr="00132539">
        <w:rPr>
          <w:rFonts w:ascii="TH Sarabun New" w:eastAsia="TH Sarabun PSK" w:hAnsi="TH Sarabun New" w:cs="TH Sarabun New"/>
          <w:spacing w:val="-10"/>
          <w:sz w:val="32"/>
          <w:szCs w:val="32"/>
          <w:cs/>
        </w:rPr>
        <w:t>(ซอฟต์แวร์สำนักงาน): แม้จะมีความสำคัญ แต่เป็นทักษะเชิงปฏิบัติ (</w:t>
      </w:r>
      <w:r w:rsidRPr="00132539">
        <w:rPr>
          <w:rFonts w:ascii="TH Sarabun New" w:eastAsia="TH Sarabun PSK" w:hAnsi="TH Sarabun New" w:cs="TH Sarabun New"/>
          <w:spacing w:val="-10"/>
          <w:sz w:val="32"/>
          <w:szCs w:val="32"/>
        </w:rPr>
        <w:t>Hard Skills</w:t>
      </w:r>
      <w:r w:rsidRPr="00132539">
        <w:rPr>
          <w:rFonts w:ascii="TH Sarabun New" w:eastAsia="TH Sarabun PSK" w:hAnsi="TH Sarabun New" w:cs="TH Sarabun New"/>
          <w:spacing w:val="-10"/>
          <w:sz w:val="32"/>
          <w:szCs w:val="32"/>
          <w:cs/>
        </w:rPr>
        <w:t xml:space="preserve">) ที่คู่เทียบมักไม่รวมใน </w:t>
      </w:r>
      <w:r w:rsidRPr="00132539">
        <w:rPr>
          <w:rFonts w:ascii="TH Sarabun New" w:eastAsia="TH Sarabun PSK" w:hAnsi="TH Sarabun New" w:cs="TH Sarabun New"/>
          <w:spacing w:val="-10"/>
          <w:sz w:val="32"/>
          <w:szCs w:val="32"/>
        </w:rPr>
        <w:t xml:space="preserve">GE Core </w:t>
      </w:r>
      <w:r w:rsidRPr="00132539">
        <w:rPr>
          <w:rFonts w:ascii="TH Sarabun New" w:eastAsia="TH Sarabun PSK" w:hAnsi="TH Sarabun New" w:cs="TH Sarabun New"/>
          <w:spacing w:val="-10"/>
          <w:sz w:val="32"/>
          <w:szCs w:val="32"/>
          <w:cs/>
        </w:rPr>
        <w:t xml:space="preserve">ควรพิจารณาบูรณาการ </w:t>
      </w:r>
      <w:r w:rsidRPr="00132539">
        <w:rPr>
          <w:rFonts w:ascii="TH Sarabun New" w:eastAsia="TH Sarabun PSK" w:hAnsi="TH Sarabun New" w:cs="TH Sarabun New"/>
          <w:spacing w:val="-10"/>
          <w:sz w:val="32"/>
          <w:szCs w:val="32"/>
        </w:rPr>
        <w:t>GELO 8</w:t>
      </w:r>
      <w:r w:rsidRPr="00132539">
        <w:rPr>
          <w:rFonts w:ascii="TH Sarabun New" w:eastAsia="TH Sarabun PSK" w:hAnsi="TH Sarabun New" w:cs="TH Sarabun New"/>
          <w:spacing w:val="-10"/>
          <w:sz w:val="32"/>
          <w:szCs w:val="32"/>
          <w:cs/>
        </w:rPr>
        <w:t xml:space="preserve"> เข้ากับ </w:t>
      </w:r>
      <w:r w:rsidRPr="00132539">
        <w:rPr>
          <w:rFonts w:ascii="TH Sarabun New" w:eastAsia="TH Sarabun PSK" w:hAnsi="TH Sarabun New" w:cs="TH Sarabun New"/>
          <w:spacing w:val="-10"/>
          <w:sz w:val="32"/>
          <w:szCs w:val="32"/>
        </w:rPr>
        <w:t xml:space="preserve">GELO 7 </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Data</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Information Literacy</w:t>
      </w:r>
      <w:r w:rsidRPr="00132539">
        <w:rPr>
          <w:rFonts w:ascii="TH Sarabun New" w:eastAsia="TH Sarabun PSK" w:hAnsi="TH Sarabun New" w:cs="TH Sarabun New"/>
          <w:spacing w:val="-10"/>
          <w:sz w:val="32"/>
          <w:szCs w:val="32"/>
          <w:cs/>
        </w:rPr>
        <w:t xml:space="preserve">) และ </w:t>
      </w:r>
      <w:r w:rsidRPr="00132539">
        <w:rPr>
          <w:rFonts w:ascii="TH Sarabun New" w:eastAsia="TH Sarabun PSK" w:hAnsi="TH Sarabun New" w:cs="TH Sarabun New"/>
          <w:spacing w:val="-10"/>
          <w:sz w:val="32"/>
          <w:szCs w:val="32"/>
        </w:rPr>
        <w:t>GELO 3</w:t>
      </w:r>
      <w:r w:rsidRPr="00132539">
        <w:rPr>
          <w:rFonts w:ascii="TH Sarabun New" w:eastAsia="TH Sarabun PSK" w:hAnsi="TH Sarabun New" w:cs="TH Sarabun New"/>
          <w:spacing w:val="-10"/>
          <w:sz w:val="32"/>
          <w:szCs w:val="32"/>
          <w:cs/>
        </w:rPr>
        <w:t xml:space="preserve"> เข้ากับ </w:t>
      </w:r>
      <w:r w:rsidRPr="00132539">
        <w:rPr>
          <w:rFonts w:ascii="TH Sarabun New" w:eastAsia="TH Sarabun PSK" w:hAnsi="TH Sarabun New" w:cs="TH Sarabun New"/>
          <w:spacing w:val="-10"/>
          <w:sz w:val="32"/>
          <w:szCs w:val="32"/>
        </w:rPr>
        <w:t xml:space="preserve">GELO 4 </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Problem Solving</w:t>
      </w:r>
      <w:r w:rsidRPr="00132539">
        <w:rPr>
          <w:rFonts w:ascii="TH Sarabun New" w:eastAsia="TH Sarabun PSK" w:hAnsi="TH Sarabun New" w:cs="TH Sarabun New"/>
          <w:spacing w:val="-10"/>
          <w:sz w:val="32"/>
          <w:szCs w:val="32"/>
          <w:cs/>
        </w:rPr>
        <w:t>) โดยเน้น กระบวนการคิดเชิงนวัตกรรม (</w:t>
      </w:r>
      <w:r w:rsidRPr="00132539">
        <w:rPr>
          <w:rFonts w:ascii="TH Sarabun New" w:eastAsia="TH Sarabun PSK" w:hAnsi="TH Sarabun New" w:cs="TH Sarabun New"/>
          <w:spacing w:val="-10"/>
          <w:sz w:val="32"/>
          <w:szCs w:val="32"/>
        </w:rPr>
        <w:t>Innovative Thinking</w:t>
      </w:r>
      <w:r w:rsidRPr="00132539">
        <w:rPr>
          <w:rFonts w:ascii="TH Sarabun New" w:eastAsia="TH Sarabun PSK" w:hAnsi="TH Sarabun New" w:cs="TH Sarabun New"/>
          <w:spacing w:val="-10"/>
          <w:sz w:val="32"/>
          <w:szCs w:val="32"/>
          <w:cs/>
        </w:rPr>
        <w:t>) มากกว่าการใช้เครื่องมือเฉพาะ</w:t>
      </w:r>
    </w:p>
    <w:p w:rsidR="00081A31" w:rsidRPr="00132539" w:rsidRDefault="00081A31" w:rsidP="00322D98">
      <w:pPr>
        <w:pStyle w:val="ListParagraph"/>
        <w:numPr>
          <w:ilvl w:val="0"/>
          <w:numId w:val="55"/>
        </w:numPr>
        <w:tabs>
          <w:tab w:val="left" w:pos="993"/>
        </w:tabs>
        <w:spacing w:after="0" w:line="240" w:lineRule="auto"/>
        <w:ind w:left="0" w:firstLine="709"/>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cs/>
        </w:rPr>
        <w:t>การเน้นการเรียนรู้เชิงประสบการณ์ (</w:t>
      </w:r>
      <w:r w:rsidRPr="00132539">
        <w:rPr>
          <w:rFonts w:ascii="TH Sarabun New" w:eastAsia="TH Sarabun PSK" w:hAnsi="TH Sarabun New" w:cs="TH Sarabun New"/>
          <w:spacing w:val="-10"/>
          <w:sz w:val="32"/>
          <w:szCs w:val="32"/>
        </w:rPr>
        <w:t>GELO 11, 12</w:t>
      </w:r>
      <w:r w:rsidRPr="00132539">
        <w:rPr>
          <w:rFonts w:ascii="TH Sarabun New" w:eastAsia="TH Sarabun PSK" w:hAnsi="TH Sarabun New" w:cs="TH Sarabun New"/>
          <w:spacing w:val="-10"/>
          <w:sz w:val="32"/>
          <w:szCs w:val="32"/>
          <w:cs/>
        </w:rPr>
        <w:t>): ควรระบุให้ชัดเจนว่าทักษะ ภาวะผู้นำ (</w:t>
      </w:r>
      <w:r w:rsidRPr="00132539">
        <w:rPr>
          <w:rFonts w:ascii="TH Sarabun New" w:eastAsia="TH Sarabun PSK" w:hAnsi="TH Sarabun New" w:cs="TH Sarabun New"/>
          <w:spacing w:val="-10"/>
          <w:sz w:val="32"/>
          <w:szCs w:val="32"/>
        </w:rPr>
        <w:t>Leadership</w:t>
      </w:r>
      <w:r w:rsidRPr="00132539">
        <w:rPr>
          <w:rFonts w:ascii="TH Sarabun New" w:eastAsia="TH Sarabun PSK" w:hAnsi="TH Sarabun New" w:cs="TH Sarabun New"/>
          <w:spacing w:val="-10"/>
          <w:sz w:val="32"/>
          <w:szCs w:val="32"/>
          <w:cs/>
        </w:rPr>
        <w:t>) และ ใจอาสา (</w:t>
      </w:r>
      <w:r w:rsidRPr="00132539">
        <w:rPr>
          <w:rFonts w:ascii="TH Sarabun New" w:eastAsia="TH Sarabun PSK" w:hAnsi="TH Sarabun New" w:cs="TH Sarabun New"/>
          <w:spacing w:val="-10"/>
          <w:sz w:val="32"/>
          <w:szCs w:val="32"/>
        </w:rPr>
        <w:t>Volunteering</w:t>
      </w:r>
      <w:r w:rsidRPr="00132539">
        <w:rPr>
          <w:rFonts w:ascii="TH Sarabun New" w:eastAsia="TH Sarabun PSK" w:hAnsi="TH Sarabun New" w:cs="TH Sarabun New"/>
          <w:spacing w:val="-10"/>
          <w:sz w:val="32"/>
          <w:szCs w:val="32"/>
          <w:cs/>
        </w:rPr>
        <w:t xml:space="preserve">) จะต้องถูกพัฒนาผ่าน </w:t>
      </w:r>
      <w:r w:rsidRPr="00132539">
        <w:rPr>
          <w:rFonts w:ascii="TH Sarabun New" w:eastAsia="TH Sarabun PSK" w:hAnsi="TH Sarabun New" w:cs="TH Sarabun New"/>
          <w:spacing w:val="-10"/>
          <w:sz w:val="32"/>
          <w:szCs w:val="32"/>
        </w:rPr>
        <w:t xml:space="preserve">Experiential Learning </w:t>
      </w:r>
      <w:r w:rsidRPr="00132539">
        <w:rPr>
          <w:rFonts w:ascii="TH Sarabun New" w:eastAsia="TH Sarabun PSK" w:hAnsi="TH Sarabun New" w:cs="TH Sarabun New"/>
          <w:spacing w:val="-10"/>
          <w:sz w:val="32"/>
          <w:szCs w:val="32"/>
          <w:cs/>
        </w:rPr>
        <w:t>ที่มีโครงสร้างและกระบวนการสะท้อนผล (</w:t>
      </w:r>
      <w:r w:rsidRPr="00132539">
        <w:rPr>
          <w:rFonts w:ascii="TH Sarabun New" w:eastAsia="TH Sarabun PSK" w:hAnsi="TH Sarabun New" w:cs="TH Sarabun New"/>
          <w:spacing w:val="-10"/>
          <w:sz w:val="32"/>
          <w:szCs w:val="32"/>
        </w:rPr>
        <w:t>Reflection</w:t>
      </w:r>
      <w:r w:rsidRPr="00132539">
        <w:rPr>
          <w:rFonts w:ascii="TH Sarabun New" w:eastAsia="TH Sarabun PSK" w:hAnsi="TH Sarabun New" w:cs="TH Sarabun New"/>
          <w:spacing w:val="-10"/>
          <w:sz w:val="32"/>
          <w:szCs w:val="32"/>
          <w:cs/>
        </w:rPr>
        <w:t xml:space="preserve">) คล้ายกับที่ </w:t>
      </w:r>
      <w:r w:rsidRPr="00132539">
        <w:rPr>
          <w:rFonts w:ascii="TH Sarabun New" w:eastAsia="TH Sarabun PSK" w:hAnsi="TH Sarabun New" w:cs="TH Sarabun New"/>
          <w:spacing w:val="-10"/>
          <w:sz w:val="32"/>
          <w:szCs w:val="32"/>
        </w:rPr>
        <w:t xml:space="preserve">HKU </w:t>
      </w:r>
      <w:r w:rsidRPr="00132539">
        <w:rPr>
          <w:rFonts w:ascii="TH Sarabun New" w:eastAsia="TH Sarabun PSK" w:hAnsi="TH Sarabun New" w:cs="TH Sarabun New"/>
          <w:spacing w:val="-10"/>
          <w:sz w:val="32"/>
          <w:szCs w:val="32"/>
          <w:cs/>
        </w:rPr>
        <w:t>กำหนดเป็นหน่วยกิตบังคับ เพื่อให้มั่นใจว่าทักษะเหล่านี้ถูกประเมินอย่างเป็นระบบ</w:t>
      </w:r>
    </w:p>
    <w:p w:rsidR="00081A31" w:rsidRPr="00132539" w:rsidRDefault="00081A31" w:rsidP="00322D98">
      <w:pPr>
        <w:spacing w:after="0" w:line="240" w:lineRule="auto"/>
        <w:ind w:firstLine="720"/>
        <w:contextualSpacing/>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cs/>
        </w:rPr>
        <w:t xml:space="preserve">การปรับปรุงนี้จะทำให้ </w:t>
      </w:r>
      <w:r w:rsidRPr="00132539">
        <w:rPr>
          <w:rFonts w:ascii="TH Sarabun New" w:eastAsia="TH Sarabun PSK" w:hAnsi="TH Sarabun New" w:cs="TH Sarabun New"/>
          <w:spacing w:val="-10"/>
          <w:sz w:val="32"/>
          <w:szCs w:val="32"/>
        </w:rPr>
        <w:t xml:space="preserve">GELO </w:t>
      </w:r>
      <w:r w:rsidRPr="00132539">
        <w:rPr>
          <w:rFonts w:ascii="TH Sarabun New" w:eastAsia="TH Sarabun PSK" w:hAnsi="TH Sarabun New" w:cs="TH Sarabun New"/>
          <w:spacing w:val="-10"/>
          <w:sz w:val="32"/>
          <w:szCs w:val="32"/>
          <w:cs/>
        </w:rPr>
        <w:t>ของมหาวิทยาลัยวลัยลักษณ์มีความชัดเจนทางปรัชญามากขึ้น สอดคล้องกับแนวปฏิบัติที่ดีที่สุดของโลก และแสดงออกถึงความมุ่งมั่นในการสร้างบัณฑิตที่พร้อมรับมือกับความท้าทายในยุคโลกาภิวัตน์</w:t>
      </w:r>
    </w:p>
    <w:p w:rsidR="00081A31" w:rsidRPr="00132539" w:rsidRDefault="00081A31" w:rsidP="00322D98">
      <w:pPr>
        <w:spacing w:after="0" w:line="240" w:lineRule="auto"/>
        <w:ind w:firstLine="720"/>
        <w:contextualSpacing/>
        <w:jc w:val="thaiDistribute"/>
        <w:rPr>
          <w:rFonts w:ascii="TH Sarabun New" w:eastAsia="TH Sarabun PSK" w:hAnsi="TH Sarabun New" w:cs="TH Sarabun New"/>
          <w:spacing w:val="-10"/>
          <w:sz w:val="32"/>
          <w:szCs w:val="32"/>
        </w:rPr>
      </w:pPr>
      <w:r w:rsidRPr="00132539">
        <w:rPr>
          <w:rFonts w:ascii="TH Sarabun New" w:eastAsia="TH Sarabun PSK" w:hAnsi="TH Sarabun New" w:cs="TH Sarabun New"/>
          <w:spacing w:val="-10"/>
          <w:sz w:val="32"/>
          <w:szCs w:val="32"/>
          <w:cs/>
        </w:rPr>
        <w:t xml:space="preserve">การวิเคราะห์จากคู่เทียบที่มีความหลากหลายทางภูมิภาคและปรัชญาเหล่านี้ ทำให้หลักสูตรสามารถระบุ </w:t>
      </w:r>
      <w:r w:rsidRPr="00132539">
        <w:rPr>
          <w:rFonts w:ascii="TH Sarabun New" w:eastAsia="TH Sarabun PSK" w:hAnsi="TH Sarabun New" w:cs="TH Sarabun New"/>
          <w:spacing w:val="-10"/>
          <w:sz w:val="32"/>
          <w:szCs w:val="32"/>
        </w:rPr>
        <w:t xml:space="preserve">Best Practices </w:t>
      </w:r>
      <w:r w:rsidRPr="00132539">
        <w:rPr>
          <w:rFonts w:ascii="TH Sarabun New" w:eastAsia="TH Sarabun PSK" w:hAnsi="TH Sarabun New" w:cs="TH Sarabun New"/>
          <w:spacing w:val="-10"/>
          <w:sz w:val="32"/>
          <w:szCs w:val="32"/>
          <w:cs/>
        </w:rPr>
        <w:t>ที่ครอบคลุมทุกมิติของการยกระดับหลักสูตรสู่มาตรฐานสากลได้อย่างมีเหตุผลและมีน้ำหนักต่อการประเมินคุณภาพ (</w:t>
      </w:r>
      <w:r w:rsidRPr="00132539">
        <w:rPr>
          <w:rFonts w:ascii="TH Sarabun New" w:eastAsia="TH Sarabun PSK" w:hAnsi="TH Sarabun New" w:cs="TH Sarabun New"/>
          <w:spacing w:val="-10"/>
          <w:sz w:val="32"/>
          <w:szCs w:val="32"/>
        </w:rPr>
        <w:t>AUN</w:t>
      </w:r>
      <w:r w:rsidRPr="00132539">
        <w:rPr>
          <w:rFonts w:ascii="TH Sarabun New" w:eastAsia="TH Sarabun PSK" w:hAnsi="TH Sarabun New" w:cs="TH Sarabun New"/>
          <w:spacing w:val="-10"/>
          <w:sz w:val="32"/>
          <w:szCs w:val="32"/>
          <w:cs/>
        </w:rPr>
        <w:t>-</w:t>
      </w:r>
      <w:r w:rsidRPr="00132539">
        <w:rPr>
          <w:rFonts w:ascii="TH Sarabun New" w:eastAsia="TH Sarabun PSK" w:hAnsi="TH Sarabun New" w:cs="TH Sarabun New"/>
          <w:spacing w:val="-10"/>
          <w:sz w:val="32"/>
          <w:szCs w:val="32"/>
        </w:rPr>
        <w:t>QA</w:t>
      </w:r>
      <w:r w:rsidRPr="00132539">
        <w:rPr>
          <w:rFonts w:ascii="TH Sarabun New" w:eastAsia="TH Sarabun PSK" w:hAnsi="TH Sarabun New" w:cs="TH Sarabun New"/>
          <w:spacing w:val="-10"/>
          <w:sz w:val="32"/>
          <w:szCs w:val="32"/>
          <w:cs/>
        </w:rPr>
        <w:t>)</w:t>
      </w:r>
    </w:p>
    <w:p w:rsidR="00081A31" w:rsidRPr="00132539" w:rsidRDefault="00081A31" w:rsidP="00081A31">
      <w:pPr>
        <w:spacing w:after="0"/>
        <w:ind w:firstLine="720"/>
        <w:jc w:val="thaiDistribute"/>
        <w:rPr>
          <w:rFonts w:ascii="TH SarabunPSK" w:eastAsia="TH Sarabun PSK" w:hAnsi="TH SarabunPSK" w:cs="TH SarabunPSK"/>
          <w:sz w:val="32"/>
          <w:szCs w:val="32"/>
        </w:rPr>
      </w:pPr>
    </w:p>
    <w:p w:rsidR="009A15DA" w:rsidRPr="00132539" w:rsidRDefault="009A15DA" w:rsidP="00081A31">
      <w:pPr>
        <w:spacing w:after="0"/>
        <w:ind w:firstLine="720"/>
        <w:jc w:val="thaiDistribute"/>
        <w:rPr>
          <w:rFonts w:ascii="TH SarabunPSK" w:eastAsia="TH Sarabun PSK" w:hAnsi="TH SarabunPSK" w:cs="TH SarabunPSK"/>
          <w:sz w:val="32"/>
          <w:szCs w:val="32"/>
          <w:cs/>
        </w:rPr>
        <w:sectPr w:rsidR="009A15DA" w:rsidRPr="00132539">
          <w:pgSz w:w="11906" w:h="16838"/>
          <w:pgMar w:top="2160" w:right="1440" w:bottom="1440" w:left="2160" w:header="567" w:footer="709" w:gutter="0"/>
          <w:cols w:space="720"/>
        </w:sectPr>
      </w:pPr>
    </w:p>
    <w:p w:rsidR="009A15DA" w:rsidRPr="00132539" w:rsidRDefault="00587851" w:rsidP="002B58AA">
      <w:pPr>
        <w:spacing w:after="0"/>
        <w:jc w:val="both"/>
        <w:rPr>
          <w:rFonts w:ascii="TH SarabunPSK" w:eastAsia="TH Sarabun PSK" w:hAnsi="TH SarabunPSK" w:cs="TH SarabunPSK"/>
          <w:sz w:val="32"/>
          <w:szCs w:val="32"/>
        </w:rPr>
      </w:pPr>
      <w:sdt>
        <w:sdtPr>
          <w:rPr>
            <w:rFonts w:ascii="TH SarabunPSK" w:hAnsi="TH SarabunPSK" w:cs="TH SarabunPSK"/>
          </w:rPr>
          <w:tag w:val="goog_rdk_21"/>
          <w:id w:val="86841077"/>
        </w:sdtPr>
        <w:sdtEndPr/>
        <w:sdtContent/>
      </w:sdt>
      <w:r w:rsidR="00005797" w:rsidRPr="00132539">
        <w:rPr>
          <w:rFonts w:ascii="TH SarabunPSK" w:eastAsia="TH Sarabun PSK" w:hAnsi="TH SarabunPSK" w:cs="TH SarabunPSK"/>
          <w:b/>
          <w:bCs/>
          <w:sz w:val="32"/>
          <w:szCs w:val="32"/>
          <w:cs/>
        </w:rPr>
        <w:t xml:space="preserve">ตาราง </w:t>
      </w:r>
      <w:r w:rsidR="00DC0C7C" w:rsidRPr="00132539">
        <w:rPr>
          <w:rFonts w:ascii="TH SarabunPSK" w:eastAsia="TH Sarabun PSK" w:hAnsi="TH SarabunPSK" w:cs="TH SarabunPSK"/>
          <w:b/>
          <w:bCs/>
          <w:sz w:val="32"/>
          <w:szCs w:val="32"/>
        </w:rPr>
        <w:t>Benchmarking GE</w:t>
      </w:r>
      <w:r w:rsidR="00005797" w:rsidRPr="00132539">
        <w:rPr>
          <w:rFonts w:ascii="TH SarabunPSK" w:eastAsia="TH Sarabun PSK" w:hAnsi="TH SarabunPSK" w:cs="TH SarabunPSK"/>
          <w:b/>
          <w:bCs/>
          <w:sz w:val="32"/>
          <w:szCs w:val="32"/>
        </w:rPr>
        <w:t>LO</w:t>
      </w:r>
      <w:r w:rsidR="00005797" w:rsidRPr="00132539">
        <w:rPr>
          <w:rFonts w:ascii="TH SarabunPSK" w:eastAsia="TH Sarabun PSK" w:hAnsi="TH SarabunPSK" w:cs="TH SarabunPSK"/>
          <w:b/>
          <w:bCs/>
          <w:sz w:val="32"/>
          <w:szCs w:val="32"/>
          <w:cs/>
        </w:rPr>
        <w:t>/โครงสร้างหลักสูตร พร้อมเหตุผลในการเลือกคู่เปรียบเทียบ</w:t>
      </w:r>
      <w:r w:rsidR="00005797" w:rsidRPr="00132539">
        <w:rPr>
          <w:rFonts w:ascii="TH SarabunPSK" w:eastAsia="TH Sarabun PSK" w:hAnsi="TH SarabunPSK" w:cs="TH SarabunPSK"/>
          <w:sz w:val="32"/>
          <w:szCs w:val="32"/>
          <w:cs/>
        </w:rPr>
        <w:t xml:space="preserve">  </w:t>
      </w:r>
    </w:p>
    <w:tbl>
      <w:tblPr>
        <w:tblStyle w:val="347"/>
        <w:tblW w:w="13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9"/>
        <w:gridCol w:w="2403"/>
        <w:gridCol w:w="2833"/>
        <w:gridCol w:w="2087"/>
        <w:gridCol w:w="1963"/>
        <w:gridCol w:w="1893"/>
      </w:tblGrid>
      <w:tr w:rsidR="00132539" w:rsidRPr="00132539" w:rsidTr="009D0E31">
        <w:trPr>
          <w:tblHeader/>
        </w:trPr>
        <w:tc>
          <w:tcPr>
            <w:tcW w:w="2049" w:type="dxa"/>
          </w:tcPr>
          <w:p w:rsidR="009A15DA" w:rsidRPr="00132539" w:rsidRDefault="00DC0C7C"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GE</w:t>
            </w:r>
            <w:r w:rsidR="00005797" w:rsidRPr="00132539">
              <w:rPr>
                <w:rFonts w:ascii="TH SarabunPSK" w:eastAsia="TH Sarabun PSK" w:hAnsi="TH SarabunPSK" w:cs="TH SarabunPSK"/>
                <w:b/>
                <w:bCs/>
                <w:sz w:val="32"/>
                <w:szCs w:val="32"/>
              </w:rPr>
              <w:t>LO</w:t>
            </w:r>
          </w:p>
        </w:tc>
        <w:tc>
          <w:tcPr>
            <w:tcW w:w="2403" w:type="dxa"/>
          </w:tcPr>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 xml:space="preserve">BSc Digital Marketing </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 xml:space="preserve">University of Southampton </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UK</w:t>
            </w:r>
            <w:r w:rsidRPr="00132539">
              <w:rPr>
                <w:rFonts w:ascii="TH SarabunPSK" w:eastAsia="TH Sarabun PSK" w:hAnsi="TH SarabunPSK" w:cs="TH SarabunPSK"/>
                <w:b/>
                <w:bCs/>
                <w:sz w:val="32"/>
                <w:szCs w:val="32"/>
                <w:cs/>
              </w:rPr>
              <w:t>)</w:t>
            </w:r>
          </w:p>
        </w:tc>
        <w:tc>
          <w:tcPr>
            <w:tcW w:w="2833" w:type="dxa"/>
          </w:tcPr>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 xml:space="preserve">Bachelor of Digital Marketing </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 xml:space="preserve">RMIT University </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Australia</w:t>
            </w:r>
            <w:r w:rsidRPr="00132539">
              <w:rPr>
                <w:rFonts w:ascii="TH SarabunPSK" w:eastAsia="TH Sarabun PSK" w:hAnsi="TH SarabunPSK" w:cs="TH SarabunPSK"/>
                <w:b/>
                <w:bCs/>
                <w:sz w:val="32"/>
                <w:szCs w:val="32"/>
                <w:cs/>
              </w:rPr>
              <w:t>)</w:t>
            </w:r>
          </w:p>
        </w:tc>
        <w:tc>
          <w:tcPr>
            <w:tcW w:w="2087" w:type="dxa"/>
          </w:tcPr>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 xml:space="preserve">BSc in Digital Marketing </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University of Illinois at Urbana</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 xml:space="preserve">Champaign </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USA</w:t>
            </w:r>
            <w:r w:rsidRPr="00132539">
              <w:rPr>
                <w:rFonts w:ascii="TH SarabunPSK" w:eastAsia="TH Sarabun PSK" w:hAnsi="TH SarabunPSK" w:cs="TH SarabunPSK"/>
                <w:b/>
                <w:bCs/>
                <w:sz w:val="32"/>
                <w:szCs w:val="32"/>
                <w:cs/>
              </w:rPr>
              <w:t>)</w:t>
            </w:r>
          </w:p>
        </w:tc>
        <w:tc>
          <w:tcPr>
            <w:tcW w:w="1963" w:type="dxa"/>
          </w:tcPr>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เหตุผลในการเลือก</w:t>
            </w:r>
          </w:p>
        </w:tc>
        <w:tc>
          <w:tcPr>
            <w:tcW w:w="1893" w:type="dxa"/>
          </w:tcPr>
          <w:p w:rsidR="009A15DA" w:rsidRPr="00132539" w:rsidRDefault="00005797" w:rsidP="002B58AA">
            <w:pPr>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ช่องว่าง/ข้อเสนอแนะ</w:t>
            </w:r>
          </w:p>
        </w:tc>
      </w:tr>
      <w:tr w:rsidR="00132539" w:rsidRPr="00132539" w:rsidTr="009D0E31">
        <w:tc>
          <w:tcPr>
            <w:tcW w:w="2049" w:type="dxa"/>
          </w:tcPr>
          <w:p w:rsidR="00DC0C7C" w:rsidRPr="00132539" w:rsidRDefault="00DC0C7C" w:rsidP="00FB788A">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b/>
                <w:bCs/>
                <w:sz w:val="28"/>
                <w:szCs w:val="28"/>
              </w:rPr>
              <w:t>GELO1</w:t>
            </w:r>
            <w:r w:rsidRPr="00132539">
              <w:rPr>
                <w:rFonts w:ascii="TH SarabunPSK" w:hAnsi="TH SarabunPSK" w:cs="TH SarabunPSK"/>
                <w:sz w:val="28"/>
                <w:szCs w:val="28"/>
                <w:cs/>
                <w:lang w:bidi="th-TH"/>
              </w:rPr>
              <w:t xml:space="preserve"> </w:t>
            </w:r>
            <w:r w:rsidR="00DF097A" w:rsidRPr="00132539">
              <w:rPr>
                <w:rFonts w:ascii="TH SarabunPSK" w:hAnsi="TH SarabunPSK" w:cs="TH SarabunPSK" w:hint="cs"/>
                <w:sz w:val="28"/>
                <w:szCs w:val="28"/>
                <w:cs/>
                <w:lang w:bidi="th-TH"/>
              </w:rPr>
              <w:t>อธิบายแนวคิดและวิธีการปรับตัวท่ามกลางสถานการณ์ที่มีการเปลี่ยนแปลงในด้านต่าง</w:t>
            </w:r>
            <w:r w:rsidR="00DF097A" w:rsidRPr="00132539">
              <w:rPr>
                <w:rFonts w:ascii="TH SarabunPSK" w:hAnsi="TH SarabunPSK" w:cs="TH SarabunPSK"/>
                <w:sz w:val="28"/>
                <w:szCs w:val="28"/>
                <w:cs/>
                <w:lang w:bidi="th-TH"/>
              </w:rPr>
              <w:t xml:space="preserve"> </w:t>
            </w:r>
            <w:r w:rsidR="00DF097A" w:rsidRPr="00132539">
              <w:rPr>
                <w:rFonts w:ascii="TH SarabunPSK" w:hAnsi="TH SarabunPSK" w:cs="TH SarabunPSK" w:hint="cs"/>
                <w:sz w:val="28"/>
                <w:szCs w:val="28"/>
                <w:cs/>
                <w:lang w:bidi="th-TH"/>
              </w:rPr>
              <w:t>ๆ</w:t>
            </w:r>
            <w:r w:rsidR="00DF097A" w:rsidRPr="00132539">
              <w:rPr>
                <w:rFonts w:ascii="TH SarabunPSK" w:hAnsi="TH SarabunPSK" w:cs="TH SarabunPSK"/>
                <w:sz w:val="28"/>
                <w:szCs w:val="28"/>
                <w:cs/>
                <w:lang w:bidi="th-TH"/>
              </w:rPr>
              <w:t xml:space="preserve"> </w:t>
            </w:r>
            <w:r w:rsidR="00DF097A" w:rsidRPr="00132539">
              <w:rPr>
                <w:rFonts w:ascii="TH SarabunPSK" w:hAnsi="TH SarabunPSK" w:cs="TH SarabunPSK" w:hint="cs"/>
                <w:sz w:val="28"/>
                <w:szCs w:val="28"/>
                <w:cs/>
                <w:lang w:bidi="th-TH"/>
              </w:rPr>
              <w:t>ของสังคมเศรษฐกิจ</w:t>
            </w:r>
            <w:r w:rsidR="00DF097A" w:rsidRPr="00132539">
              <w:rPr>
                <w:rFonts w:ascii="TH SarabunPSK" w:hAnsi="TH SarabunPSK" w:cs="TH SarabunPSK"/>
                <w:sz w:val="28"/>
                <w:szCs w:val="28"/>
                <w:cs/>
                <w:lang w:bidi="th-TH"/>
              </w:rPr>
              <w:t xml:space="preserve"> </w:t>
            </w:r>
            <w:r w:rsidR="00DF097A" w:rsidRPr="00132539">
              <w:rPr>
                <w:rFonts w:ascii="TH SarabunPSK" w:hAnsi="TH SarabunPSK" w:cs="TH SarabunPSK" w:hint="cs"/>
                <w:sz w:val="28"/>
                <w:szCs w:val="28"/>
                <w:cs/>
                <w:lang w:bidi="th-TH"/>
              </w:rPr>
              <w:t>และสิ่งแวดล้อมเพื่อเสริมสร้างความยั่งยืน</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Ethics &amp; Civics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 xml:space="preserve">Science &amp; Technology in Society </w:t>
            </w:r>
            <w:r w:rsidRPr="00132539">
              <w:rPr>
                <w:rFonts w:ascii="TH SarabunPSK" w:hAnsi="TH SarabunPSK" w:cs="TH SarabunPSK"/>
                <w:sz w:val="28"/>
                <w:szCs w:val="28"/>
                <w:cs/>
              </w:rPr>
              <w:t>(เน้นการประเมินความเสี่ยง)</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Community and Engagement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 xml:space="preserve">Cultures and Engagement </w:t>
            </w:r>
            <w:r w:rsidRPr="00132539">
              <w:rPr>
                <w:rFonts w:ascii="TH SarabunPSK" w:hAnsi="TH SarabunPSK" w:cs="TH SarabunPSK"/>
                <w:sz w:val="28"/>
                <w:szCs w:val="28"/>
                <w:cs/>
              </w:rPr>
              <w:t>(เน้นความยั่งยืน)</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Global Issues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 xml:space="preserve">Experiential Learning </w:t>
            </w:r>
            <w:r w:rsidRPr="00132539">
              <w:rPr>
                <w:rFonts w:ascii="TH SarabunPSK" w:hAnsi="TH SarabunPSK" w:cs="TH SarabunPSK"/>
                <w:sz w:val="28"/>
                <w:szCs w:val="28"/>
                <w:cs/>
              </w:rPr>
              <w:t>(เน้นการแก้ปัญหาสังคมจริง)</w:t>
            </w:r>
          </w:p>
        </w:tc>
        <w:tc>
          <w:tcPr>
            <w:tcW w:w="1963" w:type="dxa"/>
          </w:tcPr>
          <w:p w:rsidR="00DC0C7C" w:rsidRPr="00132539" w:rsidRDefault="00DC0C7C" w:rsidP="009D0E31">
            <w:pPr>
              <w:rPr>
                <w:rFonts w:ascii="TH SarabunPSK" w:eastAsia="TH Sarabun PSK" w:hAnsi="TH SarabunPSK" w:cs="TH SarabunPSK"/>
                <w:sz w:val="28"/>
                <w:szCs w:val="28"/>
              </w:rPr>
            </w:pPr>
            <w:r w:rsidRPr="00132539">
              <w:rPr>
                <w:rFonts w:ascii="TH SarabunPSK" w:hAnsi="TH SarabunPSK" w:cs="TH SarabunPSK"/>
                <w:sz w:val="28"/>
                <w:szCs w:val="28"/>
                <w:cs/>
              </w:rPr>
              <w:t xml:space="preserve">เน้นทักษะ </w:t>
            </w:r>
            <w:r w:rsidRPr="00132539">
              <w:rPr>
                <w:rFonts w:ascii="TH SarabunPSK" w:hAnsi="TH SarabunPSK" w:cs="TH SarabunPSK"/>
                <w:sz w:val="28"/>
                <w:szCs w:val="28"/>
              </w:rPr>
              <w:t xml:space="preserve">Adaptive Skills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Sustainability</w:t>
            </w:r>
            <w:r w:rsidRPr="00132539">
              <w:rPr>
                <w:rFonts w:ascii="TH SarabunPSK" w:hAnsi="TH SarabunPSK" w:cs="TH SarabunPSK"/>
                <w:sz w:val="28"/>
                <w:szCs w:val="28"/>
                <w:cs/>
              </w:rPr>
              <w:t>/</w:t>
            </w:r>
            <w:r w:rsidRPr="00132539">
              <w:rPr>
                <w:rFonts w:ascii="TH SarabunPSK" w:hAnsi="TH SarabunPSK" w:cs="TH SarabunPSK"/>
                <w:sz w:val="28"/>
                <w:szCs w:val="28"/>
              </w:rPr>
              <w:t>Globa</w:t>
            </w:r>
            <w:r w:rsidR="009D0E31" w:rsidRPr="00132539">
              <w:rPr>
                <w:rFonts w:ascii="TH SarabunPSK" w:hAnsi="TH SarabunPSK" w:cs="TH SarabunPSK"/>
                <w:sz w:val="28"/>
                <w:szCs w:val="28"/>
              </w:rPr>
              <w:t>l</w:t>
            </w:r>
            <w:r w:rsidRPr="00132539">
              <w:rPr>
                <w:rFonts w:ascii="TH SarabunPSK" w:hAnsi="TH SarabunPSK" w:cs="TH SarabunPSK"/>
                <w:sz w:val="28"/>
                <w:szCs w:val="28"/>
              </w:rPr>
              <w:t xml:space="preserve"> Awareness</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เพิ่มเนื้อหา เกี่ยวกับการจัดการความเสี่ยง</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b/>
                <w:bCs/>
                <w:sz w:val="28"/>
                <w:szCs w:val="28"/>
              </w:rPr>
              <w:t>GELO2</w:t>
            </w:r>
            <w:r w:rsidRPr="00132539">
              <w:rPr>
                <w:rFonts w:ascii="TH SarabunPSK" w:hAnsi="TH SarabunPSK" w:cs="TH SarabunPSK"/>
                <w:sz w:val="28"/>
                <w:szCs w:val="28"/>
                <w:cs/>
              </w:rPr>
              <w:t xml:space="preserve"> </w:t>
            </w:r>
            <w:r w:rsidRPr="00132539">
              <w:rPr>
                <w:rFonts w:ascii="TH SarabunPSK" w:eastAsia="Times New Roman" w:hAnsi="TH SarabunPSK" w:cs="TH SarabunPSK" w:hint="cs"/>
                <w:sz w:val="28"/>
                <w:szCs w:val="28"/>
                <w:cs/>
              </w:rPr>
              <w:t>อธิบายคุณค่าวัฒนธรรมท้องถิ่นของตนเองโดยคำนึงถึงความแตกต่างของพหุวัฒนธรรม</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Histories, Societies, Individuals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Aesthetics &amp; Culture</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Human Cultures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Singapore Studies</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China in the Global Context </w:t>
            </w:r>
            <w:r w:rsidRPr="00132539">
              <w:rPr>
                <w:rFonts w:ascii="TH SarabunPSK" w:hAnsi="TH SarabunPSK" w:cs="TH SarabunPSK"/>
                <w:sz w:val="28"/>
                <w:szCs w:val="28"/>
                <w:cs/>
              </w:rPr>
              <w:t>และ</w:t>
            </w:r>
            <w:r w:rsidRPr="00132539">
              <w:rPr>
                <w:rFonts w:ascii="TH SarabunPSK" w:hAnsi="TH SarabunPSK" w:cs="TH SarabunPSK"/>
                <w:sz w:val="28"/>
                <w:szCs w:val="28"/>
              </w:rPr>
              <w:t xml:space="preserve"> Arts and Humanities</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มีอัตลักษณ์ของศึกษาทั่วไปของตนเอง</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เสริมเนื้อหา ปร</w:t>
            </w:r>
            <w:r w:rsidR="002D66E3" w:rsidRPr="00132539">
              <w:rPr>
                <w:rFonts w:ascii="TH SarabunPSK" w:hAnsi="TH SarabunPSK" w:cs="TH SarabunPSK" w:hint="cs"/>
                <w:sz w:val="28"/>
                <w:szCs w:val="28"/>
                <w:cs/>
              </w:rPr>
              <w:t>ะ</w:t>
            </w:r>
            <w:r w:rsidRPr="00132539">
              <w:rPr>
                <w:rFonts w:ascii="TH SarabunPSK" w:hAnsi="TH SarabunPSK" w:cs="TH SarabunPSK"/>
                <w:sz w:val="28"/>
                <w:szCs w:val="28"/>
                <w:cs/>
              </w:rPr>
              <w:t>วัติศาสตร์ท้องถิ่นและอัตลักษณ์ท้องถิ่น</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b/>
                <w:bCs/>
                <w:sz w:val="28"/>
                <w:szCs w:val="28"/>
              </w:rPr>
              <w:t>GELO3</w:t>
            </w:r>
            <w:r w:rsidRPr="00132539">
              <w:rPr>
                <w:rFonts w:ascii="TH SarabunPSK" w:hAnsi="TH SarabunPSK" w:cs="TH SarabunPSK"/>
                <w:sz w:val="28"/>
                <w:szCs w:val="28"/>
                <w:cs/>
              </w:rPr>
              <w:t xml:space="preserve"> </w:t>
            </w:r>
            <w:r w:rsidR="00DF097A" w:rsidRPr="00132539">
              <w:rPr>
                <w:rFonts w:ascii="TH SarabunPSK" w:eastAsia="Times New Roman" w:hAnsi="TH SarabunPSK" w:cs="TH SarabunPSK" w:hint="cs"/>
                <w:sz w:val="28"/>
                <w:szCs w:val="28"/>
                <w:cs/>
              </w:rPr>
              <w:t>ประยุกต์แนวคิดการจัดการนวัตกรรมเพื่อแสวงหาโอกาสในการพัฒนาอาชีพ</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คู่เทียบไม่มี (เป็นทักษะเชิงประยุกต์เฉพาะด้านอาชีพมากกว่า </w:t>
            </w:r>
            <w:r w:rsidRPr="00132539">
              <w:rPr>
                <w:rFonts w:ascii="TH SarabunPSK" w:hAnsi="TH SarabunPSK" w:cs="TH SarabunPSK"/>
                <w:sz w:val="28"/>
                <w:szCs w:val="28"/>
              </w:rPr>
              <w:t>GE</w:t>
            </w:r>
            <w:r w:rsidRPr="00132539">
              <w:rPr>
                <w:rFonts w:ascii="TH SarabunPSK" w:hAnsi="TH SarabunPSK" w:cs="TH SarabunPSK"/>
                <w:sz w:val="28"/>
                <w:szCs w:val="28"/>
                <w:cs/>
              </w:rPr>
              <w:t>)</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คู่เทียบไม่มี (เป็นทักษะเชิงประยุกต์เฉพาะด้านอาชีพมากกว่า </w:t>
            </w:r>
            <w:r w:rsidRPr="00132539">
              <w:rPr>
                <w:rFonts w:ascii="TH SarabunPSK" w:hAnsi="TH SarabunPSK" w:cs="TH SarabunPSK"/>
                <w:sz w:val="28"/>
                <w:szCs w:val="28"/>
              </w:rPr>
              <w:t>GE</w:t>
            </w:r>
            <w:r w:rsidRPr="00132539">
              <w:rPr>
                <w:rFonts w:ascii="TH SarabunPSK" w:hAnsi="TH SarabunPSK" w:cs="TH SarabunPSK"/>
                <w:sz w:val="28"/>
                <w:szCs w:val="28"/>
                <w:cs/>
              </w:rPr>
              <w:t>)</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คู่เทียบไม่มี (เป็นทักษะเชิงประยุกต์เฉพาะด้านอาชีพมากกว่า </w:t>
            </w:r>
            <w:r w:rsidRPr="00132539">
              <w:rPr>
                <w:rFonts w:ascii="TH SarabunPSK" w:hAnsi="TH SarabunPSK" w:cs="TH SarabunPSK"/>
                <w:sz w:val="28"/>
                <w:szCs w:val="28"/>
              </w:rPr>
              <w:t>GE</w:t>
            </w:r>
            <w:r w:rsidRPr="00132539">
              <w:rPr>
                <w:rFonts w:ascii="TH SarabunPSK" w:hAnsi="TH SarabunPSK" w:cs="TH SarabunPSK"/>
                <w:sz w:val="28"/>
                <w:szCs w:val="28"/>
                <w:cs/>
              </w:rPr>
              <w:t>)</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ต้องการทราบแนวโน้มของมหาวิทยาลัยอื่น</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เป็นการกำหนดในนิยามของศึกษาทั่วไปตามประกาศเกณฑ์มาตรฐานปริญญาตรี</w:t>
            </w:r>
          </w:p>
        </w:tc>
      </w:tr>
      <w:tr w:rsidR="00132539" w:rsidRPr="00132539" w:rsidTr="009D0E31">
        <w:tc>
          <w:tcPr>
            <w:tcW w:w="2049" w:type="dxa"/>
          </w:tcPr>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b/>
                <w:bCs/>
                <w:sz w:val="28"/>
                <w:szCs w:val="28"/>
              </w:rPr>
              <w:t xml:space="preserve">GELO4 </w:t>
            </w:r>
            <w:r w:rsidRPr="00132539">
              <w:rPr>
                <w:rFonts w:ascii="TH SarabunPSK" w:hAnsi="TH SarabunPSK" w:cs="TH SarabunPSK"/>
                <w:sz w:val="28"/>
                <w:szCs w:val="28"/>
              </w:rPr>
              <w:t> </w:t>
            </w:r>
            <w:r w:rsidR="00D61498" w:rsidRPr="00132539">
              <w:rPr>
                <w:rFonts w:ascii="TH SarabunPSK" w:hAnsi="TH SarabunPSK" w:cs="TH SarabunPSK" w:hint="cs"/>
                <w:sz w:val="28"/>
                <w:szCs w:val="28"/>
                <w:cs/>
                <w:lang w:bidi="th-TH"/>
              </w:rPr>
              <w:t>สามารถคิด</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วิเคราะห์สถานการณ์ต่าง</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ๆ</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ได้อย่างมีเหตุผล</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และเสนอแนวทางการแก้ปัญหาได้อย่างเหมาะสม</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Critical Thinking </w:t>
            </w:r>
            <w:r w:rsidRPr="00132539">
              <w:rPr>
                <w:rFonts w:ascii="TH SarabunPSK" w:hAnsi="TH SarabunPSK" w:cs="TH SarabunPSK"/>
                <w:sz w:val="28"/>
                <w:szCs w:val="28"/>
                <w:cs/>
              </w:rPr>
              <w:t>ที่ฝังในทุกหมวดวิชา</w:t>
            </w:r>
          </w:p>
        </w:tc>
        <w:tc>
          <w:tcPr>
            <w:tcW w:w="2833" w:type="dxa"/>
          </w:tcPr>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 xml:space="preserve">Critical Thinking and Expression </w:t>
            </w:r>
            <w:r w:rsidRPr="00132539">
              <w:rPr>
                <w:rFonts w:ascii="TH SarabunPSK" w:hAnsi="TH SarabunPSK" w:cs="TH SarabunPSK"/>
                <w:sz w:val="28"/>
                <w:szCs w:val="28"/>
                <w:cs/>
                <w:lang w:bidi="th-TH"/>
              </w:rPr>
              <w:t xml:space="preserve">และ </w:t>
            </w:r>
            <w:r w:rsidRPr="00132539">
              <w:rPr>
                <w:rFonts w:ascii="TH SarabunPSK" w:hAnsi="TH SarabunPSK" w:cs="TH SarabunPSK"/>
                <w:sz w:val="28"/>
                <w:szCs w:val="28"/>
              </w:rPr>
              <w:t>Asking Questions</w:t>
            </w:r>
          </w:p>
          <w:p w:rsidR="00DC0C7C" w:rsidRPr="00132539" w:rsidRDefault="00DC0C7C" w:rsidP="00DC0C7C">
            <w:pPr>
              <w:rPr>
                <w:rFonts w:ascii="TH SarabunPSK" w:eastAsia="TH Sarabun PSK" w:hAnsi="TH SarabunPSK" w:cs="TH SarabunPSK"/>
                <w:sz w:val="28"/>
                <w:szCs w:val="28"/>
              </w:rPr>
            </w:pP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Common Core </w:t>
            </w:r>
            <w:r w:rsidRPr="00132539">
              <w:rPr>
                <w:rFonts w:ascii="TH SarabunPSK" w:hAnsi="TH SarabunPSK" w:cs="TH SarabunPSK"/>
                <w:sz w:val="28"/>
                <w:szCs w:val="28"/>
                <w:cs/>
              </w:rPr>
              <w:t xml:space="preserve">ทั้ง </w:t>
            </w:r>
            <w:r w:rsidRPr="00132539">
              <w:rPr>
                <w:rFonts w:ascii="TH SarabunPSK" w:hAnsi="TH SarabunPSK" w:cs="TH SarabunPSK"/>
                <w:sz w:val="28"/>
                <w:szCs w:val="28"/>
              </w:rPr>
              <w:t xml:space="preserve">4 </w:t>
            </w:r>
            <w:r w:rsidRPr="00132539">
              <w:rPr>
                <w:rFonts w:ascii="TH SarabunPSK" w:hAnsi="TH SarabunPSK" w:cs="TH SarabunPSK"/>
                <w:sz w:val="28"/>
                <w:szCs w:val="28"/>
                <w:cs/>
              </w:rPr>
              <w:t>ประเด็นเน้นการวิเคราะห์ปัญหา</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สอดคล้องกับจุดเน้นของศึกษาทั่วไปมหาวิทยาลัยวลัยลักษณ์</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เพิ่มเนื้อหาการแสดงออกทางความคิด การนำเสนอ การสื่อสารความคิดของตนเอง</w:t>
            </w:r>
            <w:r w:rsidRPr="00132539">
              <w:rPr>
                <w:rFonts w:ascii="TH SarabunPSK" w:hAnsi="TH SarabunPSK" w:cs="TH SarabunPSK"/>
                <w:sz w:val="28"/>
                <w:szCs w:val="28"/>
              </w:rPr>
              <w:t> </w:t>
            </w:r>
          </w:p>
        </w:tc>
      </w:tr>
      <w:tr w:rsidR="00132539" w:rsidRPr="00132539" w:rsidTr="009D0E31">
        <w:tc>
          <w:tcPr>
            <w:tcW w:w="2049" w:type="dxa"/>
          </w:tcPr>
          <w:p w:rsidR="00DC0C7C" w:rsidRPr="00132539" w:rsidRDefault="00DC0C7C" w:rsidP="00BA54B4">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b/>
                <w:bCs/>
                <w:sz w:val="28"/>
                <w:szCs w:val="28"/>
              </w:rPr>
              <w:t xml:space="preserve">GELO5 </w:t>
            </w:r>
            <w:r w:rsidR="00DF097A" w:rsidRPr="00132539">
              <w:rPr>
                <w:rFonts w:ascii="TH SarabunPSK" w:hAnsi="TH SarabunPSK" w:cs="TH SarabunPSK" w:hint="cs"/>
                <w:sz w:val="28"/>
                <w:szCs w:val="28"/>
                <w:cs/>
                <w:lang w:bidi="th-TH"/>
              </w:rPr>
              <w:t>อธิบายการเปลี่ยนแปลงของ</w:t>
            </w:r>
            <w:r w:rsidR="00BA54B4" w:rsidRPr="00132539">
              <w:rPr>
                <w:rFonts w:ascii="TH SarabunPSK" w:hAnsi="TH SarabunPSK" w:cs="TH SarabunPSK" w:hint="cs"/>
                <w:sz w:val="28"/>
                <w:szCs w:val="28"/>
                <w:cs/>
                <w:lang w:bidi="th-TH"/>
              </w:rPr>
              <w:t>ปัญญาประดิษฐ์และ</w:t>
            </w:r>
            <w:r w:rsidR="00DF097A" w:rsidRPr="00132539">
              <w:rPr>
                <w:rFonts w:ascii="TH SarabunPSK" w:hAnsi="TH SarabunPSK" w:cs="TH SarabunPSK" w:hint="cs"/>
                <w:sz w:val="28"/>
                <w:szCs w:val="28"/>
                <w:cs/>
                <w:lang w:bidi="th-TH"/>
              </w:rPr>
              <w:t>เทคโนโลยีสารสนเทศในยุคดิจิทัล</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Science &amp; Technology in Society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 xml:space="preserve">QRD </w:t>
            </w:r>
            <w:r w:rsidRPr="00132539">
              <w:rPr>
                <w:rFonts w:ascii="TH SarabunPSK" w:hAnsi="TH SarabunPSK" w:cs="TH SarabunPSK"/>
                <w:sz w:val="28"/>
                <w:szCs w:val="28"/>
                <w:cs/>
              </w:rPr>
              <w:t>(</w:t>
            </w:r>
            <w:r w:rsidRPr="00132539">
              <w:rPr>
                <w:rFonts w:ascii="TH SarabunPSK" w:hAnsi="TH SarabunPSK" w:cs="TH SarabunPSK"/>
                <w:sz w:val="28"/>
                <w:szCs w:val="28"/>
              </w:rPr>
              <w:t>Quantitative Reasoning</w:t>
            </w:r>
            <w:r w:rsidRPr="00132539">
              <w:rPr>
                <w:rFonts w:ascii="TH SarabunPSK" w:hAnsi="TH SarabunPSK" w:cs="TH SarabunPSK"/>
                <w:sz w:val="28"/>
                <w:szCs w:val="28"/>
                <w:cs/>
              </w:rPr>
              <w:t>)</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Digital Literacies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Inquiry in the Sciences</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Scientific and Technological Literacy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Artificial Intelligence</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ทุกแห่งเน้น </w:t>
            </w:r>
            <w:r w:rsidRPr="00132539">
              <w:rPr>
                <w:rFonts w:ascii="TH SarabunPSK" w:hAnsi="TH SarabunPSK" w:cs="TH SarabunPSK"/>
                <w:sz w:val="28"/>
                <w:szCs w:val="28"/>
              </w:rPr>
              <w:t>Digital</w:t>
            </w:r>
            <w:r w:rsidRPr="00132539">
              <w:rPr>
                <w:rFonts w:ascii="TH SarabunPSK" w:hAnsi="TH SarabunPSK" w:cs="TH SarabunPSK"/>
                <w:sz w:val="28"/>
                <w:szCs w:val="28"/>
                <w:cs/>
              </w:rPr>
              <w:t>/</w:t>
            </w:r>
            <w:r w:rsidRPr="00132539">
              <w:rPr>
                <w:rFonts w:ascii="TH SarabunPSK" w:hAnsi="TH SarabunPSK" w:cs="TH SarabunPSK"/>
                <w:sz w:val="28"/>
                <w:szCs w:val="28"/>
              </w:rPr>
              <w:t xml:space="preserve">Scientific Literacy </w:t>
            </w:r>
            <w:r w:rsidRPr="00132539">
              <w:rPr>
                <w:rFonts w:ascii="TH SarabunPSK" w:hAnsi="TH SarabunPSK" w:cs="TH SarabunPSK"/>
                <w:sz w:val="28"/>
                <w:szCs w:val="28"/>
                <w:cs/>
              </w:rPr>
              <w:t xml:space="preserve">และการทำความเข้าใจผลกระทบของ </w:t>
            </w:r>
            <w:r w:rsidRPr="00132539">
              <w:rPr>
                <w:rFonts w:ascii="TH SarabunPSK" w:hAnsi="TH SarabunPSK" w:cs="TH SarabunPSK"/>
                <w:sz w:val="28"/>
                <w:szCs w:val="28"/>
              </w:rPr>
              <w:t xml:space="preserve">AI </w:t>
            </w:r>
            <w:r w:rsidRPr="00132539">
              <w:rPr>
                <w:rFonts w:ascii="TH SarabunPSK" w:hAnsi="TH SarabunPSK" w:cs="TH SarabunPSK"/>
                <w:sz w:val="28"/>
                <w:szCs w:val="28"/>
                <w:cs/>
              </w:rPr>
              <w:t>อย่างชัดเจน</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เพิ่มหัวข้อ กลไกการทำงานของ </w:t>
            </w:r>
            <w:r w:rsidRPr="00132539">
              <w:rPr>
                <w:rFonts w:ascii="TH SarabunPSK" w:hAnsi="TH SarabunPSK" w:cs="TH SarabunPSK"/>
                <w:sz w:val="28"/>
                <w:szCs w:val="28"/>
              </w:rPr>
              <w:t xml:space="preserve">AI </w:t>
            </w:r>
            <w:r w:rsidRPr="00132539">
              <w:rPr>
                <w:rFonts w:ascii="TH SarabunPSK" w:hAnsi="TH SarabunPSK" w:cs="TH SarabunPSK"/>
                <w:sz w:val="28"/>
                <w:szCs w:val="28"/>
                <w:cs/>
              </w:rPr>
              <w:t>ในเชิงประวัติศาสตร์ความคิด</w:t>
            </w:r>
          </w:p>
        </w:tc>
      </w:tr>
      <w:tr w:rsidR="00132539" w:rsidRPr="00132539" w:rsidTr="009D0E31">
        <w:tc>
          <w:tcPr>
            <w:tcW w:w="2049" w:type="dxa"/>
          </w:tcPr>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b/>
                <w:bCs/>
                <w:sz w:val="28"/>
                <w:szCs w:val="28"/>
              </w:rPr>
              <w:t xml:space="preserve">GELO6 </w:t>
            </w:r>
            <w:r w:rsidR="00D61498" w:rsidRPr="00132539">
              <w:rPr>
                <w:rFonts w:ascii="TH SarabunPSK" w:hAnsi="TH SarabunPSK" w:cs="TH SarabunPSK" w:hint="cs"/>
                <w:sz w:val="28"/>
                <w:szCs w:val="28"/>
                <w:cs/>
                <w:lang w:bidi="th-TH"/>
              </w:rPr>
              <w:t>สามารถสื่อสารภาษาไทย</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ภาษาอังกฤษ</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หรือภาษาจีนในสถานการณ์ชีวิตประจำวัน</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ทั้งการฟัง</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พูด</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อ่าน</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เขียน</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ต้องเรียนเป็นภาษาอังกฤษ</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Thinking and Expression </w:t>
            </w:r>
            <w:r w:rsidRPr="00132539">
              <w:rPr>
                <w:rFonts w:ascii="TH SarabunPSK" w:hAnsi="TH SarabunPSK" w:cs="TH SarabunPSK"/>
                <w:sz w:val="28"/>
                <w:szCs w:val="28"/>
                <w:cs/>
              </w:rPr>
              <w:t>(เน้นการสื่อสาร)</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Language Enhancement Courses </w:t>
            </w:r>
            <w:r w:rsidRPr="00132539">
              <w:rPr>
                <w:rFonts w:ascii="TH SarabunPSK" w:hAnsi="TH SarabunPSK" w:cs="TH SarabunPSK"/>
                <w:sz w:val="28"/>
                <w:szCs w:val="28"/>
                <w:cs/>
              </w:rPr>
              <w:t>(</w:t>
            </w:r>
            <w:r w:rsidRPr="00132539">
              <w:rPr>
                <w:rFonts w:ascii="TH SarabunPSK" w:hAnsi="TH SarabunPSK" w:cs="TH SarabunPSK"/>
                <w:sz w:val="28"/>
                <w:szCs w:val="28"/>
              </w:rPr>
              <w:t>6 Credits</w:t>
            </w:r>
            <w:r w:rsidRPr="00132539">
              <w:rPr>
                <w:rFonts w:ascii="TH SarabunPSK" w:hAnsi="TH SarabunPSK" w:cs="TH SarabunPSK"/>
                <w:sz w:val="28"/>
                <w:szCs w:val="28"/>
                <w:cs/>
              </w:rPr>
              <w:t>)</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ทุกแห่งมีข้อกำหนดด้านภาษาเพื่อ </w:t>
            </w:r>
            <w:r w:rsidRPr="00132539">
              <w:rPr>
                <w:rFonts w:ascii="TH SarabunPSK" w:hAnsi="TH SarabunPSK" w:cs="TH SarabunPSK"/>
                <w:sz w:val="28"/>
                <w:szCs w:val="28"/>
              </w:rPr>
              <w:t xml:space="preserve">Effective Communication </w:t>
            </w:r>
            <w:r w:rsidRPr="00132539">
              <w:rPr>
                <w:rFonts w:ascii="TH SarabunPSK" w:hAnsi="TH SarabunPSK" w:cs="TH SarabunPSK"/>
                <w:sz w:val="28"/>
                <w:szCs w:val="28"/>
                <w:cs/>
              </w:rPr>
              <w:t>ในระดับสากล</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เพิ่มการสื่อสารที่สะท้อนระบบคิด</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b/>
                <w:bCs/>
                <w:sz w:val="28"/>
                <w:szCs w:val="28"/>
              </w:rPr>
              <w:t xml:space="preserve">GELO7 </w:t>
            </w:r>
            <w:r w:rsidR="00DF097A" w:rsidRPr="00132539">
              <w:rPr>
                <w:rFonts w:ascii="TH SarabunPSK" w:hAnsi="TH SarabunPSK" w:cs="TH SarabunPSK" w:hint="cs"/>
                <w:sz w:val="28"/>
                <w:szCs w:val="28"/>
                <w:cs/>
              </w:rPr>
              <w:t>ใช้เทคโนโลยีสารสนเทศและปัญญาประดิษฐ์ในการสืบค้นข้อมูล</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คัดกรอง</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รวบรวม</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วิเคราะห์</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และนำเสนอได้</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Quantitative Reasoning with Data</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Digital Literacies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Quantitative Reasoning</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Scientific and Technological Literacy</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เพราะมีเน้นทักษะ </w:t>
            </w:r>
            <w:r w:rsidRPr="00132539">
              <w:rPr>
                <w:rFonts w:ascii="TH SarabunPSK" w:hAnsi="TH SarabunPSK" w:cs="TH SarabunPSK"/>
                <w:sz w:val="28"/>
                <w:szCs w:val="28"/>
              </w:rPr>
              <w:t xml:space="preserve">Data Fluency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 xml:space="preserve">Information Literacy </w:t>
            </w:r>
            <w:r w:rsidRPr="00132539">
              <w:rPr>
                <w:rFonts w:ascii="TH SarabunPSK" w:hAnsi="TH SarabunPSK" w:cs="TH SarabunPSK"/>
                <w:sz w:val="28"/>
                <w:szCs w:val="28"/>
                <w:cs/>
              </w:rPr>
              <w:t xml:space="preserve">ซึ่งเป็นแกนหลักของการใช้ </w:t>
            </w:r>
            <w:r w:rsidRPr="00132539">
              <w:rPr>
                <w:rFonts w:ascii="TH SarabunPSK" w:hAnsi="TH SarabunPSK" w:cs="TH SarabunPSK"/>
                <w:sz w:val="28"/>
                <w:szCs w:val="28"/>
              </w:rPr>
              <w:t>AI</w:t>
            </w:r>
            <w:r w:rsidRPr="00132539">
              <w:rPr>
                <w:rFonts w:ascii="TH SarabunPSK" w:hAnsi="TH SarabunPSK" w:cs="TH SarabunPSK"/>
                <w:sz w:val="28"/>
                <w:szCs w:val="28"/>
                <w:cs/>
              </w:rPr>
              <w:t>/</w:t>
            </w:r>
            <w:r w:rsidRPr="00132539">
              <w:rPr>
                <w:rFonts w:ascii="TH SarabunPSK" w:hAnsi="TH SarabunPSK" w:cs="TH SarabunPSK"/>
                <w:sz w:val="28"/>
                <w:szCs w:val="28"/>
              </w:rPr>
              <w:t>Computing</w:t>
            </w:r>
          </w:p>
        </w:tc>
        <w:tc>
          <w:tcPr>
            <w:tcW w:w="1893" w:type="dxa"/>
          </w:tcPr>
          <w:p w:rsidR="00DC0C7C" w:rsidRPr="00132539" w:rsidRDefault="00DC0C7C" w:rsidP="00FB788A">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cs/>
                <w:lang w:bidi="th-TH"/>
              </w:rPr>
              <w:t xml:space="preserve">เพิ่มหัวข้อทักษะ </w:t>
            </w:r>
            <w:r w:rsidRPr="00132539">
              <w:rPr>
                <w:rFonts w:ascii="TH SarabunPSK" w:hAnsi="TH SarabunPSK" w:cs="TH SarabunPSK"/>
                <w:sz w:val="28"/>
                <w:szCs w:val="28"/>
              </w:rPr>
              <w:t xml:space="preserve">Data Fluency </w:t>
            </w:r>
            <w:r w:rsidRPr="00132539">
              <w:rPr>
                <w:rFonts w:ascii="TH SarabunPSK" w:hAnsi="TH SarabunPSK" w:cs="TH SarabunPSK"/>
                <w:sz w:val="28"/>
                <w:szCs w:val="28"/>
                <w:cs/>
                <w:lang w:bidi="th-TH"/>
              </w:rPr>
              <w:t xml:space="preserve">และ </w:t>
            </w:r>
            <w:r w:rsidRPr="00132539">
              <w:rPr>
                <w:rFonts w:ascii="TH SarabunPSK" w:hAnsi="TH SarabunPSK" w:cs="TH SarabunPSK"/>
                <w:sz w:val="28"/>
                <w:szCs w:val="28"/>
              </w:rPr>
              <w:t xml:space="preserve">Information Literacy </w:t>
            </w:r>
            <w:r w:rsidRPr="00132539">
              <w:rPr>
                <w:rFonts w:ascii="TH SarabunPSK" w:hAnsi="TH SarabunPSK" w:cs="TH SarabunPSK"/>
                <w:sz w:val="28"/>
                <w:szCs w:val="28"/>
                <w:cs/>
                <w:lang w:bidi="th-TH"/>
              </w:rPr>
              <w:t xml:space="preserve">ซึ่งเป็นแกนหลักของการใช้ </w:t>
            </w:r>
            <w:r w:rsidRPr="00132539">
              <w:rPr>
                <w:rFonts w:ascii="TH SarabunPSK" w:hAnsi="TH SarabunPSK" w:cs="TH SarabunPSK"/>
                <w:sz w:val="28"/>
                <w:szCs w:val="28"/>
              </w:rPr>
              <w:t>AI</w:t>
            </w:r>
            <w:r w:rsidRPr="00132539">
              <w:rPr>
                <w:rFonts w:ascii="TH SarabunPSK" w:hAnsi="TH SarabunPSK" w:cs="TH SarabunPSK"/>
                <w:sz w:val="28"/>
                <w:szCs w:val="28"/>
                <w:cs/>
                <w:lang w:bidi="th-TH"/>
              </w:rPr>
              <w:t>/</w:t>
            </w:r>
            <w:r w:rsidR="00FB788A" w:rsidRPr="00132539">
              <w:rPr>
                <w:rFonts w:ascii="TH SarabunPSK" w:hAnsi="TH SarabunPSK" w:cs="TH SarabunPSK"/>
                <w:sz w:val="28"/>
                <w:szCs w:val="28"/>
              </w:rPr>
              <w:t>Computing</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b/>
                <w:bCs/>
                <w:sz w:val="28"/>
                <w:szCs w:val="28"/>
              </w:rPr>
              <w:t>GELO8</w:t>
            </w:r>
            <w:r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ใช้ซอฟต์แวร์สำนักงานโดยประยุกต์ใช้ปัญญาประดิษฐ์</w:t>
            </w:r>
            <w:r w:rsidR="00DF097A" w:rsidRPr="00132539">
              <w:rPr>
                <w:rFonts w:ascii="TH SarabunPSK" w:hAnsi="TH SarabunPSK" w:cs="TH SarabunPSK"/>
                <w:sz w:val="28"/>
                <w:szCs w:val="28"/>
                <w:cs/>
              </w:rPr>
              <w:t xml:space="preserve"> (</w:t>
            </w:r>
            <w:r w:rsidR="00DF097A" w:rsidRPr="00132539">
              <w:rPr>
                <w:rFonts w:ascii="TH SarabunPSK" w:hAnsi="TH SarabunPSK" w:cs="TH SarabunPSK"/>
                <w:sz w:val="28"/>
                <w:szCs w:val="28"/>
              </w:rPr>
              <w:t>AI</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เพื่อเพิ่มประสิทธิภาพในการทำงานสำนักงานได้</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ไม่มี ถือเป็นทักษะ </w:t>
            </w:r>
            <w:r w:rsidRPr="00132539">
              <w:rPr>
                <w:rFonts w:ascii="TH SarabunPSK" w:hAnsi="TH SarabunPSK" w:cs="TH SarabunPSK"/>
                <w:sz w:val="28"/>
                <w:szCs w:val="28"/>
              </w:rPr>
              <w:t xml:space="preserve">Hard Skill </w:t>
            </w:r>
            <w:r w:rsidRPr="00132539">
              <w:rPr>
                <w:rFonts w:ascii="TH SarabunPSK" w:hAnsi="TH SarabunPSK" w:cs="TH SarabunPSK"/>
                <w:sz w:val="28"/>
                <w:szCs w:val="28"/>
                <w:cs/>
              </w:rPr>
              <w:t>เฉพาะทาง</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ไม่มี ถือเป็นทักษะ </w:t>
            </w:r>
            <w:r w:rsidRPr="00132539">
              <w:rPr>
                <w:rFonts w:ascii="TH SarabunPSK" w:hAnsi="TH SarabunPSK" w:cs="TH SarabunPSK"/>
                <w:sz w:val="28"/>
                <w:szCs w:val="28"/>
              </w:rPr>
              <w:t xml:space="preserve">Hard Skill </w:t>
            </w:r>
            <w:r w:rsidRPr="00132539">
              <w:rPr>
                <w:rFonts w:ascii="TH SarabunPSK" w:hAnsi="TH SarabunPSK" w:cs="TH SarabunPSK"/>
                <w:sz w:val="28"/>
                <w:szCs w:val="28"/>
                <w:cs/>
              </w:rPr>
              <w:t>เฉพาะทาง</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ไม่มี ถือเป็นทักษะ </w:t>
            </w:r>
            <w:r w:rsidRPr="00132539">
              <w:rPr>
                <w:rFonts w:ascii="TH SarabunPSK" w:hAnsi="TH SarabunPSK" w:cs="TH SarabunPSK"/>
                <w:sz w:val="28"/>
                <w:szCs w:val="28"/>
              </w:rPr>
              <w:t xml:space="preserve">Hard Skill </w:t>
            </w:r>
            <w:r w:rsidRPr="00132539">
              <w:rPr>
                <w:rFonts w:ascii="TH SarabunPSK" w:hAnsi="TH SarabunPSK" w:cs="TH SarabunPSK"/>
                <w:sz w:val="28"/>
                <w:szCs w:val="28"/>
                <w:cs/>
              </w:rPr>
              <w:t>เฉพาะทาง</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ต้องการทราบแนวโน้มของมหาวิทยาลัยอื่น</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เป็</w:t>
            </w:r>
            <w:r w:rsidR="009B7079" w:rsidRPr="00132539">
              <w:rPr>
                <w:rFonts w:ascii="TH SarabunPSK" w:hAnsi="TH SarabunPSK" w:cs="TH SarabunPSK" w:hint="cs"/>
                <w:sz w:val="28"/>
                <w:szCs w:val="28"/>
                <w:cs/>
              </w:rPr>
              <w:t>น</w:t>
            </w:r>
            <w:r w:rsidRPr="00132539">
              <w:rPr>
                <w:rFonts w:ascii="TH SarabunPSK" w:hAnsi="TH SarabunPSK" w:cs="TH SarabunPSK"/>
                <w:sz w:val="28"/>
                <w:szCs w:val="28"/>
                <w:cs/>
              </w:rPr>
              <w:t>ความต้องการของผู้มีส่วนได้ส่วนเสีย</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b/>
                <w:bCs/>
                <w:sz w:val="28"/>
                <w:szCs w:val="28"/>
              </w:rPr>
              <w:t xml:space="preserve">GELO9 </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มีทักษะในการเล่นกีฬาและการออกกำลังกาย</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เพื่อสร้างสุขภาวะดีทั้งร่างกายและจิตใจ</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ไม่มี (มักเป็นกิจกรรมเสริม/วิชาเลือก)</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ไม่มี (มักเป็นกิจกรรมเสริม/วิชาเลือก)</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ไม่มี (มักเป็นกิจกรรมเสริม/วิชาเลือก)</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ต้องการทราบแนวโน้มของมหาวิทยาลัยอื่น</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เป็นทักษะด้านสุขภาวะที่ส่วนใหญ่อยู่นอก </w:t>
            </w:r>
            <w:r w:rsidRPr="00132539">
              <w:rPr>
                <w:rFonts w:ascii="TH SarabunPSK" w:hAnsi="TH SarabunPSK" w:cs="TH SarabunPSK"/>
                <w:sz w:val="28"/>
                <w:szCs w:val="28"/>
              </w:rPr>
              <w:t xml:space="preserve">GE Core </w:t>
            </w:r>
            <w:r w:rsidRPr="00132539">
              <w:rPr>
                <w:rFonts w:ascii="TH SarabunPSK" w:hAnsi="TH SarabunPSK" w:cs="TH SarabunPSK"/>
                <w:sz w:val="28"/>
                <w:szCs w:val="28"/>
                <w:cs/>
              </w:rPr>
              <w:t>ของคู่เทียบ แต่สำคัญต่อความรอบรู้</w:t>
            </w:r>
          </w:p>
        </w:tc>
      </w:tr>
      <w:tr w:rsidR="00132539" w:rsidRPr="00132539" w:rsidTr="009D0E31">
        <w:tc>
          <w:tcPr>
            <w:tcW w:w="2049" w:type="dxa"/>
          </w:tcPr>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b/>
                <w:bCs/>
                <w:sz w:val="28"/>
                <w:szCs w:val="28"/>
              </w:rPr>
              <w:t xml:space="preserve">GELO10 </w:t>
            </w:r>
            <w:r w:rsidR="00D61498" w:rsidRPr="00132539">
              <w:rPr>
                <w:rFonts w:ascii="TH SarabunPSK" w:hAnsi="TH SarabunPSK" w:cs="TH SarabunPSK" w:hint="cs"/>
                <w:sz w:val="28"/>
                <w:szCs w:val="28"/>
                <w:cs/>
                <w:lang w:bidi="th-TH"/>
              </w:rPr>
              <w:t>ปฏิบัติตนอย่างมีความรับผิดชอบต่อตนเอง</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ผู้อื่น</w:t>
            </w:r>
            <w:r w:rsidR="00D61498" w:rsidRPr="00132539">
              <w:rPr>
                <w:rFonts w:ascii="TH SarabunPSK" w:hAnsi="TH SarabunPSK" w:cs="TH SarabunPSK"/>
                <w:sz w:val="28"/>
                <w:szCs w:val="28"/>
                <w:cs/>
                <w:lang w:bidi="th-TH"/>
              </w:rPr>
              <w:t xml:space="preserve"> </w:t>
            </w:r>
            <w:r w:rsidR="00D61498" w:rsidRPr="00132539">
              <w:rPr>
                <w:rFonts w:ascii="TH SarabunPSK" w:hAnsi="TH SarabunPSK" w:cs="TH SarabunPSK" w:hint="cs"/>
                <w:sz w:val="28"/>
                <w:szCs w:val="28"/>
                <w:cs/>
                <w:lang w:bidi="th-TH"/>
              </w:rPr>
              <w:t>และสังคม</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Ethics &amp; Civics</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Community and Engagement</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Experiential Learning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Global Issues</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เพราะมีการเน้น </w:t>
            </w:r>
            <w:r w:rsidRPr="00132539">
              <w:rPr>
                <w:rFonts w:ascii="TH SarabunPSK" w:hAnsi="TH SarabunPSK" w:cs="TH SarabunPSK"/>
                <w:sz w:val="28"/>
                <w:szCs w:val="28"/>
              </w:rPr>
              <w:t xml:space="preserve">Social Responsibility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Civic Engagement</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ควรเพิ่มทักษะ </w:t>
            </w:r>
            <w:r w:rsidRPr="00132539">
              <w:rPr>
                <w:rFonts w:ascii="TH SarabunPSK" w:hAnsi="TH SarabunPSK" w:cs="TH SarabunPSK"/>
                <w:sz w:val="28"/>
                <w:szCs w:val="28"/>
              </w:rPr>
              <w:t xml:space="preserve">Social Responsibility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 xml:space="preserve">Civic Engagement </w:t>
            </w:r>
            <w:r w:rsidRPr="00132539">
              <w:rPr>
                <w:rFonts w:ascii="TH SarabunPSK" w:hAnsi="TH SarabunPSK" w:cs="TH SarabunPSK"/>
                <w:sz w:val="28"/>
                <w:szCs w:val="28"/>
                <w:cs/>
              </w:rPr>
              <w:t>โดยการลงชุมชนจริง</w:t>
            </w:r>
          </w:p>
        </w:tc>
      </w:tr>
      <w:tr w:rsidR="00132539" w:rsidRPr="00132539" w:rsidTr="009D0E31">
        <w:tc>
          <w:tcPr>
            <w:tcW w:w="2049" w:type="dxa"/>
          </w:tcPr>
          <w:p w:rsidR="00DC0C7C" w:rsidRPr="00132539" w:rsidRDefault="00DC0C7C" w:rsidP="00DF097A">
            <w:pPr>
              <w:pStyle w:val="NormalWeb"/>
              <w:spacing w:before="0" w:beforeAutospacing="0" w:after="0" w:afterAutospacing="0"/>
              <w:rPr>
                <w:rFonts w:ascii="TH SarabunPSK" w:eastAsia="TH Sarabun PSK" w:hAnsi="TH SarabunPSK" w:cs="TH SarabunPSK"/>
                <w:sz w:val="28"/>
                <w:szCs w:val="28"/>
              </w:rPr>
            </w:pPr>
            <w:r w:rsidRPr="00132539">
              <w:rPr>
                <w:rFonts w:ascii="TH SarabunPSK" w:hAnsi="TH SarabunPSK" w:cs="TH SarabunPSK"/>
                <w:b/>
                <w:bCs/>
                <w:sz w:val="28"/>
                <w:szCs w:val="28"/>
              </w:rPr>
              <w:t>GELO11</w:t>
            </w:r>
            <w:r w:rsidR="00DF097A" w:rsidRPr="00132539">
              <w:rPr>
                <w:rFonts w:ascii="TH SarabunPSK" w:hAnsi="TH SarabunPSK" w:cs="TH SarabunPSK"/>
                <w:sz w:val="28"/>
                <w:szCs w:val="28"/>
                <w:cs/>
                <w:lang w:bidi="th-TH"/>
              </w:rPr>
              <w:t xml:space="preserve"> </w:t>
            </w:r>
            <w:r w:rsidR="00DF097A" w:rsidRPr="00132539">
              <w:rPr>
                <w:rFonts w:ascii="TH SarabunPSK" w:eastAsia="TH Sarabun PSK" w:hAnsi="TH SarabunPSK" w:cs="TH SarabunPSK"/>
                <w:sz w:val="28"/>
                <w:szCs w:val="28"/>
                <w:cs/>
                <w:lang w:bidi="th-TH"/>
              </w:rPr>
              <w:t xml:space="preserve"> </w:t>
            </w:r>
            <w:r w:rsidR="00DF097A" w:rsidRPr="00132539">
              <w:rPr>
                <w:rFonts w:ascii="TH SarabunPSK" w:eastAsia="TH Sarabun PSK" w:hAnsi="TH SarabunPSK" w:cs="TH SarabunPSK" w:hint="cs"/>
                <w:sz w:val="28"/>
                <w:szCs w:val="28"/>
                <w:cs/>
                <w:lang w:bidi="th-TH"/>
              </w:rPr>
              <w:t>มีภาวะผู้นำ</w:t>
            </w:r>
            <w:r w:rsidR="00DF097A" w:rsidRPr="00132539">
              <w:rPr>
                <w:rFonts w:ascii="TH SarabunPSK" w:eastAsia="TH Sarabun PSK" w:hAnsi="TH SarabunPSK" w:cs="TH SarabunPSK"/>
                <w:sz w:val="28"/>
                <w:szCs w:val="28"/>
                <w:cs/>
                <w:lang w:bidi="th-TH"/>
              </w:rPr>
              <w:t xml:space="preserve"> </w:t>
            </w:r>
            <w:r w:rsidR="00DF097A" w:rsidRPr="00132539">
              <w:rPr>
                <w:rFonts w:ascii="TH SarabunPSK" w:eastAsia="TH Sarabun PSK" w:hAnsi="TH SarabunPSK" w:cs="TH SarabunPSK" w:hint="cs"/>
                <w:sz w:val="28"/>
                <w:szCs w:val="28"/>
                <w:cs/>
                <w:lang w:bidi="th-TH"/>
              </w:rPr>
              <w:t>โดยปฏิบัติตนในฐานะผู้นำและผู้ตาม</w:t>
            </w:r>
            <w:r w:rsidR="00DF097A" w:rsidRPr="00132539">
              <w:rPr>
                <w:rFonts w:ascii="TH SarabunPSK" w:eastAsia="TH Sarabun PSK" w:hAnsi="TH SarabunPSK" w:cs="TH SarabunPSK"/>
                <w:sz w:val="28"/>
                <w:szCs w:val="28"/>
                <w:cs/>
                <w:lang w:bidi="th-TH"/>
              </w:rPr>
              <w:t xml:space="preserve"> </w:t>
            </w:r>
            <w:r w:rsidR="00DF097A" w:rsidRPr="00132539">
              <w:rPr>
                <w:rFonts w:ascii="TH SarabunPSK" w:eastAsia="TH Sarabun PSK" w:hAnsi="TH SarabunPSK" w:cs="TH SarabunPSK" w:hint="cs"/>
                <w:sz w:val="28"/>
                <w:szCs w:val="28"/>
                <w:cs/>
                <w:lang w:bidi="th-TH"/>
              </w:rPr>
              <w:t>สามารถทำงานร่วมกับผู้อื่นได้</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ไม่มี พัฒนาผ่านรูปแบบการเรียนรู้</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ไม่มี พัฒนาผ่านรูปแบบการเรียนรู้</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ไม่มี พัฒนาผ่านรูปแบบการเรียนรู้</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เป็นจุดเน้นของศึกษาทั่วไป</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ควรพัฒนาผ่านกิจกรรมและการเรียนรู้เชิงประสบการณ์มากกว่ารายวิชาหลัก</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b/>
                <w:bCs/>
                <w:sz w:val="28"/>
                <w:szCs w:val="28"/>
              </w:rPr>
              <w:t xml:space="preserve">GELO12 </w:t>
            </w:r>
            <w:r w:rsidR="00DF097A" w:rsidRPr="00132539">
              <w:rPr>
                <w:rFonts w:ascii="TH SarabunPSK" w:eastAsia="Times New Roman" w:hAnsi="TH SarabunPSK" w:cs="TH SarabunPSK" w:hint="cs"/>
                <w:sz w:val="28"/>
                <w:szCs w:val="28"/>
                <w:cs/>
              </w:rPr>
              <w:t>แสดงออกซึ่งการเป็นผู้มีใจอาสา</w:t>
            </w:r>
            <w:r w:rsidR="00DF097A" w:rsidRPr="00132539">
              <w:rPr>
                <w:rFonts w:ascii="TH SarabunPSK" w:eastAsia="Times New Roman" w:hAnsi="TH SarabunPSK" w:cs="TH SarabunPSK"/>
                <w:sz w:val="28"/>
                <w:szCs w:val="28"/>
                <w:cs/>
              </w:rPr>
              <w:t xml:space="preserve"> </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เน้นผลลัพธ์ทางจริยธรรม</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Community and Engagement</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Experiential Learning </w:t>
            </w:r>
            <w:r w:rsidRPr="00132539">
              <w:rPr>
                <w:rFonts w:ascii="TH SarabunPSK" w:hAnsi="TH SarabunPSK" w:cs="TH SarabunPSK"/>
                <w:sz w:val="28"/>
                <w:szCs w:val="28"/>
                <w:cs/>
              </w:rPr>
              <w:t>(</w:t>
            </w:r>
            <w:r w:rsidRPr="00132539">
              <w:rPr>
                <w:rFonts w:ascii="TH SarabunPSK" w:hAnsi="TH SarabunPSK" w:cs="TH SarabunPSK"/>
                <w:sz w:val="28"/>
                <w:szCs w:val="28"/>
              </w:rPr>
              <w:t>Service Learning</w:t>
            </w:r>
            <w:r w:rsidRPr="00132539">
              <w:rPr>
                <w:rFonts w:ascii="TH SarabunPSK" w:hAnsi="TH SarabunPSK" w:cs="TH SarabunPSK"/>
                <w:sz w:val="28"/>
                <w:szCs w:val="28"/>
                <w:cs/>
              </w:rPr>
              <w:t>)</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เป็</w:t>
            </w:r>
            <w:r w:rsidR="009B7079" w:rsidRPr="00132539">
              <w:rPr>
                <w:rFonts w:ascii="TH SarabunPSK" w:hAnsi="TH SarabunPSK" w:cs="TH SarabunPSK" w:hint="cs"/>
                <w:sz w:val="28"/>
                <w:szCs w:val="28"/>
                <w:cs/>
              </w:rPr>
              <w:t>น</w:t>
            </w:r>
            <w:r w:rsidRPr="00132539">
              <w:rPr>
                <w:rFonts w:ascii="TH SarabunPSK" w:hAnsi="TH SarabunPSK" w:cs="TH SarabunPSK"/>
                <w:sz w:val="28"/>
                <w:szCs w:val="28"/>
                <w:cs/>
              </w:rPr>
              <w:t>จุดเน้นของปรัชญาศึกษาทั่วไป</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จะต้องถูกพัฒนาผ่าน </w:t>
            </w:r>
            <w:r w:rsidRPr="00132539">
              <w:rPr>
                <w:rFonts w:ascii="TH SarabunPSK" w:hAnsi="TH SarabunPSK" w:cs="TH SarabunPSK"/>
                <w:sz w:val="28"/>
                <w:szCs w:val="28"/>
              </w:rPr>
              <w:t xml:space="preserve">Experiential Learning </w:t>
            </w:r>
            <w:r w:rsidRPr="00132539">
              <w:rPr>
                <w:rFonts w:ascii="TH SarabunPSK" w:hAnsi="TH SarabunPSK" w:cs="TH SarabunPSK"/>
                <w:sz w:val="28"/>
                <w:szCs w:val="28"/>
                <w:cs/>
              </w:rPr>
              <w:t>ที่มีโครงสร้างและกระบวนการสะท้อนผล (</w:t>
            </w:r>
            <w:r w:rsidRPr="00132539">
              <w:rPr>
                <w:rFonts w:ascii="TH SarabunPSK" w:hAnsi="TH SarabunPSK" w:cs="TH SarabunPSK"/>
                <w:sz w:val="28"/>
                <w:szCs w:val="28"/>
              </w:rPr>
              <w:t>Reflection</w:t>
            </w:r>
            <w:r w:rsidRPr="00132539">
              <w:rPr>
                <w:rFonts w:ascii="TH SarabunPSK" w:hAnsi="TH SarabunPSK" w:cs="TH SarabunPSK"/>
                <w:sz w:val="28"/>
                <w:szCs w:val="28"/>
                <w:cs/>
              </w:rPr>
              <w:t>)</w:t>
            </w:r>
            <w:r w:rsidRPr="00132539">
              <w:rPr>
                <w:rFonts w:ascii="TH SarabunPSK" w:hAnsi="TH SarabunPSK" w:cs="TH SarabunPSK"/>
                <w:sz w:val="28"/>
                <w:szCs w:val="28"/>
              </w:rPr>
              <w:t> </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b/>
                <w:bCs/>
                <w:sz w:val="28"/>
                <w:szCs w:val="28"/>
              </w:rPr>
              <w:t xml:space="preserve">GELO13 </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แสดงออกถึงทักษะการเป็นผู้ใฝ่รู้ใฝ่เรียน</w:t>
            </w:r>
            <w:r w:rsidR="00DF097A" w:rsidRPr="00132539">
              <w:rPr>
                <w:rFonts w:ascii="TH SarabunPSK" w:hAnsi="TH SarabunPSK" w:cs="TH SarabunPSK"/>
                <w:sz w:val="28"/>
                <w:szCs w:val="28"/>
                <w:cs/>
              </w:rPr>
              <w:t xml:space="preserve"> </w:t>
            </w:r>
            <w:r w:rsidR="00DF097A" w:rsidRPr="00132539">
              <w:rPr>
                <w:rFonts w:ascii="TH SarabunPSK" w:hAnsi="TH SarabunPSK" w:cs="TH SarabunPSK" w:hint="cs"/>
                <w:sz w:val="28"/>
                <w:szCs w:val="28"/>
                <w:cs/>
              </w:rPr>
              <w:t>และพัฒนาตัวเองอย่างต่อเนื่องในการวางแผนและจัดการชีวิตได้</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Ethics &amp; Civics </w:t>
            </w:r>
            <w:r w:rsidRPr="00132539">
              <w:rPr>
                <w:rFonts w:ascii="TH SarabunPSK" w:hAnsi="TH SarabunPSK" w:cs="TH SarabunPSK"/>
                <w:sz w:val="28"/>
                <w:szCs w:val="28"/>
                <w:cs/>
              </w:rPr>
              <w:t>(</w:t>
            </w:r>
            <w:r w:rsidRPr="00132539">
              <w:rPr>
                <w:rFonts w:ascii="TH SarabunPSK" w:hAnsi="TH SarabunPSK" w:cs="TH SarabunPSK"/>
                <w:sz w:val="28"/>
                <w:szCs w:val="28"/>
              </w:rPr>
              <w:t>Art of Living</w:t>
            </w:r>
            <w:r w:rsidRPr="00132539">
              <w:rPr>
                <w:rFonts w:ascii="TH SarabunPSK" w:hAnsi="TH SarabunPSK" w:cs="TH SarabunPSK"/>
                <w:sz w:val="28"/>
                <w:szCs w:val="28"/>
                <w:cs/>
              </w:rPr>
              <w:t>)</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Asking Questions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Lifelong Learning</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 xml:space="preserve">Common Core </w:t>
            </w:r>
            <w:r w:rsidRPr="00132539">
              <w:rPr>
                <w:rFonts w:ascii="TH SarabunPSK" w:hAnsi="TH SarabunPSK" w:cs="TH SarabunPSK"/>
                <w:sz w:val="28"/>
                <w:szCs w:val="28"/>
                <w:cs/>
              </w:rPr>
              <w:t xml:space="preserve">(เน้น </w:t>
            </w:r>
            <w:r w:rsidRPr="00132539">
              <w:rPr>
                <w:rFonts w:ascii="TH SarabunPSK" w:hAnsi="TH SarabunPSK" w:cs="TH SarabunPSK"/>
                <w:sz w:val="28"/>
                <w:szCs w:val="28"/>
              </w:rPr>
              <w:t>Lifelong Learning</w:t>
            </w:r>
            <w:r w:rsidRPr="00132539">
              <w:rPr>
                <w:rFonts w:ascii="TH SarabunPSK" w:hAnsi="TH SarabunPSK" w:cs="TH SarabunPSK"/>
                <w:sz w:val="28"/>
                <w:szCs w:val="28"/>
                <w:cs/>
              </w:rPr>
              <w:t>)</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เพราะศึกษาทั่วไปเน้น </w:t>
            </w:r>
            <w:r w:rsidRPr="00132539">
              <w:rPr>
                <w:rFonts w:ascii="TH SarabunPSK" w:hAnsi="TH SarabunPSK" w:cs="TH SarabunPSK"/>
                <w:sz w:val="28"/>
                <w:szCs w:val="28"/>
              </w:rPr>
              <w:t>Self</w:t>
            </w:r>
            <w:r w:rsidRPr="00132539">
              <w:rPr>
                <w:rFonts w:ascii="TH SarabunPSK" w:hAnsi="TH SarabunPSK" w:cs="TH SarabunPSK"/>
                <w:sz w:val="28"/>
                <w:szCs w:val="28"/>
                <w:cs/>
              </w:rPr>
              <w:t>-</w:t>
            </w:r>
            <w:r w:rsidRPr="00132539">
              <w:rPr>
                <w:rFonts w:ascii="TH SarabunPSK" w:hAnsi="TH SarabunPSK" w:cs="TH SarabunPSK"/>
                <w:sz w:val="28"/>
                <w:szCs w:val="28"/>
              </w:rPr>
              <w:t xml:space="preserve">Management </w:t>
            </w:r>
            <w:r w:rsidRPr="00132539">
              <w:rPr>
                <w:rFonts w:ascii="TH SarabunPSK" w:hAnsi="TH SarabunPSK" w:cs="TH SarabunPSK"/>
                <w:sz w:val="28"/>
                <w:szCs w:val="28"/>
                <w:cs/>
              </w:rPr>
              <w:t xml:space="preserve">และ </w:t>
            </w:r>
            <w:r w:rsidRPr="00132539">
              <w:rPr>
                <w:rFonts w:ascii="TH SarabunPSK" w:hAnsi="TH SarabunPSK" w:cs="TH SarabunPSK"/>
                <w:sz w:val="28"/>
                <w:szCs w:val="28"/>
              </w:rPr>
              <w:t xml:space="preserve">Learning Agility </w:t>
            </w:r>
            <w:r w:rsidRPr="00132539">
              <w:rPr>
                <w:rFonts w:ascii="TH SarabunPSK" w:hAnsi="TH SarabunPSK" w:cs="TH SarabunPSK"/>
                <w:sz w:val="28"/>
                <w:szCs w:val="28"/>
                <w:cs/>
              </w:rPr>
              <w:t xml:space="preserve">ซึ่งเป็นปรัชญาหลักของ </w:t>
            </w:r>
            <w:r w:rsidRPr="00132539">
              <w:rPr>
                <w:rFonts w:ascii="TH SarabunPSK" w:hAnsi="TH SarabunPSK" w:cs="TH SarabunPSK"/>
                <w:sz w:val="28"/>
                <w:szCs w:val="28"/>
              </w:rPr>
              <w:t>GE</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เพิ่มกิจกรรมที่จะสะท้อนผลลัพธ์การเรียนรู้นี้</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โครงสร้างหลักสูตร</w:t>
            </w:r>
          </w:p>
        </w:tc>
        <w:tc>
          <w:tcPr>
            <w:tcW w:w="2403" w:type="dxa"/>
          </w:tcPr>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 xml:space="preserve">16 </w:t>
            </w:r>
            <w:r w:rsidRPr="00132539">
              <w:rPr>
                <w:rFonts w:ascii="TH SarabunPSK" w:hAnsi="TH SarabunPSK" w:cs="TH SarabunPSK"/>
                <w:sz w:val="28"/>
                <w:szCs w:val="28"/>
                <w:cs/>
                <w:lang w:bidi="th-TH"/>
              </w:rPr>
              <w:t xml:space="preserve">หน่วยกิต เลือกเรียน </w:t>
            </w:r>
            <w:r w:rsidRPr="00132539">
              <w:rPr>
                <w:rFonts w:ascii="TH SarabunPSK" w:hAnsi="TH SarabunPSK" w:cs="TH SarabunPSK"/>
                <w:sz w:val="28"/>
                <w:szCs w:val="28"/>
              </w:rPr>
              <w:t xml:space="preserve">1 </w:t>
            </w:r>
            <w:r w:rsidRPr="00132539">
              <w:rPr>
                <w:rFonts w:ascii="TH SarabunPSK" w:hAnsi="TH SarabunPSK" w:cs="TH SarabunPSK"/>
                <w:sz w:val="28"/>
                <w:szCs w:val="28"/>
                <w:cs/>
                <w:lang w:bidi="th-TH"/>
              </w:rPr>
              <w:t xml:space="preserve">วิชาจาก </w:t>
            </w:r>
            <w:r w:rsidRPr="00132539">
              <w:rPr>
                <w:rFonts w:ascii="TH SarabunPSK" w:hAnsi="TH SarabunPSK" w:cs="TH SarabunPSK"/>
                <w:sz w:val="28"/>
                <w:szCs w:val="28"/>
              </w:rPr>
              <w:t xml:space="preserve">4 </w:t>
            </w:r>
            <w:r w:rsidRPr="00132539">
              <w:rPr>
                <w:rFonts w:ascii="TH SarabunPSK" w:hAnsi="TH SarabunPSK" w:cs="TH SarabunPSK"/>
                <w:sz w:val="28"/>
                <w:szCs w:val="28"/>
                <w:cs/>
                <w:lang w:bidi="th-TH"/>
              </w:rPr>
              <w:t xml:space="preserve">กลุ่มหลัก โดยวิชาละ </w:t>
            </w:r>
            <w:r w:rsidRPr="00132539">
              <w:rPr>
                <w:rFonts w:ascii="TH SarabunPSK" w:hAnsi="TH SarabunPSK" w:cs="TH SarabunPSK"/>
                <w:sz w:val="28"/>
                <w:szCs w:val="28"/>
              </w:rPr>
              <w:t xml:space="preserve">4 </w:t>
            </w:r>
            <w:r w:rsidRPr="00132539">
              <w:rPr>
                <w:rFonts w:ascii="TH SarabunPSK" w:hAnsi="TH SarabunPSK" w:cs="TH SarabunPSK"/>
                <w:sz w:val="28"/>
                <w:szCs w:val="28"/>
                <w:cs/>
                <w:lang w:bidi="th-TH"/>
              </w:rPr>
              <w:t>หน่วยกิต</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lang w:bidi="th-TH"/>
              </w:rPr>
              <w:t>.</w:t>
            </w:r>
            <w:r w:rsidRPr="00132539">
              <w:rPr>
                <w:rFonts w:ascii="TH SarabunPSK" w:hAnsi="TH SarabunPSK" w:cs="TH SarabunPSK"/>
                <w:sz w:val="28"/>
                <w:szCs w:val="28"/>
              </w:rPr>
              <w:t>Aesthetics &amp; Culture</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lang w:bidi="th-TH"/>
              </w:rPr>
              <w:t>.</w:t>
            </w:r>
            <w:r w:rsidRPr="00132539">
              <w:rPr>
                <w:rFonts w:ascii="TH SarabunPSK" w:hAnsi="TH SarabunPSK" w:cs="TH SarabunPSK"/>
                <w:sz w:val="28"/>
                <w:szCs w:val="28"/>
              </w:rPr>
              <w:t>Ethics &amp; Civics</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3</w:t>
            </w:r>
            <w:r w:rsidRPr="00132539">
              <w:rPr>
                <w:rFonts w:ascii="TH SarabunPSK" w:hAnsi="TH SarabunPSK" w:cs="TH SarabunPSK"/>
                <w:sz w:val="28"/>
                <w:szCs w:val="28"/>
                <w:cs/>
                <w:lang w:bidi="th-TH"/>
              </w:rPr>
              <w:t>.</w:t>
            </w:r>
            <w:r w:rsidRPr="00132539">
              <w:rPr>
                <w:rFonts w:ascii="TH SarabunPSK" w:hAnsi="TH SarabunPSK" w:cs="TH SarabunPSK"/>
                <w:sz w:val="28"/>
                <w:szCs w:val="28"/>
              </w:rPr>
              <w:t>Histories, Society, Individual</w:t>
            </w:r>
          </w:p>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rPr>
              <w:t>4</w:t>
            </w:r>
            <w:r w:rsidRPr="00132539">
              <w:rPr>
                <w:rFonts w:ascii="TH SarabunPSK" w:hAnsi="TH SarabunPSK" w:cs="TH SarabunPSK"/>
                <w:sz w:val="28"/>
                <w:szCs w:val="28"/>
                <w:cs/>
              </w:rPr>
              <w:t>.</w:t>
            </w:r>
            <w:r w:rsidRPr="00132539">
              <w:rPr>
                <w:rFonts w:ascii="TH SarabunPSK" w:hAnsi="TH SarabunPSK" w:cs="TH SarabunPSK"/>
                <w:sz w:val="28"/>
                <w:szCs w:val="28"/>
              </w:rPr>
              <w:t>Science &amp; Technology in Society</w:t>
            </w:r>
          </w:p>
        </w:tc>
        <w:tc>
          <w:tcPr>
            <w:tcW w:w="2833" w:type="dxa"/>
          </w:tcPr>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 xml:space="preserve">20 </w:t>
            </w:r>
            <w:r w:rsidRPr="00132539">
              <w:rPr>
                <w:rFonts w:ascii="TH SarabunPSK" w:hAnsi="TH SarabunPSK" w:cs="TH SarabunPSK"/>
                <w:sz w:val="28"/>
                <w:szCs w:val="28"/>
                <w:cs/>
                <w:lang w:bidi="th-TH"/>
              </w:rPr>
              <w:t xml:space="preserve">หน่วยกิต เลือกเรียน </w:t>
            </w:r>
            <w:r w:rsidRPr="00132539">
              <w:rPr>
                <w:rFonts w:ascii="TH SarabunPSK" w:hAnsi="TH SarabunPSK" w:cs="TH SarabunPSK"/>
                <w:sz w:val="28"/>
                <w:szCs w:val="28"/>
              </w:rPr>
              <w:t xml:space="preserve">Pillars </w:t>
            </w:r>
            <w:r w:rsidRPr="00132539">
              <w:rPr>
                <w:rFonts w:ascii="TH SarabunPSK" w:hAnsi="TH SarabunPSK" w:cs="TH SarabunPSK"/>
                <w:sz w:val="28"/>
                <w:szCs w:val="28"/>
                <w:cs/>
                <w:lang w:bidi="th-TH"/>
              </w:rPr>
              <w:t xml:space="preserve">ละ </w:t>
            </w:r>
            <w:r w:rsidRPr="00132539">
              <w:rPr>
                <w:rFonts w:ascii="TH SarabunPSK" w:hAnsi="TH SarabunPSK" w:cs="TH SarabunPSK"/>
                <w:sz w:val="28"/>
                <w:szCs w:val="28"/>
              </w:rPr>
              <w:t xml:space="preserve">1 </w:t>
            </w:r>
            <w:r w:rsidRPr="00132539">
              <w:rPr>
                <w:rFonts w:ascii="TH SarabunPSK" w:hAnsi="TH SarabunPSK" w:cs="TH SarabunPSK"/>
                <w:sz w:val="28"/>
                <w:szCs w:val="28"/>
                <w:cs/>
                <w:lang w:bidi="th-TH"/>
              </w:rPr>
              <w:t>วิชา</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cs/>
                <w:lang w:bidi="th-TH"/>
              </w:rPr>
              <w:t xml:space="preserve">ประกอบด้วย </w:t>
            </w:r>
            <w:r w:rsidRPr="00132539">
              <w:rPr>
                <w:rFonts w:ascii="TH SarabunPSK" w:hAnsi="TH SarabunPSK" w:cs="TH SarabunPSK"/>
                <w:sz w:val="28"/>
                <w:szCs w:val="28"/>
              </w:rPr>
              <w:t xml:space="preserve">5 </w:t>
            </w:r>
            <w:r w:rsidRPr="00132539">
              <w:rPr>
                <w:rFonts w:ascii="TH SarabunPSK" w:hAnsi="TH SarabunPSK" w:cs="TH SarabunPSK"/>
                <w:sz w:val="28"/>
                <w:szCs w:val="28"/>
                <w:cs/>
                <w:lang w:bidi="th-TH"/>
              </w:rPr>
              <w:t>เสาหลัก (</w:t>
            </w:r>
            <w:r w:rsidRPr="00132539">
              <w:rPr>
                <w:rFonts w:ascii="TH SarabunPSK" w:hAnsi="TH SarabunPSK" w:cs="TH SarabunPSK"/>
                <w:sz w:val="28"/>
                <w:szCs w:val="28"/>
              </w:rPr>
              <w:t>Pillars</w:t>
            </w:r>
            <w:r w:rsidRPr="00132539">
              <w:rPr>
                <w:rFonts w:ascii="TH SarabunPSK" w:hAnsi="TH SarabunPSK" w:cs="TH SarabunPSK"/>
                <w:sz w:val="28"/>
                <w:szCs w:val="28"/>
                <w:cs/>
                <w:lang w:bidi="th-TH"/>
              </w:rPr>
              <w:t>)</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lang w:bidi="th-TH"/>
              </w:rPr>
              <w:t>.</w:t>
            </w:r>
            <w:r w:rsidRPr="00132539">
              <w:rPr>
                <w:rFonts w:ascii="TH SarabunPSK" w:hAnsi="TH SarabunPSK" w:cs="TH SarabunPSK"/>
                <w:sz w:val="28"/>
                <w:szCs w:val="28"/>
              </w:rPr>
              <w:t>Human Cultures </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lang w:bidi="th-TH"/>
              </w:rPr>
              <w:t>.</w:t>
            </w:r>
            <w:r w:rsidRPr="00132539">
              <w:rPr>
                <w:rFonts w:ascii="TH SarabunPSK" w:hAnsi="TH SarabunPSK" w:cs="TH SarabunPSK"/>
                <w:sz w:val="28"/>
                <w:szCs w:val="28"/>
              </w:rPr>
              <w:t>Thinking and Expression</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3</w:t>
            </w:r>
            <w:r w:rsidRPr="00132539">
              <w:rPr>
                <w:rFonts w:ascii="TH SarabunPSK" w:hAnsi="TH SarabunPSK" w:cs="TH SarabunPSK"/>
                <w:sz w:val="28"/>
                <w:szCs w:val="28"/>
                <w:cs/>
                <w:lang w:bidi="th-TH"/>
              </w:rPr>
              <w:t>.</w:t>
            </w:r>
            <w:r w:rsidRPr="00132539">
              <w:rPr>
                <w:rFonts w:ascii="TH SarabunPSK" w:hAnsi="TH SarabunPSK" w:cs="TH SarabunPSK"/>
                <w:sz w:val="28"/>
                <w:szCs w:val="28"/>
              </w:rPr>
              <w:t>Singapore Studies</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4</w:t>
            </w:r>
            <w:r w:rsidRPr="00132539">
              <w:rPr>
                <w:rFonts w:ascii="TH SarabunPSK" w:hAnsi="TH SarabunPSK" w:cs="TH SarabunPSK"/>
                <w:sz w:val="28"/>
                <w:szCs w:val="28"/>
                <w:cs/>
                <w:lang w:bidi="th-TH"/>
              </w:rPr>
              <w:t>.</w:t>
            </w:r>
            <w:r w:rsidRPr="00132539">
              <w:rPr>
                <w:rFonts w:ascii="TH SarabunPSK" w:hAnsi="TH SarabunPSK" w:cs="TH SarabunPSK"/>
                <w:sz w:val="28"/>
                <w:szCs w:val="28"/>
              </w:rPr>
              <w:t>Asking Questions</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6</w:t>
            </w:r>
            <w:r w:rsidRPr="00132539">
              <w:rPr>
                <w:rFonts w:ascii="TH SarabunPSK" w:hAnsi="TH SarabunPSK" w:cs="TH SarabunPSK"/>
                <w:sz w:val="28"/>
                <w:szCs w:val="28"/>
                <w:cs/>
                <w:lang w:bidi="th-TH"/>
              </w:rPr>
              <w:t>.</w:t>
            </w:r>
            <w:r w:rsidRPr="00132539">
              <w:rPr>
                <w:rFonts w:ascii="TH SarabunPSK" w:hAnsi="TH SarabunPSK" w:cs="TH SarabunPSK"/>
                <w:sz w:val="28"/>
                <w:szCs w:val="28"/>
              </w:rPr>
              <w:t>Quauntitative Reasoning</w:t>
            </w:r>
          </w:p>
          <w:p w:rsidR="00DC0C7C" w:rsidRPr="00132539" w:rsidRDefault="00DC0C7C" w:rsidP="00DC0C7C">
            <w:pPr>
              <w:rPr>
                <w:rFonts w:ascii="TH SarabunPSK" w:eastAsia="TH Sarabun PSK" w:hAnsi="TH SarabunPSK" w:cs="TH SarabunPSK"/>
                <w:sz w:val="28"/>
                <w:szCs w:val="28"/>
              </w:rPr>
            </w:pPr>
          </w:p>
        </w:tc>
        <w:tc>
          <w:tcPr>
            <w:tcW w:w="2087" w:type="dxa"/>
          </w:tcPr>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 xml:space="preserve">Common Core Curriculum 36 </w:t>
            </w:r>
            <w:r w:rsidRPr="00132539">
              <w:rPr>
                <w:rFonts w:ascii="TH SarabunPSK" w:hAnsi="TH SarabunPSK" w:cs="TH SarabunPSK"/>
                <w:sz w:val="28"/>
                <w:szCs w:val="28"/>
                <w:cs/>
                <w:lang w:bidi="th-TH"/>
              </w:rPr>
              <w:t>หน่วยกิตประกอบด้วย</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 xml:space="preserve">Common Core Courses 24 </w:t>
            </w:r>
            <w:r w:rsidRPr="00132539">
              <w:rPr>
                <w:rFonts w:ascii="TH SarabunPSK" w:hAnsi="TH SarabunPSK" w:cs="TH SarabunPSK"/>
                <w:sz w:val="28"/>
                <w:szCs w:val="28"/>
                <w:cs/>
                <w:lang w:bidi="th-TH"/>
              </w:rPr>
              <w:t>หน่วยกิต</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lang w:bidi="th-TH"/>
              </w:rPr>
              <w:t>.</w:t>
            </w:r>
            <w:r w:rsidRPr="00132539">
              <w:rPr>
                <w:rFonts w:ascii="TH SarabunPSK" w:hAnsi="TH SarabunPSK" w:cs="TH SarabunPSK"/>
                <w:sz w:val="28"/>
                <w:szCs w:val="28"/>
              </w:rPr>
              <w:t>Scientific and Technological Literacy</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lang w:bidi="th-TH"/>
              </w:rPr>
              <w:t>.</w:t>
            </w:r>
            <w:r w:rsidRPr="00132539">
              <w:rPr>
                <w:rFonts w:ascii="TH SarabunPSK" w:hAnsi="TH SarabunPSK" w:cs="TH SarabunPSK"/>
                <w:sz w:val="28"/>
                <w:szCs w:val="28"/>
              </w:rPr>
              <w:t>Arts and Humanities</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3</w:t>
            </w:r>
            <w:r w:rsidRPr="00132539">
              <w:rPr>
                <w:rFonts w:ascii="TH SarabunPSK" w:hAnsi="TH SarabunPSK" w:cs="TH SarabunPSK"/>
                <w:sz w:val="28"/>
                <w:szCs w:val="28"/>
                <w:cs/>
                <w:lang w:bidi="th-TH"/>
              </w:rPr>
              <w:t xml:space="preserve">. </w:t>
            </w:r>
            <w:r w:rsidRPr="00132539">
              <w:rPr>
                <w:rFonts w:ascii="TH SarabunPSK" w:hAnsi="TH SarabunPSK" w:cs="TH SarabunPSK"/>
                <w:sz w:val="28"/>
                <w:szCs w:val="28"/>
              </w:rPr>
              <w:t>Global Issues</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4</w:t>
            </w:r>
            <w:r w:rsidRPr="00132539">
              <w:rPr>
                <w:rFonts w:ascii="TH SarabunPSK" w:hAnsi="TH SarabunPSK" w:cs="TH SarabunPSK"/>
                <w:sz w:val="28"/>
                <w:szCs w:val="28"/>
                <w:cs/>
                <w:lang w:bidi="th-TH"/>
              </w:rPr>
              <w:t>.</w:t>
            </w:r>
            <w:r w:rsidRPr="00132539">
              <w:rPr>
                <w:rFonts w:ascii="TH SarabunPSK" w:hAnsi="TH SarabunPSK" w:cs="TH SarabunPSK"/>
                <w:sz w:val="28"/>
                <w:szCs w:val="28"/>
              </w:rPr>
              <w:t>China</w:t>
            </w:r>
            <w:r w:rsidRPr="00132539">
              <w:rPr>
                <w:rFonts w:ascii="TH SarabunPSK" w:hAnsi="TH SarabunPSK" w:cs="TH SarabunPSK"/>
                <w:sz w:val="28"/>
                <w:szCs w:val="28"/>
                <w:cs/>
                <w:lang w:bidi="th-TH"/>
              </w:rPr>
              <w:t xml:space="preserve">: </w:t>
            </w:r>
            <w:r w:rsidRPr="00132539">
              <w:rPr>
                <w:rFonts w:ascii="TH SarabunPSK" w:hAnsi="TH SarabunPSK" w:cs="TH SarabunPSK"/>
                <w:sz w:val="28"/>
                <w:szCs w:val="28"/>
              </w:rPr>
              <w:t>Culture, State and Society</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rPr>
              <w:t>5</w:t>
            </w:r>
            <w:r w:rsidRPr="00132539">
              <w:rPr>
                <w:rFonts w:ascii="TH SarabunPSK" w:hAnsi="TH SarabunPSK" w:cs="TH SarabunPSK"/>
                <w:sz w:val="28"/>
                <w:szCs w:val="28"/>
                <w:cs/>
                <w:lang w:bidi="th-TH"/>
              </w:rPr>
              <w:t>.</w:t>
            </w:r>
            <w:r w:rsidRPr="00132539">
              <w:rPr>
                <w:rFonts w:ascii="TH SarabunPSK" w:hAnsi="TH SarabunPSK" w:cs="TH SarabunPSK"/>
                <w:sz w:val="28"/>
                <w:szCs w:val="28"/>
              </w:rPr>
              <w:t>Artificial Intelligence</w:t>
            </w:r>
          </w:p>
          <w:p w:rsidR="00DC0C7C" w:rsidRPr="00132539" w:rsidRDefault="00DC0C7C" w:rsidP="00DC0C7C">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sz w:val="28"/>
                <w:szCs w:val="28"/>
                <w:cs/>
                <w:lang w:bidi="th-TH"/>
              </w:rPr>
              <w:t>-</w:t>
            </w:r>
            <w:r w:rsidRPr="00132539">
              <w:rPr>
                <w:rFonts w:ascii="TH SarabunPSK" w:hAnsi="TH SarabunPSK" w:cs="TH SarabunPSK"/>
                <w:sz w:val="28"/>
                <w:szCs w:val="28"/>
              </w:rPr>
              <w:t xml:space="preserve">Language Enhancement Courses 6 </w:t>
            </w:r>
            <w:r w:rsidRPr="00132539">
              <w:rPr>
                <w:rFonts w:ascii="TH SarabunPSK" w:hAnsi="TH SarabunPSK" w:cs="TH SarabunPSK"/>
                <w:sz w:val="28"/>
                <w:szCs w:val="28"/>
                <w:cs/>
                <w:lang w:bidi="th-TH"/>
              </w:rPr>
              <w:t>หน่วยกิต</w:t>
            </w:r>
          </w:p>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w:t>
            </w:r>
            <w:r w:rsidRPr="00132539">
              <w:rPr>
                <w:rFonts w:ascii="TH SarabunPSK" w:hAnsi="TH SarabunPSK" w:cs="TH SarabunPSK"/>
                <w:sz w:val="28"/>
                <w:szCs w:val="28"/>
              </w:rPr>
              <w:t xml:space="preserve">Experiential Learning 6 </w:t>
            </w:r>
            <w:r w:rsidRPr="00132539">
              <w:rPr>
                <w:rFonts w:ascii="TH SarabunPSK" w:hAnsi="TH SarabunPSK" w:cs="TH SarabunPSK"/>
                <w:sz w:val="28"/>
                <w:szCs w:val="28"/>
                <w:cs/>
              </w:rPr>
              <w:t>หน่วยกิต</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ทั้งสามมีสัดส่วนวิชาเน้นทักษะกระบวนการตั้งคำถาม การคิด และการตรวจสอบข้อความ ข้อเท็จจริง และความรู้ รวมถึงผลกระทบจาก </w:t>
            </w:r>
            <w:r w:rsidRPr="00132539">
              <w:rPr>
                <w:rFonts w:ascii="TH SarabunPSK" w:hAnsi="TH SarabunPSK" w:cs="TH SarabunPSK"/>
                <w:sz w:val="28"/>
                <w:szCs w:val="28"/>
              </w:rPr>
              <w:t>AI</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เพิ่มสัดส่วนวิชาแกนดิจิทัลให้ ≥</w:t>
            </w:r>
            <w:r w:rsidRPr="00132539">
              <w:rPr>
                <w:rFonts w:ascii="TH SarabunPSK" w:hAnsi="TH SarabunPSK" w:cs="TH SarabunPSK"/>
                <w:sz w:val="28"/>
                <w:szCs w:val="28"/>
              </w:rPr>
              <w:t xml:space="preserve"> 45</w:t>
            </w:r>
            <w:r w:rsidRPr="00132539">
              <w:rPr>
                <w:rFonts w:ascii="TH SarabunPSK" w:hAnsi="TH SarabunPSK" w:cs="TH SarabunPSK"/>
                <w:sz w:val="28"/>
                <w:szCs w:val="28"/>
                <w:cs/>
              </w:rPr>
              <w:t>%</w:t>
            </w:r>
          </w:p>
        </w:tc>
      </w:tr>
      <w:tr w:rsidR="00132539" w:rsidRPr="00132539" w:rsidTr="009D0E31">
        <w:tc>
          <w:tcPr>
            <w:tcW w:w="2049"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การฝึกงาน/ประสบการณ์จริง</w:t>
            </w:r>
          </w:p>
        </w:tc>
        <w:tc>
          <w:tcPr>
            <w:tcW w:w="240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สามารถให้ไปแลกเปลี่ยนต่างประเทศ เป็นส่วนหนึ่งของการเรียนศึกษาทั่วไปได้</w:t>
            </w:r>
          </w:p>
        </w:tc>
        <w:tc>
          <w:tcPr>
            <w:tcW w:w="283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เน้นการมีโครงงานและมีกิจกรรมกับชุมชน</w:t>
            </w:r>
          </w:p>
        </w:tc>
        <w:tc>
          <w:tcPr>
            <w:tcW w:w="2087"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 xml:space="preserve">เน้นการฝึกปฏิบัติให้นักศึกษาทำโครงงานที่เรียกว่า </w:t>
            </w:r>
            <w:r w:rsidRPr="00132539">
              <w:rPr>
                <w:rFonts w:ascii="TH SarabunPSK" w:hAnsi="TH SarabunPSK" w:cs="TH SarabunPSK"/>
                <w:sz w:val="28"/>
                <w:szCs w:val="28"/>
              </w:rPr>
              <w:t>Social service</w:t>
            </w:r>
          </w:p>
        </w:tc>
        <w:tc>
          <w:tcPr>
            <w:tcW w:w="196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มีการเรียนรู้จากประสบการณ์จริง และให้ความสำคัญต่อการให้นักศึกษามีประสบการณ์ต่อการเรียนรู้สังคมโลกรอบตัว</w:t>
            </w:r>
          </w:p>
        </w:tc>
        <w:tc>
          <w:tcPr>
            <w:tcW w:w="1893" w:type="dxa"/>
          </w:tcPr>
          <w:p w:rsidR="00DC0C7C" w:rsidRPr="00132539" w:rsidRDefault="00DC0C7C" w:rsidP="00DC0C7C">
            <w:pPr>
              <w:rPr>
                <w:rFonts w:ascii="TH SarabunPSK" w:eastAsia="TH Sarabun PSK" w:hAnsi="TH SarabunPSK" w:cs="TH SarabunPSK"/>
                <w:sz w:val="28"/>
                <w:szCs w:val="28"/>
              </w:rPr>
            </w:pPr>
            <w:r w:rsidRPr="00132539">
              <w:rPr>
                <w:rFonts w:ascii="TH SarabunPSK" w:hAnsi="TH SarabunPSK" w:cs="TH SarabunPSK"/>
                <w:sz w:val="28"/>
                <w:szCs w:val="28"/>
                <w:cs/>
              </w:rPr>
              <w:t>รายวิชาศึกษาทั่วไปของมหาวิทยาลัยวลัยลักษณ์ไม่มีการเรียนรู้นอกห้องเรียนในการเข้าไปมีส่วนร่วมในชุมชน อาทิ การแก้ปัญหาและ การช่วยเหลือชุมชน ให้นักศึกษาได้เรียนรู้จากชุมชน</w:t>
            </w:r>
          </w:p>
        </w:tc>
      </w:tr>
    </w:tbl>
    <w:p w:rsidR="009A15DA" w:rsidRPr="00132539" w:rsidRDefault="009A15DA" w:rsidP="002B58AA">
      <w:pPr>
        <w:spacing w:after="0"/>
        <w:jc w:val="both"/>
        <w:rPr>
          <w:rFonts w:ascii="TH SarabunPSK" w:eastAsia="TH Sarabun PSK" w:hAnsi="TH SarabunPSK" w:cs="TH SarabunPSK"/>
          <w:sz w:val="32"/>
          <w:szCs w:val="32"/>
          <w:cs/>
        </w:rPr>
        <w:sectPr w:rsidR="009A15DA" w:rsidRPr="00132539">
          <w:pgSz w:w="16838" w:h="11906" w:orient="landscape"/>
          <w:pgMar w:top="2160" w:right="2160" w:bottom="1440" w:left="1440" w:header="562" w:footer="706" w:gutter="0"/>
          <w:cols w:space="720"/>
        </w:sectPr>
      </w:pPr>
    </w:p>
    <w:p w:rsidR="009A15DA" w:rsidRPr="00132539" w:rsidRDefault="00005797" w:rsidP="002B58AA">
      <w:pPr>
        <w:pBdr>
          <w:top w:val="nil"/>
          <w:left w:val="nil"/>
          <w:bottom w:val="nil"/>
          <w:right w:val="nil"/>
          <w:between w:val="nil"/>
        </w:pBdr>
        <w:tabs>
          <w:tab w:val="left" w:pos="284"/>
        </w:tabs>
        <w:spacing w:after="0" w:line="240" w:lineRule="auto"/>
        <w:rPr>
          <w:rFonts w:ascii="TH SarabunPSK" w:eastAsia="TH Sarabun PSK" w:hAnsi="TH SarabunPSK" w:cs="TH SarabunPSK"/>
          <w:sz w:val="32"/>
          <w:szCs w:val="32"/>
        </w:rPr>
      </w:pPr>
      <w:r w:rsidRPr="00132539">
        <w:rPr>
          <w:rFonts w:ascii="TH SarabunPSK" w:eastAsia="TH Sarabun PSK" w:hAnsi="TH SarabunPSK" w:cs="TH SarabunPSK"/>
          <w:b/>
          <w:bCs/>
          <w:sz w:val="32"/>
          <w:szCs w:val="32"/>
        </w:rPr>
        <w:t>15</w:t>
      </w:r>
      <w:r w:rsidRPr="00132539">
        <w:rPr>
          <w:rFonts w:ascii="TH SarabunPSK" w:eastAsia="TH Sarabun PSK" w:hAnsi="TH SarabunPSK" w:cs="TH SarabunPSK"/>
          <w:b/>
          <w:bCs/>
          <w:sz w:val="32"/>
          <w:szCs w:val="32"/>
          <w:cs/>
        </w:rPr>
        <w:t>. วิสัยทัศน์ พันธกิจของมหาวิทยาลัย</w:t>
      </w:r>
    </w:p>
    <w:p w:rsidR="009A15DA" w:rsidRPr="00132539"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r>
      <w:r w:rsidRPr="00132539">
        <w:rPr>
          <w:rFonts w:ascii="TH SarabunPSK" w:eastAsia="TH Sarabun PSK" w:hAnsi="TH SarabunPSK" w:cs="TH SarabunPSK"/>
          <w:b/>
          <w:bCs/>
          <w:sz w:val="32"/>
          <w:szCs w:val="32"/>
          <w:cs/>
        </w:rPr>
        <w:t xml:space="preserve">วิสัยทัศน์ : </w:t>
      </w:r>
      <w:r w:rsidRPr="00132539">
        <w:rPr>
          <w:rFonts w:ascii="TH SarabunPSK" w:eastAsia="TH Sarabun PSK" w:hAnsi="TH SarabunPSK" w:cs="TH SarabunPSK"/>
          <w:sz w:val="32"/>
          <w:szCs w:val="32"/>
          <w:cs/>
        </w:rPr>
        <w:t>เป็นองค์การธรรมรัฐ เป็นแหล่งเรียนรู้ เป็นหลักในถิ่น เป็นเลิศสู่สากล</w:t>
      </w:r>
    </w:p>
    <w:p w:rsidR="009A15DA" w:rsidRPr="00132539"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r>
      <w:r w:rsidRPr="00132539">
        <w:rPr>
          <w:rFonts w:ascii="TH SarabunPSK" w:eastAsia="TH Sarabun PSK" w:hAnsi="TH SarabunPSK" w:cs="TH SarabunPSK"/>
          <w:b/>
          <w:bCs/>
          <w:sz w:val="32"/>
          <w:szCs w:val="32"/>
          <w:cs/>
        </w:rPr>
        <w:t xml:space="preserve">มหาวิทยาลัยวลัยลักษณ์ มีพันธกิจหลัก </w:t>
      </w:r>
      <w:r w:rsidRPr="00132539">
        <w:rPr>
          <w:rFonts w:ascii="TH SarabunPSK" w:eastAsia="TH Sarabun PSK" w:hAnsi="TH SarabunPSK" w:cs="TH SarabunPSK"/>
          <w:b/>
          <w:bCs/>
          <w:sz w:val="32"/>
          <w:szCs w:val="32"/>
        </w:rPr>
        <w:t xml:space="preserve">4 </w:t>
      </w:r>
      <w:r w:rsidRPr="00132539">
        <w:rPr>
          <w:rFonts w:ascii="TH SarabunPSK" w:eastAsia="TH Sarabun PSK" w:hAnsi="TH SarabunPSK" w:cs="TH SarabunPSK"/>
          <w:b/>
          <w:bCs/>
          <w:sz w:val="32"/>
          <w:szCs w:val="32"/>
          <w:cs/>
        </w:rPr>
        <w:t>ประการ ดังนี้</w:t>
      </w:r>
    </w:p>
    <w:p w:rsidR="009A15DA" w:rsidRPr="00132539"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ให้มีมาตรฐานที่สอดคล้องกับความต้องการในการพัฒนา เศรษฐกิจและสังคม ภาคใต้และของประเทศ</w:t>
      </w:r>
    </w:p>
    <w:p w:rsidR="009A15DA" w:rsidRPr="00132539"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t>2</w:t>
      </w:r>
      <w:r w:rsidRPr="00132539">
        <w:rPr>
          <w:rFonts w:ascii="TH SarabunPSK" w:eastAsia="TH Sarabun PSK" w:hAnsi="TH SarabunPSK" w:cs="TH SarabunPSK"/>
          <w:sz w:val="32"/>
          <w:szCs w:val="32"/>
          <w:cs/>
        </w:rPr>
        <w:t>) ดำเนินการศึกษา ค้นคว้า วิจัยและพัฒนาองค์ความรู้ใหม่ให้สามารถนำไปใช้ในการผลิตให้มีคุณภาพและประสิทธิภาพ เพื่อความสามารถในการพึ่งตนเองและการแข่งขันในระดับนานาชาติ</w:t>
      </w:r>
    </w:p>
    <w:p w:rsidR="009A15DA" w:rsidRPr="00132539"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t>3</w:t>
      </w:r>
      <w:r w:rsidRPr="00132539">
        <w:rPr>
          <w:rFonts w:ascii="TH SarabunPSK" w:eastAsia="TH Sarabun PSK" w:hAnsi="TH SarabunPSK" w:cs="TH SarabunPSK"/>
          <w:sz w:val="32"/>
          <w:szCs w:val="32"/>
          <w:cs/>
        </w:rPr>
        <w:t>) ให้บริการทางวิชาการแก่หน่วยงานต่าง ๆ ทั้งภาครัฐและเอกชนในด้านการให้คำปรึกษา และแนะนำการวิจัย และพัฒนา การทดสอบ การสำรวจ รวมทั้งการฝึกอบรมและพัฒนาอันก่อให้เกิดการถ่ายทอดเทคโนโลยีที่จาเป็น และเหมาะสม เพื่อการพัฒนาเศรษฐกิจและสังคมของภูมิภาคและประเทศชาติ</w:t>
      </w:r>
    </w:p>
    <w:p w:rsidR="009A15DA" w:rsidRPr="00132539"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t>4</w:t>
      </w:r>
      <w:r w:rsidRPr="00132539">
        <w:rPr>
          <w:rFonts w:ascii="TH SarabunPSK" w:eastAsia="TH Sarabun PSK" w:hAnsi="TH SarabunPSK" w:cs="TH SarabunPSK"/>
          <w:sz w:val="32"/>
          <w:szCs w:val="32"/>
          <w:cs/>
        </w:rPr>
        <w:t>) อนุรักษ์และฟื้นฟูศิลปะและวัฒนธรรม อันเป็นจารีตประเพณี รวมทั้งศิลปะบริสุทธิ์และศิลปะประยุกต์ เพื่อให้มหาวิทยาลัยเป็นศูนย์รวมของชุมชนและเป็นแบบอย่างที่ดีของสังคม</w:t>
      </w:r>
    </w:p>
    <w:p w:rsidR="009A15DA" w:rsidRPr="00132539" w:rsidRDefault="009A15DA"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p>
    <w:p w:rsidR="009A15DA" w:rsidRPr="00132539" w:rsidRDefault="00005797" w:rsidP="00F66506">
      <w:pPr>
        <w:pBdr>
          <w:top w:val="nil"/>
          <w:left w:val="nil"/>
          <w:bottom w:val="nil"/>
          <w:right w:val="nil"/>
          <w:between w:val="nil"/>
        </w:pBdr>
        <w:tabs>
          <w:tab w:val="left" w:pos="284"/>
        </w:tabs>
        <w:spacing w:after="0" w:line="240" w:lineRule="auto"/>
        <w:jc w:val="thaiDistribute"/>
        <w:rPr>
          <w:rFonts w:ascii="TH SarabunPSK" w:eastAsia="TH Sarabun PSK" w:hAnsi="TH SarabunPSK" w:cs="TH SarabunPSK"/>
          <w:sz w:val="32"/>
          <w:szCs w:val="32"/>
        </w:rPr>
      </w:pPr>
      <w:r w:rsidRPr="00132539">
        <w:rPr>
          <w:rFonts w:ascii="TH SarabunPSK" w:eastAsia="TH Sarabun PSK" w:hAnsi="TH SarabunPSK" w:cs="TH SarabunPSK"/>
          <w:b/>
          <w:bCs/>
          <w:sz w:val="32"/>
          <w:szCs w:val="32"/>
        </w:rPr>
        <w:t>16</w:t>
      </w:r>
      <w:r w:rsidRPr="00132539">
        <w:rPr>
          <w:rFonts w:ascii="TH SarabunPSK" w:eastAsia="TH Sarabun PSK" w:hAnsi="TH SarabunPSK" w:cs="TH SarabunPSK"/>
          <w:b/>
          <w:bCs/>
          <w:sz w:val="32"/>
          <w:szCs w:val="32"/>
          <w:cs/>
        </w:rPr>
        <w:t xml:space="preserve">. วิสัยทัศน์ พันธกิจของสำนักวิชา/วิทยาลัย </w:t>
      </w:r>
    </w:p>
    <w:p w:rsidR="009A15DA" w:rsidRPr="00132539"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ab/>
      </w:r>
      <w:r w:rsidRPr="00132539">
        <w:rPr>
          <w:rFonts w:ascii="TH SarabunPSK" w:eastAsia="TH Sarabun PSK" w:hAnsi="TH SarabunPSK" w:cs="TH SarabunPSK"/>
          <w:sz w:val="32"/>
          <w:szCs w:val="32"/>
        </w:rPr>
        <w:tab/>
      </w:r>
      <w:r w:rsidRPr="00132539">
        <w:rPr>
          <w:rFonts w:ascii="TH SarabunPSK" w:eastAsia="TH Sarabun PSK" w:hAnsi="TH SarabunPSK" w:cs="TH SarabunPSK"/>
          <w:b/>
          <w:bCs/>
          <w:sz w:val="32"/>
          <w:szCs w:val="32"/>
          <w:cs/>
        </w:rPr>
        <w:t xml:space="preserve">วิสัยทัศน์ : </w:t>
      </w:r>
      <w:r w:rsidR="00BF7BE4"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p w:rsidR="009A15DA" w:rsidRPr="00132539" w:rsidRDefault="00005797" w:rsidP="00F66506">
      <w:pPr>
        <w:pBdr>
          <w:top w:val="nil"/>
          <w:left w:val="nil"/>
          <w:bottom w:val="nil"/>
          <w:right w:val="nil"/>
          <w:between w:val="nil"/>
        </w:pBdr>
        <w:tabs>
          <w:tab w:val="left" w:pos="284"/>
        </w:tabs>
        <w:spacing w:after="0" w:line="240" w:lineRule="auto"/>
        <w:ind w:left="90"/>
        <w:jc w:val="thaiDistribute"/>
        <w:rPr>
          <w:rFonts w:ascii="TH SarabunPSK" w:eastAsia="TH Sarabun PSK" w:hAnsi="TH SarabunPSK" w:cs="TH SarabunPSK"/>
          <w:sz w:val="32"/>
          <w:szCs w:val="32"/>
        </w:rPr>
      </w:pPr>
      <w:r w:rsidRPr="00132539">
        <w:rPr>
          <w:rFonts w:ascii="TH SarabunPSK" w:eastAsia="TH Sarabun PSK" w:hAnsi="TH SarabunPSK" w:cs="TH SarabunPSK"/>
          <w:b/>
          <w:bCs/>
          <w:sz w:val="32"/>
          <w:szCs w:val="32"/>
        </w:rPr>
        <w:tab/>
      </w:r>
      <w:r w:rsidRPr="00132539">
        <w:rPr>
          <w:rFonts w:ascii="TH SarabunPSK" w:eastAsia="TH Sarabun PSK" w:hAnsi="TH SarabunPSK" w:cs="TH SarabunPSK"/>
          <w:b/>
          <w:bCs/>
          <w:sz w:val="32"/>
          <w:szCs w:val="32"/>
        </w:rPr>
        <w:tab/>
      </w:r>
      <w:r w:rsidRPr="00132539">
        <w:rPr>
          <w:rFonts w:ascii="TH SarabunPSK" w:eastAsia="TH Sarabun PSK" w:hAnsi="TH SarabunPSK" w:cs="TH SarabunPSK"/>
          <w:b/>
          <w:bCs/>
          <w:sz w:val="32"/>
          <w:szCs w:val="32"/>
          <w:cs/>
        </w:rPr>
        <w:t>สำนักวิชา</w:t>
      </w:r>
      <w:r w:rsidR="00BF7BE4" w:rsidRPr="00132539">
        <w:rPr>
          <w:rFonts w:ascii="TH SarabunPSK" w:eastAsia="TH Sarabun PSK" w:hAnsi="TH SarabunPSK" w:cs="TH SarabunPSK"/>
          <w:b/>
          <w:bCs/>
          <w:sz w:val="32"/>
          <w:szCs w:val="32"/>
          <w:cs/>
        </w:rPr>
        <w:t>พหุภ</w:t>
      </w:r>
      <w:r w:rsidR="00BF7BE4" w:rsidRPr="00132539">
        <w:rPr>
          <w:rFonts w:ascii="TH SarabunPSK" w:eastAsia="TH Sarabun PSK" w:hAnsi="TH SarabunPSK" w:cs="TH SarabunPSK" w:hint="cs"/>
          <w:b/>
          <w:bCs/>
          <w:sz w:val="32"/>
          <w:szCs w:val="32"/>
          <w:cs/>
        </w:rPr>
        <w:t xml:space="preserve">าษาและการศึกษาทั่วไป </w:t>
      </w:r>
      <w:r w:rsidRPr="00132539">
        <w:rPr>
          <w:rFonts w:ascii="TH SarabunPSK" w:eastAsia="TH Sarabun PSK" w:hAnsi="TH SarabunPSK" w:cs="TH SarabunPSK"/>
          <w:b/>
          <w:bCs/>
          <w:sz w:val="32"/>
          <w:szCs w:val="32"/>
          <w:cs/>
        </w:rPr>
        <w:t xml:space="preserve">มีพันธกิจ ดังนี้ </w:t>
      </w:r>
    </w:p>
    <w:p w:rsidR="00BF7BE4" w:rsidRPr="00132539" w:rsidRDefault="00005797"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00BF7BE4" w:rsidRPr="00132539">
        <w:rPr>
          <w:rFonts w:ascii="TH SarabunPSK" w:eastAsia="TH Sarabun PSK" w:hAnsi="TH SarabunPSK" w:cs="TH SarabunPSK" w:hint="cs"/>
          <w:sz w:val="32"/>
          <w:szCs w:val="32"/>
          <w:cs/>
        </w:rPr>
        <w:t>พัฒนาทักษะในศตวรรษที่</w:t>
      </w:r>
      <w:r w:rsidR="00BF7BE4" w:rsidRPr="00132539">
        <w:rPr>
          <w:rFonts w:ascii="TH SarabunPSK" w:eastAsia="TH Sarabun PSK" w:hAnsi="TH SarabunPSK" w:cs="TH SarabunPSK"/>
          <w:sz w:val="32"/>
          <w:szCs w:val="32"/>
          <w:cs/>
        </w:rPr>
        <w:t xml:space="preserve"> 21 (21</w:t>
      </w:r>
      <w:r w:rsidR="00BF7BE4" w:rsidRPr="00132539">
        <w:rPr>
          <w:rFonts w:ascii="TH SarabunPSK" w:eastAsia="TH Sarabun PSK" w:hAnsi="TH SarabunPSK" w:cs="TH SarabunPSK"/>
          <w:sz w:val="32"/>
          <w:szCs w:val="32"/>
        </w:rPr>
        <w:t>st Century, Generic, Soft Skills, Excluding AI</w:t>
      </w:r>
      <w:r w:rsidR="00BF7BE4" w:rsidRPr="00132539">
        <w:rPr>
          <w:rFonts w:ascii="TH SarabunPSK" w:eastAsia="TH Sarabun PSK" w:hAnsi="TH SarabunPSK" w:cs="TH SarabunPSK"/>
          <w:sz w:val="32"/>
          <w:szCs w:val="32"/>
          <w:cs/>
        </w:rPr>
        <w:t>-</w:t>
      </w:r>
      <w:r w:rsidR="00BF7BE4" w:rsidRPr="00132539">
        <w:rPr>
          <w:rFonts w:ascii="TH SarabunPSK" w:eastAsia="TH Sarabun PSK" w:hAnsi="TH SarabunPSK" w:cs="TH SarabunPSK"/>
          <w:sz w:val="32"/>
          <w:szCs w:val="32"/>
        </w:rPr>
        <w:t>Related</w:t>
      </w:r>
      <w:r w:rsidR="00BF7BE4" w:rsidRPr="00132539">
        <w:rPr>
          <w:rFonts w:ascii="TH SarabunPSK" w:eastAsia="TH Sarabun PSK" w:hAnsi="TH SarabunPSK" w:cs="TH SarabunPSK"/>
          <w:sz w:val="32"/>
          <w:szCs w:val="32"/>
          <w:cs/>
        </w:rPr>
        <w:t xml:space="preserve">) </w:t>
      </w:r>
      <w:r w:rsidR="00BF7BE4" w:rsidRPr="00132539">
        <w:rPr>
          <w:rFonts w:ascii="TH SarabunPSK" w:eastAsia="TH Sarabun PSK" w:hAnsi="TH SarabunPSK" w:cs="TH SarabunPSK" w:hint="cs"/>
          <w:sz w:val="32"/>
          <w:szCs w:val="32"/>
          <w:cs/>
        </w:rPr>
        <w:t>รวมทั้งทักษะในการค้นคว้า</w:t>
      </w:r>
      <w:r w:rsidR="00BF7BE4" w:rsidRPr="00132539">
        <w:rPr>
          <w:rFonts w:ascii="TH SarabunPSK" w:eastAsia="TH Sarabun PSK" w:hAnsi="TH SarabunPSK" w:cs="TH SarabunPSK"/>
          <w:sz w:val="32"/>
          <w:szCs w:val="32"/>
          <w:cs/>
        </w:rPr>
        <w:t xml:space="preserve"> </w:t>
      </w:r>
      <w:r w:rsidR="00BF7BE4" w:rsidRPr="00132539">
        <w:rPr>
          <w:rFonts w:ascii="TH SarabunPSK" w:eastAsia="TH Sarabun PSK" w:hAnsi="TH SarabunPSK" w:cs="TH SarabunPSK" w:hint="cs"/>
          <w:sz w:val="32"/>
          <w:szCs w:val="32"/>
          <w:cs/>
        </w:rPr>
        <w:t>การคิด</w:t>
      </w:r>
      <w:r w:rsidR="00BF7BE4" w:rsidRPr="00132539">
        <w:rPr>
          <w:rFonts w:ascii="TH SarabunPSK" w:eastAsia="TH Sarabun PSK" w:hAnsi="TH SarabunPSK" w:cs="TH SarabunPSK"/>
          <w:sz w:val="32"/>
          <w:szCs w:val="32"/>
          <w:cs/>
        </w:rPr>
        <w:t xml:space="preserve"> </w:t>
      </w:r>
      <w:r w:rsidR="00BF7BE4" w:rsidRPr="00132539">
        <w:rPr>
          <w:rFonts w:ascii="TH SarabunPSK" w:eastAsia="TH Sarabun PSK" w:hAnsi="TH SarabunPSK" w:cs="TH SarabunPSK" w:hint="cs"/>
          <w:sz w:val="32"/>
          <w:szCs w:val="32"/>
          <w:cs/>
        </w:rPr>
        <w:t>การวิเคราะห์</w:t>
      </w:r>
      <w:r w:rsidR="00BF7BE4" w:rsidRPr="00132539">
        <w:rPr>
          <w:rFonts w:ascii="TH SarabunPSK" w:eastAsia="TH Sarabun PSK" w:hAnsi="TH SarabunPSK" w:cs="TH SarabunPSK"/>
          <w:sz w:val="32"/>
          <w:szCs w:val="32"/>
          <w:cs/>
        </w:rPr>
        <w:t xml:space="preserve"> </w:t>
      </w:r>
      <w:r w:rsidR="00BF7BE4" w:rsidRPr="00132539">
        <w:rPr>
          <w:rFonts w:ascii="TH SarabunPSK" w:eastAsia="TH Sarabun PSK" w:hAnsi="TH SarabunPSK" w:cs="TH SarabunPSK" w:hint="cs"/>
          <w:sz w:val="32"/>
          <w:szCs w:val="32"/>
          <w:cs/>
        </w:rPr>
        <w:t>การสังเคราะห์ข้อมูล</w:t>
      </w:r>
      <w:r w:rsidR="00BF7BE4" w:rsidRPr="00132539">
        <w:rPr>
          <w:rFonts w:ascii="TH SarabunPSK" w:eastAsia="TH Sarabun PSK" w:hAnsi="TH SarabunPSK" w:cs="TH SarabunPSK"/>
          <w:sz w:val="32"/>
          <w:szCs w:val="32"/>
          <w:cs/>
        </w:rPr>
        <w:t xml:space="preserve"> </w:t>
      </w:r>
      <w:r w:rsidR="00BF7BE4" w:rsidRPr="00132539">
        <w:rPr>
          <w:rFonts w:ascii="TH SarabunPSK" w:eastAsia="TH Sarabun PSK" w:hAnsi="TH SarabunPSK" w:cs="TH SarabunPSK" w:hint="cs"/>
          <w:sz w:val="32"/>
          <w:szCs w:val="32"/>
          <w:cs/>
        </w:rPr>
        <w:t>ให้นักศึกษาลงทะเบียนเรียนรายวิชาศึกษาทั่วไป</w:t>
      </w:r>
    </w:p>
    <w:p w:rsidR="00BF7BE4" w:rsidRPr="00132539" w:rsidRDefault="00BF7BE4"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พัฒนาทักษะภาษาอังกฤษ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เพื่อการใช้ในชีวิตประจำวันและการประกอบอาชีพ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Functional English </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B</w:t>
      </w:r>
      <w:r w:rsidRPr="00132539">
        <w:rPr>
          <w:rFonts w:ascii="TH SarabunPSK" w:eastAsia="TH Sarabun PSK" w:hAnsi="TH SarabunPSK" w:cs="TH SarabunPSK"/>
          <w:sz w:val="32"/>
          <w:szCs w:val="32"/>
          <w:cs/>
        </w:rPr>
        <w:t xml:space="preserve">1) </w:t>
      </w:r>
      <w:r w:rsidRPr="00132539">
        <w:rPr>
          <w:rFonts w:ascii="TH SarabunPSK" w:eastAsia="TH Sarabun PSK" w:hAnsi="TH SarabunPSK" w:cs="TH SarabunPSK" w:hint="cs"/>
          <w:sz w:val="32"/>
          <w:szCs w:val="32"/>
          <w:cs/>
        </w:rPr>
        <w:t>เป็นอย่างต่ำ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ให้นักศึกษาลงทะเบียนรายวิชาศึกษาทั่วไปภาษาอังกฤษ</w:t>
      </w:r>
      <w:r w:rsidRPr="00132539">
        <w:rPr>
          <w:rFonts w:ascii="TH SarabunPSK" w:eastAsia="TH Sarabun PSK" w:hAnsi="TH SarabunPSK" w:cs="TH SarabunPSK"/>
          <w:sz w:val="32"/>
          <w:szCs w:val="32"/>
          <w:cs/>
        </w:rPr>
        <w:t xml:space="preserve"> </w:t>
      </w:r>
    </w:p>
    <w:p w:rsidR="00BF7BE4" w:rsidRPr="00132539" w:rsidRDefault="00BF7BE4"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t xml:space="preserve">3) </w:t>
      </w:r>
      <w:r w:rsidRPr="00132539">
        <w:rPr>
          <w:rFonts w:ascii="TH SarabunPSK" w:eastAsia="TH Sarabun PSK" w:hAnsi="TH SarabunPSK" w:cs="TH SarabunPSK" w:hint="cs"/>
          <w:sz w:val="32"/>
          <w:szCs w:val="32"/>
          <w:cs/>
        </w:rPr>
        <w:t>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BF7BE4" w:rsidRPr="00132539" w:rsidRDefault="00BF7BE4"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t xml:space="preserve">4) </w:t>
      </w:r>
      <w:r w:rsidRPr="00132539">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132539">
        <w:rPr>
          <w:rFonts w:ascii="TH SarabunPSK" w:eastAsia="TH Sarabun PSK" w:hAnsi="TH SarabunPSK" w:cs="TH SarabunPSK"/>
          <w:sz w:val="32"/>
          <w:szCs w:val="32"/>
          <w:cs/>
        </w:rPr>
        <w:t xml:space="preserve"> 21</w:t>
      </w:r>
    </w:p>
    <w:p w:rsidR="009A15DA" w:rsidRPr="00132539" w:rsidRDefault="00BF7BE4" w:rsidP="00F66506">
      <w:pPr>
        <w:pBdr>
          <w:top w:val="nil"/>
          <w:left w:val="nil"/>
          <w:bottom w:val="nil"/>
          <w:right w:val="nil"/>
          <w:between w:val="nil"/>
        </w:pBdr>
        <w:tabs>
          <w:tab w:val="left" w:pos="284"/>
          <w:tab w:val="left" w:pos="709"/>
        </w:tabs>
        <w:spacing w:after="0" w:line="240" w:lineRule="auto"/>
        <w:ind w:left="142" w:firstLine="567"/>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t xml:space="preserve">5) </w:t>
      </w:r>
      <w:r w:rsidRPr="00132539">
        <w:rPr>
          <w:rFonts w:ascii="TH SarabunPSK" w:eastAsia="TH Sarabun PSK" w:hAnsi="TH SarabunPSK" w:cs="TH SarabunPSK" w:hint="cs"/>
          <w:sz w:val="32"/>
          <w:szCs w:val="32"/>
          <w:cs/>
        </w:rPr>
        <w:t>อนุรักษ์และพื้นฟูศิลปวัฒนธรรมผ่านการบูรณาการองค์ความรู้ที่เกี่ยวข้องเข้ากับการเรียนการสอนหมวดการศึกษาทั่วไป</w:t>
      </w:r>
    </w:p>
    <w:p w:rsidR="009A15DA" w:rsidRPr="00132539" w:rsidRDefault="009A15DA" w:rsidP="00F66506">
      <w:pPr>
        <w:pBdr>
          <w:top w:val="nil"/>
          <w:left w:val="nil"/>
          <w:bottom w:val="nil"/>
          <w:right w:val="nil"/>
          <w:between w:val="nil"/>
        </w:pBdr>
        <w:tabs>
          <w:tab w:val="left" w:pos="284"/>
        </w:tabs>
        <w:spacing w:after="0" w:line="240" w:lineRule="auto"/>
        <w:ind w:left="-900"/>
        <w:jc w:val="thaiDistribute"/>
        <w:rPr>
          <w:rFonts w:ascii="TH SarabunPSK" w:hAnsi="TH SarabunPSK" w:cs="TH SarabunPSK"/>
        </w:rPr>
      </w:pPr>
    </w:p>
    <w:p w:rsidR="009A15DA" w:rsidRPr="00132539" w:rsidRDefault="009A15DA" w:rsidP="00F66506">
      <w:pPr>
        <w:pBdr>
          <w:top w:val="nil"/>
          <w:left w:val="nil"/>
          <w:bottom w:val="nil"/>
          <w:right w:val="nil"/>
          <w:between w:val="nil"/>
        </w:pBdr>
        <w:tabs>
          <w:tab w:val="left" w:pos="284"/>
        </w:tabs>
        <w:spacing w:after="0" w:line="240" w:lineRule="auto"/>
        <w:ind w:left="-900"/>
        <w:jc w:val="thaiDistribute"/>
        <w:rPr>
          <w:rFonts w:ascii="TH SarabunPSK" w:hAnsi="TH SarabunPSK" w:cs="TH SarabunPSK"/>
        </w:rPr>
      </w:pPr>
    </w:p>
    <w:p w:rsidR="009A15DA" w:rsidRPr="00132539" w:rsidRDefault="009A15DA" w:rsidP="00F66506">
      <w:pPr>
        <w:pBdr>
          <w:top w:val="nil"/>
          <w:left w:val="nil"/>
          <w:bottom w:val="nil"/>
          <w:right w:val="nil"/>
          <w:between w:val="nil"/>
        </w:pBdr>
        <w:tabs>
          <w:tab w:val="left" w:pos="284"/>
        </w:tabs>
        <w:spacing w:after="0" w:line="240" w:lineRule="auto"/>
        <w:ind w:left="-900"/>
        <w:jc w:val="thaiDistribute"/>
        <w:rPr>
          <w:rFonts w:ascii="TH SarabunPSK" w:hAnsi="TH SarabunPSK" w:cs="TH SarabunPSK"/>
        </w:rPr>
      </w:pPr>
    </w:p>
    <w:p w:rsidR="009A15DA" w:rsidRPr="00132539" w:rsidRDefault="009A15DA" w:rsidP="00F66506">
      <w:pPr>
        <w:pBdr>
          <w:top w:val="nil"/>
          <w:left w:val="nil"/>
          <w:bottom w:val="nil"/>
          <w:right w:val="nil"/>
          <w:between w:val="nil"/>
        </w:pBdr>
        <w:tabs>
          <w:tab w:val="left" w:pos="284"/>
        </w:tabs>
        <w:spacing w:after="0" w:line="240" w:lineRule="auto"/>
        <w:ind w:left="-900"/>
        <w:jc w:val="thaiDistribute"/>
        <w:rPr>
          <w:rFonts w:ascii="TH SarabunPSK" w:hAnsi="TH SarabunPSK" w:cs="TH SarabunPSK"/>
        </w:rPr>
      </w:pPr>
    </w:p>
    <w:p w:rsidR="009A15DA" w:rsidRPr="00132539" w:rsidRDefault="009A15DA" w:rsidP="002B58AA">
      <w:pPr>
        <w:pBdr>
          <w:top w:val="nil"/>
          <w:left w:val="nil"/>
          <w:bottom w:val="nil"/>
          <w:right w:val="nil"/>
          <w:between w:val="nil"/>
        </w:pBdr>
        <w:tabs>
          <w:tab w:val="left" w:pos="284"/>
        </w:tabs>
        <w:spacing w:after="0" w:line="240" w:lineRule="auto"/>
        <w:ind w:left="-900"/>
        <w:jc w:val="both"/>
        <w:rPr>
          <w:rFonts w:ascii="TH SarabunPSK" w:hAnsi="TH SarabunPSK" w:cs="TH SarabunPSK"/>
          <w:cs/>
        </w:rPr>
        <w:sectPr w:rsidR="009A15DA" w:rsidRPr="00132539">
          <w:pgSz w:w="11906" w:h="16838"/>
          <w:pgMar w:top="2160" w:right="1440" w:bottom="1440" w:left="2160" w:header="567" w:footer="709" w:gutter="0"/>
          <w:cols w:space="720"/>
        </w:sectPr>
      </w:pPr>
    </w:p>
    <w:p w:rsidR="009A15DA" w:rsidRPr="00132539" w:rsidRDefault="00587851" w:rsidP="002B58AA">
      <w:pPr>
        <w:pBdr>
          <w:top w:val="nil"/>
          <w:left w:val="nil"/>
          <w:bottom w:val="nil"/>
          <w:right w:val="nil"/>
          <w:between w:val="nil"/>
        </w:pBdr>
        <w:tabs>
          <w:tab w:val="left" w:pos="284"/>
        </w:tabs>
        <w:spacing w:after="0" w:line="240" w:lineRule="auto"/>
        <w:ind w:left="-900"/>
        <w:jc w:val="both"/>
        <w:rPr>
          <w:rFonts w:ascii="TH SarabunPSK" w:eastAsia="TH Sarabun PSK" w:hAnsi="TH SarabunPSK" w:cs="TH SarabunPSK"/>
          <w:b/>
          <w:bCs/>
          <w:sz w:val="32"/>
          <w:szCs w:val="32"/>
        </w:rPr>
      </w:pPr>
      <w:sdt>
        <w:sdtPr>
          <w:rPr>
            <w:rFonts w:ascii="TH SarabunPSK" w:hAnsi="TH SarabunPSK" w:cs="TH SarabunPSK"/>
          </w:rPr>
          <w:tag w:val="goog_rdk_23"/>
          <w:id w:val="794809404"/>
        </w:sdtPr>
        <w:sdtEndPr/>
        <w:sdtContent/>
      </w:sdt>
      <w:r w:rsidR="00005797" w:rsidRPr="00132539">
        <w:rPr>
          <w:rFonts w:ascii="TH SarabunPSK" w:eastAsia="TH Sarabun PSK" w:hAnsi="TH SarabunPSK" w:cs="TH SarabunPSK"/>
          <w:b/>
          <w:bCs/>
          <w:sz w:val="32"/>
          <w:szCs w:val="32"/>
          <w:cs/>
        </w:rPr>
        <w:t>ตารางการเชื่อมโยงผลลัพธ์การเรียนรู้ของหลักสูตร (</w:t>
      </w:r>
      <w:r w:rsidR="00D71AF7" w:rsidRPr="00132539">
        <w:rPr>
          <w:rFonts w:ascii="TH SarabunPSK" w:eastAsia="TH Sarabun PSK" w:hAnsi="TH SarabunPSK" w:cs="TH SarabunPSK"/>
          <w:b/>
          <w:bCs/>
          <w:sz w:val="32"/>
          <w:szCs w:val="32"/>
          <w:lang w:val="en-US"/>
        </w:rPr>
        <w:t>GE</w:t>
      </w:r>
      <w:r w:rsidR="00005797" w:rsidRPr="00132539">
        <w:rPr>
          <w:rFonts w:ascii="TH SarabunPSK" w:eastAsia="TH Sarabun PSK" w:hAnsi="TH SarabunPSK" w:cs="TH SarabunPSK"/>
          <w:b/>
          <w:bCs/>
          <w:sz w:val="32"/>
          <w:szCs w:val="32"/>
        </w:rPr>
        <w:t>LOs</w:t>
      </w:r>
      <w:r w:rsidR="00005797" w:rsidRPr="00132539">
        <w:rPr>
          <w:rFonts w:ascii="TH SarabunPSK" w:eastAsia="TH Sarabun PSK" w:hAnsi="TH SarabunPSK" w:cs="TH SarabunPSK"/>
          <w:b/>
          <w:bCs/>
          <w:sz w:val="32"/>
          <w:szCs w:val="32"/>
          <w:cs/>
        </w:rPr>
        <w:t>) กับวิสัยทัศน์และพันธกิจของมหาวิทยาลัยวลัยลักษณ์ และสำนักวิชา/วิทยาลัย</w:t>
      </w:r>
    </w:p>
    <w:tbl>
      <w:tblPr>
        <w:tblStyle w:val="346"/>
        <w:tblW w:w="1503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2790"/>
        <w:gridCol w:w="3621"/>
        <w:gridCol w:w="2769"/>
        <w:gridCol w:w="3060"/>
      </w:tblGrid>
      <w:tr w:rsidR="00132539" w:rsidRPr="00132539">
        <w:trPr>
          <w:tblHeader/>
        </w:trPr>
        <w:tc>
          <w:tcPr>
            <w:tcW w:w="2790" w:type="dxa"/>
          </w:tcPr>
          <w:p w:rsidR="009A15DA" w:rsidRPr="00132539" w:rsidRDefault="009A15DA" w:rsidP="002B58AA">
            <w:pPr>
              <w:tabs>
                <w:tab w:val="left" w:pos="284"/>
              </w:tabs>
              <w:jc w:val="center"/>
              <w:rPr>
                <w:rFonts w:ascii="TH SarabunPSK" w:eastAsia="TH Sarabun PSK" w:hAnsi="TH SarabunPSK" w:cs="TH SarabunPSK"/>
                <w:b/>
                <w:bCs/>
                <w:sz w:val="32"/>
                <w:szCs w:val="32"/>
              </w:rPr>
            </w:pPr>
          </w:p>
        </w:tc>
        <w:tc>
          <w:tcPr>
            <w:tcW w:w="6411" w:type="dxa"/>
            <w:gridSpan w:val="2"/>
          </w:tcPr>
          <w:p w:rsidR="009A15DA" w:rsidRPr="00132539" w:rsidRDefault="00005797" w:rsidP="002B58AA">
            <w:pPr>
              <w:tabs>
                <w:tab w:val="left" w:pos="284"/>
              </w:tabs>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มหาวิทยาลัยวลัยลักษณ์</w:t>
            </w:r>
          </w:p>
        </w:tc>
        <w:tc>
          <w:tcPr>
            <w:tcW w:w="5829" w:type="dxa"/>
            <w:gridSpan w:val="2"/>
          </w:tcPr>
          <w:p w:rsidR="009A15DA" w:rsidRPr="00132539" w:rsidRDefault="00005797" w:rsidP="002B58AA">
            <w:pPr>
              <w:tabs>
                <w:tab w:val="left" w:pos="284"/>
              </w:tabs>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สำนักวิชา/วิทยาลัย</w:t>
            </w:r>
          </w:p>
        </w:tc>
      </w:tr>
      <w:tr w:rsidR="00132539" w:rsidRPr="00132539">
        <w:trPr>
          <w:tblHeader/>
        </w:trPr>
        <w:tc>
          <w:tcPr>
            <w:tcW w:w="2790" w:type="dxa"/>
          </w:tcPr>
          <w:p w:rsidR="009A15DA" w:rsidRPr="00132539" w:rsidRDefault="00D71AF7" w:rsidP="002B58AA">
            <w:pPr>
              <w:tabs>
                <w:tab w:val="left" w:pos="284"/>
              </w:tabs>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GE</w:t>
            </w:r>
            <w:r w:rsidR="00005797" w:rsidRPr="00132539">
              <w:rPr>
                <w:rFonts w:ascii="TH SarabunPSK" w:eastAsia="TH Sarabun PSK" w:hAnsi="TH SarabunPSK" w:cs="TH SarabunPSK"/>
                <w:b/>
                <w:bCs/>
                <w:sz w:val="32"/>
                <w:szCs w:val="32"/>
              </w:rPr>
              <w:t>LOs</w:t>
            </w:r>
          </w:p>
        </w:tc>
        <w:tc>
          <w:tcPr>
            <w:tcW w:w="2790" w:type="dxa"/>
          </w:tcPr>
          <w:p w:rsidR="009A15DA" w:rsidRPr="00132539" w:rsidRDefault="00005797" w:rsidP="002B58AA">
            <w:pPr>
              <w:tabs>
                <w:tab w:val="left" w:pos="284"/>
              </w:tabs>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วิสัยทัศน์ (</w:t>
            </w:r>
            <w:r w:rsidRPr="00132539">
              <w:rPr>
                <w:rFonts w:ascii="TH SarabunPSK" w:eastAsia="TH Sarabun PSK" w:hAnsi="TH SarabunPSK" w:cs="TH SarabunPSK"/>
                <w:b/>
                <w:bCs/>
                <w:sz w:val="32"/>
                <w:szCs w:val="32"/>
              </w:rPr>
              <w:t>Vision</w:t>
            </w:r>
            <w:r w:rsidRPr="00132539">
              <w:rPr>
                <w:rFonts w:ascii="TH SarabunPSK" w:eastAsia="TH Sarabun PSK" w:hAnsi="TH SarabunPSK" w:cs="TH SarabunPSK"/>
                <w:b/>
                <w:bCs/>
                <w:sz w:val="32"/>
                <w:szCs w:val="32"/>
                <w:cs/>
              </w:rPr>
              <w:t>)</w:t>
            </w:r>
          </w:p>
        </w:tc>
        <w:tc>
          <w:tcPr>
            <w:tcW w:w="3621" w:type="dxa"/>
          </w:tcPr>
          <w:p w:rsidR="009A15DA" w:rsidRPr="00132539" w:rsidRDefault="00005797" w:rsidP="002B58AA">
            <w:pPr>
              <w:tabs>
                <w:tab w:val="left" w:pos="284"/>
              </w:tabs>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พันธกิจ (</w:t>
            </w:r>
            <w:r w:rsidRPr="00132539">
              <w:rPr>
                <w:rFonts w:ascii="TH SarabunPSK" w:eastAsia="TH Sarabun PSK" w:hAnsi="TH SarabunPSK" w:cs="TH SarabunPSK"/>
                <w:b/>
                <w:bCs/>
                <w:sz w:val="32"/>
                <w:szCs w:val="32"/>
              </w:rPr>
              <w:t>Mission</w:t>
            </w:r>
            <w:r w:rsidRPr="00132539">
              <w:rPr>
                <w:rFonts w:ascii="TH SarabunPSK" w:eastAsia="TH Sarabun PSK" w:hAnsi="TH SarabunPSK" w:cs="TH SarabunPSK"/>
                <w:b/>
                <w:bCs/>
                <w:sz w:val="32"/>
                <w:szCs w:val="32"/>
                <w:cs/>
              </w:rPr>
              <w:t>)</w:t>
            </w:r>
          </w:p>
        </w:tc>
        <w:tc>
          <w:tcPr>
            <w:tcW w:w="2769" w:type="dxa"/>
          </w:tcPr>
          <w:p w:rsidR="009A15DA" w:rsidRPr="00132539" w:rsidRDefault="00005797" w:rsidP="002B58AA">
            <w:pPr>
              <w:tabs>
                <w:tab w:val="left" w:pos="284"/>
              </w:tabs>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วิสัยทัศน์ (</w:t>
            </w:r>
            <w:r w:rsidRPr="00132539">
              <w:rPr>
                <w:rFonts w:ascii="TH SarabunPSK" w:eastAsia="TH Sarabun PSK" w:hAnsi="TH SarabunPSK" w:cs="TH SarabunPSK"/>
                <w:b/>
                <w:bCs/>
                <w:sz w:val="32"/>
                <w:szCs w:val="32"/>
              </w:rPr>
              <w:t>Vision</w:t>
            </w:r>
            <w:r w:rsidRPr="00132539">
              <w:rPr>
                <w:rFonts w:ascii="TH SarabunPSK" w:eastAsia="TH Sarabun PSK" w:hAnsi="TH SarabunPSK" w:cs="TH SarabunPSK"/>
                <w:b/>
                <w:bCs/>
                <w:sz w:val="32"/>
                <w:szCs w:val="32"/>
                <w:cs/>
              </w:rPr>
              <w:t>)</w:t>
            </w:r>
          </w:p>
        </w:tc>
        <w:tc>
          <w:tcPr>
            <w:tcW w:w="3060" w:type="dxa"/>
          </w:tcPr>
          <w:p w:rsidR="009A15DA" w:rsidRPr="00132539" w:rsidRDefault="00005797" w:rsidP="002B58AA">
            <w:pPr>
              <w:tabs>
                <w:tab w:val="left" w:pos="284"/>
              </w:tabs>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พันธกิจ (</w:t>
            </w:r>
            <w:r w:rsidRPr="00132539">
              <w:rPr>
                <w:rFonts w:ascii="TH SarabunPSK" w:eastAsia="TH Sarabun PSK" w:hAnsi="TH SarabunPSK" w:cs="TH SarabunPSK"/>
                <w:b/>
                <w:bCs/>
                <w:sz w:val="32"/>
                <w:szCs w:val="32"/>
              </w:rPr>
              <w:t>Mission</w:t>
            </w:r>
            <w:r w:rsidRPr="00132539">
              <w:rPr>
                <w:rFonts w:ascii="TH SarabunPSK" w:eastAsia="TH Sarabun PSK" w:hAnsi="TH SarabunPSK" w:cs="TH SarabunPSK"/>
                <w:b/>
                <w:bCs/>
                <w:sz w:val="32"/>
                <w:szCs w:val="32"/>
                <w:cs/>
              </w:rPr>
              <w:t>)</w:t>
            </w: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1 </w:t>
            </w:r>
            <w:r w:rsidRPr="00132539">
              <w:rPr>
                <w:rFonts w:ascii="TH SarabunPSK" w:eastAsia="TH Sarabun PSK" w:hAnsi="TH SarabunPSK" w:cs="TH SarabunPSK" w:hint="cs"/>
                <w:sz w:val="32"/>
                <w:szCs w:val="32"/>
                <w:cs/>
              </w:rPr>
              <w:t>อธิบายแนวคิดและวิธีการปรับตัวท่ามกลางสถานการณ์ที่มีการเปลี่ยนแปลงในด้านต่าง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ของสังคมเศรษฐกิจ</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และสิ่งแวดล้อมเพื่อเสริมสร้างความยั่งยืน</w:t>
            </w:r>
          </w:p>
        </w:tc>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เป็นแหล่งเรียนรู้ </w:t>
            </w:r>
          </w:p>
        </w:tc>
        <w:tc>
          <w:tcPr>
            <w:tcW w:w="3621"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ดำเนินการศึกษา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พัฒนาทักษะในศตวรรษที่</w:t>
            </w:r>
            <w:r w:rsidRPr="00132539">
              <w:rPr>
                <w:rFonts w:ascii="TH SarabunPSK" w:eastAsia="TH Sarabun PSK" w:hAnsi="TH SarabunPSK" w:cs="TH SarabunPSK"/>
                <w:sz w:val="32"/>
                <w:szCs w:val="32"/>
                <w:cs/>
              </w:rPr>
              <w:t xml:space="preserve"> 21 (21</w:t>
            </w:r>
            <w:r w:rsidRPr="00132539">
              <w:rPr>
                <w:rFonts w:ascii="TH SarabunPSK" w:eastAsia="TH Sarabun PSK" w:hAnsi="TH SarabunPSK" w:cs="TH SarabunPSK"/>
                <w:sz w:val="32"/>
                <w:szCs w:val="32"/>
              </w:rPr>
              <w:t>st Century, Generic, Soft Skills, Excluding AI</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Related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รวมทั้งทักษะในการค้นคว้า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การสังเคราะห์ข้อมูล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ให้นักศึกษาลงทะเบียนเรียนรายวิชาศึกษาทั่วไป</w:t>
            </w:r>
          </w:p>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FC0787" w:rsidRPr="00132539" w:rsidRDefault="00FC0787" w:rsidP="00590C28">
            <w:pPr>
              <w:tabs>
                <w:tab w:val="left" w:pos="284"/>
              </w:tabs>
              <w:rPr>
                <w:rFonts w:ascii="TH SarabunPSK" w:eastAsia="TH Sarabun PSK" w:hAnsi="TH SarabunPSK" w:cs="TH SarabunPSK"/>
                <w:sz w:val="32"/>
                <w:szCs w:val="32"/>
              </w:rPr>
            </w:pP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2 </w:t>
            </w:r>
            <w:r w:rsidRPr="00132539">
              <w:rPr>
                <w:rFonts w:ascii="TH SarabunPSK" w:eastAsia="TH Sarabun PSK" w:hAnsi="TH SarabunPSK" w:cs="TH SarabunPSK" w:hint="cs"/>
                <w:sz w:val="32"/>
                <w:szCs w:val="32"/>
                <w:cs/>
              </w:rPr>
              <w:t>อธิบายคุณค่าวัฒนธรรมท้องถิ่นของตนเองโดยคำนึงถึงความแตกต่างของพหุวัฒนธรรม</w:t>
            </w:r>
          </w:p>
        </w:tc>
        <w:tc>
          <w:tcPr>
            <w:tcW w:w="2790" w:type="dxa"/>
          </w:tcPr>
          <w:p w:rsidR="00FC0787"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เป็นหลักในถิ่น</w:t>
            </w:r>
          </w:p>
        </w:tc>
        <w:tc>
          <w:tcPr>
            <w:tcW w:w="3621"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(4</w:t>
            </w: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อนุรักษ์และฟื้นฟูศิลปวัฒนธรรมอันเป็นจารีตประเพณี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รวมทั้งศิลปะบริสุทธิ์และศิลปะประยุกต์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เพื่อให้มหาวิทยาลัยเป็นศูนย์รวมของชุมชน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และเป็นแบบอย่างที่ดีของสังคมในอนาคต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พัฒนาทักษะในศตวรรษที่</w:t>
            </w:r>
            <w:r w:rsidRPr="00132539">
              <w:rPr>
                <w:rFonts w:ascii="TH SarabunPSK" w:eastAsia="TH Sarabun PSK" w:hAnsi="TH SarabunPSK" w:cs="TH SarabunPSK"/>
                <w:sz w:val="32"/>
                <w:szCs w:val="32"/>
                <w:cs/>
              </w:rPr>
              <w:t xml:space="preserve"> 21 (21</w:t>
            </w:r>
            <w:r w:rsidRPr="00132539">
              <w:rPr>
                <w:rFonts w:ascii="TH SarabunPSK" w:eastAsia="TH Sarabun PSK" w:hAnsi="TH SarabunPSK" w:cs="TH SarabunPSK"/>
                <w:sz w:val="32"/>
                <w:szCs w:val="32"/>
              </w:rPr>
              <w:t>st Century, Generic, Soft Skills, Excluding AI</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Related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รวมทั้งทักษะในการค้นคว้า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การสังเคราะห์ข้อมูล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ให้นักศึกษาลงทะเบียนเรียนรายวิชาศึกษาทั่วไป</w:t>
            </w:r>
          </w:p>
          <w:p w:rsidR="00FC0787"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5</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นุรักษ์และพื้นฟูศิลปวัฒนธรรมผ่านการบูรณาการองค์ความรู้ที่เกี่ยวข้องเข้ากับการเรียนการสอนหมวดการศึกษาทั่วไป</w:t>
            </w: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3 </w:t>
            </w:r>
            <w:r w:rsidRPr="00132539">
              <w:rPr>
                <w:rFonts w:ascii="TH SarabunPSK" w:eastAsia="TH Sarabun PSK" w:hAnsi="TH SarabunPSK" w:cs="TH SarabunPSK" w:hint="cs"/>
                <w:sz w:val="32"/>
                <w:szCs w:val="32"/>
                <w:cs/>
              </w:rPr>
              <w:t>ประยุกต์แนวคิดการจัดการนวัตกรรมเพื่อแสวงหาโอกาสในการพัฒนาอาชีพ</w:t>
            </w:r>
          </w:p>
        </w:tc>
        <w:tc>
          <w:tcPr>
            <w:tcW w:w="2790" w:type="dxa"/>
          </w:tcPr>
          <w:p w:rsidR="00FC0787"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เป็นเลิศสู่สากล</w:t>
            </w:r>
          </w:p>
        </w:tc>
        <w:tc>
          <w:tcPr>
            <w:tcW w:w="3621"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ดำเนินการศึกษา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ให้บริการทางวิชาการแก่หน่วยงานต่างๆ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ทั้งภาครัฐและภาคเอกชนในด้านการให้คำปรึกษาแนะนำ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การทดสอบ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การสำรวจ</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รวมทั้งการฝึกอบรมและพัฒนาอันจะก่อให้เกิดการถ่ายทอดเทคโนโลยีที่จำเป็นและเหมาะสม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เพื่อการพัฒนาเศรษฐกิจและสังคมของภูมิภาคและประเทศชาติ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พัฒนาทักษะในศตวรรษที่</w:t>
            </w:r>
            <w:r w:rsidRPr="00132539">
              <w:rPr>
                <w:rFonts w:ascii="TH SarabunPSK" w:eastAsia="TH Sarabun PSK" w:hAnsi="TH SarabunPSK" w:cs="TH SarabunPSK"/>
                <w:sz w:val="32"/>
                <w:szCs w:val="32"/>
                <w:cs/>
              </w:rPr>
              <w:t xml:space="preserve"> 21 (21</w:t>
            </w:r>
            <w:r w:rsidRPr="00132539">
              <w:rPr>
                <w:rFonts w:ascii="TH SarabunPSK" w:eastAsia="TH Sarabun PSK" w:hAnsi="TH SarabunPSK" w:cs="TH SarabunPSK"/>
                <w:sz w:val="32"/>
                <w:szCs w:val="32"/>
              </w:rPr>
              <w:t>st Century, Generic, Soft Skills, Excluding AI</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Related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รวมทั้งทักษะในการค้นคว้า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การสังเคราะห์ข้อมูล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ให้นักศึกษาลงทะเบียนเรียนรายวิชาศึกษาทั่วไป</w:t>
            </w:r>
          </w:p>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FC0787"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132539">
              <w:rPr>
                <w:rFonts w:ascii="TH SarabunPSK" w:eastAsia="TH Sarabun PSK" w:hAnsi="TH SarabunPSK" w:cs="TH SarabunPSK"/>
                <w:sz w:val="32"/>
                <w:szCs w:val="32"/>
                <w:cs/>
              </w:rPr>
              <w:t xml:space="preserve"> 21</w:t>
            </w: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4 </w:t>
            </w:r>
            <w:r w:rsidR="00B53EAF" w:rsidRPr="00132539">
              <w:rPr>
                <w:rFonts w:ascii="TH SarabunPSK" w:eastAsia="TH Sarabun PSK" w:hAnsi="TH SarabunPSK" w:cs="TH SarabunPSK" w:hint="cs"/>
                <w:sz w:val="32"/>
                <w:szCs w:val="32"/>
                <w:cs/>
              </w:rPr>
              <w:t>สามารถคิด</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วิเคราะห์สถานการณ์ต่าง</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ๆ</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ได้อย่างมีเหตุผล</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และเสนอแนวทางการแก้ปัญหาได้อย่างเหมาะสม</w:t>
            </w:r>
          </w:p>
        </w:tc>
        <w:tc>
          <w:tcPr>
            <w:tcW w:w="2790" w:type="dxa"/>
          </w:tcPr>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เป็นเลิศสู่สากล</w:t>
            </w:r>
          </w:p>
        </w:tc>
        <w:tc>
          <w:tcPr>
            <w:tcW w:w="3621"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ดำเนินการศึกษา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พัฒนาทักษะในศตวรรษที่</w:t>
            </w:r>
            <w:r w:rsidRPr="00132539">
              <w:rPr>
                <w:rFonts w:ascii="TH SarabunPSK" w:eastAsia="TH Sarabun PSK" w:hAnsi="TH SarabunPSK" w:cs="TH SarabunPSK"/>
                <w:sz w:val="32"/>
                <w:szCs w:val="32"/>
                <w:cs/>
              </w:rPr>
              <w:t xml:space="preserve"> 21 (21</w:t>
            </w:r>
            <w:r w:rsidRPr="00132539">
              <w:rPr>
                <w:rFonts w:ascii="TH SarabunPSK" w:eastAsia="TH Sarabun PSK" w:hAnsi="TH SarabunPSK" w:cs="TH SarabunPSK"/>
                <w:sz w:val="32"/>
                <w:szCs w:val="32"/>
              </w:rPr>
              <w:t>st Century, Generic, Soft Skills, Excluding AI</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Related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รวมทั้งทักษะในการค้นคว้า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การสังเคราะห์ข้อมูล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ให้นักศึกษาลงทะเบียนเรียนรายวิชาศึกษาทั่วไป</w:t>
            </w:r>
          </w:p>
          <w:p w:rsidR="00FC0787" w:rsidRPr="00132539" w:rsidRDefault="00FC0787" w:rsidP="00590C28">
            <w:pPr>
              <w:tabs>
                <w:tab w:val="left" w:pos="284"/>
              </w:tabs>
              <w:rPr>
                <w:rFonts w:ascii="TH SarabunPSK" w:eastAsia="TH Sarabun PSK" w:hAnsi="TH SarabunPSK" w:cs="TH SarabunPSK"/>
                <w:sz w:val="32"/>
                <w:szCs w:val="32"/>
                <w:cs/>
              </w:rPr>
            </w:pP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5 </w:t>
            </w:r>
            <w:r w:rsidR="005F76B5" w:rsidRPr="00132539">
              <w:rPr>
                <w:rFonts w:ascii="TH SarabunPSK" w:eastAsia="TH Sarabun PSK" w:hAnsi="TH SarabunPSK" w:cs="TH SarabunPSK" w:hint="cs"/>
                <w:sz w:val="32"/>
                <w:szCs w:val="32"/>
                <w:cs/>
              </w:rPr>
              <w:t>อธิบายการเปลี่ยนแปลงของปัญญาประดิษฐ์และเทคโนโลยีสารสนเทศในยุคดิจิทัล</w:t>
            </w:r>
          </w:p>
        </w:tc>
        <w:tc>
          <w:tcPr>
            <w:tcW w:w="2790" w:type="dxa"/>
          </w:tcPr>
          <w:p w:rsidR="00FC0787" w:rsidRPr="00132539" w:rsidRDefault="00FC0787"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เป็นแหล่งเรียนรู้ </w:t>
            </w:r>
          </w:p>
        </w:tc>
        <w:tc>
          <w:tcPr>
            <w:tcW w:w="3621"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ดำเนินการศึกษา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พัฒนาทักษะในศตวรรษที่</w:t>
            </w:r>
            <w:r w:rsidRPr="00132539">
              <w:rPr>
                <w:rFonts w:ascii="TH SarabunPSK" w:eastAsia="TH Sarabun PSK" w:hAnsi="TH SarabunPSK" w:cs="TH SarabunPSK"/>
                <w:sz w:val="32"/>
                <w:szCs w:val="32"/>
                <w:cs/>
              </w:rPr>
              <w:t xml:space="preserve"> 21 (21</w:t>
            </w:r>
            <w:r w:rsidRPr="00132539">
              <w:rPr>
                <w:rFonts w:ascii="TH SarabunPSK" w:eastAsia="TH Sarabun PSK" w:hAnsi="TH SarabunPSK" w:cs="TH SarabunPSK"/>
                <w:sz w:val="32"/>
                <w:szCs w:val="32"/>
              </w:rPr>
              <w:t>st Century, Generic, Soft Skills, Excluding AI</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Related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รวมทั้งทักษะในการค้นคว้า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การสังเคราะห์ข้อมูล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ให้นักศึกษาลงทะเบียนเรียนรายวิชาศึกษาทั่วไป</w:t>
            </w:r>
          </w:p>
          <w:p w:rsidR="00FC0787"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6 </w:t>
            </w:r>
            <w:r w:rsidR="00B53EAF" w:rsidRPr="00132539">
              <w:rPr>
                <w:rFonts w:ascii="TH SarabunPSK" w:eastAsia="TH Sarabun PSK" w:hAnsi="TH SarabunPSK" w:cs="TH SarabunPSK" w:hint="cs"/>
                <w:sz w:val="32"/>
                <w:szCs w:val="32"/>
                <w:cs/>
              </w:rPr>
              <w:t>สามารถสื่อสารภาษาไทย</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ภาษาอังกฤษ</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หรือภาษาจีนในสถานการณ์ชีวิตประจำวัน</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ทั้งการฟัง</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พูด</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อ่าน</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เขียน</w:t>
            </w:r>
          </w:p>
        </w:tc>
        <w:tc>
          <w:tcPr>
            <w:tcW w:w="2790" w:type="dxa"/>
          </w:tcPr>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เป็นเลิศสู่สากล</w:t>
            </w:r>
          </w:p>
        </w:tc>
        <w:tc>
          <w:tcPr>
            <w:tcW w:w="3621" w:type="dxa"/>
          </w:tcPr>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132539" w:rsidRDefault="00FC0787" w:rsidP="00590C28">
            <w:pPr>
              <w:tabs>
                <w:tab w:val="left" w:pos="284"/>
              </w:tabs>
              <w:rPr>
                <w:rFonts w:ascii="TH SarabunPSK" w:eastAsia="TH Sarabun PSK" w:hAnsi="TH SarabunPSK" w:cs="TH SarabunPSK"/>
                <w:sz w:val="32"/>
                <w:szCs w:val="32"/>
                <w:cs/>
              </w:rPr>
            </w:pP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FC0787"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พัฒนาทักษะภาษาอังกฤษ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เพื่อการใช้ในชีวิตประจำวันและการประกอบอาชีพ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Functional English </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B</w:t>
            </w:r>
            <w:r w:rsidRPr="00132539">
              <w:rPr>
                <w:rFonts w:ascii="TH SarabunPSK" w:eastAsia="TH Sarabun PSK" w:hAnsi="TH SarabunPSK" w:cs="TH SarabunPSK"/>
                <w:sz w:val="32"/>
                <w:szCs w:val="32"/>
                <w:cs/>
              </w:rPr>
              <w:t xml:space="preserve">1) </w:t>
            </w:r>
            <w:r w:rsidRPr="00132539">
              <w:rPr>
                <w:rFonts w:ascii="TH SarabunPSK" w:eastAsia="TH Sarabun PSK" w:hAnsi="TH SarabunPSK" w:cs="TH SarabunPSK" w:hint="cs"/>
                <w:sz w:val="32"/>
                <w:szCs w:val="32"/>
                <w:cs/>
              </w:rPr>
              <w:t>เป็นอย่างต่ำ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ให้นักศึกษาลงทะเบียนรายวิชาศึกษาทั่วไปภาษาอังกฤษ</w:t>
            </w:r>
            <w:r w:rsidRPr="00132539">
              <w:rPr>
                <w:rFonts w:ascii="TH SarabunPSK" w:eastAsia="TH Sarabun PSK" w:hAnsi="TH SarabunPSK" w:cs="TH SarabunPSK"/>
                <w:sz w:val="32"/>
                <w:szCs w:val="32"/>
                <w:cs/>
              </w:rPr>
              <w:t xml:space="preserve"> </w:t>
            </w: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7 </w:t>
            </w:r>
            <w:r w:rsidRPr="00132539">
              <w:rPr>
                <w:rFonts w:ascii="TH SarabunPSK" w:eastAsia="TH Sarabun PSK" w:hAnsi="TH SarabunPSK" w:cs="TH SarabunPSK" w:hint="cs"/>
                <w:sz w:val="32"/>
                <w:szCs w:val="32"/>
                <w:cs/>
              </w:rPr>
              <w:t>ใช้เทคโนโลยีสารสนเทศและปัญญาประดิษฐ์ในการสืบค้นข้อมูล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คัดกรอง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รวบรวม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และนำเสนอได้</w:t>
            </w:r>
          </w:p>
        </w:tc>
        <w:tc>
          <w:tcPr>
            <w:tcW w:w="2790" w:type="dxa"/>
          </w:tcPr>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เป็นแหล่งเรียนรู้</w:t>
            </w:r>
          </w:p>
        </w:tc>
        <w:tc>
          <w:tcPr>
            <w:tcW w:w="3621" w:type="dxa"/>
          </w:tcPr>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ดำเนินการศึกษา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พัฒนาทักษะในศตวรรษที่</w:t>
            </w:r>
            <w:r w:rsidRPr="00132539">
              <w:rPr>
                <w:rFonts w:ascii="TH SarabunPSK" w:eastAsia="TH Sarabun PSK" w:hAnsi="TH SarabunPSK" w:cs="TH SarabunPSK"/>
                <w:sz w:val="32"/>
                <w:szCs w:val="32"/>
                <w:cs/>
              </w:rPr>
              <w:t xml:space="preserve"> 21 (21</w:t>
            </w:r>
            <w:r w:rsidRPr="00132539">
              <w:rPr>
                <w:rFonts w:ascii="TH SarabunPSK" w:eastAsia="TH Sarabun PSK" w:hAnsi="TH SarabunPSK" w:cs="TH SarabunPSK"/>
                <w:sz w:val="32"/>
                <w:szCs w:val="32"/>
              </w:rPr>
              <w:t>st Century, Generic, Soft Skills, Excluding AI</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Related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รวมทั้งทักษะในการค้นคว้า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การสังเคราะห์ข้อมูล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ให้นักศึกษาลงทะเบียนเรียนรายวิชาศึกษาทั่วไป</w:t>
            </w:r>
          </w:p>
          <w:p w:rsidR="00FC0787"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8 </w:t>
            </w:r>
            <w:r w:rsidRPr="00132539">
              <w:rPr>
                <w:rFonts w:ascii="TH SarabunPSK" w:eastAsia="TH Sarabun PSK" w:hAnsi="TH SarabunPSK" w:cs="TH SarabunPSK" w:hint="cs"/>
                <w:sz w:val="32"/>
                <w:szCs w:val="32"/>
                <w:cs/>
              </w:rPr>
              <w:t>ใช้ซอฟต์แวร์สำนักงานโดยประยุกต์ใช้ปัญญาประดิษฐ์</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AI</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เพื่อเพิ่มประสิทธิภาพในการทำงานสำนักงานได้</w:t>
            </w:r>
          </w:p>
        </w:tc>
        <w:tc>
          <w:tcPr>
            <w:tcW w:w="2790" w:type="dxa"/>
          </w:tcPr>
          <w:p w:rsidR="00FC0787" w:rsidRPr="00132539" w:rsidRDefault="00FC0787" w:rsidP="00590C28">
            <w:pPr>
              <w:tabs>
                <w:tab w:val="left" w:pos="284"/>
              </w:tabs>
              <w:rPr>
                <w:rFonts w:ascii="TH SarabunPSK" w:eastAsia="TH Sarabun PSK" w:hAnsi="TH SarabunPSK" w:cs="TH SarabunPSK"/>
                <w:sz w:val="32"/>
                <w:szCs w:val="32"/>
                <w:cs/>
              </w:rPr>
            </w:pPr>
          </w:p>
        </w:tc>
        <w:tc>
          <w:tcPr>
            <w:tcW w:w="3621" w:type="dxa"/>
          </w:tcPr>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132539" w:rsidRDefault="00FC0787" w:rsidP="00590C28">
            <w:pPr>
              <w:tabs>
                <w:tab w:val="left" w:pos="284"/>
              </w:tabs>
              <w:rPr>
                <w:rFonts w:ascii="TH SarabunPSK" w:eastAsia="TH Sarabun PSK" w:hAnsi="TH SarabunPSK" w:cs="TH SarabunPSK"/>
                <w:sz w:val="32"/>
                <w:szCs w:val="32"/>
                <w:cs/>
              </w:rPr>
            </w:pP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FC0787"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พัฒนาทักษะในศตวรรษที่</w:t>
            </w:r>
            <w:r w:rsidRPr="00132539">
              <w:rPr>
                <w:rFonts w:ascii="TH SarabunPSK" w:eastAsia="TH Sarabun PSK" w:hAnsi="TH SarabunPSK" w:cs="TH SarabunPSK"/>
                <w:sz w:val="32"/>
                <w:szCs w:val="32"/>
                <w:cs/>
              </w:rPr>
              <w:t xml:space="preserve"> 21 (21</w:t>
            </w:r>
            <w:r w:rsidRPr="00132539">
              <w:rPr>
                <w:rFonts w:ascii="TH SarabunPSK" w:eastAsia="TH Sarabun PSK" w:hAnsi="TH SarabunPSK" w:cs="TH SarabunPSK"/>
                <w:sz w:val="32"/>
                <w:szCs w:val="32"/>
              </w:rPr>
              <w:t>st Century, Generic, Soft Skills, Excluding AI</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Related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รวมทั้งทักษะในการค้นคว้า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การสังเคราะห์ข้อมูล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ให้นักศึกษาลงทะเบียนเรียนรายวิชาศึกษาทั่วไป</w:t>
            </w: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9 </w:t>
            </w:r>
            <w:r w:rsidRPr="00132539">
              <w:rPr>
                <w:rFonts w:ascii="TH SarabunPSK" w:eastAsia="TH Sarabun PSK" w:hAnsi="TH SarabunPSK" w:cs="TH SarabunPSK" w:hint="cs"/>
                <w:sz w:val="32"/>
                <w:szCs w:val="32"/>
                <w:cs/>
              </w:rPr>
              <w:t>มีทักษะในการเล่นกีฬาและการออกกำลังกาย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เพื่อสร้างสุขภาวะดีทั้งร่างกายและจิตใจ</w:t>
            </w:r>
          </w:p>
        </w:tc>
        <w:tc>
          <w:tcPr>
            <w:tcW w:w="2790" w:type="dxa"/>
          </w:tcPr>
          <w:p w:rsidR="00FC0787" w:rsidRPr="00132539" w:rsidRDefault="00FC0787" w:rsidP="00590C28">
            <w:pPr>
              <w:tabs>
                <w:tab w:val="left" w:pos="284"/>
              </w:tabs>
              <w:rPr>
                <w:rFonts w:ascii="TH SarabunPSK" w:eastAsia="TH Sarabun PSK" w:hAnsi="TH SarabunPSK" w:cs="TH SarabunPSK"/>
                <w:sz w:val="32"/>
                <w:szCs w:val="32"/>
                <w:cs/>
              </w:rPr>
            </w:pPr>
          </w:p>
        </w:tc>
        <w:tc>
          <w:tcPr>
            <w:tcW w:w="3621" w:type="dxa"/>
          </w:tcPr>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132539" w:rsidRDefault="00FC0787" w:rsidP="00590C28">
            <w:pPr>
              <w:tabs>
                <w:tab w:val="left" w:pos="284"/>
              </w:tabs>
              <w:rPr>
                <w:rFonts w:ascii="TH SarabunPSK" w:eastAsia="TH Sarabun PSK" w:hAnsi="TH SarabunPSK" w:cs="TH SarabunPSK"/>
                <w:sz w:val="32"/>
                <w:szCs w:val="32"/>
                <w:cs/>
              </w:rPr>
            </w:pP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FC0787"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cs/>
              </w:rPr>
            </w:pP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พัฒนาทักษะในศตวรรษที่</w:t>
            </w:r>
            <w:r w:rsidRPr="00132539">
              <w:rPr>
                <w:rFonts w:ascii="TH SarabunPSK" w:eastAsia="TH Sarabun PSK" w:hAnsi="TH SarabunPSK" w:cs="TH SarabunPSK"/>
                <w:sz w:val="32"/>
                <w:szCs w:val="32"/>
                <w:cs/>
              </w:rPr>
              <w:t xml:space="preserve"> 21 (21</w:t>
            </w:r>
            <w:r w:rsidRPr="00132539">
              <w:rPr>
                <w:rFonts w:ascii="TH SarabunPSK" w:eastAsia="TH Sarabun PSK" w:hAnsi="TH SarabunPSK" w:cs="TH SarabunPSK"/>
                <w:sz w:val="32"/>
                <w:szCs w:val="32"/>
              </w:rPr>
              <w:t>st Century, Generic, Soft Skills, Excluding AI</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Related</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รวมทั้งทักษะในการค้นคว้า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การสังเคราะห์ข้อมูล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ให้นักศึกษาลงทะเบียนเรียนรายวิชาศึกษาทั่วไป</w:t>
            </w: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10 </w:t>
            </w:r>
            <w:r w:rsidR="00B53EAF" w:rsidRPr="00132539">
              <w:rPr>
                <w:rFonts w:ascii="TH SarabunPSK" w:eastAsia="TH Sarabun PSK" w:hAnsi="TH SarabunPSK" w:cs="TH SarabunPSK" w:hint="cs"/>
                <w:sz w:val="32"/>
                <w:szCs w:val="32"/>
                <w:cs/>
              </w:rPr>
              <w:t>ปฏิบัติตนอย่างมีความรับผิดชอบต่อตนเอง</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ผู้อื่น</w:t>
            </w:r>
            <w:r w:rsidR="00B53EAF" w:rsidRPr="00132539">
              <w:rPr>
                <w:rFonts w:ascii="TH SarabunPSK" w:eastAsia="TH Sarabun PSK" w:hAnsi="TH SarabunPSK" w:cs="TH SarabunPSK"/>
                <w:sz w:val="32"/>
                <w:szCs w:val="32"/>
                <w:cs/>
              </w:rPr>
              <w:t xml:space="preserve"> </w:t>
            </w:r>
            <w:r w:rsidR="00B53EAF" w:rsidRPr="00132539">
              <w:rPr>
                <w:rFonts w:ascii="TH SarabunPSK" w:eastAsia="TH Sarabun PSK" w:hAnsi="TH SarabunPSK" w:cs="TH SarabunPSK" w:hint="cs"/>
                <w:sz w:val="32"/>
                <w:szCs w:val="32"/>
                <w:cs/>
              </w:rPr>
              <w:t>และสังคม</w:t>
            </w:r>
          </w:p>
        </w:tc>
        <w:tc>
          <w:tcPr>
            <w:tcW w:w="2790" w:type="dxa"/>
          </w:tcPr>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เป็นองค์การธรรมรัฐ เป็นหลักในถิ่น</w:t>
            </w:r>
          </w:p>
        </w:tc>
        <w:tc>
          <w:tcPr>
            <w:tcW w:w="3621" w:type="dxa"/>
          </w:tcPr>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ให้บริการทางวิชาการแก่หน่วยงานต่างๆ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ทั้งภาครัฐและภาคเอกชนในด้านการให้คำปรึกษาแนะนำ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การทดสอบ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การสำรวจ</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รวมทั้งการฝึกอบรมและพัฒนาอันจะก่อให้เกิดการถ่ายทอดเทคโนโลยีที่จำเป็นและเหมาะสม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เพื่อการพัฒนาเศรษฐกิจและสังคมของภูมิภาคและประเทศชาติ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132539">
              <w:rPr>
                <w:rFonts w:ascii="TH SarabunPSK" w:eastAsia="TH Sarabun PSK" w:hAnsi="TH SarabunPSK" w:cs="TH SarabunPSK"/>
                <w:sz w:val="32"/>
                <w:szCs w:val="32"/>
                <w:cs/>
              </w:rPr>
              <w:t xml:space="preserve"> 21</w:t>
            </w:r>
          </w:p>
          <w:p w:rsidR="00FC0787" w:rsidRPr="00132539" w:rsidRDefault="00FC0787" w:rsidP="00590C28">
            <w:pPr>
              <w:tabs>
                <w:tab w:val="left" w:pos="284"/>
              </w:tabs>
              <w:rPr>
                <w:rFonts w:ascii="TH SarabunPSK" w:eastAsia="TH Sarabun PSK" w:hAnsi="TH SarabunPSK" w:cs="TH SarabunPSK"/>
                <w:sz w:val="32"/>
                <w:szCs w:val="32"/>
                <w:cs/>
              </w:rPr>
            </w:pP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11 </w:t>
            </w:r>
            <w:r w:rsidRPr="00132539">
              <w:rPr>
                <w:rFonts w:ascii="TH SarabunPSK" w:eastAsia="TH Sarabun PSK" w:hAnsi="TH SarabunPSK" w:cs="TH SarabunPSK" w:hint="cs"/>
                <w:sz w:val="32"/>
                <w:szCs w:val="32"/>
                <w:cs/>
              </w:rPr>
              <w:t>มีภาวะผู้นำ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โดยปฏิบัติตนในฐานะผู้นำและผู้ตาม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สามารถทำงานร่วมกับผู้อื่นได้</w:t>
            </w:r>
          </w:p>
        </w:tc>
        <w:tc>
          <w:tcPr>
            <w:tcW w:w="2790" w:type="dxa"/>
          </w:tcPr>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เป็นเลิศสู่สากล</w:t>
            </w:r>
          </w:p>
        </w:tc>
        <w:tc>
          <w:tcPr>
            <w:tcW w:w="3621" w:type="dxa"/>
          </w:tcPr>
          <w:p w:rsidR="00B2283B"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ให้บริการทางวิชาการแก่หน่วยงานต่างๆ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ทั้งภาครัฐและภาคเอกชนในด้านการให้คำปรึกษาแนะนำ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การทดสอบ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การสำรวจ</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รวมทั้งการฝึกอบรมและพัฒนาอันจะก่อให้เกิดการถ่ายทอดเทคโนโลยีที่จำเป็นและเหมาะสม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เพื่อการพัฒนาเศรษฐกิจและสังคมของภูมิภาคและประเทศชาติ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132539">
              <w:rPr>
                <w:rFonts w:ascii="TH SarabunPSK" w:eastAsia="TH Sarabun PSK" w:hAnsi="TH SarabunPSK" w:cs="TH SarabunPSK"/>
                <w:sz w:val="32"/>
                <w:szCs w:val="32"/>
                <w:cs/>
              </w:rPr>
              <w:t xml:space="preserve"> 21</w:t>
            </w:r>
          </w:p>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p>
          <w:p w:rsidR="00FC0787" w:rsidRPr="00132539" w:rsidRDefault="00FC0787" w:rsidP="00590C28">
            <w:pPr>
              <w:tabs>
                <w:tab w:val="left" w:pos="284"/>
              </w:tabs>
              <w:rPr>
                <w:rFonts w:ascii="TH SarabunPSK" w:eastAsia="TH Sarabun PSK" w:hAnsi="TH SarabunPSK" w:cs="TH SarabunPSK"/>
                <w:sz w:val="32"/>
                <w:szCs w:val="32"/>
                <w:cs/>
              </w:rPr>
            </w:pP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12 </w:t>
            </w:r>
            <w:r w:rsidRPr="00132539">
              <w:rPr>
                <w:rFonts w:ascii="TH SarabunPSK" w:eastAsia="TH Sarabun PSK" w:hAnsi="TH SarabunPSK" w:cs="TH SarabunPSK" w:hint="cs"/>
                <w:sz w:val="32"/>
                <w:szCs w:val="32"/>
                <w:cs/>
              </w:rPr>
              <w:t>แสดงออกซึ่งการเป็นผู้มีใจอาสา</w:t>
            </w:r>
          </w:p>
        </w:tc>
        <w:tc>
          <w:tcPr>
            <w:tcW w:w="2790" w:type="dxa"/>
          </w:tcPr>
          <w:p w:rsidR="00FC0787"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เป็นองค์การธรรมรัฐ เป็นหลักในถิ่น</w:t>
            </w:r>
          </w:p>
        </w:tc>
        <w:tc>
          <w:tcPr>
            <w:tcW w:w="3621" w:type="dxa"/>
          </w:tcPr>
          <w:p w:rsidR="00FC0787"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ให้บริการทางวิชาการแก่หน่วยงานต่างๆ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ทั้งภาครัฐและภาคเอกชนในด้านการให้คำปรึกษาแนะนำ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การทดสอบ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การสำรวจ</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รวมทั้งการฝึกอบรมและพัฒนาอันจะก่อให้เกิดการถ่ายทอดเทคโนโลยีที่จำเป็นและเหมาะสม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เพื่อการพัฒนาเศรษฐกิจและสังคมของภูมิภาคและประเทศชาติ</w:t>
            </w:r>
          </w:p>
          <w:p w:rsidR="00B2283B"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(4</w:t>
            </w: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อนุรักษ์และฟื้นฟูศิลปวัฒนธรรมอันเป็นจารีตประเพณี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รวมทั้งศิลปะบริสุทธิ์และศิลปะประยุกต์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เพื่อให้มหาวิทยาลัยเป็นศูนย์รวมของชุมชน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และเป็นแบบอย่างที่ดีของสังคมในอนาคต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132539">
              <w:rPr>
                <w:rFonts w:ascii="TH SarabunPSK" w:eastAsia="TH Sarabun PSK" w:hAnsi="TH SarabunPSK" w:cs="TH SarabunPSK"/>
                <w:sz w:val="32"/>
                <w:szCs w:val="32"/>
                <w:cs/>
              </w:rPr>
              <w:t xml:space="preserve"> 21</w:t>
            </w:r>
          </w:p>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5</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นุรักษ์และพื้นฟูศิลปวัฒนธรรมผ่านการบูรณาการองค์ความรู้ที่เกี่ยวข้องเข้ากับการเรียนการสอนหมวดการศึกษาทั่วไป</w:t>
            </w:r>
          </w:p>
          <w:p w:rsidR="00FC0787" w:rsidRPr="00132539" w:rsidRDefault="00FC0787" w:rsidP="00590C28">
            <w:pPr>
              <w:tabs>
                <w:tab w:val="left" w:pos="284"/>
              </w:tabs>
              <w:rPr>
                <w:rFonts w:ascii="TH SarabunPSK" w:eastAsia="TH Sarabun PSK" w:hAnsi="TH SarabunPSK" w:cs="TH SarabunPSK"/>
                <w:sz w:val="32"/>
                <w:szCs w:val="32"/>
                <w:cs/>
              </w:rPr>
            </w:pPr>
          </w:p>
        </w:tc>
      </w:tr>
      <w:tr w:rsidR="00132539" w:rsidRPr="00132539">
        <w:tc>
          <w:tcPr>
            <w:tcW w:w="2790" w:type="dxa"/>
          </w:tcPr>
          <w:p w:rsidR="00FC0787" w:rsidRPr="00132539" w:rsidRDefault="00FC0787"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13 </w:t>
            </w:r>
            <w:r w:rsidRPr="00132539">
              <w:rPr>
                <w:rFonts w:ascii="TH SarabunPSK" w:eastAsia="TH Sarabun PSK" w:hAnsi="TH SarabunPSK" w:cs="TH SarabunPSK" w:hint="cs"/>
                <w:sz w:val="32"/>
                <w:szCs w:val="32"/>
                <w:cs/>
              </w:rPr>
              <w:t>แสดงออกถึงทักษะการเป็นผู้ใฝ่รู้ใฝ่เรียน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และพัฒนาตัวเองอย่างต่อเนื่องในการวางแผนและจัดการชีวิตได้</w:t>
            </w:r>
          </w:p>
        </w:tc>
        <w:tc>
          <w:tcPr>
            <w:tcW w:w="2790" w:type="dxa"/>
          </w:tcPr>
          <w:p w:rsidR="00FC0787" w:rsidRPr="00132539" w:rsidRDefault="00FC0787"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เป็นแหล่งเรียนรู้ </w:t>
            </w:r>
          </w:p>
        </w:tc>
        <w:tc>
          <w:tcPr>
            <w:tcW w:w="3621" w:type="dxa"/>
          </w:tcPr>
          <w:p w:rsidR="00FC0787" w:rsidRPr="00132539" w:rsidRDefault="00B2283B" w:rsidP="00590C28">
            <w:pPr>
              <w:tabs>
                <w:tab w:val="left" w:pos="284"/>
              </w:tabs>
              <w:rPr>
                <w:rFonts w:ascii="TH SarabunPSK" w:eastAsia="TH Sarabun PSK" w:hAnsi="TH SarabunPSK" w:cs="TH SarabunPSK"/>
                <w:sz w:val="32"/>
                <w:szCs w:val="32"/>
              </w:rPr>
            </w:pP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1</w:t>
            </w:r>
            <w:r w:rsidRPr="00132539">
              <w:rPr>
                <w:rFonts w:ascii="TH SarabunPSK" w:eastAsia="TH Sarabun PSK" w:hAnsi="TH SarabunPSK" w:cs="TH SarabunPSK"/>
                <w:sz w:val="32"/>
                <w:szCs w:val="32"/>
                <w:cs/>
              </w:rPr>
              <w:t>)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B2283B" w:rsidRPr="00132539" w:rsidRDefault="00B2283B"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sz w:val="32"/>
                <w:szCs w:val="32"/>
                <w:cs/>
              </w:rPr>
              <w:t xml:space="preserve">(2) </w:t>
            </w:r>
            <w:r w:rsidRPr="00132539">
              <w:rPr>
                <w:rFonts w:ascii="TH SarabunPSK" w:eastAsia="TH Sarabun PSK" w:hAnsi="TH SarabunPSK" w:cs="TH SarabunPSK" w:hint="cs"/>
                <w:sz w:val="32"/>
                <w:szCs w:val="32"/>
                <w:cs/>
              </w:rPr>
              <w:t>ดำเนินการศึกษา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ค้นคว้าวิจัยและพัฒนา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องค์ความรู้ใหม่ให้สามารถนำไปใช้ในการพัฒนาการผลิตให้มีคุณภาพและประสิทธิภาพ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เพื่อความสามารถในการพึ่งตนเองและการแข่งขันในระดับนานาชาติ</w:t>
            </w:r>
          </w:p>
        </w:tc>
        <w:tc>
          <w:tcPr>
            <w:tcW w:w="2769" w:type="dxa"/>
          </w:tcPr>
          <w:p w:rsidR="00FC0787" w:rsidRPr="00132539" w:rsidRDefault="001E27A0" w:rsidP="00590C28">
            <w:pPr>
              <w:tabs>
                <w:tab w:val="left" w:pos="284"/>
              </w:tabs>
              <w:rPr>
                <w:rFonts w:ascii="TH SarabunPSK" w:eastAsia="TH Sarabun PSK" w:hAnsi="TH SarabunPSK" w:cs="TH SarabunPSK"/>
                <w:sz w:val="32"/>
                <w:szCs w:val="32"/>
                <w:cs/>
              </w:rPr>
            </w:pPr>
            <w:r w:rsidRPr="00132539">
              <w:rPr>
                <w:rFonts w:ascii="TH SarabunPSK" w:eastAsia="TH Sarabun PSK" w:hAnsi="TH SarabunPSK" w:cs="TH SarabunPSK" w:hint="cs"/>
                <w:sz w:val="32"/>
                <w:szCs w:val="32"/>
                <w:cs/>
              </w:rPr>
              <w:t>เป็นองค์กรทางวิชาการด้านการศึกษาทั่วไปชั้นนำของประเทศไทย</w:t>
            </w:r>
          </w:p>
        </w:tc>
        <w:tc>
          <w:tcPr>
            <w:tcW w:w="3060" w:type="dxa"/>
          </w:tcPr>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ค้นคว้า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วิจัยและพัฒนาองค์ความรู้ใหม่ที่มีคุณภาพระดับนานาชาติในด้านการศึกษาและศิลปวัฒนธรรม</w:t>
            </w:r>
          </w:p>
          <w:p w:rsidR="001E27A0" w:rsidRPr="00132539" w:rsidRDefault="001E27A0" w:rsidP="00590C28">
            <w:pPr>
              <w:pBdr>
                <w:top w:val="nil"/>
                <w:left w:val="nil"/>
                <w:bottom w:val="nil"/>
                <w:right w:val="nil"/>
                <w:between w:val="nil"/>
              </w:pBdr>
              <w:tabs>
                <w:tab w:val="left" w:pos="284"/>
                <w:tab w:val="left" w:pos="709"/>
              </w:tabs>
              <w:ind w:left="142"/>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(4) </w:t>
            </w:r>
            <w:r w:rsidRPr="00132539">
              <w:rPr>
                <w:rFonts w:ascii="TH SarabunPSK" w:eastAsia="TH Sarabun PSK" w:hAnsi="TH SarabunPSK" w:cs="TH SarabunPSK" w:hint="cs"/>
                <w:sz w:val="32"/>
                <w:szCs w:val="32"/>
                <w:cs/>
              </w:rPr>
              <w:t>ให้บริการทางวิชาการแก่หน่วยงานทั้งภายในและภายนอกมหาวิทยาลัยเพื่อพัฒนาทรัพยากรมนุษย์แห่งศตวรรษที่</w:t>
            </w:r>
            <w:r w:rsidRPr="00132539">
              <w:rPr>
                <w:rFonts w:ascii="TH SarabunPSK" w:eastAsia="TH Sarabun PSK" w:hAnsi="TH SarabunPSK" w:cs="TH SarabunPSK"/>
                <w:sz w:val="32"/>
                <w:szCs w:val="32"/>
                <w:cs/>
              </w:rPr>
              <w:t xml:space="preserve"> 21</w:t>
            </w:r>
          </w:p>
          <w:p w:rsidR="00FC0787" w:rsidRPr="00132539" w:rsidRDefault="00FC0787" w:rsidP="00590C28">
            <w:pPr>
              <w:tabs>
                <w:tab w:val="left" w:pos="284"/>
              </w:tabs>
              <w:rPr>
                <w:rFonts w:ascii="TH SarabunPSK" w:eastAsia="TH Sarabun PSK" w:hAnsi="TH SarabunPSK" w:cs="TH SarabunPSK"/>
                <w:sz w:val="32"/>
                <w:szCs w:val="32"/>
                <w:cs/>
              </w:rPr>
            </w:pPr>
          </w:p>
        </w:tc>
      </w:tr>
    </w:tbl>
    <w:p w:rsidR="009A15DA" w:rsidRPr="00132539" w:rsidRDefault="009A15DA" w:rsidP="002B58AA">
      <w:pPr>
        <w:pBdr>
          <w:top w:val="nil"/>
          <w:left w:val="nil"/>
          <w:bottom w:val="nil"/>
          <w:right w:val="nil"/>
          <w:between w:val="nil"/>
        </w:pBdr>
        <w:tabs>
          <w:tab w:val="left" w:pos="284"/>
          <w:tab w:val="left" w:pos="1134"/>
        </w:tabs>
        <w:spacing w:after="0" w:line="240" w:lineRule="auto"/>
        <w:ind w:left="644" w:hanging="360"/>
        <w:jc w:val="both"/>
        <w:rPr>
          <w:rFonts w:ascii="TH SarabunPSK" w:eastAsia="TH Sarabun PSK" w:hAnsi="TH SarabunPSK" w:cs="TH SarabunPSK"/>
          <w:sz w:val="32"/>
          <w:szCs w:val="32"/>
          <w:cs/>
        </w:rPr>
        <w:sectPr w:rsidR="009A15DA" w:rsidRPr="00132539">
          <w:pgSz w:w="16838" w:h="11906" w:orient="landscape"/>
          <w:pgMar w:top="2160" w:right="2160" w:bottom="1440" w:left="1440" w:header="562" w:footer="706" w:gutter="0"/>
          <w:cols w:space="720"/>
        </w:sectPr>
      </w:pPr>
    </w:p>
    <w:p w:rsidR="009A15DA" w:rsidRPr="00132539" w:rsidRDefault="00005797" w:rsidP="002B58AA">
      <w:pPr>
        <w:pStyle w:val="Heading2"/>
        <w:pBdr>
          <w:top w:val="single" w:sz="4" w:space="1" w:color="000000"/>
          <w:left w:val="single" w:sz="4" w:space="4" w:color="000000"/>
          <w:bottom w:val="single" w:sz="4" w:space="1" w:color="000000"/>
          <w:right w:val="single" w:sz="4" w:space="4" w:color="000000"/>
        </w:pBdr>
        <w:spacing w:before="0" w:after="0"/>
        <w:rPr>
          <w:rFonts w:ascii="TH SarabunPSK" w:eastAsia="TH Sarabun PSK" w:hAnsi="TH SarabunPSK" w:cs="TH SarabunPSK"/>
        </w:rPr>
      </w:pPr>
      <w:r w:rsidRPr="00132539">
        <w:rPr>
          <w:rFonts w:ascii="TH SarabunPSK" w:eastAsia="TH Sarabun PSK" w:hAnsi="TH SarabunPSK" w:cs="TH SarabunPSK"/>
          <w:cs/>
        </w:rPr>
        <w:t xml:space="preserve">หมวดที่ </w:t>
      </w:r>
      <w:r w:rsidRPr="00132539">
        <w:rPr>
          <w:rFonts w:ascii="TH SarabunPSK" w:eastAsia="TH Sarabun PSK" w:hAnsi="TH SarabunPSK" w:cs="TH SarabunPSK"/>
        </w:rPr>
        <w:t xml:space="preserve">2 </w:t>
      </w:r>
      <w:r w:rsidRPr="00132539">
        <w:rPr>
          <w:rFonts w:ascii="TH SarabunPSK" w:eastAsia="TH Sarabun PSK" w:hAnsi="TH SarabunPSK" w:cs="TH SarabunPSK"/>
          <w:cs/>
        </w:rPr>
        <w:t>ปรัชญา วัตถุประสงค์ และผลลัพธ์การเรียนรู้</w:t>
      </w:r>
    </w:p>
    <w:p w:rsidR="009A15DA" w:rsidRPr="00132539" w:rsidRDefault="009A15DA" w:rsidP="002B58AA">
      <w:pPr>
        <w:tabs>
          <w:tab w:val="left" w:pos="284"/>
          <w:tab w:val="left" w:pos="1134"/>
        </w:tabs>
        <w:spacing w:after="0" w:line="240" w:lineRule="auto"/>
        <w:jc w:val="both"/>
        <w:rPr>
          <w:rFonts w:ascii="TH SarabunPSK" w:eastAsia="TH Sarabun PSK" w:hAnsi="TH SarabunPSK" w:cs="TH SarabunPSK"/>
          <w:sz w:val="32"/>
          <w:szCs w:val="32"/>
        </w:rPr>
      </w:pPr>
    </w:p>
    <w:p w:rsidR="009A15DA" w:rsidRPr="00132539" w:rsidRDefault="00F66506" w:rsidP="00F66506">
      <w:pPr>
        <w:pStyle w:val="Heading3"/>
        <w:ind w:left="0" w:firstLine="0"/>
        <w:rPr>
          <w:rFonts w:ascii="TH SarabunPSK" w:eastAsia="TH Sarabun PSK" w:hAnsi="TH SarabunPSK" w:cs="TH SarabunPSK"/>
          <w:color w:val="auto"/>
        </w:rPr>
      </w:pPr>
      <w:r w:rsidRPr="00132539">
        <w:rPr>
          <w:rFonts w:ascii="TH SarabunPSK" w:eastAsia="TH Sarabun PSK" w:hAnsi="TH SarabunPSK" w:cs="TH SarabunPSK"/>
          <w:color w:val="auto"/>
        </w:rPr>
        <w:t>1</w:t>
      </w:r>
      <w:r w:rsidRPr="00132539">
        <w:rPr>
          <w:rFonts w:ascii="TH SarabunPSK" w:eastAsia="TH Sarabun PSK" w:hAnsi="TH SarabunPSK" w:cs="TH SarabunPSK"/>
          <w:color w:val="auto"/>
          <w:cs/>
        </w:rPr>
        <w:t xml:space="preserve">. </w:t>
      </w:r>
      <w:r w:rsidR="00005797" w:rsidRPr="00132539">
        <w:rPr>
          <w:rFonts w:ascii="TH SarabunPSK" w:eastAsia="TH Sarabun PSK" w:hAnsi="TH SarabunPSK" w:cs="TH SarabunPSK"/>
          <w:color w:val="auto"/>
          <w:cs/>
        </w:rPr>
        <w:t>ปรัชญาการศึกษามหาวิทยาลัยวลัยลักษณ์</w:t>
      </w:r>
    </w:p>
    <w:p w:rsidR="009A15DA" w:rsidRPr="00132539" w:rsidRDefault="00005797" w:rsidP="002B58AA">
      <w:pPr>
        <w:spacing w:after="0"/>
        <w:ind w:firstLine="720"/>
        <w:rPr>
          <w:rFonts w:ascii="TH SarabunPSK" w:eastAsia="TH Sarabun PSK" w:hAnsi="TH SarabunPSK" w:cs="TH SarabunPSK"/>
          <w:sz w:val="32"/>
          <w:szCs w:val="32"/>
        </w:rPr>
      </w:pPr>
      <w:r w:rsidRPr="00132539">
        <w:rPr>
          <w:rFonts w:ascii="TH SarabunPSK" w:eastAsia="TH Sarabun PSK" w:hAnsi="TH SarabunPSK" w:cs="TH SarabunPSK"/>
          <w:sz w:val="32"/>
          <w:szCs w:val="32"/>
          <w:cs/>
        </w:rPr>
        <w:t>มหาวิทยาลัยวลัยลักษณ์ เป็นมหาวิทยาลัยคุณภาพ เพื่อพัฒนาบัณฑิตที่มีขีดความสามารถ ในการแข่งขันสูง ภายใต้กรอบแนวคิด “เก่งวิชาการ เชี่ยวชาญการปฏิบัติ” (</w:t>
      </w:r>
      <w:r w:rsidRPr="00132539">
        <w:rPr>
          <w:rFonts w:ascii="TH SarabunPSK" w:eastAsia="TH Sarabun PSK" w:hAnsi="TH SarabunPSK" w:cs="TH SarabunPSK"/>
          <w:sz w:val="32"/>
          <w:szCs w:val="32"/>
        </w:rPr>
        <w:t>Academic Excellence with Professional Skills</w:t>
      </w:r>
      <w:r w:rsidRPr="00132539">
        <w:rPr>
          <w:rFonts w:ascii="TH SarabunPSK" w:eastAsia="TH Sarabun PSK" w:hAnsi="TH SarabunPSK" w:cs="TH SarabunPSK"/>
          <w:sz w:val="32"/>
          <w:szCs w:val="32"/>
          <w:cs/>
        </w:rPr>
        <w:t>)</w:t>
      </w:r>
    </w:p>
    <w:p w:rsidR="009A15DA" w:rsidRPr="00132539" w:rsidRDefault="00005797" w:rsidP="002B58AA">
      <w:pP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เก่งวิชาการ (</w:t>
      </w:r>
      <w:r w:rsidRPr="00132539">
        <w:rPr>
          <w:rFonts w:ascii="TH SarabunPSK" w:eastAsia="TH Sarabun PSK" w:hAnsi="TH SarabunPSK" w:cs="TH SarabunPSK"/>
          <w:b/>
          <w:bCs/>
          <w:sz w:val="32"/>
          <w:szCs w:val="32"/>
        </w:rPr>
        <w:t>Academic Excellence</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sz w:val="32"/>
          <w:szCs w:val="32"/>
          <w:cs/>
        </w:rPr>
        <w:t xml:space="preserve"> เป็นการจัดการเรียนการสอนโดยใช้กรอบมาตรฐานวิชาชีพ ระดับอุดมศึกษา </w:t>
      </w:r>
      <w:r w:rsidRPr="00132539">
        <w:rPr>
          <w:rFonts w:ascii="TH SarabunPSK" w:eastAsia="TH Sarabun PSK" w:hAnsi="TH SarabunPSK" w:cs="TH SarabunPSK"/>
          <w:sz w:val="32"/>
          <w:szCs w:val="32"/>
        </w:rPr>
        <w:t xml:space="preserve">The United Kingdom Professional Standards Frameworks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UKPSF</w:t>
      </w:r>
      <w:r w:rsidRPr="00132539">
        <w:rPr>
          <w:rFonts w:ascii="TH SarabunPSK" w:eastAsia="TH Sarabun PSK" w:hAnsi="TH SarabunPSK" w:cs="TH SarabunPSK"/>
          <w:sz w:val="32"/>
          <w:szCs w:val="32"/>
          <w:cs/>
        </w:rPr>
        <w:t>) เพื่อให้บัณฑิต มีความสามารถในการคิดวิเคราะห์ การคิดสังเคราะห์ และการคิดสร้างสรรค์สิ่งใหม่</w:t>
      </w:r>
    </w:p>
    <w:p w:rsidR="009A15DA" w:rsidRPr="00132539" w:rsidRDefault="00005797" w:rsidP="002B58AA">
      <w:pPr>
        <w:spacing w:after="0"/>
        <w:ind w:firstLine="720"/>
        <w:jc w:val="both"/>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เชี่ยวชาญการปฏิบัติ (</w:t>
      </w:r>
      <w:r w:rsidRPr="00132539">
        <w:rPr>
          <w:rFonts w:ascii="TH SarabunPSK" w:eastAsia="TH Sarabun PSK" w:hAnsi="TH SarabunPSK" w:cs="TH SarabunPSK"/>
          <w:b/>
          <w:bCs/>
          <w:sz w:val="32"/>
          <w:szCs w:val="32"/>
        </w:rPr>
        <w:t>Professional Skills</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sz w:val="32"/>
          <w:szCs w:val="32"/>
          <w:cs/>
        </w:rPr>
        <w:t xml:space="preserve"> เป็นการจัดการเรียนการสอนที่มีการฝึกปฏิบัติ การฝึก ภาคสนาม การจัดสหกิจศึกษาและการศึกษาเชิงบูรณาการกับการทำงาน (</w:t>
      </w:r>
      <w:r w:rsidRPr="00132539">
        <w:rPr>
          <w:rFonts w:ascii="TH SarabunPSK" w:eastAsia="TH Sarabun PSK" w:hAnsi="TH SarabunPSK" w:cs="TH SarabunPSK"/>
          <w:sz w:val="32"/>
          <w:szCs w:val="32"/>
        </w:rPr>
        <w:t xml:space="preserve">Cooperative and Work Integrated Education </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CWIE</w:t>
      </w:r>
      <w:r w:rsidRPr="00132539">
        <w:rPr>
          <w:rFonts w:ascii="TH SarabunPSK" w:eastAsia="TH Sarabun PSK" w:hAnsi="TH SarabunPSK" w:cs="TH SarabunPSK"/>
          <w:sz w:val="32"/>
          <w:szCs w:val="32"/>
          <w:cs/>
        </w:rPr>
        <w:t>)</w:t>
      </w:r>
    </w:p>
    <w:p w:rsidR="009A15DA" w:rsidRPr="00132539" w:rsidRDefault="00F66506" w:rsidP="00F66506">
      <w:pPr>
        <w:pStyle w:val="Heading3"/>
        <w:ind w:left="0" w:firstLine="0"/>
        <w:rPr>
          <w:rFonts w:ascii="TH SarabunPSK" w:eastAsia="TH Sarabun PSK" w:hAnsi="TH SarabunPSK" w:cs="TH SarabunPSK"/>
          <w:color w:val="auto"/>
        </w:rPr>
      </w:pPr>
      <w:r w:rsidRPr="00132539">
        <w:rPr>
          <w:rFonts w:ascii="TH SarabunPSK" w:eastAsia="TH Sarabun PSK" w:hAnsi="TH SarabunPSK" w:cs="TH SarabunPSK"/>
          <w:color w:val="auto"/>
        </w:rPr>
        <w:t>2</w:t>
      </w:r>
      <w:r w:rsidRPr="00132539">
        <w:rPr>
          <w:rFonts w:ascii="TH SarabunPSK" w:eastAsia="TH Sarabun PSK" w:hAnsi="TH SarabunPSK" w:cs="TH SarabunPSK"/>
          <w:color w:val="auto"/>
          <w:cs/>
        </w:rPr>
        <w:t xml:space="preserve">. </w:t>
      </w:r>
      <w:r w:rsidR="00005797" w:rsidRPr="00132539">
        <w:rPr>
          <w:rFonts w:ascii="TH SarabunPSK" w:eastAsia="TH Sarabun PSK" w:hAnsi="TH SarabunPSK" w:cs="TH SarabunPSK"/>
          <w:color w:val="auto"/>
          <w:cs/>
        </w:rPr>
        <w:t xml:space="preserve">ปรัชญาของหลักสูตร  </w:t>
      </w:r>
    </w:p>
    <w:p w:rsidR="00B43AF8" w:rsidRPr="00132539" w:rsidRDefault="00005797" w:rsidP="002B58AA">
      <w:pPr>
        <w:spacing w:after="0"/>
        <w:jc w:val="thaiDistribute"/>
        <w:rPr>
          <w:rFonts w:ascii="TH SarabunPSK" w:eastAsia="TH Sarabun PSK" w:hAnsi="TH SarabunPSK" w:cs="TH SarabunPSK"/>
          <w:spacing w:val="6"/>
          <w:sz w:val="32"/>
          <w:szCs w:val="32"/>
        </w:rPr>
      </w:pPr>
      <w:r w:rsidRPr="00132539">
        <w:rPr>
          <w:rFonts w:ascii="TH SarabunPSK" w:hAnsi="TH SarabunPSK" w:cs="TH SarabunPSK"/>
        </w:rPr>
        <w:tab/>
      </w:r>
      <w:r w:rsidR="00B43AF8" w:rsidRPr="00132539">
        <w:rPr>
          <w:rFonts w:ascii="TH SarabunPSK" w:eastAsia="TH Sarabun PSK" w:hAnsi="TH SarabunPSK" w:cs="TH SarabunPSK" w:hint="cs"/>
          <w:spacing w:val="6"/>
          <w:sz w:val="32"/>
          <w:szCs w:val="32"/>
          <w:cs/>
        </w:rPr>
        <w:t>หมวดวิชาศึกษาทั่วไปมุ่งพัฒนา</w:t>
      </w:r>
      <w:r w:rsidR="00B43AF8" w:rsidRPr="00132539">
        <w:rPr>
          <w:rFonts w:ascii="TH SarabunPSK" w:hAnsi="TH SarabunPSK" w:cs="TH SarabunPSK" w:hint="cs"/>
          <w:spacing w:val="6"/>
          <w:sz w:val="32"/>
          <w:szCs w:val="32"/>
          <w:cs/>
        </w:rPr>
        <w:t>บัณฑิต</w:t>
      </w:r>
      <w:r w:rsidR="00B43AF8" w:rsidRPr="00132539">
        <w:rPr>
          <w:rFonts w:ascii="TH SarabunPSK" w:eastAsia="TH Sarabun PSK" w:hAnsi="TH SarabunPSK" w:cs="TH SarabunPSK" w:hint="cs"/>
          <w:spacing w:val="6"/>
          <w:sz w:val="32"/>
          <w:szCs w:val="32"/>
          <w:cs/>
        </w:rPr>
        <w:t>ให้เป็น</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คนดี</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คนเก่ง</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และเป็นมนุษย์ที่สมบูรณ์</w:t>
      </w:r>
      <w:r w:rsidR="00B43AF8" w:rsidRPr="00132539">
        <w:rPr>
          <w:rFonts w:ascii="TH SarabunPSK" w:eastAsia="TH Sarabun PSK" w:hAnsi="TH SarabunPSK" w:cs="TH SarabunPSK" w:hint="eastAsia"/>
          <w:spacing w:val="6"/>
          <w:sz w:val="32"/>
          <w:szCs w:val="32"/>
          <w:cs/>
        </w:rPr>
        <w:t>”</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ผ่านการจัดการเรียนรู้ที่ยึดผู้เรียนเป็น</w:t>
      </w:r>
      <w:r w:rsidR="00771CC2" w:rsidRPr="00132539">
        <w:rPr>
          <w:rFonts w:ascii="TH SarabunPSK" w:eastAsia="TH Sarabun PSK" w:hAnsi="TH SarabunPSK" w:cs="TH SarabunPSK" w:hint="cs"/>
          <w:spacing w:val="6"/>
          <w:sz w:val="32"/>
          <w:szCs w:val="32"/>
          <w:cs/>
        </w:rPr>
        <w:t>ศูนย์กลาง</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ส่งเสริมความสุขในการเรียนและการใช้ชีวิตในมหาวิทยาลัย</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พร้อมปลูกฝังความรอบรู้</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ความเข้าใจตนเอง</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และความรับผิดชอบต่อชุมชน</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สังคม</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สิ่งแวดล้อม</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และโลกยุคใหม่ โดยมุ่งให้ผู้เรียนมีความสามารถบูรณาการศาสตร์</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สร้างสรรค์นวัตกรรม</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คิดวิเคราะห์อย่างเป็นระบบ</w:t>
      </w:r>
      <w:r w:rsidR="00B43AF8" w:rsidRPr="00132539">
        <w:rPr>
          <w:rFonts w:ascii="TH SarabunPSK" w:eastAsia="TH Sarabun PSK" w:hAnsi="TH SarabunPSK" w:cs="TH SarabunPSK"/>
          <w:spacing w:val="6"/>
          <w:sz w:val="32"/>
          <w:szCs w:val="32"/>
          <w:cs/>
        </w:rPr>
        <w:t xml:space="preserve"> </w:t>
      </w:r>
      <w:r w:rsidR="006B4A40" w:rsidRPr="00132539">
        <w:rPr>
          <w:rFonts w:ascii="TH SarabunPSK" w:hAnsi="TH SarabunPSK" w:cs="TH SarabunPSK" w:hint="cs"/>
          <w:spacing w:val="6"/>
          <w:sz w:val="32"/>
          <w:szCs w:val="32"/>
          <w:cs/>
        </w:rPr>
        <w:t>มีทักษะในการ</w:t>
      </w:r>
      <w:r w:rsidR="00B43AF8" w:rsidRPr="00132539">
        <w:rPr>
          <w:rFonts w:ascii="TH SarabunPSK" w:eastAsia="TH Sarabun PSK" w:hAnsi="TH SarabunPSK" w:cs="TH SarabunPSK" w:hint="cs"/>
          <w:spacing w:val="6"/>
          <w:sz w:val="32"/>
          <w:szCs w:val="32"/>
          <w:cs/>
        </w:rPr>
        <w:t>ใช้เทคโนโลยีสารสนเทศและปัญญาประดิษฐ์ได้อย่างเหมาะสม</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และ</w:t>
      </w:r>
      <w:r w:rsidR="006B4A40" w:rsidRPr="00132539">
        <w:rPr>
          <w:rFonts w:ascii="TH SarabunPSK" w:eastAsia="TH Sarabun PSK" w:hAnsi="TH SarabunPSK" w:cs="TH SarabunPSK" w:hint="cs"/>
          <w:spacing w:val="6"/>
          <w:sz w:val="32"/>
          <w:szCs w:val="32"/>
          <w:cs/>
        </w:rPr>
        <w:t>สามารถ</w:t>
      </w:r>
      <w:r w:rsidR="00B43AF8" w:rsidRPr="00132539">
        <w:rPr>
          <w:rFonts w:ascii="TH SarabunPSK" w:eastAsia="TH Sarabun PSK" w:hAnsi="TH SarabunPSK" w:cs="TH SarabunPSK" w:hint="cs"/>
          <w:spacing w:val="6"/>
          <w:sz w:val="32"/>
          <w:szCs w:val="32"/>
          <w:cs/>
        </w:rPr>
        <w:t>สื่อสารทั้งภาษาไทย</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ภาษาอังกฤษ</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และภาษาที่สามเพื่อการเรียนรู้และการทำงานในสังคมไร้พรมแดน ตลอดจนพัฒนาผู้เรียนให้มีคุณธรรม</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จริยธรรม</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ความซื่อสัตย์</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ความรับผิดชอบ</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สุขภาวะที่ดี</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และมีความซาบซึ้งในคุณค่าทางสังคมและวัฒนธรรม</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ตระหนักรู้ต่อการเปลี่ยนแปลงของโลก</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และสามารถดำรงตนเป็นพลเมืองโลกที่ดี</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สอดคล้องกับอัตลักษณ์บัณฑิตมหาวิทยาลัยวลัยลักษณ์ที่มุ่งสร้างบัณฑิตที่มีขีดความสามารถในการแข่งขันสูงเป็นทั้ง</w:t>
      </w:r>
      <w:r w:rsidR="006B4A40" w:rsidRPr="00132539">
        <w:rPr>
          <w:rFonts w:ascii="TH SarabunPSK" w:eastAsia="TH Sarabun PSK" w:hAnsi="TH SarabunPSK" w:cs="TH SarabunPSK" w:hint="cs"/>
          <w:spacing w:val="6"/>
          <w:sz w:val="32"/>
          <w:szCs w:val="32"/>
          <w:cs/>
        </w:rPr>
        <w:t xml:space="preserve"> </w:t>
      </w:r>
      <w:r w:rsidR="00B43AF8" w:rsidRPr="00132539">
        <w:rPr>
          <w:rFonts w:ascii="TH SarabunPSK" w:eastAsia="TH Sarabun PSK" w:hAnsi="TH SarabunPSK" w:cs="TH SarabunPSK" w:hint="eastAsia"/>
          <w:spacing w:val="6"/>
          <w:sz w:val="32"/>
          <w:szCs w:val="32"/>
          <w:cs/>
        </w:rPr>
        <w:t>“</w:t>
      </w:r>
      <w:r w:rsidR="00B43AF8" w:rsidRPr="00132539">
        <w:rPr>
          <w:rFonts w:ascii="TH SarabunPSK" w:eastAsia="TH Sarabun PSK" w:hAnsi="TH SarabunPSK" w:cs="TH SarabunPSK" w:hint="cs"/>
          <w:spacing w:val="6"/>
          <w:sz w:val="32"/>
          <w:szCs w:val="32"/>
          <w:cs/>
        </w:rPr>
        <w:t>คนดีและคนเก่ง</w:t>
      </w:r>
      <w:r w:rsidR="00B43AF8" w:rsidRPr="00132539">
        <w:rPr>
          <w:rFonts w:ascii="TH SarabunPSK" w:eastAsia="TH Sarabun PSK" w:hAnsi="TH SarabunPSK" w:cs="TH SarabunPSK" w:hint="eastAsia"/>
          <w:spacing w:val="6"/>
          <w:sz w:val="32"/>
          <w:szCs w:val="32"/>
          <w:cs/>
        </w:rPr>
        <w:t>”</w:t>
      </w:r>
      <w:r w:rsidR="00B43AF8" w:rsidRPr="00132539">
        <w:rPr>
          <w:rFonts w:ascii="TH SarabunPSK" w:eastAsia="TH Sarabun PSK" w:hAnsi="TH SarabunPSK" w:cs="TH SarabunPSK" w:hint="cs"/>
          <w:spacing w:val="6"/>
          <w:sz w:val="32"/>
          <w:szCs w:val="32"/>
          <w:cs/>
        </w:rPr>
        <w:t xml:space="preserve"> และปรัชญามหาวิทยาลัยวลัยลักษณ์ที่ว่า</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เก่งวิชาการ</w:t>
      </w:r>
      <w:r w:rsidR="00B43AF8" w:rsidRPr="00132539">
        <w:rPr>
          <w:rFonts w:ascii="TH SarabunPSK" w:eastAsia="TH Sarabun PSK" w:hAnsi="TH SarabunPSK" w:cs="TH SarabunPSK"/>
          <w:spacing w:val="6"/>
          <w:sz w:val="32"/>
          <w:szCs w:val="32"/>
          <w:cs/>
        </w:rPr>
        <w:t xml:space="preserve"> </w:t>
      </w:r>
      <w:r w:rsidR="00B43AF8" w:rsidRPr="00132539">
        <w:rPr>
          <w:rFonts w:ascii="TH SarabunPSK" w:eastAsia="TH Sarabun PSK" w:hAnsi="TH SarabunPSK" w:cs="TH SarabunPSK" w:hint="cs"/>
          <w:spacing w:val="6"/>
          <w:sz w:val="32"/>
          <w:szCs w:val="32"/>
          <w:cs/>
        </w:rPr>
        <w:t>เชี่ยวชาญการปฏิบัติ</w:t>
      </w:r>
      <w:r w:rsidR="00B43AF8" w:rsidRPr="00132539">
        <w:rPr>
          <w:rFonts w:ascii="TH SarabunPSK" w:eastAsia="TH Sarabun PSK" w:hAnsi="TH SarabunPSK" w:cs="TH SarabunPSK" w:hint="eastAsia"/>
          <w:spacing w:val="6"/>
          <w:sz w:val="32"/>
          <w:szCs w:val="32"/>
          <w:cs/>
        </w:rPr>
        <w:t>”</w:t>
      </w:r>
    </w:p>
    <w:p w:rsidR="009A15DA" w:rsidRPr="00132539" w:rsidRDefault="00587851" w:rsidP="002B58AA">
      <w:pPr>
        <w:pStyle w:val="Heading3"/>
        <w:ind w:left="0" w:firstLine="0"/>
        <w:rPr>
          <w:rFonts w:ascii="TH SarabunPSK" w:eastAsia="TH Sarabun PSK" w:hAnsi="TH SarabunPSK" w:cs="TH SarabunPSK"/>
          <w:color w:val="auto"/>
          <w:spacing w:val="6"/>
        </w:rPr>
      </w:pPr>
      <w:sdt>
        <w:sdtPr>
          <w:rPr>
            <w:rFonts w:ascii="TH SarabunPSK" w:hAnsi="TH SarabunPSK" w:cs="TH SarabunPSK"/>
            <w:color w:val="auto"/>
            <w:spacing w:val="6"/>
          </w:rPr>
          <w:tag w:val="goog_rdk_25"/>
          <w:id w:val="-496580118"/>
        </w:sdtPr>
        <w:sdtEndPr/>
        <w:sdtContent/>
      </w:sdt>
      <w:r w:rsidR="00005797" w:rsidRPr="00132539">
        <w:rPr>
          <w:rFonts w:ascii="TH SarabunPSK" w:eastAsia="TH Sarabun PSK" w:hAnsi="TH SarabunPSK" w:cs="TH SarabunPSK"/>
          <w:color w:val="auto"/>
          <w:spacing w:val="6"/>
        </w:rPr>
        <w:t>3</w:t>
      </w:r>
      <w:r w:rsidR="00005797" w:rsidRPr="00132539">
        <w:rPr>
          <w:rFonts w:ascii="TH SarabunPSK" w:eastAsia="TH Sarabun PSK" w:hAnsi="TH SarabunPSK" w:cs="TH SarabunPSK"/>
          <w:color w:val="auto"/>
          <w:spacing w:val="6"/>
          <w:cs/>
        </w:rPr>
        <w:t>. วัตถุประสงค์ของหลักสูตร (</w:t>
      </w:r>
      <w:r w:rsidR="00005797" w:rsidRPr="00132539">
        <w:rPr>
          <w:rFonts w:ascii="TH SarabunPSK" w:eastAsia="TH Sarabun PSK" w:hAnsi="TH SarabunPSK" w:cs="TH SarabunPSK"/>
          <w:color w:val="auto"/>
          <w:spacing w:val="6"/>
        </w:rPr>
        <w:t xml:space="preserve">Programme Educational Objectives </w:t>
      </w:r>
      <w:r w:rsidR="00005797" w:rsidRPr="00132539">
        <w:rPr>
          <w:rFonts w:ascii="TH SarabunPSK" w:eastAsia="TH Sarabun PSK" w:hAnsi="TH SarabunPSK" w:cs="TH SarabunPSK"/>
          <w:color w:val="auto"/>
          <w:spacing w:val="6"/>
          <w:cs/>
        </w:rPr>
        <w:t xml:space="preserve">– </w:t>
      </w:r>
      <w:r w:rsidR="00005797" w:rsidRPr="00132539">
        <w:rPr>
          <w:rFonts w:ascii="TH SarabunPSK" w:eastAsia="TH Sarabun PSK" w:hAnsi="TH SarabunPSK" w:cs="TH SarabunPSK"/>
          <w:color w:val="auto"/>
          <w:spacing w:val="6"/>
        </w:rPr>
        <w:t>PEOs</w:t>
      </w:r>
      <w:r w:rsidR="00005797" w:rsidRPr="00132539">
        <w:rPr>
          <w:rFonts w:ascii="TH SarabunPSK" w:eastAsia="TH Sarabun PSK" w:hAnsi="TH SarabunPSK" w:cs="TH SarabunPSK"/>
          <w:color w:val="auto"/>
          <w:spacing w:val="6"/>
          <w:cs/>
        </w:rPr>
        <w:t>)</w:t>
      </w:r>
    </w:p>
    <w:p w:rsidR="00771CC2" w:rsidRPr="00132539" w:rsidRDefault="00F66506" w:rsidP="008F7734">
      <w:pPr>
        <w:spacing w:after="0" w:line="240" w:lineRule="auto"/>
        <w:ind w:firstLine="709"/>
        <w:jc w:val="thaiDistribute"/>
        <w:rPr>
          <w:rFonts w:ascii="TH SarabunPSK" w:eastAsia="TH Sarabun PSK" w:hAnsi="TH SarabunPSK" w:cs="TH SarabunPSK"/>
          <w:spacing w:val="6"/>
          <w:sz w:val="32"/>
          <w:szCs w:val="32"/>
        </w:rPr>
      </w:pPr>
      <w:r w:rsidRPr="00132539">
        <w:rPr>
          <w:rFonts w:ascii="TH SarabunPSK" w:eastAsia="TH Sarabun PSK" w:hAnsi="TH SarabunPSK" w:cs="TH SarabunPSK"/>
          <w:spacing w:val="6"/>
          <w:sz w:val="32"/>
          <w:szCs w:val="32"/>
        </w:rPr>
        <w:t>3</w:t>
      </w:r>
      <w:r w:rsidR="00005797" w:rsidRPr="00132539">
        <w:rPr>
          <w:rFonts w:ascii="TH SarabunPSK" w:eastAsia="TH Sarabun PSK" w:hAnsi="TH SarabunPSK" w:cs="TH SarabunPSK"/>
          <w:spacing w:val="6"/>
          <w:sz w:val="32"/>
          <w:szCs w:val="32"/>
          <w:cs/>
        </w:rPr>
        <w:t>.</w:t>
      </w:r>
      <w:r w:rsidR="00005797" w:rsidRPr="00132539">
        <w:rPr>
          <w:rFonts w:ascii="TH SarabunPSK" w:eastAsia="TH Sarabun PSK" w:hAnsi="TH SarabunPSK" w:cs="TH SarabunPSK"/>
          <w:spacing w:val="6"/>
          <w:sz w:val="32"/>
          <w:szCs w:val="32"/>
        </w:rPr>
        <w:t xml:space="preserve">1 </w:t>
      </w:r>
      <w:r w:rsidR="00771CC2" w:rsidRPr="00132539">
        <w:rPr>
          <w:rFonts w:ascii="TH SarabunPSK" w:eastAsia="TH Sarabun PSK" w:hAnsi="TH SarabunPSK" w:cs="TH SarabunPSK" w:hint="cs"/>
          <w:spacing w:val="6"/>
          <w:sz w:val="32"/>
          <w:szCs w:val="32"/>
          <w:cs/>
        </w:rPr>
        <w:t>เพื่อให้บัณฑิตมีความรอบรู้ในเนื้อหาสาระทางภาษา</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สังคมศาสตร์</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มนุษยศาสตร์</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สุนทรียศาสตร์</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กีฬา</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และสุขภาวะ</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วิทยาศาสตร์</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เทคโนโลยี</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สิ่งแวดล้อม</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นวัตกรรมและการเป็นผู้ประกอบการ</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เพื่อเป็นความรู้สำคัญต่อการศึกษา</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การเข้าใจตนเอง</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ผู้อื่น</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สังคม</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และการปรับตัวให้เท่าทันพลวัตของสังคมโลก</w:t>
      </w:r>
      <w:r w:rsidR="00771CC2" w:rsidRPr="00132539">
        <w:rPr>
          <w:rFonts w:ascii="TH SarabunPSK" w:eastAsia="TH Sarabun PSK" w:hAnsi="TH SarabunPSK" w:cs="TH SarabunPSK"/>
          <w:spacing w:val="6"/>
          <w:sz w:val="32"/>
          <w:szCs w:val="32"/>
          <w:cs/>
        </w:rPr>
        <w:t xml:space="preserve"> </w:t>
      </w:r>
    </w:p>
    <w:p w:rsidR="00771CC2" w:rsidRPr="00132539" w:rsidRDefault="00F66506" w:rsidP="008F7734">
      <w:pPr>
        <w:spacing w:after="0" w:line="240" w:lineRule="auto"/>
        <w:ind w:firstLine="709"/>
        <w:jc w:val="thaiDistribute"/>
        <w:rPr>
          <w:rFonts w:ascii="TH SarabunPSK" w:eastAsia="TH Sarabun PSK" w:hAnsi="TH SarabunPSK" w:cs="TH SarabunPSK"/>
          <w:spacing w:val="6"/>
          <w:sz w:val="32"/>
          <w:szCs w:val="32"/>
        </w:rPr>
      </w:pPr>
      <w:r w:rsidRPr="00132539">
        <w:rPr>
          <w:rFonts w:ascii="TH SarabunPSK" w:eastAsia="TH Sarabun PSK" w:hAnsi="TH SarabunPSK" w:cs="TH SarabunPSK"/>
          <w:spacing w:val="6"/>
          <w:sz w:val="32"/>
          <w:szCs w:val="32"/>
        </w:rPr>
        <w:t>3</w:t>
      </w:r>
      <w:r w:rsidR="00771CC2" w:rsidRPr="00132539">
        <w:rPr>
          <w:rFonts w:ascii="TH SarabunPSK" w:eastAsia="TH Sarabun PSK" w:hAnsi="TH SarabunPSK" w:cs="TH SarabunPSK"/>
          <w:spacing w:val="6"/>
          <w:sz w:val="32"/>
          <w:szCs w:val="32"/>
          <w:cs/>
        </w:rPr>
        <w:t xml:space="preserve">.2 </w:t>
      </w:r>
      <w:r w:rsidR="00771CC2" w:rsidRPr="00132539">
        <w:rPr>
          <w:rFonts w:ascii="TH SarabunPSK" w:eastAsia="TH Sarabun PSK" w:hAnsi="TH SarabunPSK" w:cs="TH SarabunPSK" w:hint="cs"/>
          <w:spacing w:val="6"/>
          <w:sz w:val="32"/>
          <w:szCs w:val="32"/>
          <w:cs/>
        </w:rPr>
        <w:t>เพื่อให้บัณฑิตมีทักษะพื้นฐานที่จำเป็นต่อการใช้ชีวิตในสังคม</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การทำงาน</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การสร้างโอกาสให้ตนเอง</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การเรียนรู้ตลอดชีวิต</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และมีทักษะในศตวรรษที่</w:t>
      </w:r>
      <w:r w:rsidR="00771CC2" w:rsidRPr="00132539">
        <w:rPr>
          <w:rFonts w:ascii="TH SarabunPSK" w:eastAsia="TH Sarabun PSK" w:hAnsi="TH SarabunPSK" w:cs="TH SarabunPSK"/>
          <w:spacing w:val="6"/>
          <w:sz w:val="32"/>
          <w:szCs w:val="32"/>
          <w:cs/>
        </w:rPr>
        <w:t xml:space="preserve"> 21 </w:t>
      </w:r>
      <w:r w:rsidR="00771CC2" w:rsidRPr="00132539">
        <w:rPr>
          <w:rFonts w:ascii="TH SarabunPSK" w:eastAsia="TH Sarabun PSK" w:hAnsi="TH SarabunPSK" w:cs="TH SarabunPSK" w:hint="cs"/>
          <w:spacing w:val="6"/>
          <w:sz w:val="32"/>
          <w:szCs w:val="32"/>
          <w:cs/>
        </w:rPr>
        <w:t>อย่างครบถ้วน</w:t>
      </w:r>
      <w:r w:rsidR="00771CC2" w:rsidRPr="00132539">
        <w:rPr>
          <w:rFonts w:ascii="TH SarabunPSK" w:eastAsia="TH Sarabun PSK" w:hAnsi="TH SarabunPSK" w:cs="TH SarabunPSK"/>
          <w:spacing w:val="6"/>
          <w:sz w:val="32"/>
          <w:szCs w:val="32"/>
          <w:cs/>
        </w:rPr>
        <w:t xml:space="preserve"> </w:t>
      </w:r>
    </w:p>
    <w:p w:rsidR="00771CC2" w:rsidRPr="00132539" w:rsidRDefault="00F66506" w:rsidP="008F7734">
      <w:pPr>
        <w:spacing w:after="0" w:line="240" w:lineRule="auto"/>
        <w:ind w:firstLine="709"/>
        <w:jc w:val="thaiDistribute"/>
        <w:rPr>
          <w:rFonts w:ascii="TH SarabunPSK" w:eastAsia="TH Sarabun PSK" w:hAnsi="TH SarabunPSK" w:cs="TH SarabunPSK"/>
          <w:spacing w:val="6"/>
          <w:sz w:val="32"/>
          <w:szCs w:val="32"/>
        </w:rPr>
      </w:pPr>
      <w:r w:rsidRPr="00132539">
        <w:rPr>
          <w:rFonts w:ascii="TH SarabunPSK" w:eastAsia="TH Sarabun PSK" w:hAnsi="TH SarabunPSK" w:cs="TH SarabunPSK"/>
          <w:spacing w:val="6"/>
          <w:sz w:val="32"/>
          <w:szCs w:val="32"/>
        </w:rPr>
        <w:t>3</w:t>
      </w:r>
      <w:r w:rsidR="00771CC2" w:rsidRPr="00132539">
        <w:rPr>
          <w:rFonts w:ascii="TH SarabunPSK" w:eastAsia="TH Sarabun PSK" w:hAnsi="TH SarabunPSK" w:cs="TH SarabunPSK"/>
          <w:spacing w:val="6"/>
          <w:sz w:val="32"/>
          <w:szCs w:val="32"/>
          <w:cs/>
        </w:rPr>
        <w:t>.3 เพื่อผลิตบัณฑิตที่</w:t>
      </w:r>
      <w:r w:rsidR="00771CC2" w:rsidRPr="00132539">
        <w:rPr>
          <w:rFonts w:ascii="TH SarabunPSK" w:eastAsia="TH Sarabun PSK" w:hAnsi="TH SarabunPSK" w:cs="TH SarabunPSK" w:hint="cs"/>
          <w:spacing w:val="6"/>
          <w:sz w:val="32"/>
          <w:szCs w:val="32"/>
          <w:cs/>
        </w:rPr>
        <w:t>มีความสามารถใช้องค์ความรู้เพื่อพัฒนาตนเอง</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มีภาวะผู้นำ</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มีวินัย</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ใจอาสา</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และยึดมั่นอยู่ในหลักคุณธรรม</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จริยธรรม</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ความกตัญญู</w:t>
      </w:r>
      <w:r w:rsidR="00771CC2" w:rsidRPr="00132539">
        <w:rPr>
          <w:rFonts w:ascii="TH SarabunPSK" w:eastAsia="TH Sarabun PSK" w:hAnsi="TH SarabunPSK" w:cs="TH SarabunPSK"/>
          <w:spacing w:val="6"/>
          <w:sz w:val="32"/>
          <w:szCs w:val="32"/>
          <w:cs/>
        </w:rPr>
        <w:t xml:space="preserve"> </w:t>
      </w:r>
      <w:r w:rsidR="00771CC2" w:rsidRPr="00132539">
        <w:rPr>
          <w:rFonts w:ascii="TH SarabunPSK" w:eastAsia="TH Sarabun PSK" w:hAnsi="TH SarabunPSK" w:cs="TH SarabunPSK" w:hint="cs"/>
          <w:spacing w:val="6"/>
          <w:sz w:val="32"/>
          <w:szCs w:val="32"/>
          <w:cs/>
        </w:rPr>
        <w:t>มีความซื่อสัตย์สุจริตต่อตนเองและผู้อื่น</w:t>
      </w:r>
      <w:r w:rsidR="00771CC2" w:rsidRPr="00132539">
        <w:rPr>
          <w:rFonts w:ascii="TH SarabunPSK" w:eastAsia="TH Sarabun PSK" w:hAnsi="TH SarabunPSK" w:cs="TH SarabunPSK"/>
          <w:spacing w:val="6"/>
          <w:sz w:val="32"/>
          <w:szCs w:val="32"/>
          <w:cs/>
        </w:rPr>
        <w:t xml:space="preserve"> </w:t>
      </w:r>
    </w:p>
    <w:p w:rsidR="009A15DA" w:rsidRPr="00132539" w:rsidRDefault="00F66506" w:rsidP="008F7734">
      <w:pPr>
        <w:spacing w:after="0" w:line="240" w:lineRule="auto"/>
        <w:ind w:firstLine="709"/>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3</w:t>
      </w:r>
      <w:r w:rsidR="00771CC2" w:rsidRPr="00132539">
        <w:rPr>
          <w:rFonts w:ascii="TH SarabunPSK" w:eastAsia="TH Sarabun PSK" w:hAnsi="TH SarabunPSK" w:cs="TH SarabunPSK"/>
          <w:sz w:val="32"/>
          <w:szCs w:val="32"/>
          <w:cs/>
        </w:rPr>
        <w:t xml:space="preserve">.4 </w:t>
      </w:r>
      <w:r w:rsidR="00771CC2" w:rsidRPr="00132539">
        <w:rPr>
          <w:rFonts w:ascii="TH SarabunPSK" w:eastAsia="TH Sarabun PSK" w:hAnsi="TH SarabunPSK" w:cs="TH SarabunPSK" w:hint="cs"/>
          <w:sz w:val="32"/>
          <w:szCs w:val="32"/>
          <w:cs/>
        </w:rPr>
        <w:t>เพื่อ</w:t>
      </w:r>
      <w:r w:rsidR="00005797" w:rsidRPr="00132539">
        <w:rPr>
          <w:rFonts w:ascii="TH SarabunPSK" w:eastAsia="TH Sarabun PSK" w:hAnsi="TH SarabunPSK" w:cs="TH SarabunPSK"/>
          <w:sz w:val="32"/>
          <w:szCs w:val="32"/>
          <w:cs/>
        </w:rPr>
        <w:t xml:space="preserve">ผลิตบัณฑิตตามเกณฑ์ </w:t>
      </w:r>
      <w:r w:rsidR="00005797" w:rsidRPr="00132539">
        <w:rPr>
          <w:rFonts w:ascii="TH SarabunPSK" w:eastAsia="TH Sarabun PSK" w:hAnsi="TH SarabunPSK" w:cs="TH SarabunPSK"/>
          <w:sz w:val="32"/>
          <w:szCs w:val="32"/>
        </w:rPr>
        <w:t xml:space="preserve">4 </w:t>
      </w:r>
      <w:r w:rsidR="00005797" w:rsidRPr="00132539">
        <w:rPr>
          <w:rFonts w:ascii="TH SarabunPSK" w:eastAsia="TH Sarabun PSK" w:hAnsi="TH SarabunPSK" w:cs="TH SarabunPSK"/>
          <w:sz w:val="32"/>
          <w:szCs w:val="32"/>
          <w:cs/>
        </w:rPr>
        <w:t xml:space="preserve">ด้าน ใน ประกาศคณะกรรมการมาตรฐานการอุดมศึกษา เรื่อง รายละเอียดผลลัพธ์การเรียนรู้ตามมาตรฐานคุณวุฒิระดับอุดมศึกษา  พ.ศ. </w:t>
      </w:r>
      <w:r w:rsidR="00005797" w:rsidRPr="00132539">
        <w:rPr>
          <w:rFonts w:ascii="TH SarabunPSK" w:eastAsia="TH Sarabun PSK" w:hAnsi="TH SarabunPSK" w:cs="TH SarabunPSK"/>
          <w:sz w:val="32"/>
          <w:szCs w:val="32"/>
        </w:rPr>
        <w:t xml:space="preserve">2565 </w:t>
      </w:r>
    </w:p>
    <w:p w:rsidR="009A15DA" w:rsidRPr="00132539" w:rsidRDefault="00005797" w:rsidP="00F66506">
      <w:pPr>
        <w:pStyle w:val="Heading3"/>
        <w:ind w:left="0" w:firstLine="0"/>
        <w:rPr>
          <w:rFonts w:ascii="TH SarabunPSK" w:eastAsia="TH Sarabun PSK" w:hAnsi="TH SarabunPSK" w:cs="TH SarabunPSK"/>
          <w:color w:val="auto"/>
        </w:rPr>
      </w:pPr>
      <w:r w:rsidRPr="00132539">
        <w:rPr>
          <w:rFonts w:ascii="TH SarabunPSK" w:eastAsia="TH Sarabun PSK" w:hAnsi="TH SarabunPSK" w:cs="TH SarabunPSK"/>
          <w:color w:val="auto"/>
        </w:rPr>
        <w:t>4</w:t>
      </w:r>
      <w:r w:rsidRPr="00132539">
        <w:rPr>
          <w:rFonts w:ascii="TH SarabunPSK" w:eastAsia="TH Sarabun PSK" w:hAnsi="TH SarabunPSK" w:cs="TH SarabunPSK"/>
          <w:color w:val="auto"/>
          <w:cs/>
        </w:rPr>
        <w:t>. ผลลัพธ์การเรียนรู้ของหลักสูตร (</w:t>
      </w:r>
      <w:r w:rsidR="002475A2" w:rsidRPr="00132539">
        <w:rPr>
          <w:rFonts w:ascii="TH SarabunPSK" w:eastAsia="TH Sarabun PSK" w:hAnsi="TH SarabunPSK" w:cs="TH SarabunPSK"/>
          <w:color w:val="auto"/>
        </w:rPr>
        <w:t>General Education</w:t>
      </w:r>
      <w:r w:rsidRPr="00132539">
        <w:rPr>
          <w:rFonts w:ascii="TH SarabunPSK" w:eastAsia="TH Sarabun PSK" w:hAnsi="TH SarabunPSK" w:cs="TH SarabunPSK"/>
          <w:color w:val="auto"/>
        </w:rPr>
        <w:t xml:space="preserve"> Outcomes</w:t>
      </w:r>
      <w:r w:rsidRPr="00132539">
        <w:rPr>
          <w:rFonts w:ascii="TH SarabunPSK" w:eastAsia="TH Sarabun PSK" w:hAnsi="TH SarabunPSK" w:cs="TH SarabunPSK"/>
          <w:color w:val="auto"/>
          <w:cs/>
        </w:rPr>
        <w:t xml:space="preserve">: </w:t>
      </w:r>
      <w:r w:rsidR="002475A2" w:rsidRPr="00132539">
        <w:rPr>
          <w:rFonts w:ascii="TH SarabunPSK" w:eastAsia="TH Sarabun PSK" w:hAnsi="TH SarabunPSK" w:cs="TH SarabunPSK"/>
          <w:color w:val="auto"/>
        </w:rPr>
        <w:t>GE</w:t>
      </w:r>
      <w:r w:rsidRPr="00132539">
        <w:rPr>
          <w:rFonts w:ascii="TH SarabunPSK" w:eastAsia="TH Sarabun PSK" w:hAnsi="TH SarabunPSK" w:cs="TH SarabunPSK"/>
          <w:color w:val="auto"/>
        </w:rPr>
        <w:t>LOs</w:t>
      </w:r>
      <w:r w:rsidRPr="00132539">
        <w:rPr>
          <w:rFonts w:ascii="TH SarabunPSK" w:eastAsia="TH Sarabun PSK" w:hAnsi="TH SarabunPSK" w:cs="TH SarabunPSK"/>
          <w:color w:val="auto"/>
          <w:cs/>
        </w:rPr>
        <w:t xml:space="preserve">)  </w:t>
      </w:r>
    </w:p>
    <w:p w:rsidR="009A15DA" w:rsidRPr="00132539" w:rsidRDefault="00005797" w:rsidP="002B58AA">
      <w:pPr>
        <w:spacing w:after="0" w:line="240" w:lineRule="auto"/>
        <w:ind w:firstLine="720"/>
        <w:jc w:val="both"/>
        <w:rPr>
          <w:rFonts w:ascii="TH SarabunPSK" w:eastAsia="TH Sarabun PSK" w:hAnsi="TH SarabunPSK" w:cs="TH SarabunPSK"/>
          <w:sz w:val="32"/>
          <w:szCs w:val="32"/>
        </w:rPr>
      </w:pPr>
      <w:r w:rsidRPr="00132539">
        <w:rPr>
          <w:rFonts w:ascii="TH SarabunPSK" w:eastAsia="TH Sarabun PSK" w:hAnsi="TH SarabunPSK" w:cs="TH SarabunPSK"/>
          <w:sz w:val="32"/>
          <w:szCs w:val="32"/>
          <w:cs/>
        </w:rPr>
        <w:t xml:space="preserve">หลักสูตรมุ่งผลิตบัณฑิตที่ตอบสนองทิศทาง นโยบาย ยุทธศาสตร์ชาติและมหาวิทยาลัย ตลอดจนความต้องการของผู้มีส่วนได้ส่วนเสีย และสอดคล้องตามเกณฑ์ </w:t>
      </w:r>
      <w:r w:rsidRPr="00132539">
        <w:rPr>
          <w:rFonts w:ascii="TH SarabunPSK" w:eastAsia="TH Sarabun PSK" w:hAnsi="TH SarabunPSK" w:cs="TH SarabunPSK"/>
          <w:sz w:val="32"/>
          <w:szCs w:val="32"/>
        </w:rPr>
        <w:t xml:space="preserve">4 </w:t>
      </w:r>
      <w:r w:rsidRPr="00132539">
        <w:rPr>
          <w:rFonts w:ascii="TH SarabunPSK" w:eastAsia="TH Sarabun PSK" w:hAnsi="TH SarabunPSK" w:cs="TH SarabunPSK"/>
          <w:sz w:val="32"/>
          <w:szCs w:val="32"/>
          <w:cs/>
        </w:rPr>
        <w:t xml:space="preserve">ด้าน ตามประกาศคณะกรรมการมาตรฐานการอุดมศึกษา เรื่อง รายละเอียดผลลัพธ์การเรียนรู้ตามมาตรฐานคุณวุฒิระดับอุดมศึกษา พ.ศ. </w:t>
      </w:r>
      <w:r w:rsidRPr="00132539">
        <w:rPr>
          <w:rFonts w:ascii="TH SarabunPSK" w:eastAsia="TH Sarabun PSK" w:hAnsi="TH SarabunPSK" w:cs="TH SarabunPSK"/>
          <w:sz w:val="32"/>
          <w:szCs w:val="32"/>
        </w:rPr>
        <w:t xml:space="preserve">2565 </w:t>
      </w:r>
      <w:r w:rsidRPr="00132539">
        <w:rPr>
          <w:rFonts w:ascii="TH SarabunPSK" w:eastAsia="TH Sarabun PSK" w:hAnsi="TH SarabunPSK" w:cs="TH SarabunPSK"/>
          <w:sz w:val="32"/>
          <w:szCs w:val="32"/>
          <w:cs/>
        </w:rPr>
        <w:t>รวมทั้งการมุ่งเน้นในการผลิตบัณฑิตที่มีความสามารถในการคิดวิเคราะห์และสังเคราะห์ สามารถแสวงหาความรู้ได้ตลอดชีวิต บนพื้นฐานของการมีจิตสำนึกในการรักชาติ รักแผ่นดิน มีความกตัญญู มีวินัย และรับผิดชอบต่อสังคม โดยบัณฑิตที่สำเร็จการศึกษาในหลักสูตรนี้มีความสามารถแต่ละด้านดังนี้</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cs/>
          <w:lang w:val="en-US"/>
        </w:rPr>
        <w:t>ด้านความรู้ (</w:t>
      </w:r>
      <w:r w:rsidRPr="00132539">
        <w:rPr>
          <w:rFonts w:ascii="TH SarabunPSK" w:eastAsia="Times New Roman" w:hAnsi="TH SarabunPSK" w:cs="TH SarabunPSK"/>
          <w:b/>
          <w:bCs/>
          <w:sz w:val="32"/>
          <w:szCs w:val="32"/>
          <w:lang w:val="en-US"/>
        </w:rPr>
        <w:t>K</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b/>
          <w:bCs/>
          <w:sz w:val="32"/>
          <w:szCs w:val="32"/>
          <w:lang w:val="en-US"/>
        </w:rPr>
        <w:t>Khowledge</w:t>
      </w:r>
      <w:r w:rsidRPr="00132539">
        <w:rPr>
          <w:rFonts w:ascii="TH SarabunPSK" w:eastAsia="Times New Roman" w:hAnsi="TH SarabunPSK" w:cs="TH SarabunPSK"/>
          <w:b/>
          <w:bCs/>
          <w:sz w:val="32"/>
          <w:szCs w:val="32"/>
          <w:cs/>
          <w:lang w:val="en-US"/>
        </w:rPr>
        <w:t>)</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หมายถึง</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ความรู้ในศาสตร์</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สาขาที่เกี่ยวข้องกับสาระการเรียนรู้ในรายวิชา</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ซึ่งสะท้อนผลลัพธ์การเรียนรู้</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b/>
          <w:bCs/>
          <w:sz w:val="32"/>
          <w:szCs w:val="32"/>
          <w:lang w:val="en-US"/>
        </w:rPr>
        <w:t>GELO</w:t>
      </w:r>
      <w:r w:rsidR="00874253" w:rsidRPr="00132539">
        <w:rPr>
          <w:rFonts w:ascii="TH SarabunPSK" w:eastAsia="Times New Roman" w:hAnsi="TH SarabunPSK" w:cs="TH SarabunPSK"/>
          <w:b/>
          <w:bCs/>
          <w:sz w:val="32"/>
          <w:szCs w:val="32"/>
          <w:lang w:val="en-US"/>
        </w:rPr>
        <w:t>s</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ตั้งแต่</w:t>
      </w:r>
      <w:r w:rsidR="00210D0C"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b/>
          <w:bCs/>
          <w:sz w:val="32"/>
          <w:szCs w:val="32"/>
          <w:lang w:val="en-US"/>
        </w:rPr>
        <w:tab/>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1 </w:t>
      </w:r>
      <w:r w:rsidRPr="00132539">
        <w:rPr>
          <w:rFonts w:ascii="TH SarabunPSK" w:eastAsia="Times New Roman" w:hAnsi="TH SarabunPSK" w:cs="TH SarabunPSK"/>
          <w:sz w:val="32"/>
          <w:szCs w:val="32"/>
          <w:cs/>
          <w:lang w:val="en-U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2 </w:t>
      </w:r>
      <w:r w:rsidRPr="00132539">
        <w:rPr>
          <w:rFonts w:ascii="TH SarabunPSK" w:eastAsia="Times New Roman" w:hAnsi="TH SarabunPSK" w:cs="TH SarabunPSK"/>
          <w:sz w:val="32"/>
          <w:szCs w:val="32"/>
          <w:cs/>
          <w:lang w:val="en-US"/>
        </w:rPr>
        <w:t>อธิบายคุณค่าวัฒนธรรมท้องถิ่นของตนเองโดยคำนึงถึงความแตกต่างของพหุวัฒนธรรม</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3 </w:t>
      </w:r>
      <w:r w:rsidRPr="00132539">
        <w:rPr>
          <w:rFonts w:ascii="TH SarabunPSK" w:eastAsia="Times New Roman" w:hAnsi="TH SarabunPSK" w:cs="TH SarabunPSK"/>
          <w:sz w:val="32"/>
          <w:szCs w:val="32"/>
          <w:cs/>
          <w:lang w:val="en-US"/>
        </w:rPr>
        <w:t>ประยุกต์แนวคิดการจัดการนวัตกรรมเพื่อแสวงหาโอกาสในการพัฒนาอาชีพ</w:t>
      </w:r>
    </w:p>
    <w:p w:rsidR="00874253"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4 </w:t>
      </w:r>
      <w:r w:rsidR="00874253" w:rsidRPr="00132539">
        <w:rPr>
          <w:rFonts w:ascii="TH SarabunPSK" w:eastAsia="Times New Roman" w:hAnsi="TH SarabunPSK" w:cs="TH SarabunPSK" w:hint="cs"/>
          <w:sz w:val="32"/>
          <w:szCs w:val="32"/>
          <w:cs/>
          <w:lang w:val="en-US"/>
        </w:rPr>
        <w:t>สามารถคิด</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วิเคราะห์สถานการณ์ต่าง</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ๆ</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ได้อย่างมีเหตุผล</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และเสนอแนวทางการแก้ปัญหาได้อย่างเหมาะสม</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GELO 5</w:t>
      </w:r>
      <w:r w:rsidRPr="00132539">
        <w:rPr>
          <w:rFonts w:ascii="TH SarabunPSK" w:eastAsia="Times New Roman" w:hAnsi="TH SarabunPSK" w:cs="TH SarabunPSK"/>
          <w:sz w:val="32"/>
          <w:szCs w:val="32"/>
          <w:cs/>
          <w:lang w:val="en-US"/>
        </w:rPr>
        <w:t xml:space="preserve"> </w:t>
      </w:r>
      <w:r w:rsidR="005F76B5" w:rsidRPr="00132539">
        <w:rPr>
          <w:rFonts w:ascii="TH SarabunPSK" w:eastAsia="Times New Roman" w:hAnsi="TH SarabunPSK" w:cs="TH SarabunPSK" w:hint="cs"/>
          <w:sz w:val="32"/>
          <w:szCs w:val="32"/>
          <w:cs/>
          <w:lang w:val="en-US"/>
        </w:rPr>
        <w:t>อธิบายการเปลี่ยนแปลงของปัญญาประดิษฐ์และเทคโนโลยีสารสนเทศในยุคดิจิทัล</w:t>
      </w:r>
    </w:p>
    <w:p w:rsidR="00FB3232" w:rsidRPr="00132539" w:rsidRDefault="00FB3232" w:rsidP="00141127">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cs/>
          <w:lang w:val="en-US"/>
        </w:rPr>
        <w:t>ด้านทักษะ (</w:t>
      </w:r>
      <w:r w:rsidRPr="00132539">
        <w:rPr>
          <w:rFonts w:ascii="TH SarabunPSK" w:eastAsia="Times New Roman" w:hAnsi="TH SarabunPSK" w:cs="TH SarabunPSK"/>
          <w:b/>
          <w:bCs/>
          <w:sz w:val="32"/>
          <w:szCs w:val="32"/>
          <w:lang w:val="en-US"/>
        </w:rPr>
        <w:t>S</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b/>
          <w:bCs/>
          <w:sz w:val="32"/>
          <w:szCs w:val="32"/>
          <w:lang w:val="en-US"/>
        </w:rPr>
        <w:t>Skill</w:t>
      </w:r>
      <w:r w:rsidR="00744DFC" w:rsidRPr="00132539">
        <w:rPr>
          <w:rFonts w:ascii="TH SarabunPSK" w:eastAsia="Times New Roman" w:hAnsi="TH SarabunPSK" w:cs="TH SarabunPSK"/>
          <w:b/>
          <w:bCs/>
          <w:sz w:val="32"/>
          <w:szCs w:val="32"/>
          <w:lang w:val="en-US"/>
        </w:rPr>
        <w:t>s</w:t>
      </w:r>
      <w:r w:rsidRPr="00132539">
        <w:rPr>
          <w:rFonts w:ascii="TH SarabunPSK" w:eastAsia="Times New Roman" w:hAnsi="TH SarabunPSK" w:cs="TH SarabunPSK"/>
          <w:b/>
          <w:bCs/>
          <w:sz w:val="32"/>
          <w:szCs w:val="32"/>
          <w:cs/>
          <w:lang w:val="en-US"/>
        </w:rPr>
        <w:t>)</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หมายถึง</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ทักษะในการสื่อสาร</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ทักษะการใช้เทคโนโลยีสารสนเทศและปัญญาประดิษฐ์</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ทักษะการใช้โปรแกรมสำเร็จรูปเพื่อการทำงาน</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และทักษะการเล่นกีฬา</w:t>
      </w:r>
      <w:r w:rsidR="00141127"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ซึ่งสะท้อนผ่านผลลัพธ์การเรียนรู้</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b/>
          <w:bCs/>
          <w:sz w:val="32"/>
          <w:szCs w:val="32"/>
          <w:lang w:val="en-US"/>
        </w:rPr>
        <w:t>GELO</w:t>
      </w:r>
      <w:r w:rsidR="00874253" w:rsidRPr="00132539">
        <w:rPr>
          <w:rFonts w:ascii="TH SarabunPSK" w:eastAsia="Times New Roman" w:hAnsi="TH SarabunPSK" w:cs="TH SarabunPSK"/>
          <w:b/>
          <w:bCs/>
          <w:sz w:val="32"/>
          <w:szCs w:val="32"/>
          <w:lang w:val="en-US"/>
        </w:rPr>
        <w:t>s</w:t>
      </w:r>
      <w:r w:rsidR="00210D0C" w:rsidRPr="00132539">
        <w:rPr>
          <w:rFonts w:ascii="TH SarabunPSK" w:eastAsia="Times New Roman" w:hAnsi="TH SarabunPSK" w:cs="TH SarabunPSK"/>
          <w:b/>
          <w:bCs/>
          <w:sz w:val="32"/>
          <w:szCs w:val="32"/>
          <w:cs/>
          <w:lang w:val="en-US"/>
        </w:rPr>
        <w:t xml:space="preserve">) </w:t>
      </w:r>
      <w:r w:rsidR="00210D0C" w:rsidRPr="00132539">
        <w:rPr>
          <w:rFonts w:ascii="TH SarabunPSK" w:eastAsia="Times New Roman" w:hAnsi="TH SarabunPSK" w:cs="TH SarabunPSK" w:hint="cs"/>
          <w:b/>
          <w:bCs/>
          <w:sz w:val="32"/>
          <w:szCs w:val="32"/>
          <w:cs/>
          <w:lang w:val="en-US"/>
        </w:rPr>
        <w:t>ตั้งแต่</w:t>
      </w:r>
      <w:r w:rsidRPr="00132539">
        <w:rPr>
          <w:rFonts w:ascii="TH SarabunPSK" w:eastAsia="Times New Roman" w:hAnsi="TH SarabunPSK" w:cs="TH SarabunPSK"/>
          <w:b/>
          <w:bCs/>
          <w:sz w:val="32"/>
          <w:szCs w:val="32"/>
          <w:lang w:val="en-US"/>
        </w:rPr>
        <w:tab/>
      </w:r>
    </w:p>
    <w:p w:rsidR="00874253" w:rsidRPr="00132539" w:rsidRDefault="00FB3232" w:rsidP="00874253">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6 </w:t>
      </w:r>
      <w:r w:rsidR="00874253" w:rsidRPr="00132539">
        <w:rPr>
          <w:rFonts w:ascii="TH SarabunPSK" w:eastAsia="Times New Roman" w:hAnsi="TH SarabunPSK" w:cs="TH SarabunPSK" w:hint="cs"/>
          <w:sz w:val="32"/>
          <w:szCs w:val="32"/>
          <w:cs/>
          <w:lang w:val="en-US"/>
        </w:rPr>
        <w:t>สามารถสื่อสารภาษาไทย</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ภาษาอังกฤษ</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หรือภาษาจีนในสถานการณ์ชีวิตประจำวัน</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ทั้งการฟัง</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พูด</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อ่าน</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เขียน</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7 </w:t>
      </w:r>
      <w:r w:rsidRPr="00132539">
        <w:rPr>
          <w:rFonts w:ascii="TH SarabunPSK" w:eastAsia="Times New Roman" w:hAnsi="TH SarabunPSK" w:cs="TH SarabunPSK"/>
          <w:sz w:val="32"/>
          <w:szCs w:val="32"/>
          <w:cs/>
          <w:lang w:val="en-US"/>
        </w:rPr>
        <w:t>ใช้เทคโนโลยีสารสนเทศและปัญญาประดิษฐ์ในการสืบค้นข้อมูล คัดกรอง รวบรวม วิเคราะห์ และนำเสนอได้</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8 </w:t>
      </w:r>
      <w:r w:rsidRPr="00132539">
        <w:rPr>
          <w:rFonts w:ascii="TH SarabunPSK" w:eastAsia="Times New Roman" w:hAnsi="TH SarabunPSK" w:cs="TH SarabunPSK"/>
          <w:sz w:val="32"/>
          <w:szCs w:val="32"/>
          <w:cs/>
          <w:lang w:val="en-US"/>
        </w:rPr>
        <w:t>ใช้ซอฟต์แวร์สำนักงานโดยประยุกต์ใช้ปัญญาประดิษฐ์ (</w:t>
      </w:r>
      <w:r w:rsidRPr="00132539">
        <w:rPr>
          <w:rFonts w:ascii="TH SarabunPSK" w:eastAsia="Times New Roman" w:hAnsi="TH SarabunPSK" w:cs="TH SarabunPSK"/>
          <w:sz w:val="32"/>
          <w:szCs w:val="32"/>
          <w:lang w:val="en-US"/>
        </w:rPr>
        <w:t>AI</w:t>
      </w:r>
      <w:r w:rsidRPr="00132539">
        <w:rPr>
          <w:rFonts w:ascii="TH SarabunPSK" w:eastAsia="Times New Roman" w:hAnsi="TH SarabunPSK" w:cs="TH SarabunPSK"/>
          <w:sz w:val="32"/>
          <w:szCs w:val="32"/>
          <w:cs/>
          <w:lang w:val="en-US"/>
        </w:rPr>
        <w:t>) เพื่อเพิ่มประสิทธิภาพในการทำงานสำนักงานได้</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9 </w:t>
      </w:r>
      <w:r w:rsidRPr="00132539">
        <w:rPr>
          <w:rFonts w:ascii="TH SarabunPSK" w:eastAsia="Times New Roman" w:hAnsi="TH SarabunPSK" w:cs="TH SarabunPSK"/>
          <w:sz w:val="32"/>
          <w:szCs w:val="32"/>
          <w:cs/>
          <w:lang w:val="en-US"/>
        </w:rPr>
        <w:t>มีทักษะในการเล่นกีฬาและการออกกำลังกาย เพื่อสร้างสุขภาวะดีทั้งร่างกายและจิตใจ</w:t>
      </w:r>
      <w:r w:rsidRPr="00132539">
        <w:rPr>
          <w:rFonts w:ascii="TH SarabunPSK" w:eastAsia="Times New Roman" w:hAnsi="TH SarabunPSK" w:cs="TH SarabunPSK"/>
          <w:sz w:val="32"/>
          <w:szCs w:val="32"/>
          <w:lang w:val="en-US"/>
        </w:rPr>
        <w:t> </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cs/>
          <w:lang w:val="en-US"/>
        </w:rPr>
        <w:t>ด้านจริยธรรม (</w:t>
      </w:r>
      <w:r w:rsidRPr="00132539">
        <w:rPr>
          <w:rFonts w:ascii="TH SarabunPSK" w:eastAsia="Times New Roman" w:hAnsi="TH SarabunPSK" w:cs="TH SarabunPSK"/>
          <w:b/>
          <w:bCs/>
          <w:sz w:val="32"/>
          <w:szCs w:val="32"/>
          <w:lang w:val="en-US"/>
        </w:rPr>
        <w:t>E</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b/>
          <w:bCs/>
          <w:sz w:val="32"/>
          <w:szCs w:val="32"/>
          <w:lang w:val="en-US"/>
        </w:rPr>
        <w:t>Ethic</w:t>
      </w:r>
      <w:r w:rsidR="00ED4AF2" w:rsidRPr="00132539">
        <w:rPr>
          <w:rFonts w:ascii="TH SarabunPSK" w:eastAsia="Times New Roman" w:hAnsi="TH SarabunPSK" w:cs="TH SarabunPSK"/>
          <w:b/>
          <w:bCs/>
          <w:sz w:val="32"/>
          <w:szCs w:val="32"/>
          <w:lang w:val="en-US"/>
        </w:rPr>
        <w:t>s</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b/>
          <w:bCs/>
          <w:sz w:val="32"/>
          <w:szCs w:val="32"/>
          <w:lang w:val="en-US"/>
        </w:rPr>
        <w:tab/>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หมายถึง</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การมีความรับผิดชอบต่อตนเอง</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ผู้อื่น</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สังคม</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ซึ่งแสดงผ่านผลลัพธ์การเรียนรู้</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10 </w:t>
      </w:r>
      <w:r w:rsidR="00874253" w:rsidRPr="00132539">
        <w:rPr>
          <w:rFonts w:ascii="TH SarabunPSK" w:eastAsia="Times New Roman" w:hAnsi="TH SarabunPSK" w:cs="TH SarabunPSK" w:hint="cs"/>
          <w:sz w:val="32"/>
          <w:szCs w:val="32"/>
          <w:cs/>
          <w:lang w:val="en-US"/>
        </w:rPr>
        <w:t>ปฏิบัติตนอย่างมีความรับผิดชอบต่อตนเอง</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ผู้อื่น</w:t>
      </w:r>
      <w:r w:rsidR="00874253" w:rsidRPr="00132539">
        <w:rPr>
          <w:rFonts w:ascii="TH SarabunPSK" w:eastAsia="Times New Roman" w:hAnsi="TH SarabunPSK" w:cs="TH SarabunPSK"/>
          <w:sz w:val="32"/>
          <w:szCs w:val="32"/>
          <w:cs/>
          <w:lang w:val="en-US"/>
        </w:rPr>
        <w:t xml:space="preserve"> </w:t>
      </w:r>
      <w:r w:rsidR="00874253" w:rsidRPr="00132539">
        <w:rPr>
          <w:rFonts w:ascii="TH SarabunPSK" w:eastAsia="Times New Roman" w:hAnsi="TH SarabunPSK" w:cs="TH SarabunPSK" w:hint="cs"/>
          <w:sz w:val="32"/>
          <w:szCs w:val="32"/>
          <w:cs/>
          <w:lang w:val="en-US"/>
        </w:rPr>
        <w:t>และสังคม</w:t>
      </w:r>
      <w:r w:rsidRPr="00132539">
        <w:rPr>
          <w:rFonts w:ascii="TH SarabunPSK" w:eastAsia="Times New Roman" w:hAnsi="TH SarabunPSK" w:cs="TH SarabunPSK"/>
          <w:b/>
          <w:bCs/>
          <w:sz w:val="32"/>
          <w:szCs w:val="32"/>
          <w:lang w:val="en-US"/>
        </w:rPr>
        <w:t>         </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cs/>
          <w:lang w:val="en-US"/>
        </w:rPr>
        <w:t>ด้านลักษณะส่วนบุคคล (</w:t>
      </w:r>
      <w:r w:rsidRPr="00132539">
        <w:rPr>
          <w:rFonts w:ascii="TH SarabunPSK" w:eastAsia="Times New Roman" w:hAnsi="TH SarabunPSK" w:cs="TH SarabunPSK"/>
          <w:b/>
          <w:bCs/>
          <w:sz w:val="32"/>
          <w:szCs w:val="32"/>
          <w:lang w:val="en-US"/>
        </w:rPr>
        <w:t>C</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b/>
          <w:bCs/>
          <w:sz w:val="32"/>
          <w:szCs w:val="32"/>
          <w:lang w:val="en-US"/>
        </w:rPr>
        <w:t>Characters</w:t>
      </w:r>
      <w:r w:rsidRPr="00132539">
        <w:rPr>
          <w:rFonts w:ascii="TH SarabunPSK" w:eastAsia="Times New Roman" w:hAnsi="TH SarabunPSK" w:cs="TH SarabunPSK"/>
          <w:b/>
          <w:bCs/>
          <w:sz w:val="32"/>
          <w:szCs w:val="32"/>
          <w:cs/>
          <w:lang w:val="en-US"/>
        </w:rPr>
        <w:t>)</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หมายถึง</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คุณลักษณะที่พึงประสงค์ของนักศึกษา</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ที่จะบ่มเพาะผ่านการจัดการศึกษาในหมวดวิชาศึกษาทั่วไป</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ซึ่งสะท้อนผ่านผลลัพธ์การเรียนรู้</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b/>
          <w:bCs/>
          <w:sz w:val="32"/>
          <w:szCs w:val="32"/>
          <w:lang w:val="en-US"/>
        </w:rPr>
        <w:t>GELO</w:t>
      </w:r>
      <w:r w:rsidR="00874253" w:rsidRPr="00132539">
        <w:rPr>
          <w:rFonts w:ascii="TH SarabunPSK" w:eastAsia="Times New Roman" w:hAnsi="TH SarabunPSK" w:cs="TH SarabunPSK"/>
          <w:b/>
          <w:bCs/>
          <w:sz w:val="32"/>
          <w:szCs w:val="32"/>
          <w:lang w:val="en-US"/>
        </w:rPr>
        <w:t>s</w:t>
      </w:r>
      <w:r w:rsidR="00141127" w:rsidRPr="00132539">
        <w:rPr>
          <w:rFonts w:ascii="TH SarabunPSK" w:eastAsia="Times New Roman" w:hAnsi="TH SarabunPSK" w:cs="TH SarabunPSK"/>
          <w:b/>
          <w:bCs/>
          <w:sz w:val="32"/>
          <w:szCs w:val="32"/>
          <w:cs/>
          <w:lang w:val="en-US"/>
        </w:rPr>
        <w:t xml:space="preserve">) </w:t>
      </w:r>
      <w:r w:rsidR="00141127" w:rsidRPr="00132539">
        <w:rPr>
          <w:rFonts w:ascii="TH SarabunPSK" w:eastAsia="Times New Roman" w:hAnsi="TH SarabunPSK" w:cs="TH SarabunPSK" w:hint="cs"/>
          <w:b/>
          <w:bCs/>
          <w:sz w:val="32"/>
          <w:szCs w:val="32"/>
          <w:cs/>
          <w:lang w:val="en-US"/>
        </w:rPr>
        <w:t>ตั้งแต่</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11 </w:t>
      </w:r>
      <w:r w:rsidRPr="00132539">
        <w:rPr>
          <w:rFonts w:ascii="TH SarabunPSK" w:eastAsia="Times New Roman" w:hAnsi="TH SarabunPSK" w:cs="TH SarabunPSK"/>
          <w:sz w:val="32"/>
          <w:szCs w:val="32"/>
          <w:cs/>
          <w:lang w:val="en-US"/>
        </w:rPr>
        <w:t>มีภาวะผู้นำ โดยปฏิบัติตนในฐานะผู้นำและผู้ตาม สามารถทำงานร่วมกับผู้อื่นได้</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12 </w:t>
      </w:r>
      <w:r w:rsidRPr="00132539">
        <w:rPr>
          <w:rFonts w:ascii="TH SarabunPSK" w:eastAsia="Times New Roman" w:hAnsi="TH SarabunPSK" w:cs="TH SarabunPSK"/>
          <w:sz w:val="32"/>
          <w:szCs w:val="32"/>
          <w:cs/>
          <w:lang w:val="en-US"/>
        </w:rPr>
        <w:t>แสดงออกซึ่งการเป็นผู้มีใจอาสา</w:t>
      </w:r>
      <w:r w:rsidRPr="00132539">
        <w:rPr>
          <w:rFonts w:ascii="TH SarabunPSK" w:eastAsia="Times New Roman" w:hAnsi="TH SarabunPSK" w:cs="TH SarabunPSK"/>
          <w:sz w:val="32"/>
          <w:szCs w:val="32"/>
          <w:lang w:val="en-US"/>
        </w:rPr>
        <w:t> </w:t>
      </w:r>
    </w:p>
    <w:p w:rsidR="00FB3232" w:rsidRPr="00132539" w:rsidRDefault="00FB3232" w:rsidP="002B58AA">
      <w:pPr>
        <w:spacing w:after="0" w:line="240" w:lineRule="auto"/>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13 </w:t>
      </w:r>
      <w:r w:rsidRPr="00132539">
        <w:rPr>
          <w:rFonts w:ascii="TH SarabunPSK" w:eastAsia="Times New Roman" w:hAnsi="TH SarabunPSK" w:cs="TH SarabunPSK"/>
          <w:sz w:val="32"/>
          <w:szCs w:val="32"/>
          <w:cs/>
          <w:lang w:val="en-US"/>
        </w:rPr>
        <w:t>แสดงออกถึงทักษะการเป็นผู้ใฝ่รู้ใฝ่เรียน และพัฒนาตัวเองอย่างต่อเนื่องในการวางแผนและจัดการชีวิตได้</w:t>
      </w:r>
    </w:p>
    <w:p w:rsidR="009A15DA" w:rsidRPr="00132539" w:rsidRDefault="009A15DA" w:rsidP="002B58AA">
      <w:pPr>
        <w:pStyle w:val="Heading3"/>
        <w:jc w:val="both"/>
        <w:rPr>
          <w:rFonts w:ascii="TH SarabunPSK" w:eastAsia="TH Sarabun PSK" w:hAnsi="TH SarabunPSK" w:cs="TH SarabunPSK"/>
          <w:color w:val="auto"/>
          <w:cs/>
        </w:rPr>
        <w:sectPr w:rsidR="009A15DA" w:rsidRPr="00132539">
          <w:pgSz w:w="11906" w:h="16838"/>
          <w:pgMar w:top="2160" w:right="1440" w:bottom="1440" w:left="2160" w:header="567" w:footer="709" w:gutter="0"/>
          <w:cols w:space="720"/>
        </w:sectPr>
      </w:pPr>
    </w:p>
    <w:bookmarkStart w:id="11" w:name="_heading=h.h2jvvriudksv" w:colFirst="0" w:colLast="0"/>
    <w:bookmarkEnd w:id="11"/>
    <w:p w:rsidR="009A15DA" w:rsidRPr="00132539" w:rsidRDefault="00587851"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b/>
          <w:bCs/>
          <w:sz w:val="32"/>
          <w:szCs w:val="32"/>
        </w:rPr>
      </w:pPr>
      <w:sdt>
        <w:sdtPr>
          <w:rPr>
            <w:rFonts w:ascii="TH SarabunPSK" w:hAnsi="TH SarabunPSK" w:cs="TH SarabunPSK"/>
          </w:rPr>
          <w:tag w:val="goog_rdk_27"/>
          <w:id w:val="-875224789"/>
        </w:sdtPr>
        <w:sdtEndPr/>
        <w:sdtContent/>
      </w:sdt>
      <w:r w:rsidR="00005797" w:rsidRPr="00132539">
        <w:rPr>
          <w:rFonts w:ascii="TH SarabunPSK" w:eastAsia="TH Sarabun PSK" w:hAnsi="TH SarabunPSK" w:cs="TH SarabunPSK"/>
          <w:b/>
          <w:bCs/>
          <w:sz w:val="32"/>
          <w:szCs w:val="32"/>
          <w:cs/>
        </w:rPr>
        <w:t>ตารางแสดงผลลัพธ์การเรียนรู้ของหลักสูตร (</w:t>
      </w:r>
      <w:r w:rsidR="00FB3232" w:rsidRPr="00132539">
        <w:rPr>
          <w:rFonts w:ascii="TH SarabunPSK" w:eastAsia="TH Sarabun PSK" w:hAnsi="TH SarabunPSK" w:cs="TH SarabunPSK"/>
          <w:b/>
          <w:bCs/>
          <w:sz w:val="32"/>
          <w:szCs w:val="32"/>
          <w:lang w:val="en-US"/>
        </w:rPr>
        <w:t>GE</w:t>
      </w:r>
      <w:r w:rsidR="00005797" w:rsidRPr="00132539">
        <w:rPr>
          <w:rFonts w:ascii="TH SarabunPSK" w:eastAsia="TH Sarabun PSK" w:hAnsi="TH SarabunPSK" w:cs="TH SarabunPSK"/>
          <w:b/>
          <w:bCs/>
          <w:sz w:val="32"/>
          <w:szCs w:val="32"/>
        </w:rPr>
        <w:t>LOs</w:t>
      </w:r>
      <w:r w:rsidR="00005797" w:rsidRPr="00132539">
        <w:rPr>
          <w:rFonts w:ascii="TH SarabunPSK" w:eastAsia="TH Sarabun PSK" w:hAnsi="TH SarabunPSK" w:cs="TH SarabunPSK"/>
          <w:b/>
          <w:bCs/>
          <w:sz w:val="32"/>
          <w:szCs w:val="32"/>
          <w:cs/>
        </w:rPr>
        <w:t>) ตามกรอบพัฒนาการเรียนรู้ด้านพุทธิพิสัย ทักษะพิสัย และจิตพิสัย (</w:t>
      </w:r>
      <w:r w:rsidR="00FB3232" w:rsidRPr="00132539">
        <w:rPr>
          <w:rFonts w:ascii="TH SarabunPSK" w:eastAsia="TH Sarabun PSK" w:hAnsi="TH SarabunPSK" w:cs="TH SarabunPSK"/>
          <w:b/>
          <w:bCs/>
          <w:sz w:val="32"/>
          <w:szCs w:val="32"/>
        </w:rPr>
        <w:t>GE</w:t>
      </w:r>
      <w:r w:rsidR="00005797" w:rsidRPr="00132539">
        <w:rPr>
          <w:rFonts w:ascii="TH SarabunPSK" w:eastAsia="TH Sarabun PSK" w:hAnsi="TH SarabunPSK" w:cs="TH SarabunPSK"/>
          <w:b/>
          <w:bCs/>
          <w:sz w:val="32"/>
          <w:szCs w:val="32"/>
        </w:rPr>
        <w:t>LOs Matrix</w:t>
      </w:r>
      <w:r w:rsidR="00005797"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 xml:space="preserve">Cognitive </w:t>
      </w:r>
      <w:r w:rsidR="00005797"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 xml:space="preserve">Psychomotor </w:t>
      </w:r>
      <w:r w:rsidR="00005797"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Affective Domains</w:t>
      </w:r>
      <w:r w:rsidR="00005797" w:rsidRPr="00132539">
        <w:rPr>
          <w:rFonts w:ascii="TH SarabunPSK" w:eastAsia="TH Sarabun PSK" w:hAnsi="TH SarabunPSK" w:cs="TH SarabunPSK"/>
          <w:b/>
          <w:bCs/>
          <w:sz w:val="32"/>
          <w:szCs w:val="32"/>
          <w:cs/>
        </w:rPr>
        <w:t xml:space="preserve">) </w:t>
      </w:r>
    </w:p>
    <w:tbl>
      <w:tblPr>
        <w:tblStyle w:val="34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79"/>
        <w:gridCol w:w="5207"/>
        <w:gridCol w:w="2132"/>
        <w:gridCol w:w="1598"/>
        <w:gridCol w:w="1341"/>
        <w:gridCol w:w="1971"/>
      </w:tblGrid>
      <w:tr w:rsidR="00132539" w:rsidRPr="00132539" w:rsidTr="001B17E6">
        <w:trPr>
          <w:trHeight w:val="1475"/>
          <w:tblHeader/>
        </w:trPr>
        <w:tc>
          <w:tcPr>
            <w:tcW w:w="370" w:type="pct"/>
            <w:shd w:val="clear" w:color="auto" w:fill="auto"/>
          </w:tcPr>
          <w:p w:rsidR="002475A2" w:rsidRPr="00132539"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ลำดับที่</w:t>
            </w:r>
          </w:p>
        </w:tc>
        <w:tc>
          <w:tcPr>
            <w:tcW w:w="1968" w:type="pct"/>
            <w:shd w:val="clear" w:color="auto" w:fill="auto"/>
          </w:tcPr>
          <w:p w:rsidR="002475A2" w:rsidRPr="00132539"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ผลลัพธ์การเรียนรู้ที่คาดหวังของหลักสูตร (</w:t>
            </w:r>
            <w:r w:rsidR="00392B46" w:rsidRPr="00132539">
              <w:rPr>
                <w:rFonts w:ascii="TH SarabunPSK" w:eastAsia="TH Sarabun PSK" w:hAnsi="TH SarabunPSK" w:cs="TH SarabunPSK"/>
                <w:b/>
                <w:bCs/>
                <w:sz w:val="32"/>
                <w:szCs w:val="32"/>
              </w:rPr>
              <w:t>GELOs</w:t>
            </w:r>
            <w:r w:rsidRPr="00132539">
              <w:rPr>
                <w:rFonts w:ascii="TH SarabunPSK" w:eastAsia="TH Sarabun PSK" w:hAnsi="TH SarabunPSK" w:cs="TH SarabunPSK"/>
                <w:b/>
                <w:bCs/>
                <w:sz w:val="32"/>
                <w:szCs w:val="32"/>
                <w:cs/>
              </w:rPr>
              <w:t>)</w:t>
            </w:r>
          </w:p>
        </w:tc>
        <w:tc>
          <w:tcPr>
            <w:tcW w:w="806" w:type="pct"/>
          </w:tcPr>
          <w:p w:rsidR="002475A2" w:rsidRPr="00132539"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 xml:space="preserve">Cognitive Domain </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Knowledge</w:t>
            </w:r>
            <w:r w:rsidRPr="00132539">
              <w:rPr>
                <w:rFonts w:ascii="TH SarabunPSK" w:eastAsia="TH Sarabun PSK" w:hAnsi="TH SarabunPSK" w:cs="TH SarabunPSK"/>
                <w:b/>
                <w:bCs/>
                <w:sz w:val="32"/>
                <w:szCs w:val="32"/>
                <w:cs/>
              </w:rPr>
              <w:t>)</w:t>
            </w:r>
          </w:p>
          <w:p w:rsidR="002475A2" w:rsidRPr="00132539" w:rsidRDefault="002475A2" w:rsidP="002310C9">
            <w:pPr>
              <w:tabs>
                <w:tab w:val="left" w:pos="1276"/>
                <w:tab w:val="left" w:pos="1843"/>
                <w:tab w:val="left" w:pos="2127"/>
              </w:tabs>
              <w:spacing w:after="0" w:line="240" w:lineRule="auto"/>
              <w:jc w:val="center"/>
              <w:rPr>
                <w:rFonts w:ascii="TH SarabunPSK" w:eastAsia="TH Sarabun PSK" w:hAnsi="TH SarabunPSK" w:cs="TH SarabunPSK"/>
                <w:b/>
                <w:bCs/>
                <w:sz w:val="28"/>
                <w:szCs w:val="28"/>
              </w:rPr>
            </w:pPr>
            <w:r w:rsidRPr="00132539">
              <w:rPr>
                <w:rFonts w:ascii="TH SarabunPSK" w:eastAsia="TH Sarabun PSK" w:hAnsi="TH SarabunPSK" w:cs="TH SarabunPSK"/>
                <w:b/>
                <w:bCs/>
                <w:sz w:val="28"/>
                <w:szCs w:val="28"/>
                <w:cs/>
              </w:rPr>
              <w:t>(</w:t>
            </w:r>
            <w:r w:rsidRPr="00132539">
              <w:rPr>
                <w:rFonts w:ascii="TH SarabunPSK" w:eastAsia="TH Sarabun PSK" w:hAnsi="TH SarabunPSK" w:cs="TH SarabunPSK"/>
                <w:b/>
                <w:bCs/>
                <w:sz w:val="28"/>
                <w:szCs w:val="28"/>
              </w:rPr>
              <w:t>Bloom</w:t>
            </w:r>
            <w:r w:rsidRPr="00132539">
              <w:rPr>
                <w:rFonts w:ascii="TH SarabunPSK" w:eastAsia="TH Sarabun PSK" w:hAnsi="TH SarabunPSK" w:cs="TH SarabunPSK"/>
                <w:b/>
                <w:bCs/>
                <w:sz w:val="28"/>
                <w:szCs w:val="28"/>
                <w:cs/>
              </w:rPr>
              <w:t>’</w:t>
            </w:r>
            <w:r w:rsidRPr="00132539">
              <w:rPr>
                <w:rFonts w:ascii="TH SarabunPSK" w:eastAsia="TH Sarabun PSK" w:hAnsi="TH SarabunPSK" w:cs="TH SarabunPSK"/>
                <w:b/>
                <w:bCs/>
                <w:sz w:val="28"/>
                <w:szCs w:val="28"/>
              </w:rPr>
              <w:t>s</w:t>
            </w:r>
            <w:r w:rsidRPr="00132539">
              <w:rPr>
                <w:rFonts w:ascii="TH SarabunPSK" w:eastAsia="TH Sarabun PSK" w:hAnsi="TH SarabunPSK" w:cs="TH SarabunPSK"/>
                <w:b/>
                <w:bCs/>
                <w:sz w:val="28"/>
                <w:szCs w:val="28"/>
              </w:rPr>
              <w:br/>
              <w:t>Taxonomy</w:t>
            </w:r>
          </w:p>
        </w:tc>
        <w:tc>
          <w:tcPr>
            <w:tcW w:w="604" w:type="pct"/>
          </w:tcPr>
          <w:p w:rsidR="002475A2" w:rsidRPr="00132539"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Psychomotor</w:t>
            </w:r>
          </w:p>
          <w:p w:rsidR="002475A2" w:rsidRPr="00132539"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Domain</w:t>
            </w:r>
          </w:p>
        </w:tc>
        <w:tc>
          <w:tcPr>
            <w:tcW w:w="507" w:type="pct"/>
          </w:tcPr>
          <w:p w:rsidR="002475A2" w:rsidRPr="00132539"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Affective</w:t>
            </w:r>
          </w:p>
          <w:p w:rsidR="002475A2" w:rsidRPr="00132539"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Domain</w:t>
            </w:r>
          </w:p>
        </w:tc>
        <w:tc>
          <w:tcPr>
            <w:tcW w:w="745" w:type="pct"/>
          </w:tcPr>
          <w:p w:rsidR="002475A2" w:rsidRPr="00132539" w:rsidRDefault="002475A2" w:rsidP="002B58AA">
            <w:pPr>
              <w:tabs>
                <w:tab w:val="left" w:pos="1276"/>
                <w:tab w:val="left" w:pos="1843"/>
                <w:tab w:val="left" w:pos="2127"/>
              </w:tabs>
              <w:spacing w:after="0" w:line="240" w:lineRule="auto"/>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ระบุประเภท </w:t>
            </w:r>
            <w:r w:rsidRPr="00132539">
              <w:rPr>
                <w:rFonts w:ascii="TH SarabunPSK" w:eastAsia="TH Sarabun PSK" w:hAnsi="TH SarabunPSK" w:cs="TH SarabunPSK"/>
                <w:b/>
                <w:bCs/>
                <w:sz w:val="28"/>
                <w:szCs w:val="28"/>
                <w:cs/>
              </w:rPr>
              <w:t>(</w:t>
            </w:r>
            <w:r w:rsidRPr="00132539">
              <w:rPr>
                <w:rFonts w:ascii="TH SarabunPSK" w:eastAsia="TH Sarabun PSK" w:hAnsi="TH SarabunPSK" w:cs="TH SarabunPSK"/>
                <w:b/>
                <w:bCs/>
                <w:sz w:val="28"/>
                <w:szCs w:val="28"/>
              </w:rPr>
              <w:t>Specific learning outcomes</w:t>
            </w:r>
            <w:r w:rsidRPr="00132539">
              <w:rPr>
                <w:rFonts w:ascii="TH SarabunPSK" w:eastAsia="TH Sarabun PSK" w:hAnsi="TH SarabunPSK" w:cs="TH SarabunPSK"/>
                <w:b/>
                <w:bCs/>
                <w:sz w:val="28"/>
                <w:szCs w:val="28"/>
              </w:rPr>
              <w:br/>
            </w:r>
            <w:r w:rsidRPr="00132539">
              <w:rPr>
                <w:rFonts w:ascii="TH SarabunPSK" w:eastAsia="TH Sarabun PSK" w:hAnsi="TH SarabunPSK" w:cs="TH SarabunPSK"/>
                <w:b/>
                <w:bCs/>
                <w:sz w:val="28"/>
                <w:szCs w:val="28"/>
                <w:cs/>
              </w:rPr>
              <w:t>/</w:t>
            </w:r>
            <w:r w:rsidRPr="00132539">
              <w:rPr>
                <w:rFonts w:ascii="TH SarabunPSK" w:eastAsia="TH Sarabun PSK" w:hAnsi="TH SarabunPSK" w:cs="TH SarabunPSK"/>
                <w:b/>
                <w:bCs/>
                <w:sz w:val="28"/>
                <w:szCs w:val="28"/>
              </w:rPr>
              <w:t>Generic learning outcomes</w:t>
            </w:r>
            <w:r w:rsidRPr="00132539">
              <w:rPr>
                <w:rFonts w:ascii="TH SarabunPSK" w:eastAsia="TH Sarabun PSK" w:hAnsi="TH SarabunPSK" w:cs="TH SarabunPSK"/>
                <w:b/>
                <w:bCs/>
                <w:sz w:val="28"/>
                <w:szCs w:val="28"/>
                <w:cs/>
              </w:rPr>
              <w:t>)</w:t>
            </w:r>
          </w:p>
        </w:tc>
      </w:tr>
      <w:tr w:rsidR="00132539" w:rsidRPr="00132539" w:rsidTr="001B17E6">
        <w:tc>
          <w:tcPr>
            <w:tcW w:w="370" w:type="pct"/>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GELO1</w:t>
            </w:r>
          </w:p>
        </w:tc>
        <w:tc>
          <w:tcPr>
            <w:tcW w:w="1968" w:type="pct"/>
            <w:shd w:val="clear" w:color="auto" w:fill="auto"/>
          </w:tcPr>
          <w:p w:rsidR="002475A2" w:rsidRPr="00132539" w:rsidRDefault="002475A2" w:rsidP="00590C28">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tcW w:w="806" w:type="pct"/>
          </w:tcPr>
          <w:p w:rsidR="002475A2" w:rsidRPr="00132539" w:rsidRDefault="002310C9" w:rsidP="00590C28">
            <w:pPr>
              <w:spacing w:after="0"/>
              <w:jc w:val="center"/>
              <w:rPr>
                <w:rFonts w:ascii="TH SarabunPSK" w:eastAsia="TH Sarabun PSK" w:hAnsi="TH SarabunPSK" w:cs="TH SarabunPSK"/>
                <w:sz w:val="32"/>
                <w:szCs w:val="32"/>
                <w:lang w:val="en-US"/>
              </w:rPr>
            </w:pPr>
            <w:r w:rsidRPr="00132539">
              <w:rPr>
                <w:rFonts w:ascii="TH SarabunPSK" w:eastAsia="TH Sarabun PSK" w:hAnsi="TH SarabunPSK" w:cs="TH SarabunPSK"/>
                <w:sz w:val="32"/>
                <w:szCs w:val="32"/>
              </w:rPr>
              <w:t>Understanding</w:t>
            </w:r>
            <w:r w:rsidRPr="00132539">
              <w:rPr>
                <w:rFonts w:ascii="TH SarabunPSK" w:eastAsia="TH Sarabun PSK" w:hAnsi="TH SarabunPSK" w:cs="TH SarabunPSK" w:hint="cs"/>
                <w:sz w:val="32"/>
                <w:szCs w:val="32"/>
                <w:cs/>
              </w:rPr>
              <w:t xml:space="preserve"> </w:t>
            </w: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lang w:val="en-US"/>
              </w:rPr>
              <w:t>U</w:t>
            </w:r>
            <w:r w:rsidRPr="00132539">
              <w:rPr>
                <w:rFonts w:ascii="TH SarabunPSK" w:eastAsia="TH Sarabun PSK" w:hAnsi="TH SarabunPSK" w:cs="TH SarabunPSK"/>
                <w:sz w:val="32"/>
                <w:szCs w:val="32"/>
                <w:cs/>
                <w:lang w:val="en-US"/>
              </w:rPr>
              <w:t>)</w:t>
            </w:r>
          </w:p>
        </w:tc>
        <w:tc>
          <w:tcPr>
            <w:tcW w:w="604" w:type="pct"/>
          </w:tcPr>
          <w:p w:rsidR="002475A2" w:rsidRPr="00132539" w:rsidRDefault="002475A2" w:rsidP="00590C28">
            <w:pPr>
              <w:spacing w:after="0"/>
              <w:jc w:val="center"/>
              <w:rPr>
                <w:rFonts w:ascii="TH SarabunPSK" w:eastAsia="TH Sarabun PSK" w:hAnsi="TH SarabunPSK" w:cs="TH SarabunPSK"/>
                <w:sz w:val="32"/>
                <w:szCs w:val="32"/>
              </w:rPr>
            </w:pPr>
          </w:p>
        </w:tc>
        <w:tc>
          <w:tcPr>
            <w:tcW w:w="507" w:type="pct"/>
          </w:tcPr>
          <w:p w:rsidR="002475A2" w:rsidRPr="00132539" w:rsidRDefault="002475A2" w:rsidP="00590C28">
            <w:pPr>
              <w:spacing w:after="0"/>
              <w:jc w:val="center"/>
              <w:rPr>
                <w:rFonts w:ascii="TH SarabunPSK" w:eastAsia="TH Sarabun PSK" w:hAnsi="TH SarabunPSK" w:cs="TH SarabunPSK"/>
                <w:sz w:val="32"/>
                <w:szCs w:val="32"/>
              </w:rPr>
            </w:pPr>
          </w:p>
        </w:tc>
        <w:tc>
          <w:tcPr>
            <w:tcW w:w="745" w:type="pct"/>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tcBorders>
              <w:bottom w:val="single" w:sz="4" w:space="0" w:color="000000"/>
            </w:tcBorders>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GELO2</w:t>
            </w:r>
          </w:p>
        </w:tc>
        <w:tc>
          <w:tcPr>
            <w:tcW w:w="1968" w:type="pct"/>
            <w:tcBorders>
              <w:bottom w:val="single" w:sz="4" w:space="0" w:color="000000"/>
            </w:tcBorders>
            <w:shd w:val="clear" w:color="auto" w:fill="auto"/>
          </w:tcPr>
          <w:p w:rsidR="002475A2" w:rsidRPr="00132539" w:rsidRDefault="002475A2" w:rsidP="00590C28">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อธิบายคุณค่าวัฒนธรรมท้องถิ่นของตนเองโดยคำนึงถึงความแตกต่างของพหุวัฒนธรรม</w:t>
            </w:r>
          </w:p>
        </w:tc>
        <w:tc>
          <w:tcPr>
            <w:tcW w:w="806" w:type="pct"/>
            <w:tcBorders>
              <w:bottom w:val="single" w:sz="4" w:space="0" w:color="000000"/>
            </w:tcBorders>
          </w:tcPr>
          <w:p w:rsidR="002475A2" w:rsidRPr="00132539" w:rsidRDefault="002310C9"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Understanding</w:t>
            </w:r>
            <w:r w:rsidRPr="00132539">
              <w:rPr>
                <w:rFonts w:ascii="TH SarabunPSK" w:eastAsia="TH Sarabun PSK" w:hAnsi="TH SarabunPSK" w:cs="TH SarabunPSK" w:hint="cs"/>
                <w:sz w:val="32"/>
                <w:szCs w:val="32"/>
                <w:cs/>
              </w:rPr>
              <w:t xml:space="preserve"> </w:t>
            </w: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lang w:val="en-US"/>
              </w:rPr>
              <w:t>U</w:t>
            </w:r>
            <w:r w:rsidRPr="00132539">
              <w:rPr>
                <w:rFonts w:ascii="TH SarabunPSK" w:eastAsia="TH Sarabun PSK" w:hAnsi="TH SarabunPSK" w:cs="TH SarabunPSK"/>
                <w:sz w:val="32"/>
                <w:szCs w:val="32"/>
                <w:cs/>
                <w:lang w:val="en-US"/>
              </w:rPr>
              <w:t>)</w:t>
            </w:r>
          </w:p>
        </w:tc>
        <w:tc>
          <w:tcPr>
            <w:tcW w:w="604"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tcBorders>
              <w:bottom w:val="single" w:sz="4" w:space="0" w:color="000000"/>
            </w:tcBorders>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GELO3</w:t>
            </w:r>
          </w:p>
        </w:tc>
        <w:tc>
          <w:tcPr>
            <w:tcW w:w="1968" w:type="pct"/>
            <w:tcBorders>
              <w:bottom w:val="single" w:sz="4" w:space="0" w:color="000000"/>
            </w:tcBorders>
            <w:shd w:val="clear" w:color="auto" w:fill="auto"/>
          </w:tcPr>
          <w:p w:rsidR="002475A2" w:rsidRPr="00132539" w:rsidRDefault="002475A2" w:rsidP="00590C28">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ประยุกต์แนวคิดการจัดการนวัตกรรมเพื่อแสวงหาโอกาสในการพัฒนาอาชีพ</w:t>
            </w:r>
          </w:p>
        </w:tc>
        <w:tc>
          <w:tcPr>
            <w:tcW w:w="806" w:type="pct"/>
            <w:tcBorders>
              <w:bottom w:val="single" w:sz="4" w:space="0" w:color="000000"/>
            </w:tcBorders>
          </w:tcPr>
          <w:p w:rsidR="002475A2" w:rsidRPr="00132539" w:rsidRDefault="002310C9"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Applying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Ap</w:t>
            </w:r>
            <w:r w:rsidRPr="00132539">
              <w:rPr>
                <w:rFonts w:ascii="TH SarabunPSK" w:eastAsia="TH Sarabun PSK" w:hAnsi="TH SarabunPSK" w:cs="TH SarabunPSK"/>
                <w:sz w:val="32"/>
                <w:szCs w:val="32"/>
                <w:cs/>
              </w:rPr>
              <w:t>)</w:t>
            </w:r>
          </w:p>
        </w:tc>
        <w:tc>
          <w:tcPr>
            <w:tcW w:w="604"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tcBorders>
              <w:bottom w:val="single" w:sz="4" w:space="0" w:color="000000"/>
            </w:tcBorders>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GELO4</w:t>
            </w:r>
          </w:p>
        </w:tc>
        <w:tc>
          <w:tcPr>
            <w:tcW w:w="1968" w:type="pct"/>
            <w:tcBorders>
              <w:bottom w:val="single" w:sz="4" w:space="0" w:color="000000"/>
            </w:tcBorders>
            <w:shd w:val="clear" w:color="auto" w:fill="auto"/>
          </w:tcPr>
          <w:p w:rsidR="002475A2" w:rsidRPr="00132539" w:rsidRDefault="00874253" w:rsidP="00590C28">
            <w:pPr>
              <w:spacing w:after="0"/>
              <w:rPr>
                <w:rFonts w:ascii="TH SarabunPSK" w:eastAsia="TH Sarabun PSK" w:hAnsi="TH SarabunPSK" w:cs="TH SarabunPSK"/>
                <w:sz w:val="32"/>
                <w:szCs w:val="32"/>
              </w:rPr>
            </w:pPr>
            <w:r w:rsidRPr="00132539">
              <w:rPr>
                <w:rFonts w:ascii="TH SarabunPSK" w:eastAsia="Times New Roman" w:hAnsi="TH SarabunPSK" w:cs="TH SarabunPSK" w:hint="cs"/>
                <w:sz w:val="32"/>
                <w:szCs w:val="32"/>
                <w:cs/>
                <w:lang w:val="en-US"/>
              </w:rPr>
              <w:t>สามารถคิด</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วิเคราะห์สถานการณ์ต่าง</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ๆ</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ได้อย่างมีเหตุผล</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และเสนอแนวทางการแก้ปัญหาได้อย่างเหมาะสม</w:t>
            </w:r>
          </w:p>
        </w:tc>
        <w:tc>
          <w:tcPr>
            <w:tcW w:w="806" w:type="pct"/>
            <w:tcBorders>
              <w:bottom w:val="single" w:sz="4" w:space="0" w:color="000000"/>
            </w:tcBorders>
          </w:tcPr>
          <w:p w:rsidR="00CC1620" w:rsidRPr="00132539" w:rsidRDefault="0049215F" w:rsidP="00F309BE">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Applying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Ap</w:t>
            </w:r>
            <w:r w:rsidRPr="00132539">
              <w:rPr>
                <w:rFonts w:ascii="TH SarabunPSK" w:eastAsia="TH Sarabun PSK" w:hAnsi="TH SarabunPSK" w:cs="TH SarabunPSK"/>
                <w:sz w:val="32"/>
                <w:szCs w:val="32"/>
                <w:cs/>
              </w:rPr>
              <w:t>)</w:t>
            </w:r>
          </w:p>
        </w:tc>
        <w:tc>
          <w:tcPr>
            <w:tcW w:w="604"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tcBorders>
              <w:bottom w:val="single" w:sz="4" w:space="0" w:color="000000"/>
            </w:tcBorders>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GELO5</w:t>
            </w:r>
          </w:p>
        </w:tc>
        <w:tc>
          <w:tcPr>
            <w:tcW w:w="1968" w:type="pct"/>
            <w:tcBorders>
              <w:bottom w:val="single" w:sz="4" w:space="0" w:color="000000"/>
            </w:tcBorders>
            <w:shd w:val="clear" w:color="auto" w:fill="auto"/>
          </w:tcPr>
          <w:p w:rsidR="002475A2" w:rsidRPr="00132539" w:rsidRDefault="002475A2" w:rsidP="00BA54B4">
            <w:pPr>
              <w:spacing w:after="0"/>
              <w:rPr>
                <w:rFonts w:ascii="TH SarabunPSK" w:eastAsia="TH Sarabun PSK" w:hAnsi="TH SarabunPSK" w:cs="TH SarabunPSK"/>
                <w:sz w:val="32"/>
                <w:szCs w:val="32"/>
              </w:rPr>
            </w:pPr>
            <w:r w:rsidRPr="00132539">
              <w:rPr>
                <w:rFonts w:ascii="TH SarabunPSK" w:eastAsia="Times New Roman" w:hAnsi="TH SarabunPSK" w:cs="TH SarabunPSK"/>
                <w:sz w:val="32"/>
                <w:szCs w:val="32"/>
                <w:cs/>
                <w:lang w:val="en-US"/>
              </w:rPr>
              <w:t>อธิบายการเปลี่ยนแปลงของ</w:t>
            </w:r>
            <w:r w:rsidR="00BA54B4" w:rsidRPr="00132539">
              <w:rPr>
                <w:rFonts w:ascii="TH SarabunPSK" w:eastAsia="Times New Roman" w:hAnsi="TH SarabunPSK" w:cs="TH SarabunPSK"/>
                <w:sz w:val="32"/>
                <w:szCs w:val="32"/>
                <w:cs/>
                <w:lang w:val="en-US"/>
              </w:rPr>
              <w:t>ปัญญาประดิษฐ์และ</w:t>
            </w:r>
            <w:r w:rsidRPr="00132539">
              <w:rPr>
                <w:rFonts w:ascii="TH SarabunPSK" w:eastAsia="Times New Roman" w:hAnsi="TH SarabunPSK" w:cs="TH SarabunPSK"/>
                <w:sz w:val="32"/>
                <w:szCs w:val="32"/>
                <w:cs/>
                <w:lang w:val="en-US"/>
              </w:rPr>
              <w:t>เทคโนโลยีสารสนเทศในยุคดิจิทัล</w:t>
            </w:r>
          </w:p>
        </w:tc>
        <w:tc>
          <w:tcPr>
            <w:tcW w:w="806" w:type="pct"/>
            <w:tcBorders>
              <w:bottom w:val="single" w:sz="4" w:space="0" w:color="000000"/>
            </w:tcBorders>
          </w:tcPr>
          <w:p w:rsidR="002475A2" w:rsidRPr="00132539" w:rsidRDefault="0049215F"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Understanding</w:t>
            </w:r>
            <w:r w:rsidRPr="00132539">
              <w:rPr>
                <w:rFonts w:ascii="TH SarabunPSK" w:eastAsia="TH Sarabun PSK" w:hAnsi="TH SarabunPSK" w:cs="TH SarabunPSK" w:hint="cs"/>
                <w:sz w:val="32"/>
                <w:szCs w:val="32"/>
                <w:cs/>
              </w:rPr>
              <w:t xml:space="preserve"> </w:t>
            </w: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lang w:val="en-US"/>
              </w:rPr>
              <w:t>U</w:t>
            </w:r>
            <w:r w:rsidRPr="00132539">
              <w:rPr>
                <w:rFonts w:ascii="TH SarabunPSK" w:eastAsia="TH Sarabun PSK" w:hAnsi="TH SarabunPSK" w:cs="TH SarabunPSK"/>
                <w:sz w:val="32"/>
                <w:szCs w:val="32"/>
                <w:cs/>
                <w:lang w:val="en-US"/>
              </w:rPr>
              <w:t>)</w:t>
            </w:r>
          </w:p>
        </w:tc>
        <w:tc>
          <w:tcPr>
            <w:tcW w:w="604"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tcBorders>
              <w:bottom w:val="single" w:sz="4" w:space="0" w:color="000000"/>
            </w:tcBorders>
            <w:shd w:val="clear" w:color="auto" w:fill="auto"/>
          </w:tcPr>
          <w:p w:rsidR="002310C9" w:rsidRPr="00132539" w:rsidRDefault="002310C9"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GELO6</w:t>
            </w:r>
          </w:p>
        </w:tc>
        <w:tc>
          <w:tcPr>
            <w:tcW w:w="1968" w:type="pct"/>
            <w:tcBorders>
              <w:bottom w:val="single" w:sz="4" w:space="0" w:color="000000"/>
            </w:tcBorders>
            <w:shd w:val="clear" w:color="auto" w:fill="auto"/>
          </w:tcPr>
          <w:p w:rsidR="002310C9" w:rsidRPr="00132539" w:rsidRDefault="00874253" w:rsidP="00590C28">
            <w:pPr>
              <w:spacing w:after="0"/>
              <w:rPr>
                <w:rFonts w:ascii="TH SarabunPSK" w:eastAsia="Times New Roman" w:hAnsi="TH SarabunPSK" w:cs="TH SarabunPSK"/>
                <w:sz w:val="32"/>
                <w:szCs w:val="32"/>
                <w:cs/>
                <w:lang w:val="en-US"/>
              </w:rPr>
            </w:pPr>
            <w:r w:rsidRPr="00132539">
              <w:rPr>
                <w:rFonts w:ascii="TH SarabunPSK" w:eastAsia="Times New Roman" w:hAnsi="TH SarabunPSK" w:cs="TH SarabunPSK" w:hint="cs"/>
                <w:sz w:val="32"/>
                <w:szCs w:val="32"/>
                <w:cs/>
                <w:lang w:val="en-US"/>
              </w:rPr>
              <w:t>สามารถสื่อสารภาษาไทย</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ภาษาอังกฤษ</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หรือภาษาจีนในสถานการณ์ชีวิตประจำวัน</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ทั้งการฟัง</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พูด</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อ่าน</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เขียน</w:t>
            </w:r>
          </w:p>
        </w:tc>
        <w:tc>
          <w:tcPr>
            <w:tcW w:w="806" w:type="pct"/>
            <w:tcBorders>
              <w:bottom w:val="single" w:sz="4" w:space="0" w:color="000000"/>
            </w:tcBorders>
          </w:tcPr>
          <w:p w:rsidR="002310C9" w:rsidRPr="00132539" w:rsidRDefault="002310C9" w:rsidP="00590C28">
            <w:pPr>
              <w:spacing w:after="0"/>
              <w:jc w:val="center"/>
              <w:rPr>
                <w:rFonts w:ascii="TH SarabunPSK" w:eastAsia="TH Sarabun PSK" w:hAnsi="TH SarabunPSK" w:cs="TH SarabunPSK"/>
                <w:sz w:val="32"/>
                <w:szCs w:val="32"/>
              </w:rPr>
            </w:pPr>
          </w:p>
        </w:tc>
        <w:tc>
          <w:tcPr>
            <w:tcW w:w="604" w:type="pct"/>
            <w:tcBorders>
              <w:bottom w:val="single" w:sz="4" w:space="0" w:color="000000"/>
            </w:tcBorders>
          </w:tcPr>
          <w:p w:rsidR="002310C9" w:rsidRPr="00132539" w:rsidRDefault="0049215F"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Precising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Pre</w:t>
            </w:r>
            <w:r w:rsidRPr="00132539">
              <w:rPr>
                <w:rFonts w:ascii="TH SarabunPSK" w:eastAsia="TH Sarabun PSK" w:hAnsi="TH SarabunPSK" w:cs="TH SarabunPSK"/>
                <w:sz w:val="32"/>
                <w:szCs w:val="32"/>
                <w:cs/>
              </w:rPr>
              <w:t>)</w:t>
            </w:r>
          </w:p>
        </w:tc>
        <w:tc>
          <w:tcPr>
            <w:tcW w:w="507" w:type="pct"/>
            <w:tcBorders>
              <w:bottom w:val="single" w:sz="4" w:space="0" w:color="000000"/>
            </w:tcBorders>
          </w:tcPr>
          <w:p w:rsidR="002310C9" w:rsidRPr="00132539" w:rsidRDefault="002310C9" w:rsidP="00590C28">
            <w:pPr>
              <w:spacing w:after="0"/>
              <w:jc w:val="center"/>
              <w:rPr>
                <w:rFonts w:ascii="TH SarabunPSK" w:eastAsia="TH Sarabun PSK" w:hAnsi="TH SarabunPSK" w:cs="TH SarabunPSK"/>
                <w:sz w:val="32"/>
                <w:szCs w:val="32"/>
              </w:rPr>
            </w:pPr>
          </w:p>
        </w:tc>
        <w:tc>
          <w:tcPr>
            <w:tcW w:w="745" w:type="pct"/>
            <w:tcBorders>
              <w:bottom w:val="single" w:sz="4" w:space="0" w:color="000000"/>
            </w:tcBorders>
          </w:tcPr>
          <w:p w:rsidR="002310C9" w:rsidRPr="00132539" w:rsidRDefault="002310C9" w:rsidP="00590C28">
            <w:pPr>
              <w:spacing w:after="0"/>
              <w:jc w:val="center"/>
              <w:rPr>
                <w:rFonts w:ascii="TH SarabunPSK" w:eastAsia="TH Sarabun PSK" w:hAnsi="TH SarabunPSK" w:cs="TH SarabunPSK"/>
                <w:sz w:val="32"/>
                <w:szCs w:val="32"/>
              </w:rPr>
            </w:pPr>
          </w:p>
        </w:tc>
      </w:tr>
      <w:tr w:rsidR="00132539" w:rsidRPr="00132539" w:rsidTr="001B17E6">
        <w:tc>
          <w:tcPr>
            <w:tcW w:w="370" w:type="pct"/>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GELO7</w:t>
            </w:r>
          </w:p>
        </w:tc>
        <w:tc>
          <w:tcPr>
            <w:tcW w:w="1968" w:type="pct"/>
            <w:shd w:val="clear" w:color="auto" w:fill="auto"/>
          </w:tcPr>
          <w:p w:rsidR="002475A2" w:rsidRPr="00132539" w:rsidRDefault="002475A2" w:rsidP="00590C28">
            <w:pPr>
              <w:tabs>
                <w:tab w:val="left" w:pos="-3923"/>
              </w:tabs>
              <w:spacing w:after="0"/>
              <w:rPr>
                <w:rFonts w:ascii="TH SarabunPSK" w:eastAsia="TH Sarabun PSK" w:hAnsi="TH SarabunPSK" w:cs="TH SarabunPSK"/>
                <w:sz w:val="32"/>
                <w:szCs w:val="32"/>
              </w:rPr>
            </w:pPr>
            <w:r w:rsidRPr="00132539">
              <w:rPr>
                <w:rFonts w:ascii="TH SarabunPSK" w:eastAsia="Times New Roman" w:hAnsi="TH SarabunPSK" w:cs="TH SarabunPSK"/>
                <w:sz w:val="32"/>
                <w:szCs w:val="32"/>
                <w:cs/>
                <w:lang w:val="en-US"/>
              </w:rPr>
              <w:t>ใช้เทคโนโลยีสารสนเทศและปัญญาประดิษฐ์ในการสืบค้นข้อมูล คัดกรอง รวบรวม วิเคราะห์ และนำเสนอได้</w:t>
            </w:r>
          </w:p>
        </w:tc>
        <w:tc>
          <w:tcPr>
            <w:tcW w:w="806" w:type="pct"/>
          </w:tcPr>
          <w:p w:rsidR="002475A2" w:rsidRPr="00132539"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132539" w:rsidRDefault="001B17E6" w:rsidP="001B17E6">
            <w:pPr>
              <w:tabs>
                <w:tab w:val="left" w:pos="-9405"/>
              </w:tabs>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Precising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Pre</w:t>
            </w:r>
            <w:r w:rsidRPr="00132539">
              <w:rPr>
                <w:rFonts w:ascii="TH SarabunPSK" w:eastAsia="TH Sarabun PSK" w:hAnsi="TH SarabunPSK" w:cs="TH SarabunPSK"/>
                <w:sz w:val="32"/>
                <w:szCs w:val="32"/>
                <w:cs/>
              </w:rPr>
              <w:t>)</w:t>
            </w:r>
          </w:p>
        </w:tc>
        <w:tc>
          <w:tcPr>
            <w:tcW w:w="507" w:type="pct"/>
          </w:tcPr>
          <w:p w:rsidR="002475A2" w:rsidRPr="00132539" w:rsidRDefault="002475A2" w:rsidP="00590C28">
            <w:pPr>
              <w:spacing w:after="0"/>
              <w:jc w:val="center"/>
              <w:rPr>
                <w:rFonts w:ascii="TH SarabunPSK" w:eastAsia="TH Sarabun PSK" w:hAnsi="TH SarabunPSK" w:cs="TH SarabunPSK"/>
                <w:sz w:val="32"/>
                <w:szCs w:val="32"/>
              </w:rPr>
            </w:pPr>
          </w:p>
        </w:tc>
        <w:tc>
          <w:tcPr>
            <w:tcW w:w="745" w:type="pct"/>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GELO8</w:t>
            </w:r>
          </w:p>
        </w:tc>
        <w:tc>
          <w:tcPr>
            <w:tcW w:w="1968" w:type="pct"/>
            <w:shd w:val="clear" w:color="auto" w:fill="auto"/>
          </w:tcPr>
          <w:p w:rsidR="002475A2" w:rsidRPr="00132539" w:rsidRDefault="002475A2" w:rsidP="00590C28">
            <w:pPr>
              <w:tabs>
                <w:tab w:val="left" w:pos="-3923"/>
              </w:tabs>
              <w:spacing w:after="0"/>
              <w:rPr>
                <w:rFonts w:ascii="TH SarabunPSK" w:eastAsia="TH Sarabun PSK" w:hAnsi="TH SarabunPSK" w:cs="TH SarabunPSK"/>
                <w:sz w:val="32"/>
                <w:szCs w:val="32"/>
              </w:rPr>
            </w:pPr>
            <w:r w:rsidRPr="00132539">
              <w:rPr>
                <w:rFonts w:ascii="TH SarabunPSK" w:eastAsia="Times New Roman" w:hAnsi="TH SarabunPSK" w:cs="TH SarabunPSK"/>
                <w:sz w:val="32"/>
                <w:szCs w:val="32"/>
                <w:cs/>
                <w:lang w:val="en-US"/>
              </w:rPr>
              <w:t>ใช้ซอฟต์แวร์สำนักงานโดยประยุกต์ใช้ปัญญาประดิษฐ์ (</w:t>
            </w:r>
            <w:r w:rsidRPr="00132539">
              <w:rPr>
                <w:rFonts w:ascii="TH SarabunPSK" w:eastAsia="Times New Roman" w:hAnsi="TH SarabunPSK" w:cs="TH SarabunPSK"/>
                <w:sz w:val="32"/>
                <w:szCs w:val="32"/>
                <w:lang w:val="en-US"/>
              </w:rPr>
              <w:t>AI</w:t>
            </w:r>
            <w:r w:rsidRPr="00132539">
              <w:rPr>
                <w:rFonts w:ascii="TH SarabunPSK" w:eastAsia="Times New Roman" w:hAnsi="TH SarabunPSK" w:cs="TH SarabunPSK"/>
                <w:sz w:val="32"/>
                <w:szCs w:val="32"/>
                <w:cs/>
                <w:lang w:val="en-US"/>
              </w:rPr>
              <w:t>) เพื่อเพิ่มประสิทธิภาพในการทำงานสำนักงานได้</w:t>
            </w:r>
          </w:p>
        </w:tc>
        <w:tc>
          <w:tcPr>
            <w:tcW w:w="806" w:type="pct"/>
          </w:tcPr>
          <w:p w:rsidR="002475A2" w:rsidRPr="00132539"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132539" w:rsidRDefault="002310C9" w:rsidP="00590C28">
            <w:pPr>
              <w:tabs>
                <w:tab w:val="left" w:pos="-9405"/>
              </w:tabs>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Precising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Pre</w:t>
            </w:r>
            <w:r w:rsidRPr="00132539">
              <w:rPr>
                <w:rFonts w:ascii="TH SarabunPSK" w:eastAsia="TH Sarabun PSK" w:hAnsi="TH SarabunPSK" w:cs="TH SarabunPSK"/>
                <w:sz w:val="32"/>
                <w:szCs w:val="32"/>
                <w:cs/>
              </w:rPr>
              <w:t>)</w:t>
            </w:r>
          </w:p>
        </w:tc>
        <w:tc>
          <w:tcPr>
            <w:tcW w:w="507" w:type="pct"/>
          </w:tcPr>
          <w:p w:rsidR="002475A2" w:rsidRPr="00132539" w:rsidRDefault="002475A2" w:rsidP="00590C28">
            <w:pPr>
              <w:spacing w:after="0"/>
              <w:jc w:val="center"/>
              <w:rPr>
                <w:rFonts w:ascii="TH SarabunPSK" w:eastAsia="TH Sarabun PSK" w:hAnsi="TH SarabunPSK" w:cs="TH SarabunPSK"/>
                <w:sz w:val="32"/>
                <w:szCs w:val="32"/>
              </w:rPr>
            </w:pPr>
          </w:p>
        </w:tc>
        <w:tc>
          <w:tcPr>
            <w:tcW w:w="745" w:type="pct"/>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GELO9</w:t>
            </w:r>
          </w:p>
        </w:tc>
        <w:tc>
          <w:tcPr>
            <w:tcW w:w="1968" w:type="pct"/>
            <w:shd w:val="clear" w:color="auto" w:fill="auto"/>
          </w:tcPr>
          <w:p w:rsidR="002475A2" w:rsidRPr="00132539" w:rsidRDefault="002475A2" w:rsidP="00590C28">
            <w:pPr>
              <w:tabs>
                <w:tab w:val="left" w:pos="-3923"/>
              </w:tabs>
              <w:spacing w:after="0"/>
              <w:rPr>
                <w:rFonts w:ascii="TH SarabunPSK" w:eastAsia="TH Sarabun PSK" w:hAnsi="TH SarabunPSK" w:cs="TH SarabunPSK"/>
                <w:sz w:val="32"/>
                <w:szCs w:val="32"/>
              </w:rPr>
            </w:pPr>
            <w:r w:rsidRPr="00132539">
              <w:rPr>
                <w:rFonts w:ascii="TH SarabunPSK" w:eastAsia="Times New Roman" w:hAnsi="TH SarabunPSK" w:cs="TH SarabunPSK"/>
                <w:sz w:val="32"/>
                <w:szCs w:val="32"/>
                <w:cs/>
                <w:lang w:val="en-US"/>
              </w:rPr>
              <w:t>มีทักษะในการเล่นกีฬาและการออกกำลังกาย เพื่อสร้างสุขภาวะดีทั้งร่างกายและจิตใจ</w:t>
            </w:r>
            <w:r w:rsidRPr="00132539">
              <w:rPr>
                <w:rFonts w:ascii="TH SarabunPSK" w:eastAsia="Times New Roman" w:hAnsi="TH SarabunPSK" w:cs="TH SarabunPSK"/>
                <w:sz w:val="32"/>
                <w:szCs w:val="32"/>
                <w:lang w:val="en-US"/>
              </w:rPr>
              <w:t> </w:t>
            </w:r>
          </w:p>
        </w:tc>
        <w:tc>
          <w:tcPr>
            <w:tcW w:w="806" w:type="pct"/>
          </w:tcPr>
          <w:p w:rsidR="002475A2" w:rsidRPr="00132539"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132539" w:rsidRDefault="002310C9" w:rsidP="00590C28">
            <w:pPr>
              <w:tabs>
                <w:tab w:val="left" w:pos="-9405"/>
              </w:tabs>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Manipulating </w:t>
            </w:r>
            <w:r w:rsidRPr="00132539">
              <w:rPr>
                <w:rFonts w:ascii="TH SarabunPSK" w:eastAsia="TH Sarabun PSK" w:hAnsi="TH SarabunPSK" w:cs="TH SarabunPSK"/>
                <w:sz w:val="32"/>
                <w:szCs w:val="32"/>
                <w:cs/>
                <w:lang w:val="en-US"/>
              </w:rPr>
              <w:t>(</w:t>
            </w:r>
            <w:r w:rsidRPr="00132539">
              <w:rPr>
                <w:rFonts w:ascii="TH SarabunPSK" w:eastAsia="TH Sarabun PSK" w:hAnsi="TH SarabunPSK" w:cs="TH SarabunPSK"/>
                <w:sz w:val="32"/>
                <w:szCs w:val="32"/>
              </w:rPr>
              <w:t>Man</w:t>
            </w:r>
            <w:r w:rsidRPr="00132539">
              <w:rPr>
                <w:rFonts w:ascii="TH SarabunPSK" w:eastAsia="TH Sarabun PSK" w:hAnsi="TH SarabunPSK" w:cs="TH SarabunPSK"/>
                <w:sz w:val="32"/>
                <w:szCs w:val="32"/>
                <w:cs/>
              </w:rPr>
              <w:t>)</w:t>
            </w:r>
          </w:p>
        </w:tc>
        <w:tc>
          <w:tcPr>
            <w:tcW w:w="507" w:type="pct"/>
          </w:tcPr>
          <w:p w:rsidR="002475A2" w:rsidRPr="00132539" w:rsidRDefault="002475A2" w:rsidP="00590C28">
            <w:pPr>
              <w:spacing w:after="0"/>
              <w:jc w:val="center"/>
              <w:rPr>
                <w:rFonts w:ascii="TH SarabunPSK" w:eastAsia="TH Sarabun PSK" w:hAnsi="TH SarabunPSK" w:cs="TH SarabunPSK"/>
                <w:sz w:val="32"/>
                <w:szCs w:val="32"/>
              </w:rPr>
            </w:pPr>
          </w:p>
        </w:tc>
        <w:tc>
          <w:tcPr>
            <w:tcW w:w="745" w:type="pct"/>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GELO10</w:t>
            </w:r>
          </w:p>
        </w:tc>
        <w:tc>
          <w:tcPr>
            <w:tcW w:w="1968" w:type="pct"/>
            <w:shd w:val="clear" w:color="auto" w:fill="auto"/>
          </w:tcPr>
          <w:p w:rsidR="002475A2" w:rsidRPr="00132539" w:rsidRDefault="00874253" w:rsidP="00590C28">
            <w:pPr>
              <w:tabs>
                <w:tab w:val="left" w:pos="-3923"/>
              </w:tabs>
              <w:spacing w:after="0"/>
              <w:rPr>
                <w:rFonts w:ascii="TH SarabunPSK" w:eastAsia="TH Sarabun PSK" w:hAnsi="TH SarabunPSK" w:cs="TH SarabunPSK"/>
                <w:sz w:val="32"/>
                <w:szCs w:val="32"/>
              </w:rPr>
            </w:pPr>
            <w:r w:rsidRPr="00132539">
              <w:rPr>
                <w:rFonts w:ascii="TH SarabunPSK" w:eastAsia="Times New Roman" w:hAnsi="TH SarabunPSK" w:cs="TH SarabunPSK" w:hint="cs"/>
                <w:sz w:val="32"/>
                <w:szCs w:val="32"/>
                <w:cs/>
                <w:lang w:val="en-US"/>
              </w:rPr>
              <w:t>ปฏิบัติตนอย่างมีความรับผิดชอบต่อตนเอง</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ผู้อื่น</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และสังคม</w:t>
            </w:r>
          </w:p>
        </w:tc>
        <w:tc>
          <w:tcPr>
            <w:tcW w:w="806" w:type="pct"/>
          </w:tcPr>
          <w:p w:rsidR="002475A2" w:rsidRPr="00132539"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132539" w:rsidRDefault="002475A2" w:rsidP="00590C28">
            <w:pPr>
              <w:tabs>
                <w:tab w:val="left" w:pos="-9405"/>
              </w:tabs>
              <w:spacing w:after="0"/>
              <w:jc w:val="center"/>
              <w:rPr>
                <w:rFonts w:ascii="TH SarabunPSK" w:eastAsia="TH Sarabun PSK" w:hAnsi="TH SarabunPSK" w:cs="TH SarabunPSK"/>
                <w:sz w:val="32"/>
                <w:szCs w:val="32"/>
              </w:rPr>
            </w:pPr>
          </w:p>
        </w:tc>
        <w:tc>
          <w:tcPr>
            <w:tcW w:w="507" w:type="pct"/>
          </w:tcPr>
          <w:p w:rsidR="002475A2" w:rsidRPr="00132539" w:rsidRDefault="001B17E6" w:rsidP="00F309BE">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Responding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Res</w:t>
            </w:r>
            <w:r w:rsidRPr="00132539">
              <w:rPr>
                <w:rFonts w:ascii="TH SarabunPSK" w:eastAsia="TH Sarabun PSK" w:hAnsi="TH SarabunPSK" w:cs="TH SarabunPSK"/>
                <w:sz w:val="32"/>
                <w:szCs w:val="32"/>
                <w:cs/>
              </w:rPr>
              <w:t>)</w:t>
            </w:r>
          </w:p>
        </w:tc>
        <w:tc>
          <w:tcPr>
            <w:tcW w:w="745" w:type="pct"/>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shd w:val="clear" w:color="auto" w:fill="auto"/>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GELO11</w:t>
            </w:r>
          </w:p>
        </w:tc>
        <w:tc>
          <w:tcPr>
            <w:tcW w:w="1968" w:type="pct"/>
            <w:shd w:val="clear" w:color="auto" w:fill="auto"/>
          </w:tcPr>
          <w:p w:rsidR="002475A2" w:rsidRPr="00132539" w:rsidRDefault="002475A2" w:rsidP="00590C28">
            <w:pPr>
              <w:tabs>
                <w:tab w:val="left" w:pos="-3923"/>
              </w:tabs>
              <w:spacing w:after="0"/>
              <w:rPr>
                <w:rFonts w:ascii="TH SarabunPSK" w:eastAsia="TH Sarabun PSK" w:hAnsi="TH SarabunPSK" w:cs="TH SarabunPSK"/>
                <w:sz w:val="32"/>
                <w:szCs w:val="32"/>
              </w:rPr>
            </w:pPr>
            <w:r w:rsidRPr="00132539">
              <w:rPr>
                <w:rFonts w:ascii="TH SarabunPSK" w:eastAsia="Times New Roman" w:hAnsi="TH SarabunPSK" w:cs="TH SarabunPSK"/>
                <w:sz w:val="32"/>
                <w:szCs w:val="32"/>
                <w:cs/>
                <w:lang w:val="en-US"/>
              </w:rPr>
              <w:t>มีภาวะผู้นำ โดยปฏิบัติตนในฐานะผู้นำและผู้ตาม สามารถทำงานร่วมกับผู้อื่นได้</w:t>
            </w:r>
          </w:p>
        </w:tc>
        <w:tc>
          <w:tcPr>
            <w:tcW w:w="806" w:type="pct"/>
          </w:tcPr>
          <w:p w:rsidR="002475A2" w:rsidRPr="00132539" w:rsidRDefault="002475A2" w:rsidP="00590C28">
            <w:pPr>
              <w:tabs>
                <w:tab w:val="left" w:pos="-9405"/>
              </w:tabs>
              <w:spacing w:after="0"/>
              <w:jc w:val="center"/>
              <w:rPr>
                <w:rFonts w:ascii="TH SarabunPSK" w:eastAsia="TH Sarabun PSK" w:hAnsi="TH SarabunPSK" w:cs="TH SarabunPSK"/>
                <w:sz w:val="32"/>
                <w:szCs w:val="32"/>
              </w:rPr>
            </w:pPr>
          </w:p>
        </w:tc>
        <w:tc>
          <w:tcPr>
            <w:tcW w:w="604" w:type="pct"/>
          </w:tcPr>
          <w:p w:rsidR="002475A2" w:rsidRPr="00132539" w:rsidRDefault="002475A2" w:rsidP="00590C28">
            <w:pPr>
              <w:tabs>
                <w:tab w:val="left" w:pos="-9405"/>
              </w:tabs>
              <w:spacing w:after="0"/>
              <w:jc w:val="center"/>
              <w:rPr>
                <w:rFonts w:ascii="TH SarabunPSK" w:eastAsia="TH Sarabun PSK" w:hAnsi="TH SarabunPSK" w:cs="TH SarabunPSK"/>
                <w:sz w:val="32"/>
                <w:szCs w:val="32"/>
              </w:rPr>
            </w:pPr>
          </w:p>
        </w:tc>
        <w:tc>
          <w:tcPr>
            <w:tcW w:w="507" w:type="pct"/>
          </w:tcPr>
          <w:p w:rsidR="002475A2" w:rsidRPr="00132539" w:rsidRDefault="001B17E6" w:rsidP="001B17E6">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Responding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Res</w:t>
            </w:r>
            <w:r w:rsidRPr="00132539">
              <w:rPr>
                <w:rFonts w:ascii="TH SarabunPSK" w:eastAsia="TH Sarabun PSK" w:hAnsi="TH SarabunPSK" w:cs="TH SarabunPSK"/>
                <w:sz w:val="32"/>
                <w:szCs w:val="32"/>
                <w:cs/>
              </w:rPr>
              <w:t>)</w:t>
            </w:r>
          </w:p>
        </w:tc>
        <w:tc>
          <w:tcPr>
            <w:tcW w:w="745" w:type="pct"/>
          </w:tcPr>
          <w:p w:rsidR="002475A2" w:rsidRPr="00132539" w:rsidRDefault="002475A2" w:rsidP="00590C28">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shd w:val="clear" w:color="auto" w:fill="auto"/>
          </w:tcPr>
          <w:p w:rsidR="001B17E6" w:rsidRPr="00132539" w:rsidRDefault="001B17E6" w:rsidP="001B17E6">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GELO12</w:t>
            </w:r>
          </w:p>
        </w:tc>
        <w:tc>
          <w:tcPr>
            <w:tcW w:w="1968" w:type="pct"/>
            <w:shd w:val="clear" w:color="auto" w:fill="auto"/>
          </w:tcPr>
          <w:p w:rsidR="001B17E6" w:rsidRPr="00132539" w:rsidRDefault="001B17E6" w:rsidP="001B17E6">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แสดงออกซึ่งการเป็นผู้มีใจอาสา</w:t>
            </w:r>
            <w:r w:rsidRPr="00132539">
              <w:rPr>
                <w:rFonts w:ascii="TH SarabunPSK" w:eastAsia="Times New Roman" w:hAnsi="TH SarabunPSK" w:cs="TH SarabunPSK"/>
                <w:sz w:val="32"/>
                <w:szCs w:val="32"/>
                <w:lang w:val="en-US"/>
              </w:rPr>
              <w:t> </w:t>
            </w:r>
          </w:p>
        </w:tc>
        <w:tc>
          <w:tcPr>
            <w:tcW w:w="806" w:type="pct"/>
          </w:tcPr>
          <w:p w:rsidR="001B17E6" w:rsidRPr="00132539" w:rsidRDefault="001B17E6" w:rsidP="001B17E6">
            <w:pPr>
              <w:tabs>
                <w:tab w:val="left" w:pos="-9405"/>
              </w:tabs>
              <w:spacing w:after="0"/>
              <w:jc w:val="center"/>
              <w:rPr>
                <w:rFonts w:ascii="TH SarabunPSK" w:eastAsia="TH Sarabun PSK" w:hAnsi="TH SarabunPSK" w:cs="TH SarabunPSK"/>
                <w:sz w:val="32"/>
                <w:szCs w:val="32"/>
              </w:rPr>
            </w:pPr>
          </w:p>
        </w:tc>
        <w:tc>
          <w:tcPr>
            <w:tcW w:w="604" w:type="pct"/>
          </w:tcPr>
          <w:p w:rsidR="001B17E6" w:rsidRPr="00132539" w:rsidRDefault="001B17E6" w:rsidP="001B17E6">
            <w:pPr>
              <w:tabs>
                <w:tab w:val="left" w:pos="-9405"/>
              </w:tabs>
              <w:spacing w:after="0"/>
              <w:jc w:val="center"/>
              <w:rPr>
                <w:rFonts w:ascii="TH SarabunPSK" w:eastAsia="TH Sarabun PSK" w:hAnsi="TH SarabunPSK" w:cs="TH SarabunPSK"/>
                <w:sz w:val="32"/>
                <w:szCs w:val="32"/>
              </w:rPr>
            </w:pPr>
          </w:p>
        </w:tc>
        <w:tc>
          <w:tcPr>
            <w:tcW w:w="507" w:type="pct"/>
          </w:tcPr>
          <w:p w:rsidR="001B17E6" w:rsidRPr="00132539" w:rsidRDefault="001B17E6" w:rsidP="001B17E6">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Responding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Res</w:t>
            </w:r>
            <w:r w:rsidRPr="00132539">
              <w:rPr>
                <w:rFonts w:ascii="TH SarabunPSK" w:eastAsia="TH Sarabun PSK" w:hAnsi="TH SarabunPSK" w:cs="TH SarabunPSK"/>
                <w:sz w:val="32"/>
                <w:szCs w:val="32"/>
                <w:cs/>
              </w:rPr>
              <w:t>)</w:t>
            </w:r>
          </w:p>
        </w:tc>
        <w:tc>
          <w:tcPr>
            <w:tcW w:w="745" w:type="pct"/>
          </w:tcPr>
          <w:p w:rsidR="001B17E6" w:rsidRPr="00132539" w:rsidRDefault="001B17E6" w:rsidP="001B17E6">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r w:rsidR="00132539" w:rsidRPr="00132539" w:rsidTr="001B17E6">
        <w:tc>
          <w:tcPr>
            <w:tcW w:w="370" w:type="pct"/>
            <w:tcBorders>
              <w:bottom w:val="single" w:sz="4" w:space="0" w:color="000000"/>
            </w:tcBorders>
            <w:shd w:val="clear" w:color="auto" w:fill="auto"/>
          </w:tcPr>
          <w:p w:rsidR="001B17E6" w:rsidRPr="00132539" w:rsidRDefault="001B17E6" w:rsidP="001B17E6">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GELO13</w:t>
            </w:r>
          </w:p>
        </w:tc>
        <w:tc>
          <w:tcPr>
            <w:tcW w:w="1968" w:type="pct"/>
            <w:tcBorders>
              <w:bottom w:val="single" w:sz="4" w:space="0" w:color="000000"/>
            </w:tcBorders>
            <w:shd w:val="clear" w:color="auto" w:fill="auto"/>
          </w:tcPr>
          <w:p w:rsidR="001B17E6" w:rsidRPr="00132539" w:rsidRDefault="001B17E6" w:rsidP="001B17E6">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แสดงออกถึงทักษะการเป็นผู้ใฝ่รู้ใฝ่เรียน และพัฒนาตัวเองอย่างต่อเนื่องในการวางแผนและจัดการชีวิตได้</w:t>
            </w:r>
          </w:p>
        </w:tc>
        <w:tc>
          <w:tcPr>
            <w:tcW w:w="806" w:type="pct"/>
            <w:tcBorders>
              <w:bottom w:val="single" w:sz="4" w:space="0" w:color="000000"/>
            </w:tcBorders>
          </w:tcPr>
          <w:p w:rsidR="001B17E6" w:rsidRPr="00132539" w:rsidRDefault="001B17E6" w:rsidP="001B17E6">
            <w:pPr>
              <w:tabs>
                <w:tab w:val="left" w:pos="-9405"/>
              </w:tabs>
              <w:spacing w:after="0"/>
              <w:jc w:val="center"/>
              <w:rPr>
                <w:rFonts w:ascii="TH SarabunPSK" w:eastAsia="TH Sarabun PSK" w:hAnsi="TH SarabunPSK" w:cs="TH SarabunPSK"/>
                <w:sz w:val="32"/>
                <w:szCs w:val="32"/>
              </w:rPr>
            </w:pPr>
          </w:p>
        </w:tc>
        <w:tc>
          <w:tcPr>
            <w:tcW w:w="604" w:type="pct"/>
            <w:tcBorders>
              <w:bottom w:val="single" w:sz="4" w:space="0" w:color="000000"/>
            </w:tcBorders>
          </w:tcPr>
          <w:p w:rsidR="001B17E6" w:rsidRPr="00132539" w:rsidRDefault="001B17E6" w:rsidP="001B17E6">
            <w:pPr>
              <w:tabs>
                <w:tab w:val="left" w:pos="-9405"/>
              </w:tabs>
              <w:spacing w:after="0"/>
              <w:jc w:val="center"/>
              <w:rPr>
                <w:rFonts w:ascii="TH SarabunPSK" w:eastAsia="TH Sarabun PSK" w:hAnsi="TH SarabunPSK" w:cs="TH SarabunPSK"/>
                <w:sz w:val="32"/>
                <w:szCs w:val="32"/>
              </w:rPr>
            </w:pPr>
          </w:p>
        </w:tc>
        <w:tc>
          <w:tcPr>
            <w:tcW w:w="507" w:type="pct"/>
            <w:tcBorders>
              <w:bottom w:val="single" w:sz="4" w:space="0" w:color="000000"/>
            </w:tcBorders>
          </w:tcPr>
          <w:p w:rsidR="001B17E6" w:rsidRPr="00132539" w:rsidRDefault="001B17E6" w:rsidP="001B17E6">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Responding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Res</w:t>
            </w:r>
            <w:r w:rsidRPr="00132539">
              <w:rPr>
                <w:rFonts w:ascii="TH SarabunPSK" w:eastAsia="TH Sarabun PSK" w:hAnsi="TH SarabunPSK" w:cs="TH SarabunPSK"/>
                <w:sz w:val="32"/>
                <w:szCs w:val="32"/>
                <w:cs/>
              </w:rPr>
              <w:t>)</w:t>
            </w:r>
          </w:p>
        </w:tc>
        <w:tc>
          <w:tcPr>
            <w:tcW w:w="745" w:type="pct"/>
            <w:tcBorders>
              <w:bottom w:val="single" w:sz="4" w:space="0" w:color="000000"/>
            </w:tcBorders>
          </w:tcPr>
          <w:p w:rsidR="001B17E6" w:rsidRPr="00132539" w:rsidRDefault="001B17E6" w:rsidP="001B17E6">
            <w:pPr>
              <w:spacing w:after="0"/>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Generic learning outcomes</w:t>
            </w:r>
          </w:p>
        </w:tc>
      </w:tr>
    </w:tbl>
    <w:p w:rsidR="009A15DA" w:rsidRPr="00132539" w:rsidRDefault="00005797"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หมายเหตุ :</w:t>
      </w:r>
      <w:r w:rsidRPr="00132539">
        <w:rPr>
          <w:rFonts w:ascii="TH SarabunPSK" w:eastAsia="TH Sarabun PSK" w:hAnsi="TH SarabunPSK" w:cs="TH SarabunPSK"/>
          <w:b/>
          <w:bCs/>
          <w:sz w:val="32"/>
          <w:szCs w:val="32"/>
        </w:rPr>
        <w:tab/>
      </w:r>
      <w:r w:rsidRPr="00132539">
        <w:rPr>
          <w:rFonts w:ascii="TH SarabunPSK" w:eastAsia="TH Sarabun PSK" w:hAnsi="TH SarabunPSK" w:cs="TH SarabunPSK"/>
          <w:sz w:val="32"/>
          <w:szCs w:val="32"/>
          <w:cs/>
        </w:rPr>
        <w:t>ระบุสัญลักษณ์ตัวย่อที่ใช้ในช่อง “</w:t>
      </w:r>
      <w:r w:rsidRPr="00132539">
        <w:rPr>
          <w:rFonts w:ascii="TH SarabunPSK" w:eastAsia="TH Sarabun PSK" w:hAnsi="TH SarabunPSK" w:cs="TH SarabunPSK"/>
          <w:sz w:val="32"/>
          <w:szCs w:val="32"/>
        </w:rPr>
        <w:t>Cognitive Domain</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 xml:space="preserve">,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Psychomotor Domain</w:t>
      </w:r>
      <w:r w:rsidRPr="00132539">
        <w:rPr>
          <w:rFonts w:ascii="TH SarabunPSK" w:eastAsia="TH Sarabun PSK" w:hAnsi="TH SarabunPSK" w:cs="TH SarabunPSK"/>
          <w:sz w:val="32"/>
          <w:szCs w:val="32"/>
          <w:cs/>
        </w:rPr>
        <w:t>” และ “</w:t>
      </w:r>
      <w:r w:rsidRPr="00132539">
        <w:rPr>
          <w:rFonts w:ascii="TH SarabunPSK" w:eastAsia="TH Sarabun PSK" w:hAnsi="TH SarabunPSK" w:cs="TH SarabunPSK"/>
          <w:sz w:val="32"/>
          <w:szCs w:val="32"/>
        </w:rPr>
        <w:t>Affective Domain</w:t>
      </w:r>
      <w:r w:rsidRPr="00132539">
        <w:rPr>
          <w:rFonts w:ascii="TH SarabunPSK" w:eastAsia="TH Sarabun PSK" w:hAnsi="TH SarabunPSK" w:cs="TH SarabunPSK"/>
          <w:sz w:val="32"/>
          <w:szCs w:val="32"/>
          <w:cs/>
        </w:rPr>
        <w:t>” ระดับต่าง ๆ  โปรดระบุตัวย่อร</w:t>
      </w:r>
      <w:r w:rsidR="002475A2" w:rsidRPr="00132539">
        <w:rPr>
          <w:rFonts w:ascii="TH SarabunPSK" w:eastAsia="TH Sarabun PSK" w:hAnsi="TH SarabunPSK" w:cs="TH SarabunPSK"/>
          <w:sz w:val="32"/>
          <w:szCs w:val="32"/>
          <w:cs/>
        </w:rPr>
        <w:t>ายละเอียด</w:t>
      </w:r>
    </w:p>
    <w:p w:rsidR="002475A2" w:rsidRPr="00132539"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p>
    <w:p w:rsidR="001B17E6" w:rsidRPr="00132539" w:rsidRDefault="001B17E6"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p>
    <w:p w:rsidR="002475A2" w:rsidRPr="00132539" w:rsidRDefault="002475A2" w:rsidP="002B58AA">
      <w:pPr>
        <w:tabs>
          <w:tab w:val="left" w:pos="1276"/>
          <w:tab w:val="left" w:pos="1843"/>
          <w:tab w:val="left" w:pos="2127"/>
        </w:tabs>
        <w:spacing w:after="0"/>
        <w:jc w:val="both"/>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ตารางแสดงความสัมพันธ์ระหว่างวัตถุประสงค์ของหลักสูตร และผลลัพธ์การเรียนรู้ที่คาดหวังของหลักสูตร (</w:t>
      </w:r>
      <w:r w:rsidRPr="00132539">
        <w:rPr>
          <w:rFonts w:ascii="TH SarabunPSK" w:eastAsia="TH Sarabun PSK" w:hAnsi="TH SarabunPSK" w:cs="TH SarabunPSK"/>
          <w:b/>
          <w:bCs/>
          <w:sz w:val="32"/>
          <w:szCs w:val="32"/>
        </w:rPr>
        <w:t>GELOs</w:t>
      </w:r>
      <w:r w:rsidRPr="00132539">
        <w:rPr>
          <w:rFonts w:ascii="TH SarabunPSK" w:eastAsia="TH Sarabun PSK" w:hAnsi="TH SarabunPSK" w:cs="TH SarabunPSK"/>
          <w:b/>
          <w:bCs/>
          <w:sz w:val="32"/>
          <w:szCs w:val="32"/>
          <w:cs/>
        </w:rPr>
        <w:t xml:space="preserve">) </w:t>
      </w:r>
    </w:p>
    <w:tbl>
      <w:tblPr>
        <w:tblW w:w="5033" w:type="pct"/>
        <w:tblCellMar>
          <w:top w:w="15" w:type="dxa"/>
          <w:left w:w="15" w:type="dxa"/>
          <w:bottom w:w="15" w:type="dxa"/>
          <w:right w:w="15" w:type="dxa"/>
        </w:tblCellMar>
        <w:tblLook w:val="04A0" w:firstRow="1" w:lastRow="0" w:firstColumn="1" w:lastColumn="0" w:noHBand="0" w:noVBand="1"/>
      </w:tblPr>
      <w:tblGrid>
        <w:gridCol w:w="2686"/>
        <w:gridCol w:w="809"/>
        <w:gridCol w:w="809"/>
        <w:gridCol w:w="809"/>
        <w:gridCol w:w="809"/>
        <w:gridCol w:w="810"/>
        <w:gridCol w:w="810"/>
        <w:gridCol w:w="810"/>
        <w:gridCol w:w="810"/>
        <w:gridCol w:w="810"/>
        <w:gridCol w:w="916"/>
        <w:gridCol w:w="916"/>
        <w:gridCol w:w="715"/>
        <w:gridCol w:w="796"/>
      </w:tblGrid>
      <w:tr w:rsidR="00132539" w:rsidRPr="00132539" w:rsidTr="00151D60">
        <w:trPr>
          <w:tblHeader/>
        </w:trPr>
        <w:tc>
          <w:tcPr>
            <w:tcW w:w="1009" w:type="pct"/>
            <w:vMerge w:val="restart"/>
            <w:tcBorders>
              <w:top w:val="single" w:sz="4" w:space="0" w:color="auto"/>
              <w:left w:val="single" w:sz="4" w:space="0" w:color="auto"/>
              <w:right w:val="single" w:sz="4" w:space="0" w:color="auto"/>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b/>
                <w:bCs/>
                <w:sz w:val="32"/>
                <w:szCs w:val="32"/>
                <w:cs/>
              </w:rPr>
              <w:t>วัตถุประสงค์ของหลักสูตร</w:t>
            </w:r>
          </w:p>
        </w:tc>
        <w:tc>
          <w:tcPr>
            <w:tcW w:w="3991" w:type="pct"/>
            <w:gridSpan w:val="13"/>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Sarabun" w:hAnsi="TH SarabunPSK" w:cs="TH SarabunPSK"/>
                <w:b/>
                <w:bCs/>
                <w:sz w:val="32"/>
                <w:szCs w:val="32"/>
                <w:cs/>
              </w:rPr>
            </w:pPr>
            <w:r w:rsidRPr="00132539">
              <w:rPr>
                <w:rFonts w:ascii="TH SarabunPSK" w:eastAsia="Sarabun" w:hAnsi="TH SarabunPSK" w:cs="TH SarabunPSK"/>
                <w:b/>
                <w:bCs/>
                <w:sz w:val="32"/>
                <w:szCs w:val="32"/>
                <w:cs/>
              </w:rPr>
              <w:t>ผลลัพธ์การเรียนรู้ที่คาดหวังของหลักสูตร (</w:t>
            </w:r>
            <w:r w:rsidRPr="00132539">
              <w:rPr>
                <w:rFonts w:ascii="TH SarabunPSK" w:eastAsia="Sarabun" w:hAnsi="TH SarabunPSK" w:cs="TH SarabunPSK"/>
                <w:b/>
                <w:sz w:val="32"/>
                <w:szCs w:val="32"/>
              </w:rPr>
              <w:t>GELOs</w:t>
            </w:r>
            <w:r w:rsidRPr="00132539">
              <w:rPr>
                <w:rFonts w:ascii="TH SarabunPSK" w:eastAsia="Sarabun" w:hAnsi="TH SarabunPSK" w:cs="TH SarabunPSK"/>
                <w:b/>
                <w:bCs/>
                <w:sz w:val="32"/>
                <w:szCs w:val="32"/>
                <w:cs/>
              </w:rPr>
              <w:t>)</w:t>
            </w:r>
          </w:p>
        </w:tc>
      </w:tr>
      <w:tr w:rsidR="00132539" w:rsidRPr="00132539" w:rsidTr="00151D60">
        <w:trPr>
          <w:tblHeader/>
        </w:trPr>
        <w:tc>
          <w:tcPr>
            <w:tcW w:w="1009" w:type="pct"/>
            <w:vMerge/>
            <w:tcBorders>
              <w:left w:val="single" w:sz="4" w:space="0" w:color="auto"/>
              <w:bottom w:val="single" w:sz="4" w:space="0" w:color="000000"/>
              <w:right w:val="single" w:sz="4" w:space="0" w:color="auto"/>
            </w:tcBorders>
            <w:tcMar>
              <w:top w:w="0" w:type="dxa"/>
              <w:left w:w="115" w:type="dxa"/>
              <w:bottom w:w="0" w:type="dxa"/>
              <w:right w:w="115" w:type="dxa"/>
            </w:tcMar>
          </w:tcPr>
          <w:p w:rsidR="002475A2" w:rsidRPr="00132539" w:rsidRDefault="002475A2" w:rsidP="002B58AA">
            <w:pPr>
              <w:spacing w:after="0" w:line="240" w:lineRule="auto"/>
              <w:rPr>
                <w:rFonts w:ascii="TH SarabunPSK" w:eastAsia="Sarabun" w:hAnsi="TH SarabunPSK" w:cs="TH SarabunPSK"/>
                <w:sz w:val="32"/>
                <w:szCs w:val="32"/>
              </w:rPr>
            </w:pPr>
          </w:p>
        </w:tc>
        <w:tc>
          <w:tcPr>
            <w:tcW w:w="304"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GELO2</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GELO3</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GELO4</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GELO5</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GELO6</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GELO7</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GELO8</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GELO9</w:t>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GELO10</w:t>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GELO11</w:t>
            </w:r>
          </w:p>
        </w:tc>
        <w:tc>
          <w:tcPr>
            <w:tcW w:w="268" w:type="pct"/>
            <w:tcBorders>
              <w:top w:val="single" w:sz="4" w:space="0" w:color="000000"/>
              <w:left w:val="single" w:sz="4" w:space="0" w:color="000000"/>
              <w:bottom w:val="single" w:sz="4" w:space="0" w:color="000000"/>
              <w:right w:val="single" w:sz="4" w:space="0" w:color="000000"/>
            </w:tcBorders>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GELO12</w:t>
            </w:r>
          </w:p>
        </w:tc>
        <w:tc>
          <w:tcPr>
            <w:tcW w:w="301" w:type="pct"/>
            <w:tcBorders>
              <w:top w:val="single" w:sz="4" w:space="0" w:color="000000"/>
              <w:left w:val="single" w:sz="4" w:space="0" w:color="000000"/>
              <w:bottom w:val="single" w:sz="4" w:space="0" w:color="000000"/>
              <w:right w:val="single" w:sz="4" w:space="0" w:color="000000"/>
            </w:tcBorders>
          </w:tcPr>
          <w:p w:rsidR="002475A2" w:rsidRPr="00132539" w:rsidRDefault="002475A2"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GELO13</w:t>
            </w:r>
          </w:p>
        </w:tc>
      </w:tr>
      <w:tr w:rsidR="00132539" w:rsidRPr="00132539" w:rsidTr="00151D60">
        <w:tc>
          <w:tcPr>
            <w:tcW w:w="10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เพื่อให้บัณฑิตมีความรอบรู้ในเนื้อหาสาระทางภาษา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สังคมศาสตร์</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มนุษยศาสตร์</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สุนทรียศาสตร์</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กีฬา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และสุขภาวะ</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วิทยาศาสตร์</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เทคโนโลยี</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สิ่งแวดล้อม</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นวัตกรรมและการเป็นผู้ประกอบการ</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เพื่อเป็นความรู้สำคัญต่อการศึกษา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การเข้าใจตนเอง</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ผู้อื่น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สังคม</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และการปรับตัวให้เท่าทันพลวัตของสังคมโลก</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268" w:type="pct"/>
            <w:tcBorders>
              <w:top w:val="single" w:sz="4" w:space="0" w:color="000000"/>
              <w:left w:val="single" w:sz="4" w:space="0" w:color="000000"/>
              <w:bottom w:val="single" w:sz="4" w:space="0" w:color="000000"/>
              <w:right w:val="single" w:sz="4" w:space="0" w:color="000000"/>
            </w:tcBorders>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p>
        </w:tc>
        <w:tc>
          <w:tcPr>
            <w:tcW w:w="301" w:type="pct"/>
            <w:tcBorders>
              <w:top w:val="single" w:sz="4" w:space="0" w:color="000000"/>
              <w:left w:val="single" w:sz="4" w:space="0" w:color="000000"/>
              <w:bottom w:val="single" w:sz="4" w:space="0" w:color="000000"/>
              <w:right w:val="single" w:sz="4" w:space="0" w:color="000000"/>
            </w:tcBorders>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r>
      <w:tr w:rsidR="00132539" w:rsidRPr="00132539" w:rsidTr="00151D60">
        <w:tc>
          <w:tcPr>
            <w:tcW w:w="10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2) </w:t>
            </w:r>
            <w:r w:rsidRPr="00132539">
              <w:rPr>
                <w:rFonts w:ascii="TH SarabunPSK" w:eastAsia="Sarabun" w:hAnsi="TH SarabunPSK" w:cs="TH SarabunPSK" w:hint="cs"/>
                <w:sz w:val="32"/>
                <w:szCs w:val="32"/>
                <w:cs/>
              </w:rPr>
              <w:t>เพื่อให้บัณฑิตมีทักษะพื้นฐานที่จำเป็นต่อการใช้ชีวิตในสังคม</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การทำงาน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การสร้างโอกาสให้ตนเอง</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การเรียนรู้ตลอดชีวิต</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และมีทักษะในศตวรรษที่</w:t>
            </w:r>
            <w:r w:rsidRPr="00132539">
              <w:rPr>
                <w:rFonts w:ascii="TH SarabunPSK" w:eastAsia="Sarabun" w:hAnsi="TH SarabunPSK" w:cs="TH SarabunPSK"/>
                <w:sz w:val="32"/>
                <w:szCs w:val="32"/>
                <w:cs/>
              </w:rPr>
              <w:t xml:space="preserve"> 21 </w:t>
            </w:r>
            <w:r w:rsidRPr="00132539">
              <w:rPr>
                <w:rFonts w:ascii="TH SarabunPSK" w:eastAsia="Sarabun" w:hAnsi="TH SarabunPSK" w:cs="TH SarabunPSK" w:hint="cs"/>
                <w:sz w:val="32"/>
                <w:szCs w:val="32"/>
                <w:cs/>
              </w:rPr>
              <w:t>อย่างครบถ้วน</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268" w:type="pct"/>
            <w:tcBorders>
              <w:top w:val="single" w:sz="4" w:space="0" w:color="000000"/>
              <w:left w:val="single" w:sz="4" w:space="0" w:color="000000"/>
              <w:bottom w:val="single" w:sz="4" w:space="0" w:color="000000"/>
              <w:right w:val="single" w:sz="4" w:space="0" w:color="000000"/>
            </w:tcBorders>
          </w:tcPr>
          <w:p w:rsidR="002475A2" w:rsidRPr="00132539" w:rsidRDefault="002475A2" w:rsidP="002B58AA">
            <w:pPr>
              <w:spacing w:after="0" w:line="240" w:lineRule="auto"/>
              <w:jc w:val="center"/>
              <w:rPr>
                <w:rFonts w:ascii="TH SarabunPSK" w:eastAsia="Sarabun" w:hAnsi="TH SarabunPSK" w:cs="TH SarabunPSK"/>
                <w:sz w:val="32"/>
                <w:szCs w:val="32"/>
              </w:rPr>
            </w:pPr>
          </w:p>
        </w:tc>
        <w:tc>
          <w:tcPr>
            <w:tcW w:w="301" w:type="pct"/>
            <w:tcBorders>
              <w:top w:val="single" w:sz="4" w:space="0" w:color="000000"/>
              <w:left w:val="single" w:sz="4" w:space="0" w:color="000000"/>
              <w:bottom w:val="single" w:sz="4" w:space="0" w:color="000000"/>
              <w:right w:val="single" w:sz="4" w:space="0" w:color="000000"/>
            </w:tcBorders>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r>
      <w:tr w:rsidR="00132539" w:rsidRPr="00132539" w:rsidTr="00151D60">
        <w:tc>
          <w:tcPr>
            <w:tcW w:w="10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เพื่อผลิตบัณฑิตที่มีความสามารถใช้องค์ความรู้เพื่อพัฒนาตนเอง</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มีภาวะผู้นำ</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มีวินัย</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ใจอาสา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และยึดมั่นอยู่ในหลักคุณธรรม</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จริยธรรม</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ความกตัญญู</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มีความซื่อสัตย์สุจริตต่อตนเองและผู้อื่น</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32"/>
                <w:szCs w:val="32"/>
              </w:rPr>
              <w:sym w:font="Wingdings" w:char="F0FC"/>
            </w:r>
          </w:p>
        </w:tc>
        <w:tc>
          <w:tcPr>
            <w:tcW w:w="268" w:type="pct"/>
            <w:tcBorders>
              <w:top w:val="single" w:sz="4" w:space="0" w:color="000000"/>
              <w:left w:val="single" w:sz="4" w:space="0" w:color="000000"/>
              <w:bottom w:val="single" w:sz="4" w:space="0" w:color="000000"/>
              <w:right w:val="single" w:sz="4" w:space="0" w:color="000000"/>
            </w:tcBorders>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1" w:type="pct"/>
            <w:tcBorders>
              <w:top w:val="single" w:sz="4" w:space="0" w:color="000000"/>
              <w:left w:val="single" w:sz="4" w:space="0" w:color="000000"/>
              <w:bottom w:val="single" w:sz="4" w:space="0" w:color="000000"/>
              <w:right w:val="single" w:sz="4" w:space="0" w:color="000000"/>
            </w:tcBorders>
          </w:tcPr>
          <w:p w:rsidR="002475A2" w:rsidRPr="00132539" w:rsidRDefault="002475A2" w:rsidP="002B58AA">
            <w:pPr>
              <w:spacing w:after="0" w:line="240" w:lineRule="auto"/>
              <w:jc w:val="center"/>
              <w:rPr>
                <w:rFonts w:ascii="TH SarabunPSK" w:eastAsia="Sarabun" w:hAnsi="TH SarabunPSK" w:cs="TH SarabunPSK"/>
                <w:sz w:val="32"/>
                <w:szCs w:val="32"/>
              </w:rPr>
            </w:pPr>
          </w:p>
        </w:tc>
      </w:tr>
      <w:tr w:rsidR="00132539" w:rsidRPr="00132539" w:rsidTr="00151D60">
        <w:tc>
          <w:tcPr>
            <w:tcW w:w="10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475A2" w:rsidRPr="00132539" w:rsidRDefault="002475A2" w:rsidP="002B58AA">
            <w:pPr>
              <w:spacing w:after="0" w:line="240" w:lineRule="auto"/>
              <w:rPr>
                <w:rFonts w:ascii="TH SarabunPSK" w:eastAsia="Times New Roman" w:hAnsi="TH SarabunPSK" w:cs="TH SarabunPSK"/>
                <w:sz w:val="24"/>
                <w:szCs w:val="24"/>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เพื่อผลิตบัณฑิตตามเกณฑ์</w:t>
            </w:r>
            <w:r w:rsidRPr="00132539">
              <w:rPr>
                <w:rFonts w:ascii="TH SarabunPSK" w:eastAsia="Times New Roman" w:hAnsi="TH SarabunPSK" w:cs="TH SarabunPSK"/>
                <w:sz w:val="32"/>
                <w:szCs w:val="32"/>
                <w:cs/>
              </w:rPr>
              <w:t xml:space="preserve"> 4 </w:t>
            </w:r>
            <w:r w:rsidRPr="00132539">
              <w:rPr>
                <w:rFonts w:ascii="TH SarabunPSK" w:eastAsia="Times New Roman" w:hAnsi="TH SarabunPSK" w:cs="TH SarabunPSK" w:hint="cs"/>
                <w:sz w:val="32"/>
                <w:szCs w:val="32"/>
                <w:cs/>
              </w:rPr>
              <w:t>ด้าน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ใน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ประกาศคณะกรรมการมาตรฐานการอุดมศึกษา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เรื่อง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รายละเอียดผลลัพธ์การเรียนรู้ตามมาตรฐานคุณวุฒิระดับอุดมศึกษา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ศ</w:t>
            </w:r>
            <w:r w:rsidRPr="00132539">
              <w:rPr>
                <w:rFonts w:ascii="TH SarabunPSK" w:eastAsia="Times New Roman" w:hAnsi="TH SarabunPSK" w:cs="TH SarabunPSK"/>
                <w:sz w:val="32"/>
                <w:szCs w:val="32"/>
                <w:cs/>
              </w:rPr>
              <w:t>. 2565</w:t>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0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34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2475A2" w:rsidRPr="00132539" w:rsidRDefault="002475A2" w:rsidP="002B58AA">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32"/>
                <w:szCs w:val="32"/>
              </w:rPr>
              <w:sym w:font="Wingdings" w:char="F0FC"/>
            </w:r>
          </w:p>
        </w:tc>
        <w:tc>
          <w:tcPr>
            <w:tcW w:w="268" w:type="pct"/>
            <w:tcBorders>
              <w:top w:val="single" w:sz="4" w:space="0" w:color="000000"/>
              <w:left w:val="single" w:sz="4" w:space="0" w:color="000000"/>
              <w:bottom w:val="single" w:sz="4" w:space="0" w:color="000000"/>
              <w:right w:val="single" w:sz="4" w:space="0" w:color="000000"/>
            </w:tcBorders>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c>
          <w:tcPr>
            <w:tcW w:w="301" w:type="pct"/>
            <w:tcBorders>
              <w:top w:val="single" w:sz="4" w:space="0" w:color="000000"/>
              <w:left w:val="single" w:sz="4" w:space="0" w:color="000000"/>
              <w:bottom w:val="single" w:sz="4" w:space="0" w:color="000000"/>
              <w:right w:val="single" w:sz="4" w:space="0" w:color="000000"/>
            </w:tcBorders>
            <w:vAlign w:val="center"/>
          </w:tcPr>
          <w:p w:rsidR="002475A2" w:rsidRPr="00132539" w:rsidRDefault="002475A2"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rPr>
              <w:sym w:font="Wingdings" w:char="F0FC"/>
            </w:r>
          </w:p>
        </w:tc>
      </w:tr>
    </w:tbl>
    <w:p w:rsidR="002475A2" w:rsidRPr="00132539"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หมายเหตุ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cs/>
        </w:rPr>
        <w:tab/>
      </w:r>
      <w:r w:rsidRPr="00132539">
        <w:rPr>
          <w:rFonts w:ascii="TH SarabunPSK" w:eastAsia="TH Sarabun PSK" w:hAnsi="TH SarabunPSK" w:cs="TH SarabunPSK" w:hint="cs"/>
          <w:sz w:val="32"/>
          <w:szCs w:val="32"/>
          <w:cs/>
        </w:rPr>
        <w:t>ระบุสัญลักษณ์</w:t>
      </w:r>
      <w:r w:rsidRPr="00132539">
        <w:rPr>
          <w:rFonts w:ascii="TH SarabunPSK" w:eastAsia="TH Sarabun PSK" w:hAnsi="TH SarabunPSK" w:cs="TH SarabunPSK"/>
          <w:sz w:val="32"/>
          <w:szCs w:val="32"/>
          <w:cs/>
        </w:rPr>
        <w:t xml:space="preserve"> </w:t>
      </w:r>
      <w:r w:rsidRPr="00132539">
        <w:rPr>
          <w:rFonts w:ascii="Segoe UI Symbol" w:eastAsia="TH Sarabun PSK" w:hAnsi="Segoe UI Symbol" w:cs="Angsana New" w:hint="cs"/>
          <w:sz w:val="32"/>
          <w:szCs w:val="32"/>
          <w:cs/>
        </w:rPr>
        <w:t>✓</w:t>
      </w:r>
      <w:r w:rsidRPr="00132539">
        <w:rPr>
          <w:rFonts w:ascii="TH SarabunPSK" w:eastAsia="TH Sarabun PSK" w:hAnsi="TH SarabunPSK" w:cs="TH SarabunPSK" w:hint="cs"/>
          <w:sz w:val="32"/>
          <w:szCs w:val="32"/>
          <w:cs/>
        </w:rPr>
        <w:t>ในช่องที่วัตถุประสงค์สัมพันธ์กับผลลัพธ์การเรียนรู้ที่คาดหวังของหลักสูตร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GELOs</w:t>
      </w:r>
      <w:r w:rsidRPr="00132539">
        <w:rPr>
          <w:rFonts w:ascii="TH SarabunPSK" w:eastAsia="TH Sarabun PSK" w:hAnsi="TH SarabunPSK" w:cs="TH SarabunPSK"/>
          <w:sz w:val="32"/>
          <w:szCs w:val="32"/>
          <w:cs/>
        </w:rPr>
        <w:t>)</w:t>
      </w:r>
    </w:p>
    <w:p w:rsidR="002475A2" w:rsidRPr="00132539"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p>
    <w:p w:rsidR="002475A2" w:rsidRPr="00132539"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rPr>
      </w:pPr>
    </w:p>
    <w:p w:rsidR="002475A2" w:rsidRPr="00132539" w:rsidRDefault="002475A2" w:rsidP="002B58AA">
      <w:pPr>
        <w:tabs>
          <w:tab w:val="left" w:pos="1050"/>
          <w:tab w:val="left" w:pos="4451"/>
          <w:tab w:val="left" w:pos="4948"/>
          <w:tab w:val="left" w:pos="5451"/>
          <w:tab w:val="left" w:pos="5974"/>
          <w:tab w:val="left" w:pos="6497"/>
          <w:tab w:val="left" w:pos="6992"/>
          <w:tab w:val="left" w:pos="7491"/>
          <w:tab w:val="left" w:pos="8977"/>
        </w:tabs>
        <w:spacing w:after="0"/>
        <w:rPr>
          <w:rFonts w:ascii="TH SarabunPSK" w:eastAsia="TH Sarabun PSK" w:hAnsi="TH SarabunPSK" w:cs="TH SarabunPSK"/>
          <w:sz w:val="32"/>
          <w:szCs w:val="32"/>
          <w:cs/>
        </w:rPr>
        <w:sectPr w:rsidR="002475A2" w:rsidRPr="00132539">
          <w:pgSz w:w="16838" w:h="11906" w:orient="landscape"/>
          <w:pgMar w:top="2160" w:right="2160" w:bottom="1440" w:left="1440" w:header="562" w:footer="706" w:gutter="0"/>
          <w:cols w:space="720"/>
        </w:sectPr>
      </w:pPr>
    </w:p>
    <w:p w:rsidR="002475A2" w:rsidRPr="00132539" w:rsidRDefault="00005797" w:rsidP="002B58AA">
      <w:pPr>
        <w:pBdr>
          <w:top w:val="nil"/>
          <w:left w:val="nil"/>
          <w:bottom w:val="nil"/>
          <w:right w:val="nil"/>
          <w:between w:val="nil"/>
        </w:pBdr>
        <w:tabs>
          <w:tab w:val="left" w:pos="1134"/>
        </w:tabs>
        <w:spacing w:after="0"/>
        <w:ind w:left="-450"/>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rPr>
        <w:t>5</w:t>
      </w:r>
      <w:r w:rsidRPr="00132539">
        <w:rPr>
          <w:rFonts w:ascii="TH SarabunPSK" w:eastAsia="TH Sarabun PSK" w:hAnsi="TH SarabunPSK" w:cs="TH SarabunPSK"/>
          <w:b/>
          <w:bCs/>
          <w:sz w:val="32"/>
          <w:szCs w:val="32"/>
          <w:cs/>
        </w:rPr>
        <w:t>. อัตลักษณ์มหาวิทยาลัยวลัยลักษณ์</w:t>
      </w:r>
    </w:p>
    <w:p w:rsidR="002475A2" w:rsidRPr="00132539" w:rsidRDefault="00005797" w:rsidP="002B58AA">
      <w:pPr>
        <w:pBdr>
          <w:top w:val="nil"/>
          <w:left w:val="nil"/>
          <w:bottom w:val="nil"/>
          <w:right w:val="nil"/>
          <w:between w:val="nil"/>
        </w:pBdr>
        <w:spacing w:after="0"/>
        <w:ind w:left="-45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cs/>
        </w:rPr>
        <w:t>มหาวิทยาลัยวลัยลักษณ์ มุ่งสร้างบัณฑิตที่มีขีดความสามารถในการแข่งขันสูงเป็นทั้ง “</w:t>
      </w:r>
      <w:r w:rsidRPr="00132539">
        <w:rPr>
          <w:rFonts w:ascii="TH SarabunPSK" w:eastAsia="TH Sarabun PSK" w:hAnsi="TH SarabunPSK" w:cs="TH SarabunPSK"/>
          <w:b/>
          <w:bCs/>
          <w:sz w:val="32"/>
          <w:szCs w:val="32"/>
          <w:cs/>
        </w:rPr>
        <w:t>คนดีและคนเก่ง”</w:t>
      </w:r>
    </w:p>
    <w:p w:rsidR="002475A2" w:rsidRPr="00132539" w:rsidRDefault="002475A2" w:rsidP="002B58AA">
      <w:pPr>
        <w:pBdr>
          <w:top w:val="nil"/>
          <w:left w:val="nil"/>
          <w:bottom w:val="nil"/>
          <w:right w:val="nil"/>
          <w:between w:val="nil"/>
        </w:pBdr>
        <w:spacing w:after="0"/>
        <w:ind w:left="-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ab/>
      </w:r>
      <w:r w:rsidR="00005797" w:rsidRPr="00132539">
        <w:rPr>
          <w:rFonts w:ascii="TH SarabunPSK" w:eastAsia="TH Sarabun PSK" w:hAnsi="TH SarabunPSK" w:cs="TH SarabunPSK"/>
          <w:b/>
          <w:bCs/>
          <w:sz w:val="32"/>
          <w:szCs w:val="32"/>
          <w:cs/>
        </w:rPr>
        <w:t>คนดี</w:t>
      </w:r>
      <w:r w:rsidR="00005797" w:rsidRPr="00132539">
        <w:rPr>
          <w:rFonts w:ascii="TH SarabunPSK" w:eastAsia="TH Sarabun PSK" w:hAnsi="TH SarabunPSK" w:cs="TH SarabunPSK"/>
          <w:sz w:val="32"/>
          <w:szCs w:val="32"/>
          <w:cs/>
        </w:rPr>
        <w:t xml:space="preserve"> หมายถึง</w:t>
      </w:r>
      <w:r w:rsidRPr="00132539">
        <w:rPr>
          <w:rFonts w:ascii="TH SarabunPSK" w:eastAsia="TH Sarabun PSK" w:hAnsi="TH SarabunPSK" w:cs="TH SarabunPSK"/>
          <w:sz w:val="32"/>
          <w:szCs w:val="32"/>
          <w:cs/>
        </w:rPr>
        <w:t xml:space="preserve"> </w:t>
      </w:r>
      <w:r w:rsidR="00005797" w:rsidRPr="00132539">
        <w:rPr>
          <w:rFonts w:ascii="TH SarabunPSK" w:eastAsia="TH Sarabun PSK" w:hAnsi="TH SarabunPSK" w:cs="TH SarabunPSK"/>
          <w:sz w:val="32"/>
          <w:szCs w:val="32"/>
          <w:cs/>
        </w:rPr>
        <w:t>บัณฑิตที่มีความกตัญญู มีวินัย มีจิตอาสา และมีคุณธรรมจริยธรรมสำคัญ ที่สอดคล้องกับการประกอบอาชีพ</w:t>
      </w:r>
    </w:p>
    <w:p w:rsidR="009A15DA" w:rsidRPr="00132539" w:rsidRDefault="002475A2" w:rsidP="002B58AA">
      <w:pPr>
        <w:pBdr>
          <w:top w:val="nil"/>
          <w:left w:val="nil"/>
          <w:bottom w:val="nil"/>
          <w:right w:val="nil"/>
          <w:between w:val="nil"/>
        </w:pBdr>
        <w:spacing w:after="0"/>
        <w:ind w:left="-45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ab/>
      </w:r>
      <w:r w:rsidR="00005797" w:rsidRPr="00132539">
        <w:rPr>
          <w:rFonts w:ascii="TH SarabunPSK" w:eastAsia="TH Sarabun PSK" w:hAnsi="TH SarabunPSK" w:cs="TH SarabunPSK"/>
          <w:b/>
          <w:bCs/>
          <w:sz w:val="32"/>
          <w:szCs w:val="32"/>
          <w:cs/>
        </w:rPr>
        <w:t>คนเก่ง</w:t>
      </w:r>
      <w:r w:rsidR="00005797" w:rsidRPr="00132539">
        <w:rPr>
          <w:rFonts w:ascii="TH SarabunPSK" w:eastAsia="TH Sarabun PSK" w:hAnsi="TH SarabunPSK" w:cs="TH SarabunPSK"/>
          <w:sz w:val="32"/>
          <w:szCs w:val="32"/>
          <w:cs/>
        </w:rPr>
        <w:t xml:space="preserve"> หมายถึง</w:t>
      </w:r>
      <w:r w:rsidRPr="00132539">
        <w:rPr>
          <w:rFonts w:ascii="TH SarabunPSK" w:eastAsia="TH Sarabun PSK" w:hAnsi="TH SarabunPSK" w:cs="TH SarabunPSK"/>
          <w:sz w:val="32"/>
          <w:szCs w:val="32"/>
          <w:cs/>
        </w:rPr>
        <w:t xml:space="preserve"> </w:t>
      </w:r>
      <w:r w:rsidR="00005797" w:rsidRPr="00132539">
        <w:rPr>
          <w:rFonts w:ascii="TH SarabunPSK" w:eastAsia="TH Sarabun PSK" w:hAnsi="TH SarabunPSK" w:cs="TH SarabunPSK"/>
          <w:sz w:val="32"/>
          <w:szCs w:val="32"/>
          <w:cs/>
        </w:rPr>
        <w:t>บัณฑิตที่สามารถคิดวิเคราะห์ คิดสังเคราะห์ คิดสร้างสรรค์ มีภาวะความ เป็นผู้นำ และมีทักษะในการปฏิบัติและการประยุกต์ใช้ความรู้ใน สถานการณ์จริงได้อย่างเชี่ยวชาญ</w:t>
      </w:r>
    </w:p>
    <w:p w:rsidR="009A15DA" w:rsidRPr="00132539" w:rsidRDefault="00005797" w:rsidP="002B58AA">
      <w:pPr>
        <w:pBdr>
          <w:top w:val="nil"/>
          <w:left w:val="nil"/>
          <w:bottom w:val="nil"/>
          <w:right w:val="nil"/>
          <w:between w:val="nil"/>
        </w:pBdr>
        <w:tabs>
          <w:tab w:val="left" w:pos="1134"/>
        </w:tabs>
        <w:spacing w:after="0"/>
        <w:ind w:left="-450"/>
        <w:rPr>
          <w:rFonts w:ascii="TH SarabunPSK" w:eastAsia="TH Sarabun PSK" w:hAnsi="TH SarabunPSK" w:cs="TH SarabunPSK"/>
          <w:b/>
          <w:bCs/>
          <w:sz w:val="32"/>
          <w:szCs w:val="32"/>
          <w:cs/>
        </w:rPr>
        <w:sectPr w:rsidR="009A15DA" w:rsidRPr="00132539">
          <w:pgSz w:w="11906" w:h="16838"/>
          <w:pgMar w:top="2160" w:right="1440" w:bottom="1440" w:left="2160" w:header="567" w:footer="709" w:gutter="0"/>
          <w:cols w:space="720"/>
        </w:sectPr>
      </w:pPr>
      <w:r w:rsidRPr="00132539">
        <w:rPr>
          <w:rFonts w:ascii="TH SarabunPSK" w:eastAsia="TH Sarabun PSK" w:hAnsi="TH SarabunPSK" w:cs="TH SarabunPSK"/>
          <w:b/>
          <w:bCs/>
          <w:sz w:val="32"/>
          <w:szCs w:val="32"/>
          <w:cs/>
        </w:rPr>
        <w:t xml:space="preserve"> </w:t>
      </w:r>
    </w:p>
    <w:p w:rsidR="009A15DA" w:rsidRPr="00132539" w:rsidRDefault="00587851" w:rsidP="00F66506">
      <w:pPr>
        <w:pBdr>
          <w:top w:val="nil"/>
          <w:left w:val="nil"/>
          <w:bottom w:val="nil"/>
          <w:right w:val="nil"/>
          <w:between w:val="nil"/>
        </w:pBdr>
        <w:tabs>
          <w:tab w:val="left" w:pos="1134"/>
        </w:tabs>
        <w:spacing w:after="0"/>
        <w:ind w:left="-450"/>
        <w:rPr>
          <w:rFonts w:ascii="TH SarabunPSK" w:eastAsia="TH Sarabun PSK" w:hAnsi="TH SarabunPSK" w:cs="TH SarabunPSK"/>
          <w:b/>
          <w:bCs/>
          <w:sz w:val="32"/>
          <w:szCs w:val="32"/>
        </w:rPr>
      </w:pPr>
      <w:sdt>
        <w:sdtPr>
          <w:rPr>
            <w:rFonts w:ascii="TH SarabunPSK" w:hAnsi="TH SarabunPSK" w:cs="TH SarabunPSK"/>
          </w:rPr>
          <w:tag w:val="goog_rdk_29"/>
          <w:id w:val="-2106767872"/>
          <w:showingPlcHdr/>
        </w:sdtPr>
        <w:sdtEndPr/>
        <w:sdtContent>
          <w:r w:rsidR="005F0549" w:rsidRPr="00132539">
            <w:rPr>
              <w:rFonts w:ascii="TH SarabunPSK" w:hAnsi="TH SarabunPSK" w:cs="TH SarabunPSK"/>
              <w:cs/>
            </w:rPr>
            <w:t xml:space="preserve">     </w:t>
          </w:r>
        </w:sdtContent>
      </w:sdt>
      <w:r w:rsidR="00005797" w:rsidRPr="00132539">
        <w:rPr>
          <w:rFonts w:ascii="TH SarabunPSK" w:eastAsia="TH Sarabun PSK" w:hAnsi="TH SarabunPSK" w:cs="TH SarabunPSK"/>
          <w:b/>
          <w:bCs/>
          <w:sz w:val="32"/>
          <w:szCs w:val="32"/>
          <w:cs/>
        </w:rPr>
        <w:t xml:space="preserve">ตารางการเชื่อมโยง </w:t>
      </w:r>
      <w:r w:rsidR="00BE4747" w:rsidRPr="00132539">
        <w:rPr>
          <w:rFonts w:ascii="TH SarabunPSK" w:eastAsia="TH Sarabun PSK" w:hAnsi="TH SarabunPSK" w:cs="TH SarabunPSK"/>
          <w:b/>
          <w:bCs/>
          <w:sz w:val="32"/>
          <w:szCs w:val="32"/>
        </w:rPr>
        <w:t>GE</w:t>
      </w:r>
      <w:r w:rsidR="00005797" w:rsidRPr="00132539">
        <w:rPr>
          <w:rFonts w:ascii="TH SarabunPSK" w:eastAsia="TH Sarabun PSK" w:hAnsi="TH SarabunPSK" w:cs="TH SarabunPSK"/>
          <w:b/>
          <w:bCs/>
          <w:sz w:val="32"/>
          <w:szCs w:val="32"/>
        </w:rPr>
        <w:t xml:space="preserve">LOs </w:t>
      </w:r>
      <w:r w:rsidR="00005797" w:rsidRPr="00132539">
        <w:rPr>
          <w:rFonts w:ascii="TH SarabunPSK" w:eastAsia="TH Sarabun PSK" w:hAnsi="TH SarabunPSK" w:cs="TH SarabunPSK"/>
          <w:b/>
          <w:bCs/>
          <w:sz w:val="32"/>
          <w:szCs w:val="32"/>
          <w:cs/>
        </w:rPr>
        <w:t>กับอัตลักษณ์บัณฑิต (</w:t>
      </w:r>
      <w:r w:rsidR="00005797" w:rsidRPr="00132539">
        <w:rPr>
          <w:rFonts w:ascii="TH SarabunPSK" w:eastAsia="TH Sarabun PSK" w:hAnsi="TH SarabunPSK" w:cs="TH SarabunPSK"/>
          <w:b/>
          <w:bCs/>
          <w:sz w:val="32"/>
          <w:szCs w:val="32"/>
        </w:rPr>
        <w:t>Graduate Attributes</w:t>
      </w:r>
      <w:r w:rsidR="00005797" w:rsidRPr="00132539">
        <w:rPr>
          <w:rFonts w:ascii="TH SarabunPSK" w:eastAsia="TH Sarabun PSK" w:hAnsi="TH SarabunPSK" w:cs="TH SarabunPSK"/>
          <w:b/>
          <w:bCs/>
          <w:sz w:val="32"/>
          <w:szCs w:val="32"/>
          <w:cs/>
        </w:rPr>
        <w:t xml:space="preserve">: </w:t>
      </w:r>
      <w:r w:rsidR="00005797" w:rsidRPr="00132539">
        <w:rPr>
          <w:rFonts w:ascii="TH SarabunPSK" w:eastAsia="TH Sarabun PSK" w:hAnsi="TH SarabunPSK" w:cs="TH SarabunPSK"/>
          <w:b/>
          <w:bCs/>
          <w:sz w:val="32"/>
          <w:szCs w:val="32"/>
        </w:rPr>
        <w:t>GA</w:t>
      </w:r>
      <w:r w:rsidR="00005797" w:rsidRPr="00132539">
        <w:rPr>
          <w:rFonts w:ascii="TH SarabunPSK" w:eastAsia="TH Sarabun PSK" w:hAnsi="TH SarabunPSK" w:cs="TH SarabunPSK"/>
          <w:b/>
          <w:bCs/>
          <w:sz w:val="32"/>
          <w:szCs w:val="32"/>
          <w:cs/>
        </w:rPr>
        <w:t xml:space="preserve">)  </w:t>
      </w:r>
    </w:p>
    <w:tbl>
      <w:tblPr>
        <w:tblW w:w="5409"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91"/>
        <w:gridCol w:w="1019"/>
        <w:gridCol w:w="870"/>
        <w:gridCol w:w="849"/>
        <w:gridCol w:w="893"/>
        <w:gridCol w:w="1205"/>
        <w:gridCol w:w="907"/>
        <w:gridCol w:w="1205"/>
        <w:gridCol w:w="865"/>
        <w:gridCol w:w="810"/>
        <w:gridCol w:w="916"/>
        <w:gridCol w:w="1171"/>
        <w:gridCol w:w="810"/>
        <w:gridCol w:w="899"/>
      </w:tblGrid>
      <w:tr w:rsidR="00132539" w:rsidRPr="00132539" w:rsidTr="0068713C">
        <w:trPr>
          <w:tblHeader/>
        </w:trPr>
        <w:tc>
          <w:tcPr>
            <w:tcW w:w="661" w:type="pct"/>
            <w:tcMar>
              <w:top w:w="0" w:type="dxa"/>
              <w:left w:w="115" w:type="dxa"/>
              <w:bottom w:w="0" w:type="dxa"/>
              <w:right w:w="115" w:type="dxa"/>
            </w:tcMar>
          </w:tcPr>
          <w:p w:rsidR="00BE4747" w:rsidRPr="00132539" w:rsidRDefault="00BE4747" w:rsidP="008D054F">
            <w:pPr>
              <w:spacing w:after="0" w:line="240" w:lineRule="auto"/>
              <w:jc w:val="center"/>
              <w:rPr>
                <w:rFonts w:ascii="TH SarabunPSK" w:eastAsia="Sarabun" w:hAnsi="TH SarabunPSK" w:cs="TH SarabunPSK"/>
                <w:sz w:val="28"/>
                <w:szCs w:val="28"/>
              </w:rPr>
            </w:pPr>
            <w:r w:rsidRPr="00132539">
              <w:rPr>
                <w:rFonts w:ascii="TH SarabunPSK" w:eastAsia="TH Sarabun PSK" w:hAnsi="TH SarabunPSK" w:cs="TH SarabunPSK"/>
                <w:b/>
                <w:bCs/>
                <w:sz w:val="28"/>
                <w:szCs w:val="28"/>
              </w:rPr>
              <w:t xml:space="preserve">Graduate Attributes </w:t>
            </w:r>
            <w:r w:rsidRPr="00132539">
              <w:rPr>
                <w:rFonts w:ascii="TH SarabunPSK" w:eastAsia="TH Sarabun PSK" w:hAnsi="TH SarabunPSK" w:cs="TH SarabunPSK"/>
                <w:b/>
                <w:bCs/>
                <w:sz w:val="28"/>
                <w:szCs w:val="28"/>
                <w:cs/>
              </w:rPr>
              <w:t>(</w:t>
            </w:r>
            <w:r w:rsidRPr="00132539">
              <w:rPr>
                <w:rFonts w:ascii="TH SarabunPSK" w:eastAsia="TH Sarabun PSK" w:hAnsi="TH SarabunPSK" w:cs="TH SarabunPSK"/>
                <w:b/>
                <w:bCs/>
                <w:sz w:val="28"/>
                <w:szCs w:val="28"/>
              </w:rPr>
              <w:t>GA</w:t>
            </w:r>
            <w:r w:rsidRPr="00132539">
              <w:rPr>
                <w:rFonts w:ascii="TH SarabunPSK" w:eastAsia="TH Sarabun PSK" w:hAnsi="TH SarabunPSK" w:cs="TH SarabunPSK"/>
                <w:b/>
                <w:bCs/>
                <w:sz w:val="28"/>
                <w:szCs w:val="28"/>
                <w:cs/>
              </w:rPr>
              <w:t>)</w:t>
            </w:r>
          </w:p>
        </w:tc>
        <w:tc>
          <w:tcPr>
            <w:tcW w:w="356"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w:t>
            </w:r>
          </w:p>
        </w:tc>
        <w:tc>
          <w:tcPr>
            <w:tcW w:w="304"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GELO2</w:t>
            </w:r>
          </w:p>
        </w:tc>
        <w:tc>
          <w:tcPr>
            <w:tcW w:w="297"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GELO3</w:t>
            </w:r>
          </w:p>
        </w:tc>
        <w:tc>
          <w:tcPr>
            <w:tcW w:w="312"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GELO4</w:t>
            </w:r>
          </w:p>
        </w:tc>
        <w:tc>
          <w:tcPr>
            <w:tcW w:w="421"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GELO5</w:t>
            </w:r>
          </w:p>
        </w:tc>
        <w:tc>
          <w:tcPr>
            <w:tcW w:w="317"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GELO6</w:t>
            </w:r>
          </w:p>
        </w:tc>
        <w:tc>
          <w:tcPr>
            <w:tcW w:w="421"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GELO7</w:t>
            </w:r>
          </w:p>
        </w:tc>
        <w:tc>
          <w:tcPr>
            <w:tcW w:w="302"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GELO8</w:t>
            </w:r>
          </w:p>
        </w:tc>
        <w:tc>
          <w:tcPr>
            <w:tcW w:w="283"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GELO9</w:t>
            </w:r>
          </w:p>
        </w:tc>
        <w:tc>
          <w:tcPr>
            <w:tcW w:w="320"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GELO10</w:t>
            </w:r>
          </w:p>
        </w:tc>
        <w:tc>
          <w:tcPr>
            <w:tcW w:w="409" w:type="pct"/>
            <w:tcMar>
              <w:top w:w="0" w:type="dxa"/>
              <w:left w:w="115" w:type="dxa"/>
              <w:bottom w:w="0" w:type="dxa"/>
              <w:right w:w="115" w:type="dxa"/>
            </w:tcMar>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GELO11</w:t>
            </w:r>
          </w:p>
        </w:tc>
        <w:tc>
          <w:tcPr>
            <w:tcW w:w="283" w:type="pct"/>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GELO12</w:t>
            </w:r>
          </w:p>
        </w:tc>
        <w:tc>
          <w:tcPr>
            <w:tcW w:w="314" w:type="pct"/>
          </w:tcPr>
          <w:p w:rsidR="00BE4747" w:rsidRPr="00132539" w:rsidRDefault="00BE4747" w:rsidP="002B58AA">
            <w:pPr>
              <w:spacing w:after="0" w:line="240" w:lineRule="auto"/>
              <w:jc w:val="center"/>
              <w:rPr>
                <w:rFonts w:ascii="TH SarabunPSK" w:eastAsia="Times New Roman" w:hAnsi="TH SarabunPSK" w:cs="TH SarabunPSK"/>
                <w:b/>
                <w:bCs/>
                <w:sz w:val="28"/>
                <w:szCs w:val="28"/>
              </w:rPr>
            </w:pPr>
            <w:r w:rsidRPr="00132539">
              <w:rPr>
                <w:rFonts w:ascii="TH SarabunPSK" w:eastAsia="Times New Roman" w:hAnsi="TH SarabunPSK" w:cs="TH SarabunPSK"/>
                <w:b/>
                <w:bCs/>
                <w:sz w:val="28"/>
                <w:szCs w:val="28"/>
              </w:rPr>
              <w:t>GELO13</w:t>
            </w:r>
          </w:p>
        </w:tc>
      </w:tr>
      <w:tr w:rsidR="00132539" w:rsidRPr="00132539" w:rsidTr="0068713C">
        <w:tc>
          <w:tcPr>
            <w:tcW w:w="661" w:type="pct"/>
            <w:tcMar>
              <w:top w:w="0" w:type="dxa"/>
              <w:left w:w="115" w:type="dxa"/>
              <w:bottom w:w="0" w:type="dxa"/>
              <w:right w:w="115" w:type="dxa"/>
            </w:tcMar>
          </w:tcPr>
          <w:p w:rsidR="00BE4747" w:rsidRPr="00132539" w:rsidRDefault="008D054F" w:rsidP="002B58AA">
            <w:pPr>
              <w:spacing w:after="0" w:line="240" w:lineRule="auto"/>
              <w:rPr>
                <w:rFonts w:ascii="TH SarabunPSK" w:eastAsia="Sarabun" w:hAnsi="TH SarabunPSK" w:cs="TH SarabunPSK"/>
                <w:spacing w:val="-8"/>
                <w:sz w:val="28"/>
                <w:szCs w:val="28"/>
              </w:rPr>
            </w:pPr>
            <w:r w:rsidRPr="00132539">
              <w:rPr>
                <w:rFonts w:ascii="TH SarabunPSK" w:eastAsia="Sarabun" w:hAnsi="TH SarabunPSK" w:cs="TH SarabunPSK"/>
                <w:spacing w:val="-8"/>
                <w:sz w:val="28"/>
                <w:szCs w:val="28"/>
              </w:rPr>
              <w:t>GA1</w:t>
            </w:r>
            <w:r w:rsidRPr="00132539">
              <w:rPr>
                <w:rFonts w:ascii="TH SarabunPSK" w:eastAsia="Sarabun" w:hAnsi="TH SarabunPSK" w:cs="TH SarabunPSK"/>
                <w:spacing w:val="-8"/>
                <w:sz w:val="28"/>
                <w:szCs w:val="28"/>
                <w:cs/>
              </w:rPr>
              <w:t xml:space="preserve">: </w:t>
            </w:r>
            <w:r w:rsidRPr="00132539">
              <w:rPr>
                <w:rFonts w:ascii="TH SarabunPSK" w:eastAsia="Sarabun" w:hAnsi="TH SarabunPSK" w:cs="TH SarabunPSK" w:hint="cs"/>
                <w:spacing w:val="-8"/>
                <w:sz w:val="28"/>
                <w:szCs w:val="28"/>
                <w:cs/>
              </w:rPr>
              <w:t>มีความกตัญญู</w:t>
            </w:r>
          </w:p>
        </w:tc>
        <w:tc>
          <w:tcPr>
            <w:tcW w:w="356"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304"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คุณค่าวัฒนธรรมและพหุวัฒนธรรม</w:t>
            </w:r>
          </w:p>
        </w:tc>
        <w:tc>
          <w:tcPr>
            <w:tcW w:w="297"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cs/>
                <w:lang w:val="en-US"/>
              </w:rPr>
            </w:pPr>
          </w:p>
        </w:tc>
        <w:tc>
          <w:tcPr>
            <w:tcW w:w="317"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302"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283"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320" w:type="pct"/>
            <w:tcMar>
              <w:top w:w="0" w:type="dxa"/>
              <w:left w:w="115" w:type="dxa"/>
              <w:bottom w:w="0" w:type="dxa"/>
              <w:right w:w="115" w:type="dxa"/>
            </w:tcMar>
            <w:vAlign w:val="center"/>
          </w:tcPr>
          <w:p w:rsidR="00BE4747" w:rsidRPr="00132539" w:rsidRDefault="008D054F" w:rsidP="002B58AA">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ความรับผิดชอบต่อสังคม</w:t>
            </w:r>
          </w:p>
        </w:tc>
        <w:tc>
          <w:tcPr>
            <w:tcW w:w="409" w:type="pct"/>
            <w:tcMar>
              <w:top w:w="0" w:type="dxa"/>
              <w:left w:w="115" w:type="dxa"/>
              <w:bottom w:w="0" w:type="dxa"/>
              <w:right w:w="115" w:type="dxa"/>
            </w:tcMar>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283" w:type="pct"/>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c>
          <w:tcPr>
            <w:tcW w:w="314" w:type="pct"/>
            <w:vAlign w:val="center"/>
          </w:tcPr>
          <w:p w:rsidR="00BE4747" w:rsidRPr="00132539" w:rsidRDefault="00BE4747" w:rsidP="002B58AA">
            <w:pPr>
              <w:spacing w:after="0" w:line="240" w:lineRule="auto"/>
              <w:jc w:val="center"/>
              <w:rPr>
                <w:rFonts w:ascii="TH SarabunPSK" w:eastAsia="Sarabun" w:hAnsi="TH SarabunPSK" w:cs="TH SarabunPSK"/>
                <w:sz w:val="24"/>
                <w:szCs w:val="24"/>
              </w:rPr>
            </w:pPr>
          </w:p>
        </w:tc>
      </w:tr>
      <w:tr w:rsidR="00132539" w:rsidRPr="00132539" w:rsidTr="0068713C">
        <w:tc>
          <w:tcPr>
            <w:tcW w:w="661" w:type="pct"/>
            <w:tcMar>
              <w:top w:w="0" w:type="dxa"/>
              <w:left w:w="115" w:type="dxa"/>
              <w:bottom w:w="0" w:type="dxa"/>
              <w:right w:w="115" w:type="dxa"/>
            </w:tcMar>
          </w:tcPr>
          <w:p w:rsidR="00F708C0" w:rsidRPr="00132539" w:rsidRDefault="00F708C0" w:rsidP="00F708C0">
            <w:pPr>
              <w:spacing w:after="0" w:line="240" w:lineRule="auto"/>
              <w:rPr>
                <w:rFonts w:ascii="TH SarabunPSK" w:eastAsia="Sarabun" w:hAnsi="TH SarabunPSK" w:cs="TH SarabunPSK"/>
                <w:sz w:val="28"/>
                <w:szCs w:val="28"/>
              </w:rPr>
            </w:pPr>
            <w:r w:rsidRPr="00132539">
              <w:rPr>
                <w:rFonts w:ascii="TH SarabunPSK" w:eastAsia="Sarabun" w:hAnsi="TH SarabunPSK" w:cs="TH SarabunPSK"/>
                <w:sz w:val="28"/>
                <w:szCs w:val="28"/>
              </w:rPr>
              <w:t>GA</w:t>
            </w:r>
            <w:r w:rsidRPr="00132539">
              <w:rPr>
                <w:rFonts w:ascii="TH SarabunPSK" w:eastAsia="Sarabun" w:hAnsi="TH SarabunPSK" w:cs="TH SarabunPSK"/>
                <w:sz w:val="28"/>
                <w:szCs w:val="28"/>
                <w:cs/>
              </w:rPr>
              <w:t xml:space="preserve">2: </w:t>
            </w:r>
            <w:r w:rsidRPr="00132539">
              <w:rPr>
                <w:rFonts w:ascii="TH SarabunPSK" w:eastAsia="Sarabun" w:hAnsi="TH SarabunPSK" w:cs="TH SarabunPSK" w:hint="cs"/>
                <w:sz w:val="28"/>
                <w:szCs w:val="28"/>
                <w:cs/>
              </w:rPr>
              <w:t>มีวินัย</w:t>
            </w:r>
          </w:p>
        </w:tc>
        <w:tc>
          <w:tcPr>
            <w:tcW w:w="356"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304"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29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30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283"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สุขภาวะกายและใจ</w:t>
            </w:r>
          </w:p>
        </w:tc>
        <w:tc>
          <w:tcPr>
            <w:tcW w:w="320"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ความรับผิดชอบต่อสังคม</w:t>
            </w:r>
          </w:p>
        </w:tc>
        <w:tc>
          <w:tcPr>
            <w:tcW w:w="409"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283"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4"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การเรียนรู้ตลอดชีวิตและการจัดการตนเอง</w:t>
            </w:r>
          </w:p>
        </w:tc>
      </w:tr>
      <w:tr w:rsidR="00132539" w:rsidRPr="00132539" w:rsidTr="0068713C">
        <w:tc>
          <w:tcPr>
            <w:tcW w:w="661" w:type="pct"/>
            <w:tcMar>
              <w:top w:w="0" w:type="dxa"/>
              <w:left w:w="115" w:type="dxa"/>
              <w:bottom w:w="0" w:type="dxa"/>
              <w:right w:w="115" w:type="dxa"/>
            </w:tcMar>
          </w:tcPr>
          <w:p w:rsidR="00F708C0" w:rsidRPr="00132539" w:rsidRDefault="00F708C0" w:rsidP="00F708C0">
            <w:pPr>
              <w:spacing w:after="0" w:line="240" w:lineRule="auto"/>
              <w:rPr>
                <w:rFonts w:ascii="TH SarabunPSK" w:eastAsia="Sarabun" w:hAnsi="TH SarabunPSK" w:cs="TH SarabunPSK"/>
                <w:sz w:val="28"/>
                <w:szCs w:val="28"/>
              </w:rPr>
            </w:pPr>
            <w:r w:rsidRPr="00132539">
              <w:rPr>
                <w:rFonts w:ascii="TH SarabunPSK" w:eastAsia="Sarabun" w:hAnsi="TH SarabunPSK" w:cs="TH SarabunPSK"/>
                <w:sz w:val="28"/>
                <w:szCs w:val="28"/>
              </w:rPr>
              <w:t>GA3</w:t>
            </w:r>
            <w:r w:rsidRPr="00132539">
              <w:rPr>
                <w:rFonts w:ascii="TH SarabunPSK" w:eastAsia="Sarabun" w:hAnsi="TH SarabunPSK" w:cs="TH SarabunPSK"/>
                <w:sz w:val="28"/>
                <w:szCs w:val="28"/>
                <w:cs/>
              </w:rPr>
              <w:t xml:space="preserve">: </w:t>
            </w:r>
            <w:r w:rsidRPr="00132539">
              <w:rPr>
                <w:rFonts w:ascii="TH SarabunPSK" w:eastAsia="Sarabun" w:hAnsi="TH SarabunPSK" w:cs="TH SarabunPSK" w:hint="cs"/>
                <w:sz w:val="28"/>
                <w:szCs w:val="28"/>
                <w:cs/>
              </w:rPr>
              <w:t>มีจิตอาสา</w:t>
            </w:r>
          </w:p>
        </w:tc>
        <w:tc>
          <w:tcPr>
            <w:tcW w:w="356"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304"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29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30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283"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320"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ความรับผิดชอบต่อสังคม</w:t>
            </w:r>
          </w:p>
        </w:tc>
        <w:tc>
          <w:tcPr>
            <w:tcW w:w="409"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283"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ใจอาสาและจิตสาธารณะ</w:t>
            </w:r>
          </w:p>
        </w:tc>
        <w:tc>
          <w:tcPr>
            <w:tcW w:w="314" w:type="pct"/>
          </w:tcPr>
          <w:p w:rsidR="00F708C0" w:rsidRPr="00132539" w:rsidRDefault="00F708C0" w:rsidP="00F708C0">
            <w:pPr>
              <w:spacing w:after="0" w:line="240" w:lineRule="auto"/>
              <w:jc w:val="center"/>
              <w:rPr>
                <w:rFonts w:ascii="TH SarabunPSK" w:eastAsia="Sarabun" w:hAnsi="TH SarabunPSK" w:cs="TH SarabunPSK"/>
                <w:sz w:val="24"/>
                <w:szCs w:val="24"/>
              </w:rPr>
            </w:pPr>
          </w:p>
        </w:tc>
      </w:tr>
      <w:tr w:rsidR="00132539" w:rsidRPr="00132539" w:rsidTr="0068713C">
        <w:tc>
          <w:tcPr>
            <w:tcW w:w="661" w:type="pct"/>
            <w:tcMar>
              <w:top w:w="0" w:type="dxa"/>
              <w:left w:w="115" w:type="dxa"/>
              <w:bottom w:w="0" w:type="dxa"/>
              <w:right w:w="115" w:type="dxa"/>
            </w:tcMar>
          </w:tcPr>
          <w:p w:rsidR="00F708C0" w:rsidRPr="00132539" w:rsidRDefault="00F708C0" w:rsidP="00F708C0">
            <w:pPr>
              <w:spacing w:after="0" w:line="240" w:lineRule="auto"/>
              <w:rPr>
                <w:rFonts w:ascii="TH SarabunPSK" w:eastAsia="Times New Roman" w:hAnsi="TH SarabunPSK" w:cs="TH SarabunPSK"/>
                <w:sz w:val="28"/>
                <w:szCs w:val="28"/>
                <w:cs/>
              </w:rPr>
            </w:pPr>
            <w:r w:rsidRPr="00132539">
              <w:rPr>
                <w:rFonts w:ascii="TH SarabunPSK" w:eastAsia="Times New Roman" w:hAnsi="TH SarabunPSK" w:cs="TH SarabunPSK"/>
                <w:sz w:val="28"/>
                <w:szCs w:val="28"/>
              </w:rPr>
              <w:t>GA4</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คิดวิเคราะห์</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สังเคราะห์</w:t>
            </w:r>
          </w:p>
        </w:tc>
        <w:tc>
          <w:tcPr>
            <w:tcW w:w="356"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304"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29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31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 xml:space="preserve">  การคิดวิเคราะห์และแก้ปัญหา</w:t>
            </w: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31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การใช้เทคโนโลยีและปัญญาประดิษฐ์สืบค้นและนำเสนอ</w:t>
            </w:r>
          </w:p>
        </w:tc>
        <w:tc>
          <w:tcPr>
            <w:tcW w:w="30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283"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320"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409"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283"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4" w:type="pct"/>
          </w:tcPr>
          <w:p w:rsidR="00F708C0" w:rsidRPr="00132539" w:rsidRDefault="00F708C0" w:rsidP="00F708C0">
            <w:pPr>
              <w:spacing w:after="0" w:line="240" w:lineRule="auto"/>
              <w:jc w:val="center"/>
              <w:rPr>
                <w:rFonts w:ascii="TH SarabunPSK" w:eastAsia="Sarabun" w:hAnsi="TH SarabunPSK" w:cs="TH SarabunPSK"/>
                <w:sz w:val="24"/>
                <w:szCs w:val="24"/>
              </w:rPr>
            </w:pPr>
          </w:p>
        </w:tc>
      </w:tr>
      <w:tr w:rsidR="00132539" w:rsidRPr="00132539" w:rsidTr="0068713C">
        <w:tc>
          <w:tcPr>
            <w:tcW w:w="661" w:type="pct"/>
            <w:tcMar>
              <w:top w:w="0" w:type="dxa"/>
              <w:left w:w="115" w:type="dxa"/>
              <w:bottom w:w="0" w:type="dxa"/>
              <w:right w:w="115" w:type="dxa"/>
            </w:tcMar>
          </w:tcPr>
          <w:p w:rsidR="00F708C0" w:rsidRPr="00132539" w:rsidRDefault="00F708C0" w:rsidP="00F708C0">
            <w:pPr>
              <w:spacing w:after="0" w:line="240" w:lineRule="auto"/>
              <w:rPr>
                <w:rFonts w:ascii="TH SarabunPSK" w:eastAsia="Times New Roman" w:hAnsi="TH SarabunPSK" w:cs="TH SarabunPSK"/>
                <w:sz w:val="28"/>
                <w:szCs w:val="28"/>
              </w:rPr>
            </w:pPr>
            <w:r w:rsidRPr="00132539">
              <w:rPr>
                <w:rFonts w:ascii="TH SarabunPSK" w:eastAsia="Times New Roman" w:hAnsi="TH SarabunPSK" w:cs="TH SarabunPSK"/>
                <w:sz w:val="28"/>
                <w:szCs w:val="28"/>
              </w:rPr>
              <w:t>GA</w:t>
            </w:r>
            <w:r w:rsidRPr="00132539">
              <w:rPr>
                <w:rFonts w:ascii="TH SarabunPSK" w:eastAsia="Times New Roman" w:hAnsi="TH SarabunPSK" w:cs="TH SarabunPSK"/>
                <w:sz w:val="28"/>
                <w:szCs w:val="28"/>
                <w:cs/>
              </w:rPr>
              <w:t xml:space="preserve">5: </w:t>
            </w:r>
            <w:r w:rsidRPr="00132539">
              <w:rPr>
                <w:rFonts w:ascii="TH SarabunPSK" w:eastAsia="Times New Roman" w:hAnsi="TH SarabunPSK" w:cs="TH SarabunPSK" w:hint="cs"/>
                <w:sz w:val="28"/>
                <w:szCs w:val="28"/>
                <w:cs/>
              </w:rPr>
              <w:t>คิดสร้างสรรค์</w:t>
            </w:r>
          </w:p>
        </w:tc>
        <w:tc>
          <w:tcPr>
            <w:tcW w:w="356"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04"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9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การจัดการนวัตกรรมและอาชีพ</w:t>
            </w:r>
          </w:p>
        </w:tc>
        <w:tc>
          <w:tcPr>
            <w:tcW w:w="31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การเปลี่ยนแปลงปัญญาประดิษฐ์และเทคโนโลยี</w:t>
            </w:r>
          </w:p>
        </w:tc>
        <w:tc>
          <w:tcPr>
            <w:tcW w:w="31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30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p>
        </w:tc>
        <w:tc>
          <w:tcPr>
            <w:tcW w:w="283"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20"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409"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83"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4"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r>
      <w:tr w:rsidR="00132539" w:rsidRPr="00132539" w:rsidTr="0068713C">
        <w:tc>
          <w:tcPr>
            <w:tcW w:w="661" w:type="pct"/>
            <w:tcMar>
              <w:top w:w="0" w:type="dxa"/>
              <w:left w:w="115" w:type="dxa"/>
              <w:bottom w:w="0" w:type="dxa"/>
              <w:right w:w="115" w:type="dxa"/>
            </w:tcMar>
          </w:tcPr>
          <w:p w:rsidR="00F708C0" w:rsidRPr="00132539" w:rsidRDefault="00F708C0" w:rsidP="00F708C0">
            <w:pPr>
              <w:spacing w:after="0" w:line="240" w:lineRule="auto"/>
              <w:rPr>
                <w:rFonts w:ascii="TH SarabunPSK" w:eastAsia="Times New Roman" w:hAnsi="TH SarabunPSK" w:cs="TH SarabunPSK"/>
                <w:sz w:val="28"/>
                <w:szCs w:val="28"/>
              </w:rPr>
            </w:pPr>
            <w:r w:rsidRPr="00132539">
              <w:rPr>
                <w:rFonts w:ascii="TH SarabunPSK" w:eastAsia="Times New Roman" w:hAnsi="TH SarabunPSK" w:cs="TH SarabunPSK"/>
                <w:sz w:val="28"/>
                <w:szCs w:val="28"/>
              </w:rPr>
              <w:t>GA6</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มีภาวะผู้นำ</w:t>
            </w:r>
          </w:p>
        </w:tc>
        <w:tc>
          <w:tcPr>
            <w:tcW w:w="356"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04"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9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การจัดการนวัตกรรมและอาชีพ</w:t>
            </w:r>
          </w:p>
        </w:tc>
        <w:tc>
          <w:tcPr>
            <w:tcW w:w="31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0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83"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20"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409"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ภาวะผู้นำ ผู้ตามและการทำงานเป็นทีม</w:t>
            </w:r>
          </w:p>
        </w:tc>
        <w:tc>
          <w:tcPr>
            <w:tcW w:w="283"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4"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r>
      <w:tr w:rsidR="00132539" w:rsidRPr="00132539" w:rsidTr="0068713C">
        <w:tc>
          <w:tcPr>
            <w:tcW w:w="661" w:type="pct"/>
            <w:tcMar>
              <w:top w:w="0" w:type="dxa"/>
              <w:left w:w="115" w:type="dxa"/>
              <w:bottom w:w="0" w:type="dxa"/>
              <w:right w:w="115" w:type="dxa"/>
            </w:tcMar>
          </w:tcPr>
          <w:p w:rsidR="00F708C0" w:rsidRPr="00132539" w:rsidRDefault="00F708C0" w:rsidP="00F708C0">
            <w:pPr>
              <w:spacing w:after="0" w:line="240" w:lineRule="auto"/>
              <w:rPr>
                <w:rFonts w:ascii="TH SarabunPSK" w:eastAsia="Times New Roman" w:hAnsi="TH SarabunPSK" w:cs="TH SarabunPSK"/>
                <w:sz w:val="28"/>
                <w:szCs w:val="28"/>
              </w:rPr>
            </w:pPr>
            <w:r w:rsidRPr="00132539">
              <w:rPr>
                <w:rFonts w:ascii="TH SarabunPSK" w:eastAsia="Times New Roman" w:hAnsi="TH SarabunPSK" w:cs="TH SarabunPSK"/>
                <w:sz w:val="28"/>
                <w:szCs w:val="28"/>
              </w:rPr>
              <w:t>GA7</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คูณธรรม</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จริยธรรมสำคัญที่สอดคล้องกับการประกอบอาชีพ</w:t>
            </w:r>
          </w:p>
        </w:tc>
        <w:tc>
          <w:tcPr>
            <w:tcW w:w="356"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eastAsia="Sarabun" w:hAnsi="TH SarabunPSK" w:cs="TH SarabunPSK"/>
                <w:sz w:val="24"/>
                <w:szCs w:val="24"/>
                <w:cs/>
              </w:rPr>
              <w:t>ปรับตัวท่ามกลางการเปลี่ยนแปลง</w:t>
            </w:r>
          </w:p>
        </w:tc>
        <w:tc>
          <w:tcPr>
            <w:tcW w:w="304"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9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0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83"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20"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ความรับผิดชอบต่อสังคม</w:t>
            </w:r>
          </w:p>
        </w:tc>
        <w:tc>
          <w:tcPr>
            <w:tcW w:w="409"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83"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4"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r>
      <w:tr w:rsidR="00132539" w:rsidRPr="00132539" w:rsidTr="0068713C">
        <w:tc>
          <w:tcPr>
            <w:tcW w:w="661" w:type="pct"/>
            <w:tcMar>
              <w:top w:w="0" w:type="dxa"/>
              <w:left w:w="115" w:type="dxa"/>
              <w:bottom w:w="0" w:type="dxa"/>
              <w:right w:w="115" w:type="dxa"/>
            </w:tcMar>
          </w:tcPr>
          <w:p w:rsidR="00F708C0" w:rsidRPr="00132539" w:rsidRDefault="00F708C0" w:rsidP="00F708C0">
            <w:pPr>
              <w:spacing w:after="0" w:line="240" w:lineRule="auto"/>
              <w:rPr>
                <w:rFonts w:ascii="TH SarabunPSK" w:eastAsia="Times New Roman" w:hAnsi="TH SarabunPSK" w:cs="TH SarabunPSK"/>
                <w:sz w:val="28"/>
                <w:szCs w:val="28"/>
              </w:rPr>
            </w:pPr>
            <w:r w:rsidRPr="00132539">
              <w:rPr>
                <w:rFonts w:ascii="TH SarabunPSK" w:eastAsia="Times New Roman" w:hAnsi="TH SarabunPSK" w:cs="TH SarabunPSK"/>
                <w:sz w:val="28"/>
                <w:szCs w:val="28"/>
              </w:rPr>
              <w:t>GA8</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มีทักษะปฎิบัติและการประยุกต์ใช้ความรู้ในสถานการณ์จริง</w:t>
            </w:r>
          </w:p>
        </w:tc>
        <w:tc>
          <w:tcPr>
            <w:tcW w:w="356"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04"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9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b/>
                <w:bCs/>
                <w:sz w:val="24"/>
                <w:szCs w:val="24"/>
              </w:rPr>
            </w:pP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7"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การสื่อสารภาษาไทย/อังกฤษ/จีน</w:t>
            </w:r>
          </w:p>
        </w:tc>
        <w:tc>
          <w:tcPr>
            <w:tcW w:w="421"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การใช้เทคโนโลยีและปัญญาประดิษฐ์สืบค้นและนำเสนอ</w:t>
            </w:r>
          </w:p>
        </w:tc>
        <w:tc>
          <w:tcPr>
            <w:tcW w:w="302"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Times New Roma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การใช้ซอฟต์แวร์สำนักงาน</w:t>
            </w:r>
          </w:p>
        </w:tc>
        <w:tc>
          <w:tcPr>
            <w:tcW w:w="283"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r w:rsidRPr="00132539">
              <w:rPr>
                <w:rFonts w:ascii="TH SarabunPSK" w:eastAsia="Sarabun" w:hAnsi="TH SarabunPSK" w:cs="TH SarabunPSK"/>
                <w:sz w:val="24"/>
                <w:szCs w:val="24"/>
              </w:rPr>
              <w:sym w:font="Wingdings" w:char="F0FC"/>
            </w:r>
            <w:r w:rsidRPr="00132539">
              <w:rPr>
                <w:rFonts w:ascii="TH SarabunPSK" w:hAnsi="TH SarabunPSK" w:cs="TH SarabunPSK"/>
                <w:sz w:val="24"/>
                <w:szCs w:val="24"/>
                <w:cs/>
              </w:rPr>
              <w:t>สุขภาวะกายและใจ</w:t>
            </w:r>
          </w:p>
        </w:tc>
        <w:tc>
          <w:tcPr>
            <w:tcW w:w="320"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409" w:type="pct"/>
            <w:tcMar>
              <w:top w:w="0" w:type="dxa"/>
              <w:left w:w="115" w:type="dxa"/>
              <w:bottom w:w="0" w:type="dxa"/>
              <w:right w:w="115" w:type="dxa"/>
            </w:tcMar>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283"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c>
          <w:tcPr>
            <w:tcW w:w="314" w:type="pct"/>
            <w:vAlign w:val="center"/>
          </w:tcPr>
          <w:p w:rsidR="00F708C0" w:rsidRPr="00132539" w:rsidRDefault="00F708C0" w:rsidP="00F708C0">
            <w:pPr>
              <w:spacing w:after="0" w:line="240" w:lineRule="auto"/>
              <w:jc w:val="center"/>
              <w:rPr>
                <w:rFonts w:ascii="TH SarabunPSK" w:eastAsia="Sarabun" w:hAnsi="TH SarabunPSK" w:cs="TH SarabunPSK"/>
                <w:sz w:val="24"/>
                <w:szCs w:val="24"/>
              </w:rPr>
            </w:pPr>
          </w:p>
        </w:tc>
      </w:tr>
    </w:tbl>
    <w:p w:rsidR="009A15DA" w:rsidRPr="00132539" w:rsidRDefault="009A15DA" w:rsidP="002B58AA">
      <w:pPr>
        <w:tabs>
          <w:tab w:val="left" w:pos="1134"/>
        </w:tabs>
        <w:spacing w:after="0"/>
        <w:rPr>
          <w:rFonts w:ascii="TH SarabunPSK" w:eastAsia="TH Sarabun PSK" w:hAnsi="TH SarabunPSK" w:cs="TH SarabunPSK"/>
          <w:b/>
          <w:bCs/>
          <w:sz w:val="32"/>
          <w:szCs w:val="32"/>
          <w:cs/>
        </w:rPr>
        <w:sectPr w:rsidR="009A15DA" w:rsidRPr="00132539">
          <w:pgSz w:w="16838" w:h="11906" w:orient="landscape"/>
          <w:pgMar w:top="2160" w:right="2160" w:bottom="1440" w:left="1440" w:header="562" w:footer="706" w:gutter="0"/>
          <w:cols w:space="720"/>
        </w:sectPr>
      </w:pPr>
    </w:p>
    <w:p w:rsidR="00125749" w:rsidRPr="00132539" w:rsidRDefault="00587851" w:rsidP="00125749">
      <w:pPr>
        <w:tabs>
          <w:tab w:val="left" w:pos="1134"/>
        </w:tabs>
        <w:spacing w:after="0"/>
        <w:ind w:left="-450"/>
        <w:rPr>
          <w:rFonts w:ascii="TH SarabunPSK" w:eastAsia="TH Sarabun PSK" w:hAnsi="TH SarabunPSK" w:cs="TH SarabunPSK"/>
          <w:b/>
          <w:bCs/>
          <w:sz w:val="32"/>
          <w:szCs w:val="32"/>
        </w:rPr>
      </w:pPr>
      <w:sdt>
        <w:sdtPr>
          <w:rPr>
            <w:rFonts w:ascii="TH SarabunPSK" w:hAnsi="TH SarabunPSK" w:cs="TH SarabunPSK"/>
          </w:rPr>
          <w:tag w:val="goog_rdk_30"/>
          <w:id w:val="731898062"/>
        </w:sdtPr>
        <w:sdtEndPr/>
        <w:sdtContent/>
      </w:sdt>
      <w:r w:rsidR="00005797" w:rsidRPr="00132539">
        <w:rPr>
          <w:rFonts w:ascii="TH SarabunPSK" w:eastAsia="TH Sarabun PSK" w:hAnsi="TH SarabunPSK" w:cs="TH SarabunPSK"/>
          <w:b/>
          <w:bCs/>
          <w:sz w:val="32"/>
          <w:szCs w:val="32"/>
        </w:rPr>
        <w:t>6</w:t>
      </w:r>
      <w:r w:rsidR="00005797" w:rsidRPr="00132539">
        <w:rPr>
          <w:rFonts w:ascii="TH SarabunPSK" w:eastAsia="TH Sarabun PSK" w:hAnsi="TH SarabunPSK" w:cs="TH SarabunPSK"/>
          <w:b/>
          <w:bCs/>
          <w:sz w:val="32"/>
          <w:szCs w:val="32"/>
          <w:cs/>
        </w:rPr>
        <w:t>. ความสอดคล้องของผลลัพธ์การเรียนรู้ของหลักสูตรและทักษะในหมวดวิชาศึกษาทั่วไป</w:t>
      </w:r>
    </w:p>
    <w:p w:rsidR="00125749" w:rsidRPr="00132539" w:rsidRDefault="00125749" w:rsidP="00125749">
      <w:pPr>
        <w:spacing w:after="0"/>
        <w:ind w:left="-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r>
      <w:r w:rsidRPr="00132539">
        <w:rPr>
          <w:rFonts w:ascii="TH SarabunPSK" w:eastAsia="TH Sarabun PSK" w:hAnsi="TH SarabunPSK" w:cs="TH SarabunPSK" w:hint="cs"/>
          <w:sz w:val="32"/>
          <w:szCs w:val="32"/>
          <w:cs/>
        </w:rPr>
        <w:t>การเรียนหมวดวิชาศึกษาทั่วไปเป็นการจัดการเรียนการสอนที่สอดคล้องกับปรัชญาและวัตถุประสงค์ของการศึกษาในระดับปริญญา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ตลอดจนหลักปรัชญาการศึกษาของมหาวิทยาลัยวลัยลักษณ์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ภายใต้กรอบแนวคิด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เก่งวิชาการ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เชี่ยวชาญการปฏิบัติ</w:t>
      </w:r>
      <w:r w:rsidRPr="00132539">
        <w:rPr>
          <w:rFonts w:ascii="TH SarabunPSK" w:eastAsia="TH Sarabun PSK" w:hAnsi="TH SarabunPSK" w:cs="TH SarabunPSK" w:hint="eastAsia"/>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Academic Excellence with Professional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ส่งเสริมให้อัตลักษณ์บัณฑิตของมหาวิทยาลัยมุ่งเน้นการเป็น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คนดีและคนเก่ง</w:t>
      </w:r>
      <w:r w:rsidRPr="00132539">
        <w:rPr>
          <w:rFonts w:ascii="TH SarabunPSK" w:eastAsia="TH Sarabun PSK" w:hAnsi="TH SarabunPSK" w:cs="TH SarabunPSK" w:hint="eastAsia"/>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อย่างสมดุล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หมายถึง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บัณฑิตที่มีความกตัญญู</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มีวินัย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มีจิตอาสา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และมีคุณธรรมจริยธรรมที่สอดคล้องกับการประกอบอาชีพ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ส่วน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คนเก่ง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บัณฑิตที่สามารถคิดวิเคราะห์อย่างมีเหตุผล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มีภาวะผู้นำ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และมีทักษะปฏิบัติที่สามารถประยุกต์ใช้ความรู้ในสถานการณ์จริงได้อย่างเชี่ยวชาญ</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การผลิตบัณฑิตของมหาวิทยาลัยจึงขับเคลื่อนภายใต้โครงสร้างหลักสูตรระดับปริญญาตรี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ซึ่งประกอบด้วย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หมวดวิชาศึกษาทั่วไป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หมวดวิชาเฉพาะ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และหมวดวิชาเลือกเสรี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โดยแม้การเรียนการสอนในหลักสูตรจะมุ่งเน้นความรู้ความเชี่ยวชาญในสาขาอาชีพของนักศึกษา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แต่รายวิชาหมวดศึกษาทั่วไปถูกออกแบบให้เสริมสร้างทักษะทั่วไป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Generic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ตามกรอบผลลัพธ์การเรียนรู้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GELOs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สอดคล้องกับเกณฑ์มาตรฐานหลักสูตรระดับปริญญาตรี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ศ</w:t>
      </w:r>
      <w:r w:rsidRPr="00132539">
        <w:rPr>
          <w:rFonts w:ascii="TH SarabunPSK" w:eastAsia="TH Sarabun PSK" w:hAnsi="TH SarabunPSK" w:cs="TH SarabunPSK"/>
          <w:sz w:val="32"/>
          <w:szCs w:val="32"/>
          <w:cs/>
        </w:rPr>
        <w:t xml:space="preserve">. 2565 </w:t>
      </w:r>
      <w:r w:rsidRPr="00132539">
        <w:rPr>
          <w:rFonts w:ascii="TH SarabunPSK" w:eastAsia="TH Sarabun PSK" w:hAnsi="TH SarabunPSK" w:cs="TH SarabunPSK" w:hint="cs"/>
          <w:sz w:val="32"/>
          <w:szCs w:val="32"/>
          <w:cs/>
        </w:rPr>
        <w:t>และมุ่งเน้นการพัฒนาทักษะแห่งศตวรรษที่</w:t>
      </w:r>
      <w:r w:rsidRPr="00132539">
        <w:rPr>
          <w:rFonts w:ascii="TH SarabunPSK" w:eastAsia="TH Sarabun PSK" w:hAnsi="TH SarabunPSK" w:cs="TH SarabunPSK"/>
          <w:sz w:val="32"/>
          <w:szCs w:val="32"/>
          <w:cs/>
        </w:rPr>
        <w:t xml:space="preserve"> 21 </w:t>
      </w:r>
      <w:r w:rsidRPr="00132539">
        <w:rPr>
          <w:rFonts w:ascii="TH SarabunPSK" w:eastAsia="TH Sarabun PSK" w:hAnsi="TH SarabunPSK" w:cs="TH SarabunPSK" w:hint="cs"/>
          <w:sz w:val="32"/>
          <w:szCs w:val="32"/>
          <w:cs/>
        </w:rPr>
        <w:t>โดยเฉพาะ</w:t>
      </w:r>
      <w:r w:rsidRPr="00132539">
        <w:rPr>
          <w:rFonts w:ascii="TH SarabunPSK" w:eastAsia="TH Sarabun PSK" w:hAnsi="TH SarabunPSK" w:cs="TH SarabunPSK"/>
          <w:sz w:val="32"/>
          <w:szCs w:val="32"/>
          <w:cs/>
        </w:rPr>
        <w:t xml:space="preserve"> 4 </w:t>
      </w:r>
      <w:r w:rsidRPr="00132539">
        <w:rPr>
          <w:rFonts w:ascii="TH SarabunPSK" w:eastAsia="TH Sarabun PSK" w:hAnsi="TH SarabunPSK" w:cs="TH SarabunPSK" w:hint="cs"/>
          <w:sz w:val="32"/>
          <w:szCs w:val="32"/>
          <w:cs/>
        </w:rPr>
        <w:t>ทักษะสำคัญ</w:t>
      </w:r>
      <w:r w:rsidRPr="00132539">
        <w:rPr>
          <w:rFonts w:ascii="TH SarabunPSK" w:eastAsia="TH Sarabun PSK" w:hAnsi="TH SarabunPSK" w:cs="TH SarabunPSK"/>
          <w:sz w:val="32"/>
          <w:szCs w:val="32"/>
          <w:cs/>
        </w:rPr>
        <w:t xml:space="preserve"> (4</w:t>
      </w:r>
      <w:r w:rsidRPr="00132539">
        <w:rPr>
          <w:rFonts w:ascii="TH SarabunPSK" w:eastAsia="TH Sarabun PSK" w:hAnsi="TH SarabunPSK" w:cs="TH SarabunPSK"/>
          <w:sz w:val="32"/>
          <w:szCs w:val="32"/>
        </w:rPr>
        <w:t>C</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ได้แก่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Critical Thinking </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การคิดวิเคราะห์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Creativity Thinking </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การคิดเชิงสร้างสรรค์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Communication </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การสื่อสาร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Collaboration </w:t>
      </w:r>
      <w:r w:rsidRPr="00132539">
        <w:rPr>
          <w:rFonts w:ascii="TH SarabunPSK" w:eastAsia="TH Sarabun PSK" w:hAnsi="TH SarabunPSK" w:cs="TH SarabunPSK"/>
          <w:sz w:val="32"/>
          <w:szCs w:val="32"/>
          <w:cs/>
        </w:rPr>
        <w:t>(</w:t>
      </w:r>
      <w:r w:rsidRPr="00132539">
        <w:rPr>
          <w:rFonts w:ascii="TH SarabunPSK" w:eastAsia="TH Sarabun PSK" w:hAnsi="TH SarabunPSK" w:cs="TH SarabunPSK" w:hint="cs"/>
          <w:sz w:val="32"/>
          <w:szCs w:val="32"/>
          <w:cs/>
        </w:rPr>
        <w:t>การทำงานร่วมกัน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เพื่อให้บัณฑิตมีความพร้อมต่อการประกอบอาชีพและการพัฒนาสังคมอย่างยั่งยืน</w:t>
      </w:r>
    </w:p>
    <w:p w:rsidR="00125749" w:rsidRPr="00132539" w:rsidRDefault="00125749" w:rsidP="00125749">
      <w:pPr>
        <w:spacing w:after="0"/>
        <w:ind w:left="-450"/>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r>
      <w:r w:rsidRPr="00132539">
        <w:rPr>
          <w:rFonts w:ascii="TH SarabunPSK" w:eastAsia="TH Sarabun PSK" w:hAnsi="TH SarabunPSK" w:cs="TH SarabunPSK" w:hint="cs"/>
          <w:sz w:val="32"/>
          <w:szCs w:val="32"/>
          <w:cs/>
        </w:rPr>
        <w:t>นอกจากนั้น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เพื่อให้ผลลัพธ์การเรียนรู้หมวดศึกษาทั่วไป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GELOs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มีความทันสมัยและตอบสนองต่อความต้องการของตลาดแรงงานระดับโลกที่เปลี่ยนแปลงอย่างรวดเร็ว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ตามหลักการของ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Global Skills Taxonomy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Future of Jobs Skills </w:t>
      </w:r>
      <w:r w:rsidRPr="00132539">
        <w:rPr>
          <w:rFonts w:ascii="TH SarabunPSK" w:eastAsia="TH Sarabun PSK" w:hAnsi="TH SarabunPSK" w:cs="TH SarabunPSK" w:hint="cs"/>
          <w:sz w:val="32"/>
          <w:szCs w:val="32"/>
          <w:cs/>
        </w:rPr>
        <w:t>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World Economic Forum</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กรอบคิดในการปรับปรุงจึงมุ่งเน้นที่การบูรณาการทักษะข้ามหมวดหมู่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โดยเฉพาะทักษะที่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ไม่สามารถทำแทนได้</w:t>
      </w:r>
      <w:r w:rsidRPr="00132539">
        <w:rPr>
          <w:rFonts w:ascii="TH SarabunPSK" w:eastAsia="TH Sarabun PSK" w:hAnsi="TH SarabunPSK" w:cs="TH SarabunPSK"/>
          <w:sz w:val="32"/>
          <w:szCs w:val="32"/>
          <w:cs/>
        </w:rPr>
        <w:t xml:space="preserve"> </w:t>
      </w:r>
    </w:p>
    <w:p w:rsidR="00125749" w:rsidRPr="00132539" w:rsidRDefault="00125749" w:rsidP="00125749">
      <w:pPr>
        <w:spacing w:after="0"/>
        <w:ind w:left="-450" w:firstLine="450"/>
        <w:rPr>
          <w:rFonts w:ascii="TH SarabunPSK" w:eastAsia="TH Sarabun PSK" w:hAnsi="TH SarabunPSK" w:cs="TH SarabunPSK"/>
          <w:sz w:val="32"/>
          <w:szCs w:val="32"/>
        </w:rPr>
      </w:pPr>
      <w:r w:rsidRPr="00132539">
        <w:rPr>
          <w:rFonts w:ascii="TH SarabunPSK" w:eastAsia="TH Sarabun PSK" w:hAnsi="TH SarabunPSK" w:cs="TH SarabunPSK" w:hint="cs"/>
          <w:b/>
          <w:bCs/>
          <w:sz w:val="32"/>
          <w:szCs w:val="32"/>
          <w:cs/>
        </w:rPr>
        <w:t>ทักษะการคิดและการแก้ปัญหาเชิงซับซ้อน</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Cognitive &amp; Complex Problem Solving Skills</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เน้นความสามารถในการวิเคราะห์เชิงวิพากษ์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การประเมินข้อมูลที่หลากหลาย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การใช้เหตุผลเชิงตรรกะ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และการแก้ปัญหาที่มีความคลุมเครือ</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Ambiguity</w:t>
      </w:r>
      <w:r w:rsidRPr="00132539">
        <w:rPr>
          <w:rFonts w:ascii="TH SarabunPSK" w:eastAsia="TH Sarabun PSK" w:hAnsi="TH SarabunPSK" w:cs="TH SarabunPSK"/>
          <w:sz w:val="32"/>
          <w:szCs w:val="32"/>
          <w:cs/>
        </w:rPr>
        <w:t>).</w:t>
      </w:r>
    </w:p>
    <w:p w:rsidR="00125749" w:rsidRPr="00132539" w:rsidRDefault="00125749" w:rsidP="00125749">
      <w:pPr>
        <w:spacing w:after="0"/>
        <w:ind w:left="-450" w:firstLine="450"/>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cs/>
          <w:lang w:val="en-US"/>
        </w:rPr>
        <w:t>ทักษะดิจิทัลและการรู้เท่าทันเทคโนโลยี (</w:t>
      </w:r>
      <w:r w:rsidRPr="00132539">
        <w:rPr>
          <w:rFonts w:ascii="TH SarabunPSK" w:eastAsia="Times New Roman" w:hAnsi="TH SarabunPSK" w:cs="TH SarabunPSK"/>
          <w:b/>
          <w:bCs/>
          <w:sz w:val="32"/>
          <w:szCs w:val="32"/>
          <w:lang w:val="en-US"/>
        </w:rPr>
        <w:t>Digital Literacy &amp; Emerging Tech Skills</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เน้นความสามารถในการใช้เครื่องมือดิจิทัลขั้นสูง การจัดการข้อมูล (</w:t>
      </w:r>
      <w:r w:rsidRPr="00132539">
        <w:rPr>
          <w:rFonts w:ascii="TH SarabunPSK" w:eastAsia="Times New Roman" w:hAnsi="TH SarabunPSK" w:cs="TH SarabunPSK"/>
          <w:sz w:val="32"/>
          <w:szCs w:val="32"/>
          <w:lang w:val="en-US"/>
        </w:rPr>
        <w:t>Data Literacy</w:t>
      </w:r>
      <w:r w:rsidRPr="00132539">
        <w:rPr>
          <w:rFonts w:ascii="TH SarabunPSK" w:eastAsia="Times New Roman" w:hAnsi="TH SarabunPSK" w:cs="TH SarabunPSK"/>
          <w:sz w:val="32"/>
          <w:szCs w:val="32"/>
          <w:cs/>
          <w:lang w:val="en-US"/>
        </w:rPr>
        <w:t>) และความเข้าใจในหลักการและผลกระทบของเทคโนโลยีใหม่ เช่น ปัญญาประดิษฐ์ (</w:t>
      </w:r>
      <w:r w:rsidRPr="00132539">
        <w:rPr>
          <w:rFonts w:ascii="TH SarabunPSK" w:eastAsia="Times New Roman" w:hAnsi="TH SarabunPSK" w:cs="TH SarabunPSK"/>
          <w:sz w:val="32"/>
          <w:szCs w:val="32"/>
          <w:lang w:val="en-US"/>
        </w:rPr>
        <w:t>AI</w:t>
      </w:r>
      <w:r w:rsidRPr="00132539">
        <w:rPr>
          <w:rFonts w:ascii="TH SarabunPSK" w:eastAsia="Times New Roman" w:hAnsi="TH SarabunPSK" w:cs="TH SarabunPSK"/>
          <w:sz w:val="32"/>
          <w:szCs w:val="32"/>
          <w:cs/>
          <w:lang w:val="en-US"/>
        </w:rPr>
        <w:t>) ในบริบททางสังคมและจริยธรรม</w:t>
      </w:r>
    </w:p>
    <w:p w:rsidR="00125749" w:rsidRPr="00132539" w:rsidRDefault="00125749" w:rsidP="00125749">
      <w:pPr>
        <w:spacing w:after="0"/>
        <w:ind w:left="-450" w:firstLine="450"/>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cs/>
          <w:lang w:val="en-US"/>
        </w:rPr>
        <w:t>ทักษะทางสังคมและการทำงานร่วมกัน (</w:t>
      </w:r>
      <w:r w:rsidRPr="00132539">
        <w:rPr>
          <w:rFonts w:ascii="TH SarabunPSK" w:eastAsia="Times New Roman" w:hAnsi="TH SarabunPSK" w:cs="TH SarabunPSK"/>
          <w:b/>
          <w:bCs/>
          <w:sz w:val="32"/>
          <w:szCs w:val="32"/>
          <w:lang w:val="en-US"/>
        </w:rPr>
        <w:t>Social &amp; Collaborative Skills</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เน้นความสามารถในการทำงานเป็นทีม การสื่อสารที่มีประสิทธิภาพ การเป็นผู้นำและผู้ตาม การเจรจาต่อรอง และการมี ความฉลาดทางอารมณ์และสังคม (</w:t>
      </w:r>
      <w:r w:rsidRPr="00132539">
        <w:rPr>
          <w:rFonts w:ascii="TH SarabunPSK" w:eastAsia="Times New Roman" w:hAnsi="TH SarabunPSK" w:cs="TH SarabunPSK"/>
          <w:sz w:val="32"/>
          <w:szCs w:val="32"/>
          <w:lang w:val="en-US"/>
        </w:rPr>
        <w:t>Socio</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Emotional Skills</w:t>
      </w:r>
      <w:r w:rsidRPr="00132539">
        <w:rPr>
          <w:rFonts w:ascii="TH SarabunPSK" w:eastAsia="Times New Roman" w:hAnsi="TH SarabunPSK" w:cs="TH SarabunPSK"/>
          <w:sz w:val="32"/>
          <w:szCs w:val="32"/>
          <w:cs/>
          <w:lang w:val="en-US"/>
        </w:rPr>
        <w:t>)</w:t>
      </w:r>
    </w:p>
    <w:p w:rsidR="00125749" w:rsidRPr="00132539" w:rsidRDefault="00125749" w:rsidP="00125749">
      <w:pPr>
        <w:spacing w:after="0"/>
        <w:ind w:left="-450" w:firstLine="450"/>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cs/>
          <w:lang w:val="en-US"/>
        </w:rPr>
        <w:t>ทักษะการเรียนรู้และการปรับตัว (</w:t>
      </w:r>
      <w:r w:rsidRPr="00132539">
        <w:rPr>
          <w:rFonts w:ascii="TH SarabunPSK" w:eastAsia="Times New Roman" w:hAnsi="TH SarabunPSK" w:cs="TH SarabunPSK"/>
          <w:b/>
          <w:bCs/>
          <w:sz w:val="32"/>
          <w:szCs w:val="32"/>
          <w:lang w:val="en-US"/>
        </w:rPr>
        <w:t>Learning Agility &amp; Adaptability</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cs/>
          <w:lang w:val="en-US"/>
        </w:rPr>
        <w:t xml:space="preserve"> เน้นความสามารถในการเรียนรู้สิ่งใหม่ ๆ ตลอดชีวิต การบริหารจัดการตนเอง (</w:t>
      </w:r>
      <w:r w:rsidRPr="00132539">
        <w:rPr>
          <w:rFonts w:ascii="TH SarabunPSK" w:eastAsia="Times New Roman" w:hAnsi="TH SarabunPSK" w:cs="TH SarabunPSK"/>
          <w:sz w:val="32"/>
          <w:szCs w:val="32"/>
          <w:lang w:val="en-US"/>
        </w:rPr>
        <w:t>Self</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Management</w:t>
      </w:r>
      <w:r w:rsidRPr="00132539">
        <w:rPr>
          <w:rFonts w:ascii="TH SarabunPSK" w:eastAsia="Times New Roman" w:hAnsi="TH SarabunPSK" w:cs="TH SarabunPSK"/>
          <w:sz w:val="32"/>
          <w:szCs w:val="32"/>
          <w:cs/>
          <w:lang w:val="en-US"/>
        </w:rPr>
        <w:t>) การปรับตัวเข้ากับสถานการณ์ที่เปลี่ยนแปลง และการแสดงออกซึ่ง ความคิดสร้างสรรค์ (</w:t>
      </w:r>
      <w:r w:rsidRPr="00132539">
        <w:rPr>
          <w:rFonts w:ascii="TH SarabunPSK" w:eastAsia="Times New Roman" w:hAnsi="TH SarabunPSK" w:cs="TH SarabunPSK"/>
          <w:sz w:val="32"/>
          <w:szCs w:val="32"/>
          <w:lang w:val="en-US"/>
        </w:rPr>
        <w:t>Creativity</w:t>
      </w:r>
      <w:r w:rsidRPr="00132539">
        <w:rPr>
          <w:rFonts w:ascii="TH SarabunPSK" w:eastAsia="Times New Roman" w:hAnsi="TH SarabunPSK" w:cs="TH SarabunPSK"/>
          <w:sz w:val="32"/>
          <w:szCs w:val="32"/>
          <w:cs/>
          <w:lang w:val="en-US"/>
        </w:rPr>
        <w:t>) และความยืดหยุ่น</w:t>
      </w:r>
    </w:p>
    <w:p w:rsidR="00125749" w:rsidRPr="00132539" w:rsidRDefault="00125749" w:rsidP="00125749">
      <w:pPr>
        <w:spacing w:after="0"/>
        <w:ind w:left="-450"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กรอบคิดนี้จะเน้นการฝังทักษะสำคัญที่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World Economic Forum </w:t>
      </w:r>
      <w:r w:rsidRPr="00132539">
        <w:rPr>
          <w:rFonts w:ascii="TH SarabunPSK" w:eastAsia="TH Sarabun PSK" w:hAnsi="TH SarabunPSK" w:cs="TH SarabunPSK" w:hint="cs"/>
          <w:sz w:val="32"/>
          <w:szCs w:val="32"/>
          <w:cs/>
        </w:rPr>
        <w:t>กำหนด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ให้เป็นแกนกลางของศึกษาทั่วไปโดยเฉพาะ</w:t>
      </w:r>
    </w:p>
    <w:p w:rsidR="005971EF" w:rsidRPr="00132539" w:rsidRDefault="00125749" w:rsidP="00E35D4B">
      <w:pPr>
        <w:pStyle w:val="ListParagraph"/>
        <w:numPr>
          <w:ilvl w:val="0"/>
          <w:numId w:val="56"/>
        </w:numPr>
        <w:spacing w:after="0"/>
        <w:ind w:left="270" w:hanging="284"/>
        <w:rPr>
          <w:rFonts w:ascii="TH SarabunPSK" w:eastAsia="TH Sarabun PSK" w:hAnsi="TH SarabunPSK" w:cs="TH SarabunPSK"/>
          <w:sz w:val="32"/>
          <w:szCs w:val="32"/>
        </w:rPr>
      </w:pPr>
      <w:r w:rsidRPr="00132539">
        <w:rPr>
          <w:rFonts w:ascii="TH SarabunPSK" w:eastAsia="TH Sarabun PSK" w:hAnsi="TH SarabunPSK" w:cs="TH SarabunPSK" w:hint="cs"/>
          <w:b/>
          <w:bCs/>
          <w:sz w:val="32"/>
          <w:szCs w:val="32"/>
          <w:cs/>
        </w:rPr>
        <w:t>ทักษะวิชาชีพในบริบททางจริยธรรม</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hint="cs"/>
          <w:b/>
          <w:bCs/>
          <w:sz w:val="32"/>
          <w:szCs w:val="32"/>
          <w:cs/>
        </w:rPr>
        <w:t>การรวม</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hint="cs"/>
          <w:b/>
          <w:bCs/>
          <w:sz w:val="32"/>
          <w:szCs w:val="32"/>
          <w:cs/>
        </w:rPr>
        <w:t>ทักษะเฉพาะทาง</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Technical Skills</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ที่บัณฑิตต้องมี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เข้ากับการใช้</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เหตุผลเชิงจริยธรรม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Ethical Reasoning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เพื่อให้การประยุกต์ใช้เทคโนโลยีหรือความรู้เป็นไปอย่างรับผิดชอบต่อสังคม</w:t>
      </w:r>
    </w:p>
    <w:p w:rsidR="00125749" w:rsidRPr="00132539" w:rsidRDefault="00125749" w:rsidP="00E35D4B">
      <w:pPr>
        <w:pStyle w:val="ListParagraph"/>
        <w:numPr>
          <w:ilvl w:val="0"/>
          <w:numId w:val="56"/>
        </w:numPr>
        <w:spacing w:after="0"/>
        <w:ind w:left="270" w:hanging="284"/>
        <w:rPr>
          <w:rFonts w:ascii="TH SarabunPSK" w:eastAsia="TH Sarabun PSK" w:hAnsi="TH SarabunPSK" w:cs="TH SarabunPSK"/>
          <w:sz w:val="32"/>
          <w:szCs w:val="32"/>
        </w:rPr>
      </w:pPr>
      <w:r w:rsidRPr="00132539">
        <w:rPr>
          <w:rFonts w:ascii="TH SarabunPSK" w:eastAsia="TH Sarabun PSK" w:hAnsi="TH SarabunPSK" w:cs="TH SarabunPSK" w:hint="cs"/>
          <w:b/>
          <w:bCs/>
          <w:sz w:val="32"/>
          <w:szCs w:val="32"/>
          <w:cs/>
        </w:rPr>
        <w:t>การเชื่อมโยงทักษะทางอารมณ์และสังคม</w:t>
      </w:r>
      <w:r w:rsidRPr="00132539">
        <w:rPr>
          <w:rFonts w:ascii="TH SarabunPSK" w:eastAsia="TH Sarabun PSK" w:hAnsi="TH SarabunPSK" w:cs="TH SarabunPSK"/>
          <w:b/>
          <w:bCs/>
          <w:sz w:val="32"/>
          <w:szCs w:val="32"/>
          <w:cs/>
        </w:rPr>
        <w:t xml:space="preserve"> (</w:t>
      </w:r>
      <w:r w:rsidRPr="00132539">
        <w:rPr>
          <w:rFonts w:ascii="TH SarabunPSK" w:eastAsia="TH Sarabun PSK" w:hAnsi="TH SarabunPSK" w:cs="TH SarabunPSK"/>
          <w:b/>
          <w:bCs/>
          <w:sz w:val="32"/>
          <w:szCs w:val="32"/>
        </w:rPr>
        <w:t>Socio</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b/>
          <w:bCs/>
          <w:sz w:val="32"/>
          <w:szCs w:val="32"/>
        </w:rPr>
        <w:t>Emotional Skills</w:t>
      </w:r>
      <w:r w:rsidRPr="00132539">
        <w:rPr>
          <w:rFonts w:ascii="TH SarabunPSK" w:eastAsia="TH Sarabun PSK" w:hAnsi="TH SarabunPSK" w:cs="TH SarabunPSK"/>
          <w:b/>
          <w:bCs/>
          <w:sz w:val="32"/>
          <w:szCs w:val="32"/>
          <w:cs/>
        </w:rPr>
        <w:t>):</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การให้ความสำคัญกับ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ภาวะผู้นำ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Leadership</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 xml:space="preserve">, </w:t>
      </w:r>
      <w:r w:rsidRPr="00132539">
        <w:rPr>
          <w:rFonts w:ascii="TH SarabunPSK" w:eastAsia="TH Sarabun PSK" w:hAnsi="TH SarabunPSK" w:cs="TH SarabunPSK" w:hint="cs"/>
          <w:sz w:val="32"/>
          <w:szCs w:val="32"/>
          <w:cs/>
        </w:rPr>
        <w:t>ความรับผิดชอบต่อสังคม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Social Responsibility</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การจัดการชีวิต</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Life Planning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ในศึกษาทั่วไป</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เพื่อเตรียมบัณฑิตให้สามารถนำทางความสัมพันธ์และความท้าทายในที่ทำงานได้</w:t>
      </w:r>
    </w:p>
    <w:p w:rsidR="00125749" w:rsidRPr="00132539" w:rsidRDefault="00125749" w:rsidP="00125749">
      <w:pPr>
        <w:spacing w:after="0"/>
        <w:ind w:left="-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cs/>
        </w:rPr>
        <w:tab/>
      </w:r>
      <w:r w:rsidRPr="00132539">
        <w:rPr>
          <w:rFonts w:ascii="TH SarabunPSK" w:eastAsia="TH Sarabun PSK" w:hAnsi="TH SarabunPSK" w:cs="TH SarabunPSK" w:hint="cs"/>
          <w:sz w:val="32"/>
          <w:szCs w:val="32"/>
          <w:cs/>
        </w:rPr>
        <w:t>ดังนั้น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กรอบในการปรับปรุง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GELOs </w:t>
      </w:r>
      <w:r w:rsidRPr="00132539">
        <w:rPr>
          <w:rFonts w:ascii="TH SarabunPSK" w:eastAsia="TH Sarabun PSK" w:hAnsi="TH SarabunPSK" w:cs="TH SarabunPSK" w:hint="cs"/>
          <w:sz w:val="32"/>
          <w:szCs w:val="32"/>
          <w:cs/>
        </w:rPr>
        <w:t>จะเน้นการสร้างผลลัพธ์การเรียนรู้ที่ผสานความรู้เชิงลึก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Critical and Cognitive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เข้ากับความสามารถในการปฏิสัมพันธ์และปรับตัวในโลกดิจิทัล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Digital, Social, and Adaptive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อย่างมีจริยธรรม</w:t>
      </w:r>
    </w:p>
    <w:p w:rsidR="00125749" w:rsidRPr="00132539" w:rsidRDefault="00125749" w:rsidP="00125749">
      <w:pPr>
        <w:spacing w:after="0"/>
        <w:ind w:left="-450"/>
        <w:rPr>
          <w:rFonts w:ascii="TH SarabunPSK" w:eastAsia="TH Sarabun PSK" w:hAnsi="TH SarabunPSK" w:cs="TH SarabunPSK"/>
          <w:b/>
          <w:bCs/>
          <w:sz w:val="32"/>
          <w:szCs w:val="32"/>
        </w:rPr>
      </w:pPr>
      <w:r w:rsidRPr="00132539">
        <w:rPr>
          <w:rFonts w:ascii="TH SarabunPSK" w:eastAsia="TH Sarabun PSK" w:hAnsi="TH SarabunPSK" w:cs="TH SarabunPSK" w:hint="cs"/>
          <w:b/>
          <w:bCs/>
          <w:sz w:val="32"/>
          <w:szCs w:val="32"/>
          <w:cs/>
        </w:rPr>
        <w:t>การเชื่อมโยงผลลัพธ์การเรียนรู้ของหลักสูตรและทักษะหมวดศึกษาทั่วไป</w:t>
      </w:r>
      <w:r w:rsidRPr="00132539">
        <w:rPr>
          <w:rFonts w:ascii="TH SarabunPSK" w:eastAsia="TH Sarabun PSK" w:hAnsi="TH SarabunPSK" w:cs="TH SarabunPSK"/>
          <w:b/>
          <w:bCs/>
          <w:sz w:val="32"/>
          <w:szCs w:val="32"/>
          <w:cs/>
        </w:rPr>
        <w:t xml:space="preserve"> </w:t>
      </w:r>
    </w:p>
    <w:p w:rsidR="00125749" w:rsidRPr="00132539" w:rsidRDefault="00125749" w:rsidP="00125749">
      <w:pPr>
        <w:spacing w:after="0"/>
        <w:ind w:left="-450" w:firstLine="450"/>
        <w:rPr>
          <w:rFonts w:ascii="TH SarabunPSK" w:eastAsia="TH Sarabun PSK" w:hAnsi="TH SarabunPSK" w:cs="TH SarabunPSK"/>
          <w:b/>
          <w:bCs/>
          <w:sz w:val="32"/>
          <w:szCs w:val="32"/>
        </w:rPr>
      </w:pPr>
      <w:r w:rsidRPr="00132539">
        <w:rPr>
          <w:rFonts w:ascii="TH SarabunPSK" w:eastAsia="TH Sarabun PSK" w:hAnsi="TH SarabunPSK" w:cs="TH SarabunPSK" w:hint="cs"/>
          <w:sz w:val="32"/>
          <w:szCs w:val="32"/>
          <w:cs/>
        </w:rPr>
        <w:t>การจัดทำผลลัพธ์การเรียนรู้ของหมวดวิชาศึกษาทั่วไปมี</w:t>
      </w:r>
      <w:r w:rsidRPr="00132539">
        <w:rPr>
          <w:rFonts w:ascii="TH SarabunPSK" w:eastAsia="TH Sarabun PSK" w:hAnsi="TH SarabunPSK" w:cs="TH SarabunPSK"/>
          <w:sz w:val="32"/>
          <w:szCs w:val="32"/>
          <w:cs/>
        </w:rPr>
        <w:t xml:space="preserve"> 13 </w:t>
      </w:r>
      <w:r w:rsidRPr="00132539">
        <w:rPr>
          <w:rFonts w:ascii="TH SarabunPSK" w:eastAsia="TH Sarabun PSK" w:hAnsi="TH SarabunPSK" w:cs="TH SarabunPSK" w:hint="cs"/>
          <w:sz w:val="32"/>
          <w:szCs w:val="32"/>
          <w:cs/>
        </w:rPr>
        <w:t>ข้อที่ครอบคลุมทักษะที่จำเป็นในศตวรรษที่</w:t>
      </w:r>
      <w:r w:rsidRPr="00132539">
        <w:rPr>
          <w:rFonts w:ascii="TH SarabunPSK" w:eastAsia="TH Sarabun PSK" w:hAnsi="TH SarabunPSK" w:cs="TH SarabunPSK"/>
          <w:sz w:val="32"/>
          <w:szCs w:val="32"/>
          <w:cs/>
        </w:rPr>
        <w:t xml:space="preserve"> 21 </w:t>
      </w:r>
      <w:r w:rsidRPr="00132539">
        <w:rPr>
          <w:rFonts w:ascii="TH SarabunPSK" w:eastAsia="TH Sarabun PSK" w:hAnsi="TH SarabunPSK" w:cs="TH SarabunPSK" w:hint="cs"/>
          <w:sz w:val="32"/>
          <w:szCs w:val="32"/>
          <w:cs/>
        </w:rPr>
        <w:t>คือ</w:t>
      </w:r>
      <w:r w:rsidRPr="00132539">
        <w:rPr>
          <w:rFonts w:ascii="TH SarabunPSK" w:eastAsia="TH Sarabun PSK" w:hAnsi="TH SarabunPSK" w:cs="TH SarabunPSK"/>
          <w:sz w:val="32"/>
          <w:szCs w:val="32"/>
          <w:cs/>
        </w:rPr>
        <w:t xml:space="preserve"> 4</w:t>
      </w:r>
      <w:r w:rsidRPr="00132539">
        <w:rPr>
          <w:rFonts w:ascii="TH SarabunPSK" w:eastAsia="TH Sarabun PSK" w:hAnsi="TH SarabunPSK" w:cs="TH SarabunPSK"/>
          <w:sz w:val="32"/>
          <w:szCs w:val="32"/>
        </w:rPr>
        <w:t xml:space="preserve">Cs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Global Skills Taxonomy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Future of Jobs Skills </w:t>
      </w:r>
      <w:r w:rsidRPr="00132539">
        <w:rPr>
          <w:rFonts w:ascii="TH SarabunPSK" w:eastAsia="TH Sarabun PSK" w:hAnsi="TH SarabunPSK" w:cs="TH SarabunPSK" w:hint="cs"/>
          <w:sz w:val="32"/>
          <w:szCs w:val="32"/>
          <w:cs/>
        </w:rPr>
        <w:t>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World Economic Forum</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แสดงความเชื่อมโยงดังนี้</w:t>
      </w:r>
    </w:p>
    <w:p w:rsidR="00125749" w:rsidRPr="00132539" w:rsidRDefault="00125749" w:rsidP="00125749">
      <w:pPr>
        <w:spacing w:after="0"/>
        <w:ind w:left="-450" w:firstLine="45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1 </w:t>
      </w:r>
      <w:r w:rsidR="00C11CB8" w:rsidRPr="00132539">
        <w:rPr>
          <w:rFonts w:ascii="TH SarabunPSK" w:eastAsia="TH Sarabun PSK" w:hAnsi="TH SarabunPSK" w:cs="TH SarabunPSK" w:hint="cs"/>
          <w:sz w:val="32"/>
          <w:szCs w:val="32"/>
          <w:cs/>
        </w:rPr>
        <w:t>อธิบายแนวคิดและวิธีการปรับตัวท่ามกลางสถานการณ์ที่มีการเปลี่ยนแปลงในด้านต่าง</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ๆ</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ของสังคมเศรษฐกิจ</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และสิ่งแวดล้อมเพื่อเสริมสร้างความยั่งยืน</w:t>
      </w:r>
      <w:r w:rsidR="00C11CB8"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2 </w:t>
      </w:r>
      <w:r w:rsidR="00C11CB8" w:rsidRPr="00132539">
        <w:rPr>
          <w:rFonts w:ascii="TH SarabunPSK" w:eastAsia="TH Sarabun PSK" w:hAnsi="TH SarabunPSK" w:cs="TH SarabunPSK" w:hint="cs"/>
          <w:sz w:val="32"/>
          <w:szCs w:val="32"/>
          <w:cs/>
        </w:rPr>
        <w:t>อธิบายคุณค่าวัฒนธรรมท้องถิ่นของตนเองโดยคำนึงถึงความแตกต่างของพหุวัฒนธรรม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4 </w:t>
      </w:r>
      <w:r w:rsidR="00C11CB8" w:rsidRPr="00132539">
        <w:rPr>
          <w:rFonts w:ascii="TH SarabunPSK" w:eastAsia="TH Sarabun PSK" w:hAnsi="TH SarabunPSK" w:cs="TH SarabunPSK" w:hint="cs"/>
          <w:sz w:val="32"/>
          <w:szCs w:val="32"/>
          <w:cs/>
        </w:rPr>
        <w:t>สามารถคิด</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วิเคราะห์สถานการณ์ต่าง</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ๆ</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ได้อย่างมีเหตุผล</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และเสนอแนวทางการแก้ปัญหาได้อย่างเหมาะสม</w:t>
      </w:r>
      <w:r w:rsidR="00C11CB8"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7 </w:t>
      </w:r>
      <w:r w:rsidR="00C11CB8" w:rsidRPr="00132539">
        <w:rPr>
          <w:rFonts w:ascii="TH SarabunPSK" w:eastAsia="TH Sarabun PSK" w:hAnsi="TH SarabunPSK" w:cs="TH SarabunPSK" w:hint="cs"/>
          <w:sz w:val="32"/>
          <w:szCs w:val="32"/>
          <w:cs/>
        </w:rPr>
        <w:t>ใช้เทคโนโลยีสารสนเทศและปัญญาประดิษฐ์ในการสืบค้นข้อมูล</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คัดกรอง</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รวบรวม</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วิเคราะห์</w:t>
      </w:r>
      <w:r w:rsidR="00C11CB8" w:rsidRPr="00132539">
        <w:rPr>
          <w:rFonts w:ascii="TH SarabunPSK" w:eastAsia="TH Sarabun PSK" w:hAnsi="TH SarabunPSK" w:cs="TH SarabunPSK"/>
          <w:sz w:val="32"/>
          <w:szCs w:val="32"/>
          <w:cs/>
        </w:rPr>
        <w:t xml:space="preserve"> </w:t>
      </w:r>
      <w:r w:rsidR="00C11CB8" w:rsidRPr="00132539">
        <w:rPr>
          <w:rFonts w:ascii="TH SarabunPSK" w:eastAsia="TH Sarabun PSK" w:hAnsi="TH SarabunPSK" w:cs="TH SarabunPSK" w:hint="cs"/>
          <w:sz w:val="32"/>
          <w:szCs w:val="32"/>
          <w:cs/>
        </w:rPr>
        <w:t>และนำเสนอได้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เชื่อมโยงกับการคิดอย่างมีวิจารณญาณ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Critical Thinking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โดยเน้นกระบวนการคิดอย่างมีระบบ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และการประเมินข้อมูล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รวมถึงการมีมุมมองต่อการคิดวิเคราะห์ต่อความเปลี่ยนแปลงของโลก</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วิเคราะห์ปัญหาที่ซับซ้อน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การพิจารณาพหุวัฒนธรรม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การอยู่ร่วมกัน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คุณค่าความคิดความเชื่อที่หลากหลายอย่างมีวิจารณญาณ</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สอดคล้องกับ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ทักษะการคิดและการแก้ปัญหา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Cognitive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การคิดเชิงวิพากษ์</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การวิเคราะห์</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และการแก้ปัญหาที่ซับซ้อน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ซึ่งเป็นทักษะที่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ท้าทายและมนุษย์ต้องทำได้ดีกว่า</w:t>
      </w:r>
    </w:p>
    <w:p w:rsidR="00125749" w:rsidRPr="00132539" w:rsidRDefault="00125749" w:rsidP="00125749">
      <w:pPr>
        <w:spacing w:after="0"/>
        <w:ind w:left="-450" w:firstLine="45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3 </w:t>
      </w:r>
      <w:r w:rsidR="00A37A1F" w:rsidRPr="00132539">
        <w:rPr>
          <w:rFonts w:ascii="TH SarabunPSK" w:eastAsia="TH Sarabun PSK" w:hAnsi="TH SarabunPSK" w:cs="TH SarabunPSK" w:hint="cs"/>
          <w:sz w:val="32"/>
          <w:szCs w:val="32"/>
          <w:cs/>
        </w:rPr>
        <w:t>ประยุกต์แนวคิดการจัดการนวัตกรรมเพื่อแสวงหาโอกาสในการพัฒนาอาชีพ</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4 </w:t>
      </w:r>
      <w:r w:rsidR="00A37A1F" w:rsidRPr="00132539">
        <w:rPr>
          <w:rFonts w:ascii="TH SarabunPSK" w:eastAsia="TH Sarabun PSK" w:hAnsi="TH SarabunPSK" w:cs="TH SarabunPSK" w:hint="cs"/>
          <w:sz w:val="32"/>
          <w:szCs w:val="32"/>
          <w:cs/>
        </w:rPr>
        <w:t>สามารถคิด</w:t>
      </w:r>
      <w:r w:rsidR="00A37A1F" w:rsidRPr="00132539">
        <w:rPr>
          <w:rFonts w:ascii="TH SarabunPSK" w:eastAsia="TH Sarabun PSK" w:hAnsi="TH SarabunPSK" w:cs="TH SarabunPSK"/>
          <w:sz w:val="32"/>
          <w:szCs w:val="32"/>
          <w:cs/>
        </w:rPr>
        <w:t xml:space="preserve"> </w:t>
      </w:r>
      <w:r w:rsidR="00A37A1F" w:rsidRPr="00132539">
        <w:rPr>
          <w:rFonts w:ascii="TH SarabunPSK" w:eastAsia="TH Sarabun PSK" w:hAnsi="TH SarabunPSK" w:cs="TH SarabunPSK" w:hint="cs"/>
          <w:sz w:val="32"/>
          <w:szCs w:val="32"/>
          <w:cs/>
        </w:rPr>
        <w:t>วิเคราะห์สถานการณ์ต่าง</w:t>
      </w:r>
      <w:r w:rsidR="00A37A1F" w:rsidRPr="00132539">
        <w:rPr>
          <w:rFonts w:ascii="TH SarabunPSK" w:eastAsia="TH Sarabun PSK" w:hAnsi="TH SarabunPSK" w:cs="TH SarabunPSK"/>
          <w:sz w:val="32"/>
          <w:szCs w:val="32"/>
          <w:cs/>
        </w:rPr>
        <w:t xml:space="preserve"> </w:t>
      </w:r>
      <w:r w:rsidR="00A37A1F" w:rsidRPr="00132539">
        <w:rPr>
          <w:rFonts w:ascii="TH SarabunPSK" w:eastAsia="TH Sarabun PSK" w:hAnsi="TH SarabunPSK" w:cs="TH SarabunPSK" w:hint="cs"/>
          <w:sz w:val="32"/>
          <w:szCs w:val="32"/>
          <w:cs/>
        </w:rPr>
        <w:t>ๆ</w:t>
      </w:r>
      <w:r w:rsidR="00A37A1F" w:rsidRPr="00132539">
        <w:rPr>
          <w:rFonts w:ascii="TH SarabunPSK" w:eastAsia="TH Sarabun PSK" w:hAnsi="TH SarabunPSK" w:cs="TH SarabunPSK"/>
          <w:sz w:val="32"/>
          <w:szCs w:val="32"/>
          <w:cs/>
        </w:rPr>
        <w:t xml:space="preserve">  </w:t>
      </w:r>
      <w:r w:rsidR="00A37A1F" w:rsidRPr="00132539">
        <w:rPr>
          <w:rFonts w:ascii="TH SarabunPSK" w:eastAsia="TH Sarabun PSK" w:hAnsi="TH SarabunPSK" w:cs="TH SarabunPSK" w:hint="cs"/>
          <w:sz w:val="32"/>
          <w:szCs w:val="32"/>
          <w:cs/>
        </w:rPr>
        <w:t>ได้อย่างมีเหตุผล</w:t>
      </w:r>
      <w:r w:rsidR="00A37A1F" w:rsidRPr="00132539">
        <w:rPr>
          <w:rFonts w:ascii="TH SarabunPSK" w:eastAsia="TH Sarabun PSK" w:hAnsi="TH SarabunPSK" w:cs="TH SarabunPSK"/>
          <w:sz w:val="32"/>
          <w:szCs w:val="32"/>
          <w:cs/>
        </w:rPr>
        <w:t xml:space="preserve"> </w:t>
      </w:r>
      <w:r w:rsidR="00A37A1F" w:rsidRPr="00132539">
        <w:rPr>
          <w:rFonts w:ascii="TH SarabunPSK" w:eastAsia="TH Sarabun PSK" w:hAnsi="TH SarabunPSK" w:cs="TH SarabunPSK" w:hint="cs"/>
          <w:sz w:val="32"/>
          <w:szCs w:val="32"/>
          <w:cs/>
        </w:rPr>
        <w:t>และเสนอแนวทางการแก้ปัญหาได้อย่างเหมาะสม</w:t>
      </w:r>
      <w:r w:rsidR="00A37A1F"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13 </w:t>
      </w:r>
      <w:r w:rsidR="00A37A1F" w:rsidRPr="00132539">
        <w:rPr>
          <w:rFonts w:ascii="TH SarabunPSK" w:eastAsia="TH Sarabun PSK" w:hAnsi="TH SarabunPSK" w:cs="TH SarabunPSK" w:hint="cs"/>
          <w:sz w:val="32"/>
          <w:szCs w:val="32"/>
          <w:cs/>
        </w:rPr>
        <w:t>แสดงออกถึงทักษะการเป็นผู้ใฝ่รู้ใฝ่เรียน</w:t>
      </w:r>
      <w:r w:rsidR="00A37A1F" w:rsidRPr="00132539">
        <w:rPr>
          <w:rFonts w:ascii="TH SarabunPSK" w:eastAsia="TH Sarabun PSK" w:hAnsi="TH SarabunPSK" w:cs="TH SarabunPSK"/>
          <w:sz w:val="32"/>
          <w:szCs w:val="32"/>
          <w:cs/>
        </w:rPr>
        <w:t xml:space="preserve"> </w:t>
      </w:r>
      <w:r w:rsidR="00A37A1F" w:rsidRPr="00132539">
        <w:rPr>
          <w:rFonts w:ascii="TH SarabunPSK" w:eastAsia="TH Sarabun PSK" w:hAnsi="TH SarabunPSK" w:cs="TH SarabunPSK" w:hint="cs"/>
          <w:sz w:val="32"/>
          <w:szCs w:val="32"/>
          <w:cs/>
        </w:rPr>
        <w:t>และพัฒนาตัวเองอย่างต่อเนื่องในการวางแผนและจัดการชีวิตได้</w:t>
      </w:r>
      <w:r w:rsidRPr="00132539">
        <w:rPr>
          <w:rFonts w:ascii="TH SarabunPSK" w:eastAsia="TH Sarabun PSK" w:hAnsi="TH SarabunPSK" w:cs="TH SarabunPSK" w:hint="cs"/>
          <w:sz w:val="32"/>
          <w:szCs w:val="32"/>
          <w:cs/>
        </w:rPr>
        <w:t>สอดคล้องกับการคิดเชิงสร้างสรรค์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Creativity Thinking</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ในการประยุกต์ใช้แนวคิดนวัตกรรม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การใฝ่รู้ใฝ่เรียน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พัฒนาตนเอง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การพัฒนาแนวทางใหม่ๆ</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ในการแก้ปัญหา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สอดคล้องกับการเรียนรู้และการปรับตัว</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Learning Agility &amp; Adaptability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ครอบคลุม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Lifelong Learning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Self</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 xml:space="preserve">Management </w:t>
      </w:r>
      <w:r w:rsidRPr="00132539">
        <w:rPr>
          <w:rFonts w:ascii="TH SarabunPSK" w:eastAsia="TH Sarabun PSK" w:hAnsi="TH SarabunPSK" w:cs="TH SarabunPSK" w:hint="cs"/>
          <w:sz w:val="32"/>
          <w:szCs w:val="32"/>
          <w:cs/>
        </w:rPr>
        <w:t>ซึ่งจำเป็นต่อการอยู่รอดในโลกที่มีการเปลี่ยนแปลงอย่างรวดเร็ว</w:t>
      </w:r>
    </w:p>
    <w:p w:rsidR="00125749" w:rsidRPr="00132539" w:rsidRDefault="00125749" w:rsidP="00125749">
      <w:pPr>
        <w:spacing w:after="0"/>
        <w:ind w:left="-450" w:firstLine="45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6 </w:t>
      </w:r>
      <w:r w:rsidR="00FC3AC1" w:rsidRPr="00132539">
        <w:rPr>
          <w:rFonts w:ascii="TH SarabunPSK" w:eastAsia="Times New Roman" w:hAnsi="TH SarabunPSK" w:cs="TH SarabunPSK" w:hint="cs"/>
          <w:sz w:val="32"/>
          <w:szCs w:val="32"/>
          <w:cs/>
          <w:lang w:val="en-US"/>
        </w:rPr>
        <w:t>สามารถสื่อสารภาษาไทย</w:t>
      </w:r>
      <w:r w:rsidR="00FC3AC1" w:rsidRPr="00132539">
        <w:rPr>
          <w:rFonts w:ascii="TH SarabunPSK" w:eastAsia="Times New Roman" w:hAnsi="TH SarabunPSK" w:cs="TH SarabunPSK"/>
          <w:sz w:val="32"/>
          <w:szCs w:val="32"/>
          <w:cs/>
          <w:lang w:val="en-US"/>
        </w:rPr>
        <w:t xml:space="preserve"> </w:t>
      </w:r>
      <w:r w:rsidR="00FC3AC1" w:rsidRPr="00132539">
        <w:rPr>
          <w:rFonts w:ascii="TH SarabunPSK" w:eastAsia="Times New Roman" w:hAnsi="TH SarabunPSK" w:cs="TH SarabunPSK" w:hint="cs"/>
          <w:sz w:val="32"/>
          <w:szCs w:val="32"/>
          <w:cs/>
          <w:lang w:val="en-US"/>
        </w:rPr>
        <w:t>ภาษาอังกฤษ</w:t>
      </w:r>
      <w:r w:rsidR="00FC3AC1" w:rsidRPr="00132539">
        <w:rPr>
          <w:rFonts w:ascii="TH SarabunPSK" w:eastAsia="Times New Roman" w:hAnsi="TH SarabunPSK" w:cs="TH SarabunPSK"/>
          <w:sz w:val="32"/>
          <w:szCs w:val="32"/>
          <w:cs/>
          <w:lang w:val="en-US"/>
        </w:rPr>
        <w:t xml:space="preserve"> </w:t>
      </w:r>
      <w:r w:rsidR="00FC3AC1" w:rsidRPr="00132539">
        <w:rPr>
          <w:rFonts w:ascii="TH SarabunPSK" w:eastAsia="Times New Roman" w:hAnsi="TH SarabunPSK" w:cs="TH SarabunPSK" w:hint="cs"/>
          <w:sz w:val="32"/>
          <w:szCs w:val="32"/>
          <w:cs/>
          <w:lang w:val="en-US"/>
        </w:rPr>
        <w:t>หรือภาษาจีนในสถานการณ์ชีวิตประจำวัน</w:t>
      </w:r>
      <w:r w:rsidR="00FC3AC1" w:rsidRPr="00132539">
        <w:rPr>
          <w:rFonts w:ascii="TH SarabunPSK" w:eastAsia="Times New Roman" w:hAnsi="TH SarabunPSK" w:cs="TH SarabunPSK"/>
          <w:sz w:val="32"/>
          <w:szCs w:val="32"/>
          <w:cs/>
          <w:lang w:val="en-US"/>
        </w:rPr>
        <w:t xml:space="preserve"> </w:t>
      </w:r>
      <w:r w:rsidR="00FC3AC1" w:rsidRPr="00132539">
        <w:rPr>
          <w:rFonts w:ascii="TH SarabunPSK" w:eastAsia="Times New Roman" w:hAnsi="TH SarabunPSK" w:cs="TH SarabunPSK" w:hint="cs"/>
          <w:sz w:val="32"/>
          <w:szCs w:val="32"/>
          <w:cs/>
          <w:lang w:val="en-US"/>
        </w:rPr>
        <w:t>ทั้งการฟัง</w:t>
      </w:r>
      <w:r w:rsidR="00FC3AC1" w:rsidRPr="00132539">
        <w:rPr>
          <w:rFonts w:ascii="TH SarabunPSK" w:eastAsia="Times New Roman" w:hAnsi="TH SarabunPSK" w:cs="TH SarabunPSK"/>
          <w:sz w:val="32"/>
          <w:szCs w:val="32"/>
          <w:cs/>
          <w:lang w:val="en-US"/>
        </w:rPr>
        <w:t xml:space="preserve"> </w:t>
      </w:r>
      <w:r w:rsidR="00FC3AC1" w:rsidRPr="00132539">
        <w:rPr>
          <w:rFonts w:ascii="TH SarabunPSK" w:eastAsia="Times New Roman" w:hAnsi="TH SarabunPSK" w:cs="TH SarabunPSK" w:hint="cs"/>
          <w:sz w:val="32"/>
          <w:szCs w:val="32"/>
          <w:cs/>
          <w:lang w:val="en-US"/>
        </w:rPr>
        <w:t>พูด</w:t>
      </w:r>
      <w:r w:rsidR="00FC3AC1" w:rsidRPr="00132539">
        <w:rPr>
          <w:rFonts w:ascii="TH SarabunPSK" w:eastAsia="Times New Roman" w:hAnsi="TH SarabunPSK" w:cs="TH SarabunPSK"/>
          <w:sz w:val="32"/>
          <w:szCs w:val="32"/>
          <w:cs/>
          <w:lang w:val="en-US"/>
        </w:rPr>
        <w:t xml:space="preserve"> </w:t>
      </w:r>
      <w:r w:rsidR="00FC3AC1" w:rsidRPr="00132539">
        <w:rPr>
          <w:rFonts w:ascii="TH SarabunPSK" w:eastAsia="Times New Roman" w:hAnsi="TH SarabunPSK" w:cs="TH SarabunPSK" w:hint="cs"/>
          <w:sz w:val="32"/>
          <w:szCs w:val="32"/>
          <w:cs/>
          <w:lang w:val="en-US"/>
        </w:rPr>
        <w:t>อ่าน</w:t>
      </w:r>
      <w:r w:rsidR="00FC3AC1" w:rsidRPr="00132539">
        <w:rPr>
          <w:rFonts w:ascii="TH SarabunPSK" w:eastAsia="Times New Roman" w:hAnsi="TH SarabunPSK" w:cs="TH SarabunPSK"/>
          <w:sz w:val="32"/>
          <w:szCs w:val="32"/>
          <w:cs/>
          <w:lang w:val="en-US"/>
        </w:rPr>
        <w:t xml:space="preserve"> </w:t>
      </w:r>
      <w:r w:rsidR="00FC3AC1" w:rsidRPr="00132539">
        <w:rPr>
          <w:rFonts w:ascii="TH SarabunPSK" w:eastAsia="Times New Roman" w:hAnsi="TH SarabunPSK" w:cs="TH SarabunPSK" w:hint="cs"/>
          <w:sz w:val="32"/>
          <w:szCs w:val="32"/>
          <w:cs/>
          <w:lang w:val="en-US"/>
        </w:rPr>
        <w:t xml:space="preserve">เขียน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7 </w:t>
      </w:r>
      <w:r w:rsidR="00FC3AC1" w:rsidRPr="00132539">
        <w:rPr>
          <w:rFonts w:ascii="TH SarabunPSK" w:eastAsia="Times New Roman" w:hAnsi="TH SarabunPSK" w:cs="TH SarabunPSK"/>
          <w:sz w:val="32"/>
          <w:szCs w:val="32"/>
          <w:cs/>
          <w:lang w:val="en-US"/>
        </w:rPr>
        <w:t>ใช้เทคโนโลยีสารสนเทศและปัญญาประดิษฐ์ในการสืบค้นข้อมูล คัดกรอง รวบรวม วิเคราะห์ และนำเสนอได้</w:t>
      </w:r>
      <w:r w:rsidR="00FC3AC1" w:rsidRPr="00132539">
        <w:rPr>
          <w:rFonts w:ascii="TH SarabunPSK" w:eastAsia="Times New Roman" w:hAnsi="TH SarabunPSK" w:cs="TH SarabunPSK" w:hint="cs"/>
          <w:sz w:val="32"/>
          <w:szCs w:val="32"/>
          <w:cs/>
          <w:lang w:val="en-U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11 </w:t>
      </w:r>
      <w:r w:rsidR="00FC3AC1" w:rsidRPr="00132539">
        <w:rPr>
          <w:rFonts w:ascii="TH SarabunPSK" w:eastAsia="Times New Roman" w:hAnsi="TH SarabunPSK" w:cs="TH SarabunPSK"/>
          <w:sz w:val="32"/>
          <w:szCs w:val="32"/>
          <w:cs/>
          <w:lang w:val="en-US"/>
        </w:rPr>
        <w:t>มีภาวะผู้นำ โดยปฏิบัติตนในฐานะผู้นำและผู้ตาม สามารถทำงานร่วมกับผู้อื่นได้</w:t>
      </w:r>
      <w:r w:rsidRPr="00132539">
        <w:rPr>
          <w:rFonts w:ascii="TH SarabunPSK" w:eastAsia="TH Sarabun PSK" w:hAnsi="TH SarabunPSK" w:cs="TH SarabunPSK" w:hint="cs"/>
          <w:sz w:val="32"/>
          <w:szCs w:val="32"/>
          <w:cs/>
        </w:rPr>
        <w:t>สอดคล้องกับทักษะการสื่อสาร</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Communication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โดยเป็นการสื่อสารด้านภาษาในหลายภาษาและการนำเสนอข้อมูล</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โดยสามารถได้ความเป็นผู้นำ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ผู้ตามด้วย</w:t>
      </w:r>
    </w:p>
    <w:p w:rsidR="00125749" w:rsidRPr="00132539" w:rsidRDefault="00125749" w:rsidP="00125749">
      <w:pPr>
        <w:spacing w:after="0"/>
        <w:ind w:left="-450" w:firstLine="450"/>
        <w:jc w:val="thaiDistribute"/>
        <w:rPr>
          <w:rFonts w:ascii="TH SarabunPSK" w:eastAsia="TH Sarabun PSK" w:hAnsi="TH SarabunPSK" w:cs="TH SarabunPSK"/>
          <w:b/>
          <w:bCs/>
          <w:sz w:val="32"/>
          <w:szCs w:val="32"/>
        </w:rPr>
      </w:pP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1 </w:t>
      </w:r>
      <w:r w:rsidR="00FC3AC1" w:rsidRPr="00132539">
        <w:rPr>
          <w:rFonts w:ascii="TH SarabunPSK" w:eastAsia="Times New Roman" w:hAnsi="TH SarabunPSK" w:cs="TH SarabunPSK"/>
          <w:sz w:val="32"/>
          <w:szCs w:val="32"/>
          <w:cs/>
          <w:lang w:val="en-U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r w:rsidR="00FC3AC1" w:rsidRPr="00132539">
        <w:rPr>
          <w:rFonts w:ascii="TH SarabunPSK" w:eastAsia="Times New Roman" w:hAnsi="TH SarabunPSK" w:cs="TH SarabunPSK" w:hint="cs"/>
          <w:sz w:val="32"/>
          <w:szCs w:val="32"/>
          <w:cs/>
          <w:lang w:val="en-U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10 </w:t>
      </w:r>
      <w:r w:rsidR="00FC3AC1" w:rsidRPr="00132539">
        <w:rPr>
          <w:rFonts w:ascii="TH SarabunPSK" w:eastAsia="Times New Roman" w:hAnsi="TH SarabunPSK" w:cs="TH SarabunPSK" w:hint="cs"/>
          <w:sz w:val="32"/>
          <w:szCs w:val="32"/>
          <w:cs/>
          <w:lang w:val="en-US"/>
        </w:rPr>
        <w:t>ปฏิบัติตนอย่างมีความรับผิดชอบต่อตนเอง</w:t>
      </w:r>
      <w:r w:rsidR="00FC3AC1" w:rsidRPr="00132539">
        <w:rPr>
          <w:rFonts w:ascii="TH SarabunPSK" w:eastAsia="Times New Roman" w:hAnsi="TH SarabunPSK" w:cs="TH SarabunPSK"/>
          <w:sz w:val="32"/>
          <w:szCs w:val="32"/>
          <w:cs/>
          <w:lang w:val="en-US"/>
        </w:rPr>
        <w:t xml:space="preserve"> </w:t>
      </w:r>
      <w:r w:rsidR="00FC3AC1" w:rsidRPr="00132539">
        <w:rPr>
          <w:rFonts w:ascii="TH SarabunPSK" w:eastAsia="Times New Roman" w:hAnsi="TH SarabunPSK" w:cs="TH SarabunPSK" w:hint="cs"/>
          <w:sz w:val="32"/>
          <w:szCs w:val="32"/>
          <w:cs/>
          <w:lang w:val="en-US"/>
        </w:rPr>
        <w:t>ผู้อื่น</w:t>
      </w:r>
      <w:r w:rsidR="00FC3AC1" w:rsidRPr="00132539">
        <w:rPr>
          <w:rFonts w:ascii="TH SarabunPSK" w:eastAsia="Times New Roman" w:hAnsi="TH SarabunPSK" w:cs="TH SarabunPSK"/>
          <w:sz w:val="32"/>
          <w:szCs w:val="32"/>
          <w:cs/>
          <w:lang w:val="en-US"/>
        </w:rPr>
        <w:t xml:space="preserve"> </w:t>
      </w:r>
      <w:r w:rsidR="00FC3AC1" w:rsidRPr="00132539">
        <w:rPr>
          <w:rFonts w:ascii="TH SarabunPSK" w:eastAsia="Times New Roman" w:hAnsi="TH SarabunPSK" w:cs="TH SarabunPSK" w:hint="cs"/>
          <w:sz w:val="32"/>
          <w:szCs w:val="32"/>
          <w:cs/>
          <w:lang w:val="en-US"/>
        </w:rPr>
        <w:t>และสังคม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11 </w:t>
      </w:r>
      <w:r w:rsidR="00FC3AC1" w:rsidRPr="00132539">
        <w:rPr>
          <w:rFonts w:ascii="TH SarabunPSK" w:eastAsia="Times New Roman" w:hAnsi="TH SarabunPSK" w:cs="TH SarabunPSK"/>
          <w:sz w:val="32"/>
          <w:szCs w:val="32"/>
          <w:cs/>
          <w:lang w:val="en-US"/>
        </w:rPr>
        <w:t>มีภาวะผู้นำ โดยปฏิบัติตนในฐานะผู้นำและผู้ตาม สามารถทำงานร่วมกับผู้อื่นได้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12 </w:t>
      </w:r>
      <w:r w:rsidR="00FC3AC1" w:rsidRPr="00132539">
        <w:rPr>
          <w:rFonts w:ascii="TH SarabunPSK" w:eastAsia="Times New Roman" w:hAnsi="TH SarabunPSK" w:cs="TH SarabunPSK"/>
          <w:sz w:val="32"/>
          <w:szCs w:val="32"/>
          <w:cs/>
          <w:lang w:val="en-US"/>
        </w:rPr>
        <w:t>แสดงออกซึ่งการเป็นผู้มีใจอาสา</w:t>
      </w:r>
      <w:r w:rsidR="00FC3AC1" w:rsidRPr="00132539">
        <w:rPr>
          <w:rFonts w:ascii="TH SarabunPSK" w:eastAsia="Times New Roman" w:hAnsi="TH SarabunPSK" w:cs="TH SarabunPSK"/>
          <w:sz w:val="32"/>
          <w:szCs w:val="32"/>
          <w:lang w:val="en-US"/>
        </w:rPr>
        <w:t> </w:t>
      </w:r>
      <w:r w:rsidRPr="00132539">
        <w:rPr>
          <w:rFonts w:ascii="TH SarabunPSK" w:eastAsia="TH Sarabun PSK" w:hAnsi="TH SarabunPSK" w:cs="TH SarabunPSK" w:hint="cs"/>
          <w:sz w:val="32"/>
          <w:szCs w:val="32"/>
          <w:cs/>
        </w:rPr>
        <w:t>สอดคล้องกับทักษะการทำงานร่วมกับผู้อื่น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ภาวะผู้นำ</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การมีใจอาสา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ซึ่งการทำงานเป็นทีมและทักษะทางสังคม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Collaboration</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Leadership</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เป็นส่วนที่สำคัญของการทำงานในโลกยุคปัจจุบัน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สอดคล้องกับ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ทักษะทางสังคมและการทำงานร่วมกัน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Social and Collaborative Skills</w:t>
      </w:r>
      <w:r w:rsidRPr="00132539">
        <w:rPr>
          <w:rFonts w:ascii="TH SarabunPSK" w:eastAsia="TH Sarabun PSK" w:hAnsi="TH SarabunPSK" w:cs="TH SarabunPSK"/>
          <w:sz w:val="32"/>
          <w:szCs w:val="32"/>
          <w:cs/>
        </w:rPr>
        <w:t xml:space="preserve">) </w:t>
      </w:r>
    </w:p>
    <w:p w:rsidR="00125749" w:rsidRPr="00132539" w:rsidRDefault="00125749" w:rsidP="00125749">
      <w:pPr>
        <w:spacing w:after="0"/>
        <w:ind w:left="-450" w:firstLine="450"/>
        <w:jc w:val="thaiDistribute"/>
        <w:rPr>
          <w:rFonts w:ascii="TH SarabunPSK" w:eastAsia="TH Sarabun PSK" w:hAnsi="TH SarabunPSK" w:cs="TH SarabunPSK"/>
          <w:b/>
          <w:bCs/>
          <w:spacing w:val="-2"/>
          <w:sz w:val="32"/>
          <w:szCs w:val="32"/>
        </w:rPr>
      </w:pPr>
      <w:r w:rsidRPr="00132539">
        <w:rPr>
          <w:rFonts w:ascii="TH SarabunPSK" w:eastAsia="TH Sarabun PSK" w:hAnsi="TH SarabunPSK" w:cs="TH SarabunPSK"/>
          <w:spacing w:val="-2"/>
          <w:sz w:val="32"/>
          <w:szCs w:val="32"/>
        </w:rPr>
        <w:t xml:space="preserve">GELO </w:t>
      </w:r>
      <w:r w:rsidRPr="00132539">
        <w:rPr>
          <w:rFonts w:ascii="TH SarabunPSK" w:eastAsia="TH Sarabun PSK" w:hAnsi="TH SarabunPSK" w:cs="TH SarabunPSK"/>
          <w:spacing w:val="-2"/>
          <w:sz w:val="32"/>
          <w:szCs w:val="32"/>
          <w:cs/>
        </w:rPr>
        <w:t xml:space="preserve">5 </w:t>
      </w:r>
      <w:r w:rsidR="00FC3AC1" w:rsidRPr="00132539">
        <w:rPr>
          <w:rFonts w:ascii="TH SarabunPSK" w:eastAsia="Times New Roman" w:hAnsi="TH SarabunPSK" w:cs="TH SarabunPSK"/>
          <w:sz w:val="32"/>
          <w:szCs w:val="32"/>
          <w:cs/>
          <w:lang w:val="en-US"/>
        </w:rPr>
        <w:t>อธิบายการเปลี่ยนแปลงของปัญญาประดิษฐ์และเทคโนโลยีสารสนเทศในยุคดิจิทัล</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spacing w:val="-2"/>
          <w:sz w:val="32"/>
          <w:szCs w:val="32"/>
        </w:rPr>
        <w:t xml:space="preserve">GELO </w:t>
      </w:r>
      <w:r w:rsidRPr="00132539">
        <w:rPr>
          <w:rFonts w:ascii="TH SarabunPSK" w:eastAsia="TH Sarabun PSK" w:hAnsi="TH SarabunPSK" w:cs="TH SarabunPSK"/>
          <w:spacing w:val="-2"/>
          <w:sz w:val="32"/>
          <w:szCs w:val="32"/>
          <w:cs/>
        </w:rPr>
        <w:t xml:space="preserve">7 </w:t>
      </w:r>
      <w:r w:rsidR="00FC3AC1" w:rsidRPr="00132539">
        <w:rPr>
          <w:rFonts w:ascii="TH SarabunPSK" w:eastAsia="Times New Roman" w:hAnsi="TH SarabunPSK" w:cs="TH SarabunPSK"/>
          <w:sz w:val="32"/>
          <w:szCs w:val="32"/>
          <w:cs/>
          <w:lang w:val="en-US"/>
        </w:rPr>
        <w:t>ใช้เทคโนโลยีสารสนเทศและปัญญาประดิษฐ์ในการสืบค้นข้อมูล คัดกรอง รวบรวม วิเคราะห์ และนำเสนอได้</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spacing w:val="-2"/>
          <w:sz w:val="32"/>
          <w:szCs w:val="32"/>
        </w:rPr>
        <w:t xml:space="preserve">GELO </w:t>
      </w:r>
      <w:r w:rsidRPr="00132539">
        <w:rPr>
          <w:rFonts w:ascii="TH SarabunPSK" w:eastAsia="TH Sarabun PSK" w:hAnsi="TH SarabunPSK" w:cs="TH SarabunPSK"/>
          <w:spacing w:val="-2"/>
          <w:sz w:val="32"/>
          <w:szCs w:val="32"/>
          <w:cs/>
        </w:rPr>
        <w:t xml:space="preserve">8 </w:t>
      </w:r>
      <w:r w:rsidR="00FC3AC1" w:rsidRPr="00132539">
        <w:rPr>
          <w:rFonts w:ascii="TH SarabunPSK" w:eastAsia="Times New Roman" w:hAnsi="TH SarabunPSK" w:cs="TH SarabunPSK"/>
          <w:sz w:val="32"/>
          <w:szCs w:val="32"/>
          <w:cs/>
          <w:lang w:val="en-US"/>
        </w:rPr>
        <w:t>ใช้ซอฟต์แวร์สำนักงานโดยประยุกต์ใช้ปัญญาประดิษฐ์ (</w:t>
      </w:r>
      <w:r w:rsidR="00FC3AC1" w:rsidRPr="00132539">
        <w:rPr>
          <w:rFonts w:ascii="TH SarabunPSK" w:eastAsia="Times New Roman" w:hAnsi="TH SarabunPSK" w:cs="TH SarabunPSK"/>
          <w:sz w:val="32"/>
          <w:szCs w:val="32"/>
          <w:lang w:val="en-US"/>
        </w:rPr>
        <w:t>AI</w:t>
      </w:r>
      <w:r w:rsidR="00FC3AC1" w:rsidRPr="00132539">
        <w:rPr>
          <w:rFonts w:ascii="TH SarabunPSK" w:eastAsia="Times New Roman" w:hAnsi="TH SarabunPSK" w:cs="TH SarabunPSK"/>
          <w:sz w:val="32"/>
          <w:szCs w:val="32"/>
          <w:cs/>
          <w:lang w:val="en-US"/>
        </w:rPr>
        <w:t>) เพื่อเพิ่มประสิทธิภาพในการทำงานสำนักงานได้</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hint="cs"/>
          <w:spacing w:val="-2"/>
          <w:sz w:val="32"/>
          <w:szCs w:val="32"/>
          <w:cs/>
        </w:rPr>
        <w:t>สอดคล้องกับทักษะดิจิทัล</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spacing w:val="-2"/>
          <w:sz w:val="32"/>
          <w:szCs w:val="32"/>
        </w:rPr>
        <w:t>Digital Literacy</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hint="cs"/>
          <w:spacing w:val="-2"/>
          <w:sz w:val="32"/>
          <w:szCs w:val="32"/>
          <w:cs/>
        </w:rPr>
        <w:t>มีความเจาะจงในเรื่อง</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spacing w:val="-2"/>
          <w:sz w:val="32"/>
          <w:szCs w:val="32"/>
        </w:rPr>
        <w:t xml:space="preserve">AI </w:t>
      </w:r>
      <w:r w:rsidRPr="00132539">
        <w:rPr>
          <w:rFonts w:ascii="TH SarabunPSK" w:eastAsia="TH Sarabun PSK" w:hAnsi="TH SarabunPSK" w:cs="TH SarabunPSK" w:hint="cs"/>
          <w:spacing w:val="-2"/>
          <w:sz w:val="32"/>
          <w:szCs w:val="32"/>
          <w:cs/>
        </w:rPr>
        <w:t>และ</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spacing w:val="-2"/>
          <w:sz w:val="32"/>
          <w:szCs w:val="32"/>
        </w:rPr>
        <w:t xml:space="preserve">Information Literacy </w:t>
      </w:r>
      <w:r w:rsidRPr="00132539">
        <w:rPr>
          <w:rFonts w:ascii="TH SarabunPSK" w:eastAsia="TH Sarabun PSK" w:hAnsi="TH SarabunPSK" w:cs="TH SarabunPSK" w:hint="cs"/>
          <w:spacing w:val="-2"/>
          <w:sz w:val="32"/>
          <w:szCs w:val="32"/>
          <w:cs/>
        </w:rPr>
        <w:t>มากกว่าหมวดศึกษาทั่วไป</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hint="cs"/>
          <w:spacing w:val="-2"/>
          <w:sz w:val="32"/>
          <w:szCs w:val="32"/>
          <w:cs/>
        </w:rPr>
        <w:t>อื่นๆ</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hint="cs"/>
          <w:spacing w:val="-2"/>
          <w:sz w:val="32"/>
          <w:szCs w:val="32"/>
          <w:cs/>
        </w:rPr>
        <w:t>ที่สะท้อนความตระหนักต่อสังคมดิจิทัล</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hint="cs"/>
          <w:spacing w:val="-2"/>
          <w:sz w:val="32"/>
          <w:szCs w:val="32"/>
          <w:cs/>
        </w:rPr>
        <w:t>เป็นการเน้นทักษะ</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spacing w:val="-2"/>
          <w:sz w:val="32"/>
          <w:szCs w:val="32"/>
        </w:rPr>
        <w:t>Socio</w:t>
      </w:r>
      <w:r w:rsidRPr="00132539">
        <w:rPr>
          <w:rFonts w:ascii="TH SarabunPSK" w:eastAsia="TH Sarabun PSK" w:hAnsi="TH SarabunPSK" w:cs="TH SarabunPSK"/>
          <w:spacing w:val="-2"/>
          <w:sz w:val="32"/>
          <w:szCs w:val="32"/>
          <w:cs/>
        </w:rPr>
        <w:t>-</w:t>
      </w:r>
      <w:r w:rsidRPr="00132539">
        <w:rPr>
          <w:rFonts w:ascii="TH SarabunPSK" w:eastAsia="TH Sarabun PSK" w:hAnsi="TH SarabunPSK" w:cs="TH SarabunPSK"/>
          <w:spacing w:val="-2"/>
          <w:sz w:val="32"/>
          <w:szCs w:val="32"/>
        </w:rPr>
        <w:t xml:space="preserve">Emotional </w:t>
      </w:r>
      <w:r w:rsidRPr="00132539">
        <w:rPr>
          <w:rFonts w:ascii="TH SarabunPSK" w:eastAsia="TH Sarabun PSK" w:hAnsi="TH SarabunPSK" w:cs="TH SarabunPSK" w:hint="cs"/>
          <w:spacing w:val="-2"/>
          <w:sz w:val="32"/>
          <w:szCs w:val="32"/>
          <w:cs/>
        </w:rPr>
        <w:t>และ</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spacing w:val="-2"/>
          <w:sz w:val="32"/>
          <w:szCs w:val="32"/>
        </w:rPr>
        <w:t xml:space="preserve">Civic Engagement </w:t>
      </w:r>
      <w:r w:rsidRPr="00132539">
        <w:rPr>
          <w:rFonts w:ascii="TH SarabunPSK" w:eastAsia="TH Sarabun PSK" w:hAnsi="TH SarabunPSK" w:cs="TH SarabunPSK" w:hint="cs"/>
          <w:spacing w:val="-2"/>
          <w:sz w:val="32"/>
          <w:szCs w:val="32"/>
          <w:cs/>
        </w:rPr>
        <w:t>ซึ่ง</w:t>
      </w:r>
      <w:r w:rsidRPr="00132539">
        <w:rPr>
          <w:rFonts w:ascii="TH SarabunPSK" w:eastAsia="TH Sarabun PSK" w:hAnsi="TH SarabunPSK" w:cs="TH SarabunPSK"/>
          <w:spacing w:val="-2"/>
          <w:sz w:val="32"/>
          <w:szCs w:val="32"/>
          <w:cs/>
        </w:rPr>
        <w:t xml:space="preserve"> </w:t>
      </w:r>
      <w:r w:rsidRPr="00132539">
        <w:rPr>
          <w:rFonts w:ascii="TH SarabunPSK" w:eastAsia="TH Sarabun PSK" w:hAnsi="TH SarabunPSK" w:cs="TH SarabunPSK"/>
          <w:spacing w:val="-2"/>
          <w:sz w:val="32"/>
          <w:szCs w:val="32"/>
        </w:rPr>
        <w:t xml:space="preserve">World Economic Forum </w:t>
      </w:r>
      <w:r w:rsidRPr="00132539">
        <w:rPr>
          <w:rFonts w:ascii="TH SarabunPSK" w:eastAsia="TH Sarabun PSK" w:hAnsi="TH SarabunPSK" w:cs="TH SarabunPSK" w:hint="cs"/>
          <w:spacing w:val="-2"/>
          <w:sz w:val="32"/>
          <w:szCs w:val="32"/>
          <w:cs/>
        </w:rPr>
        <w:t>ระบุว่าเป็นทักษะสำคัญในอนาคต</w:t>
      </w:r>
    </w:p>
    <w:p w:rsidR="00125749" w:rsidRPr="00132539" w:rsidRDefault="00125749" w:rsidP="00125749">
      <w:pPr>
        <w:spacing w:after="0"/>
        <w:ind w:left="-450"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8 </w:t>
      </w:r>
      <w:r w:rsidR="00FC3AC1" w:rsidRPr="00132539">
        <w:rPr>
          <w:rFonts w:ascii="TH SarabunPSK" w:eastAsia="Times New Roman" w:hAnsi="TH SarabunPSK" w:cs="TH SarabunPSK"/>
          <w:sz w:val="32"/>
          <w:szCs w:val="32"/>
          <w:cs/>
          <w:lang w:val="en-US"/>
        </w:rPr>
        <w:t>ใช้ซอฟต์แวร์สำนักงานโดยประยุกต์ใช้ปัญญาประดิษฐ์ (</w:t>
      </w:r>
      <w:r w:rsidR="00FC3AC1" w:rsidRPr="00132539">
        <w:rPr>
          <w:rFonts w:ascii="TH SarabunPSK" w:eastAsia="Times New Roman" w:hAnsi="TH SarabunPSK" w:cs="TH SarabunPSK"/>
          <w:sz w:val="32"/>
          <w:szCs w:val="32"/>
          <w:lang w:val="en-US"/>
        </w:rPr>
        <w:t>AI</w:t>
      </w:r>
      <w:r w:rsidR="00FC3AC1" w:rsidRPr="00132539">
        <w:rPr>
          <w:rFonts w:ascii="TH SarabunPSK" w:eastAsia="Times New Roman" w:hAnsi="TH SarabunPSK" w:cs="TH SarabunPSK"/>
          <w:sz w:val="32"/>
          <w:szCs w:val="32"/>
          <w:cs/>
          <w:lang w:val="en-US"/>
        </w:rPr>
        <w:t>) เพื่อเพิ่มประสิทธิภาพในการทำงานสำนักงานได้</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9 </w:t>
      </w:r>
      <w:r w:rsidR="00FC3AC1" w:rsidRPr="00132539">
        <w:rPr>
          <w:rFonts w:ascii="TH SarabunPSK" w:eastAsia="Times New Roman" w:hAnsi="TH SarabunPSK" w:cs="TH SarabunPSK"/>
          <w:sz w:val="32"/>
          <w:szCs w:val="32"/>
          <w:cs/>
          <w:lang w:val="en-US"/>
        </w:rPr>
        <w:t>มีทักษะในการเล่นกีฬาและการออกกำลังกาย เพื่อสร้างสุขภาวะดีทั้งร่างกายและจิตใจ</w:t>
      </w:r>
      <w:r w:rsidR="00FC3AC1" w:rsidRPr="00132539">
        <w:rPr>
          <w:rFonts w:ascii="TH SarabunPSK" w:eastAsia="Times New Roman" w:hAnsi="TH SarabunPSK" w:cs="TH SarabunPSK"/>
          <w:sz w:val="32"/>
          <w:szCs w:val="32"/>
          <w:lang w:val="en-US"/>
        </w:rPr>
        <w:t> </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เป็นทักษะเฉพาะทาง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Technical Skills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มีความเฉพาะเจาะจงใน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8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9 </w:t>
      </w:r>
      <w:r w:rsidRPr="00132539">
        <w:rPr>
          <w:rFonts w:ascii="TH SarabunPSK" w:eastAsia="TH Sarabun PSK" w:hAnsi="TH SarabunPSK" w:cs="TH SarabunPSK" w:hint="cs"/>
          <w:sz w:val="32"/>
          <w:szCs w:val="32"/>
          <w:cs/>
        </w:rPr>
        <w:t>เป็นทักษะเชิงปฏิบัติที่มักถูกจัดอยู่ในหมวดทักษะเฉพาะหรือสุขภาวะ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ซึ่งเสริมให้บัณฑิตมีความพร้อมรอบด้าน</w:t>
      </w:r>
      <w:r w:rsidRPr="00132539">
        <w:rPr>
          <w:rFonts w:ascii="TH SarabunPSK" w:eastAsia="TH Sarabun PSK" w:hAnsi="TH SarabunPSK" w:cs="TH SarabunPSK"/>
          <w:sz w:val="32"/>
          <w:szCs w:val="32"/>
          <w:cs/>
        </w:rPr>
        <w:t xml:space="preserve"> </w:t>
      </w:r>
    </w:p>
    <w:p w:rsidR="009A15DA" w:rsidRPr="00132539" w:rsidRDefault="00125749" w:rsidP="00125749">
      <w:pPr>
        <w:spacing w:after="0"/>
        <w:ind w:left="-450"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GELOs </w:t>
      </w:r>
      <w:r w:rsidRPr="00132539">
        <w:rPr>
          <w:rFonts w:ascii="TH SarabunPSK" w:eastAsia="TH Sarabun PSK" w:hAnsi="TH SarabunPSK" w:cs="TH SarabunPSK" w:hint="cs"/>
          <w:sz w:val="32"/>
          <w:szCs w:val="32"/>
          <w:cs/>
        </w:rPr>
        <w:t>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มหาวิทยาลัยวลัยลักษณ์สอดคล้องกับกรอบทักษะแห่งอนาคตอย่างครอบคลุม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อย่างไรก็ตาม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สามารถยกระดับความชัดเจนได้ดังนี้</w:t>
      </w:r>
      <w:r w:rsidRPr="00132539">
        <w:rPr>
          <w:rFonts w:ascii="TH SarabunPSK" w:eastAsia="TH Sarabun PSK" w:hAnsi="TH SarabunPSK" w:cs="TH SarabunPSK"/>
          <w:sz w:val="32"/>
          <w:szCs w:val="32"/>
          <w:cs/>
        </w:rPr>
        <w:t>:</w:t>
      </w:r>
    </w:p>
    <w:p w:rsidR="00125749" w:rsidRPr="00132539" w:rsidRDefault="00125749" w:rsidP="00125749">
      <w:pPr>
        <w:spacing w:after="0"/>
        <w:ind w:left="-450"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hint="cs"/>
          <w:sz w:val="32"/>
          <w:szCs w:val="32"/>
          <w:cs/>
        </w:rPr>
        <w:t>1</w:t>
      </w:r>
      <w:r w:rsidRPr="00132539">
        <w:rPr>
          <w:rFonts w:ascii="TH SarabunPSK" w:eastAsia="TH Sarabun PSK" w:hAnsi="TH SarabunPSK" w:cs="TH SarabunPSK"/>
          <w:sz w:val="32"/>
          <w:szCs w:val="32"/>
          <w:cs/>
          <w:lang w:val="en-US"/>
        </w:rPr>
        <w:t xml:space="preserve">) </w:t>
      </w:r>
      <w:r w:rsidRPr="00132539">
        <w:rPr>
          <w:rFonts w:ascii="TH SarabunPSK" w:eastAsia="TH Sarabun PSK" w:hAnsi="TH SarabunPSK" w:cs="TH SarabunPSK" w:hint="cs"/>
          <w:sz w:val="32"/>
          <w:szCs w:val="32"/>
          <w:cs/>
        </w:rPr>
        <w:t>รวม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7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8: </w:t>
      </w:r>
      <w:r w:rsidRPr="00132539">
        <w:rPr>
          <w:rFonts w:ascii="TH SarabunPSK" w:eastAsia="TH Sarabun PSK" w:hAnsi="TH SarabunPSK" w:cs="TH SarabunPSK" w:hint="cs"/>
          <w:sz w:val="32"/>
          <w:szCs w:val="32"/>
          <w:cs/>
        </w:rPr>
        <w:t>พิจารณารวม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7 (</w:t>
      </w:r>
      <w:r w:rsidRPr="00132539">
        <w:rPr>
          <w:rFonts w:ascii="TH SarabunPSK" w:eastAsia="TH Sarabun PSK" w:hAnsi="TH SarabunPSK" w:cs="TH SarabunPSK" w:hint="cs"/>
          <w:sz w:val="32"/>
          <w:szCs w:val="32"/>
          <w:cs/>
        </w:rPr>
        <w:t>การวิเคราะห์ข้อมูลด้วย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AI</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8 (</w:t>
      </w:r>
      <w:r w:rsidRPr="00132539">
        <w:rPr>
          <w:rFonts w:ascii="TH SarabunPSK" w:eastAsia="TH Sarabun PSK" w:hAnsi="TH SarabunPSK" w:cs="TH SarabunPSK" w:hint="cs"/>
          <w:sz w:val="32"/>
          <w:szCs w:val="32"/>
          <w:cs/>
        </w:rPr>
        <w:t>ใช้ซอฟต์แวร์สำนักงาน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เข้าด้วยกันภายใต้กรอบ</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Digital Fluency for Productivity</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เพื่อเน้นย้ำความสามารถในการประยุกต์ใช้</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hint="cs"/>
          <w:sz w:val="32"/>
          <w:szCs w:val="32"/>
          <w:cs/>
        </w:rPr>
        <w:t>ในการเพิ่มประสิทธิภาพการทำงาน</w:t>
      </w:r>
    </w:p>
    <w:p w:rsidR="00125749" w:rsidRPr="00132539" w:rsidRDefault="00125749" w:rsidP="00125749">
      <w:pPr>
        <w:spacing w:after="0"/>
        <w:ind w:left="-450"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2</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เพิ่มคำว่า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ความคิดสร้างสรรค์</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ปรับปรุง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 xml:space="preserve">3 </w:t>
      </w:r>
      <w:r w:rsidRPr="00132539">
        <w:rPr>
          <w:rFonts w:ascii="TH SarabunPSK" w:eastAsia="TH Sarabun PSK" w:hAnsi="TH SarabunPSK" w:cs="TH SarabunPSK" w:hint="cs"/>
          <w:sz w:val="32"/>
          <w:szCs w:val="32"/>
          <w:cs/>
        </w:rPr>
        <w:t>ให้ชัดเจนว่าหมายถึง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การประยุกต์ใช้แนวคิดการจัดการนวัตกรรมและความคิดสร้างสรรค์เพื่อพัฒนาอาชีพของตนเอง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เพื่อเชื่อมโยงกับทักษะ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Creativity </w:t>
      </w:r>
      <w:r w:rsidRPr="00132539">
        <w:rPr>
          <w:rFonts w:ascii="TH SarabunPSK" w:eastAsia="TH Sarabun PSK" w:hAnsi="TH SarabunPSK" w:cs="TH SarabunPSK" w:hint="cs"/>
          <w:sz w:val="32"/>
          <w:szCs w:val="32"/>
          <w:cs/>
        </w:rPr>
        <w:t>ของ</w:t>
      </w:r>
      <w:r w:rsidRPr="00132539">
        <w:rPr>
          <w:rFonts w:ascii="TH SarabunPSK" w:eastAsia="TH Sarabun PSK" w:hAnsi="TH SarabunPSK" w:cs="TH SarabunPSK"/>
          <w:sz w:val="32"/>
          <w:szCs w:val="32"/>
          <w:cs/>
        </w:rPr>
        <w:t xml:space="preserve"> 4</w:t>
      </w:r>
      <w:r w:rsidRPr="00132539">
        <w:rPr>
          <w:rFonts w:ascii="TH SarabunPSK" w:eastAsia="TH Sarabun PSK" w:hAnsi="TH SarabunPSK" w:cs="TH SarabunPSK"/>
          <w:sz w:val="32"/>
          <w:szCs w:val="32"/>
        </w:rPr>
        <w:t xml:space="preserve">Cs </w:t>
      </w:r>
      <w:r w:rsidRPr="00132539">
        <w:rPr>
          <w:rFonts w:ascii="TH SarabunPSK" w:eastAsia="TH Sarabun PSK" w:hAnsi="TH SarabunPSK" w:cs="TH SarabunPSK" w:hint="cs"/>
          <w:sz w:val="32"/>
          <w:szCs w:val="32"/>
          <w:cs/>
        </w:rPr>
        <w:t>อย่างสมบูรณ์</w:t>
      </w:r>
    </w:p>
    <w:p w:rsidR="00125749" w:rsidRPr="00132539" w:rsidRDefault="00125749" w:rsidP="00125749">
      <w:pPr>
        <w:spacing w:after="0"/>
        <w:ind w:left="-450" w:firstLine="450"/>
        <w:jc w:val="thaiDistribute"/>
        <w:rPr>
          <w:rFonts w:ascii="TH SarabunPSK" w:eastAsia="TH Sarabun PSK" w:hAnsi="TH SarabunPSK" w:cs="TH SarabunPSK"/>
          <w:sz w:val="32"/>
          <w:szCs w:val="32"/>
        </w:rPr>
      </w:pPr>
      <w:r w:rsidRPr="00132539">
        <w:rPr>
          <w:rFonts w:ascii="TH SarabunPSK" w:eastAsia="TH Sarabun PSK" w:hAnsi="TH SarabunPSK" w:cs="TH SarabunPSK"/>
          <w:sz w:val="32"/>
          <w:szCs w:val="32"/>
        </w:rPr>
        <w:t>3</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เน้น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จริยธรรม</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ในบริบท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AI</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ตรวจสอบให้แน่ใจว่า</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GELO </w:t>
      </w:r>
      <w:r w:rsidRPr="00132539">
        <w:rPr>
          <w:rFonts w:ascii="TH SarabunPSK" w:eastAsia="TH Sarabun PSK" w:hAnsi="TH SarabunPSK" w:cs="TH SarabunPSK"/>
          <w:sz w:val="32"/>
          <w:szCs w:val="32"/>
          <w:cs/>
        </w:rPr>
        <w:t>5 (</w:t>
      </w:r>
      <w:r w:rsidRPr="00132539">
        <w:rPr>
          <w:rFonts w:ascii="TH SarabunPSK" w:eastAsia="TH Sarabun PSK" w:hAnsi="TH SarabunPSK" w:cs="TH SarabunPSK" w:hint="cs"/>
          <w:sz w:val="32"/>
          <w:szCs w:val="32"/>
          <w:cs/>
        </w:rPr>
        <w:t>อธิบายการเปลี่ยนแปลงของ</w:t>
      </w:r>
      <w:r w:rsidR="005F76B5"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AI</w:t>
      </w:r>
      <w:r w:rsidR="005F76B5" w:rsidRPr="00132539">
        <w:rPr>
          <w:rFonts w:ascii="TH SarabunPSK" w:eastAsia="TH Sarabun PSK" w:hAnsi="TH SarabunPSK" w:cs="TH SarabunPSK"/>
          <w:sz w:val="32"/>
          <w:szCs w:val="32"/>
          <w:cs/>
        </w:rPr>
        <w:t>/</w:t>
      </w:r>
      <w:r w:rsidR="005F76B5" w:rsidRPr="00132539">
        <w:rPr>
          <w:rFonts w:ascii="TH SarabunPSK" w:eastAsia="TH Sarabun PSK" w:hAnsi="TH SarabunPSK" w:cs="TH SarabunPSK" w:hint="cs"/>
          <w:sz w:val="32"/>
          <w:szCs w:val="32"/>
          <w:cs/>
        </w:rPr>
        <w:t>เทคโนโลยี</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มีการประเมินความเข้าใจด้าน</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จริยธรรมของ</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AI </w:t>
      </w:r>
      <w:r w:rsidRPr="00132539">
        <w:rPr>
          <w:rFonts w:ascii="TH SarabunPSK" w:eastAsia="TH Sarabun PSK" w:hAnsi="TH SarabunPSK" w:cs="TH SarabunPSK"/>
          <w:sz w:val="32"/>
          <w:szCs w:val="32"/>
          <w:cs/>
        </w:rPr>
        <w:t>(</w:t>
      </w:r>
      <w:r w:rsidRPr="00132539">
        <w:rPr>
          <w:rFonts w:ascii="TH SarabunPSK" w:eastAsia="TH Sarabun PSK" w:hAnsi="TH SarabunPSK" w:cs="TH SarabunPSK"/>
          <w:sz w:val="32"/>
          <w:szCs w:val="32"/>
        </w:rPr>
        <w:t>AI Ethics</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hint="cs"/>
          <w:sz w:val="32"/>
          <w:szCs w:val="32"/>
          <w:cs/>
        </w:rPr>
        <w:t>ซึ่งเป็นทักษะสำคัญที่</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Harvard </w:t>
      </w:r>
      <w:r w:rsidRPr="00132539">
        <w:rPr>
          <w:rFonts w:ascii="TH SarabunPSK" w:eastAsia="TH Sarabun PSK" w:hAnsi="TH SarabunPSK" w:cs="TH SarabunPSK" w:hint="cs"/>
          <w:sz w:val="32"/>
          <w:szCs w:val="32"/>
          <w:cs/>
        </w:rPr>
        <w:t>และ</w:t>
      </w:r>
      <w:r w:rsidRPr="00132539">
        <w:rPr>
          <w:rFonts w:ascii="TH SarabunPSK" w:eastAsia="TH Sarabun PSK" w:hAnsi="TH SarabunPSK" w:cs="TH SarabunPSK"/>
          <w:sz w:val="32"/>
          <w:szCs w:val="32"/>
          <w:cs/>
        </w:rPr>
        <w:t xml:space="preserve"> </w:t>
      </w:r>
      <w:r w:rsidRPr="00132539">
        <w:rPr>
          <w:rFonts w:ascii="TH SarabunPSK" w:eastAsia="TH Sarabun PSK" w:hAnsi="TH SarabunPSK" w:cs="TH SarabunPSK"/>
          <w:sz w:val="32"/>
          <w:szCs w:val="32"/>
        </w:rPr>
        <w:t xml:space="preserve">NUS </w:t>
      </w:r>
      <w:r w:rsidRPr="00132539">
        <w:rPr>
          <w:rFonts w:ascii="TH SarabunPSK" w:eastAsia="TH Sarabun PSK" w:hAnsi="TH SarabunPSK" w:cs="TH SarabunPSK" w:hint="cs"/>
          <w:sz w:val="32"/>
          <w:szCs w:val="32"/>
          <w:cs/>
        </w:rPr>
        <w:t>เน้นย้ำ</w:t>
      </w:r>
    </w:p>
    <w:p w:rsidR="00C11CB8" w:rsidRPr="00132539" w:rsidRDefault="00C11CB8" w:rsidP="00125749">
      <w:pPr>
        <w:spacing w:after="0"/>
        <w:ind w:left="-450" w:firstLine="450"/>
        <w:jc w:val="thaiDistribute"/>
        <w:rPr>
          <w:rFonts w:ascii="TH SarabunPSK" w:eastAsia="TH Sarabun PSK" w:hAnsi="TH SarabunPSK" w:cs="TH SarabunPSK"/>
          <w:spacing w:val="-8"/>
          <w:sz w:val="32"/>
          <w:szCs w:val="32"/>
          <w:cs/>
        </w:rPr>
        <w:sectPr w:rsidR="00C11CB8" w:rsidRPr="00132539">
          <w:pgSz w:w="11906" w:h="16838"/>
          <w:pgMar w:top="2160" w:right="1440" w:bottom="1440" w:left="2160" w:header="567" w:footer="709" w:gutter="0"/>
          <w:cols w:space="720"/>
        </w:sectPr>
      </w:pPr>
    </w:p>
    <w:p w:rsidR="009A15DA" w:rsidRPr="00132539" w:rsidRDefault="00F66506" w:rsidP="002B58AA">
      <w:pPr>
        <w:spacing w:after="0"/>
        <w:rPr>
          <w:rFonts w:ascii="TH SarabunPSK" w:eastAsia="TH Sarabun PSK" w:hAnsi="TH SarabunPSK" w:cs="TH SarabunPSK"/>
          <w:b/>
          <w:bCs/>
          <w:sz w:val="32"/>
          <w:szCs w:val="32"/>
        </w:rPr>
      </w:pPr>
      <w:r w:rsidRPr="00132539">
        <w:rPr>
          <w:rFonts w:ascii="TH SarabunPSK" w:hAnsi="TH SarabunPSK" w:cs="TH SarabunPSK" w:hint="cs"/>
          <w:b/>
          <w:bCs/>
          <w:sz w:val="32"/>
          <w:szCs w:val="32"/>
          <w:cs/>
        </w:rPr>
        <w:t>ต</w:t>
      </w:r>
      <w:r w:rsidR="00005797" w:rsidRPr="00132539">
        <w:rPr>
          <w:rFonts w:ascii="TH SarabunPSK" w:eastAsia="TH Sarabun PSK" w:hAnsi="TH SarabunPSK" w:cs="TH SarabunPSK"/>
          <w:b/>
          <w:bCs/>
          <w:sz w:val="32"/>
          <w:szCs w:val="32"/>
          <w:cs/>
        </w:rPr>
        <w:t>ารางความสอดคล้องระหว่างผลลัพธ์การเรียนรู้ของหลักสูตรและทักษะของศึกษาทั่วไปที่หลักสูตรได้กำหนดไว้</w:t>
      </w:r>
    </w:p>
    <w:p w:rsidR="001F797C" w:rsidRPr="00132539" w:rsidRDefault="001F797C" w:rsidP="002B58AA">
      <w:pPr>
        <w:spacing w:after="0"/>
        <w:rPr>
          <w:rFonts w:ascii="TH SarabunPSK" w:eastAsia="TH Sarabun PSK" w:hAnsi="TH SarabunPSK" w:cs="TH SarabunPSK"/>
          <w:sz w:val="32"/>
          <w:szCs w:val="32"/>
        </w:rPr>
      </w:pPr>
    </w:p>
    <w:tbl>
      <w:tblPr>
        <w:tblpPr w:leftFromText="180" w:rightFromText="180" w:vertAnchor="text" w:horzAnchor="margin" w:tblpY="-262"/>
        <w:tblW w:w="56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44"/>
        <w:gridCol w:w="1054"/>
        <w:gridCol w:w="1093"/>
        <w:gridCol w:w="928"/>
        <w:gridCol w:w="937"/>
        <w:gridCol w:w="1237"/>
        <w:gridCol w:w="878"/>
        <w:gridCol w:w="878"/>
        <w:gridCol w:w="1268"/>
        <w:gridCol w:w="878"/>
        <w:gridCol w:w="1065"/>
        <w:gridCol w:w="999"/>
        <w:gridCol w:w="1040"/>
        <w:gridCol w:w="999"/>
      </w:tblGrid>
      <w:tr w:rsidR="00132539" w:rsidRPr="00132539" w:rsidTr="001F797C">
        <w:trPr>
          <w:trHeight w:val="445"/>
          <w:tblHeader/>
        </w:trPr>
        <w:tc>
          <w:tcPr>
            <w:tcW w:w="581" w:type="pct"/>
            <w:vMerge w:val="restart"/>
            <w:shd w:val="clear" w:color="auto" w:fill="F2F2F2"/>
          </w:tcPr>
          <w:p w:rsidR="001F797C" w:rsidRPr="00132539" w:rsidRDefault="001F797C" w:rsidP="001F797C">
            <w:pPr>
              <w:keepLines/>
              <w:pBdr>
                <w:top w:val="nil"/>
                <w:left w:val="nil"/>
                <w:bottom w:val="nil"/>
                <w:right w:val="nil"/>
                <w:between w:val="nil"/>
              </w:pBdr>
              <w:spacing w:after="0"/>
              <w:ind w:hanging="27"/>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cs/>
              </w:rPr>
              <w:t xml:space="preserve">ทักษะในหมวดวิชาศึกษาทั่วไป พ.ศ. </w:t>
            </w:r>
            <w:r w:rsidRPr="00132539">
              <w:rPr>
                <w:rFonts w:ascii="TH SarabunPSK" w:eastAsia="TH Sarabun PSK" w:hAnsi="TH SarabunPSK" w:cs="TH SarabunPSK"/>
                <w:b/>
                <w:bCs/>
                <w:sz w:val="32"/>
                <w:szCs w:val="32"/>
              </w:rPr>
              <w:t>2570</w:t>
            </w:r>
          </w:p>
        </w:tc>
        <w:tc>
          <w:tcPr>
            <w:tcW w:w="4419" w:type="pct"/>
            <w:gridSpan w:val="13"/>
            <w:shd w:val="clear" w:color="auto" w:fill="F2F2F2"/>
          </w:tcPr>
          <w:p w:rsidR="001F797C" w:rsidRPr="00132539" w:rsidRDefault="001F797C" w:rsidP="001F797C">
            <w:pPr>
              <w:keepLines/>
              <w:pBdr>
                <w:top w:val="nil"/>
                <w:left w:val="nil"/>
                <w:bottom w:val="nil"/>
                <w:right w:val="nil"/>
                <w:between w:val="nil"/>
              </w:pBdr>
              <w:tabs>
                <w:tab w:val="left" w:pos="426"/>
              </w:tabs>
              <w:spacing w:after="0"/>
              <w:ind w:left="369" w:hanging="369"/>
              <w:jc w:val="center"/>
              <w:rPr>
                <w:rFonts w:ascii="TH SarabunPSK" w:eastAsia="TH Sarabun PSK" w:hAnsi="TH SarabunPSK" w:cs="TH SarabunPSK"/>
                <w:b/>
                <w:bCs/>
                <w:sz w:val="32"/>
                <w:szCs w:val="32"/>
                <w:cs/>
              </w:rPr>
            </w:pPr>
            <w:r w:rsidRPr="00132539">
              <w:rPr>
                <w:rFonts w:ascii="TH SarabunPSK" w:eastAsia="TH Sarabun PSK" w:hAnsi="TH SarabunPSK" w:cs="TH SarabunPSK"/>
                <w:b/>
                <w:bCs/>
                <w:sz w:val="32"/>
                <w:szCs w:val="32"/>
                <w:cs/>
              </w:rPr>
              <w:t xml:space="preserve">ผลลัพธ์การเรียนรู้ของหลักสูตร </w:t>
            </w:r>
          </w:p>
        </w:tc>
      </w:tr>
      <w:tr w:rsidR="00132539" w:rsidRPr="00132539" w:rsidTr="001F797C">
        <w:trPr>
          <w:trHeight w:val="525"/>
          <w:tblHeader/>
        </w:trPr>
        <w:tc>
          <w:tcPr>
            <w:tcW w:w="581" w:type="pct"/>
            <w:vMerge/>
            <w:shd w:val="clear" w:color="auto" w:fill="F2F2F2"/>
          </w:tcPr>
          <w:p w:rsidR="001F797C" w:rsidRPr="00132539" w:rsidRDefault="001F797C" w:rsidP="001F797C">
            <w:pPr>
              <w:widowControl w:val="0"/>
              <w:pBdr>
                <w:top w:val="nil"/>
                <w:left w:val="nil"/>
                <w:bottom w:val="nil"/>
                <w:right w:val="nil"/>
                <w:between w:val="nil"/>
              </w:pBdr>
              <w:spacing w:after="0" w:line="276" w:lineRule="auto"/>
              <w:rPr>
                <w:rFonts w:ascii="TH SarabunPSK" w:eastAsia="TH Sarabun PSK" w:hAnsi="TH SarabunPSK" w:cs="TH SarabunPSK"/>
                <w:b/>
                <w:bCs/>
                <w:sz w:val="32"/>
                <w:szCs w:val="32"/>
              </w:rPr>
            </w:pPr>
          </w:p>
        </w:tc>
        <w:tc>
          <w:tcPr>
            <w:tcW w:w="317"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rPr>
                <w:rFonts w:ascii="TH SarabunPSK" w:eastAsia="TH Sarabun PSK" w:hAnsi="TH SarabunPSK" w:cs="TH SarabunPSK"/>
                <w:b/>
                <w:bCs/>
                <w:sz w:val="32"/>
                <w:szCs w:val="32"/>
                <w:lang w:val="en-US"/>
              </w:rPr>
            </w:pPr>
            <w:r w:rsidRPr="00132539">
              <w:rPr>
                <w:rFonts w:ascii="TH SarabunPSK" w:eastAsia="TH Sarabun PSK" w:hAnsi="TH SarabunPSK" w:cs="TH SarabunPSK"/>
                <w:b/>
                <w:bCs/>
                <w:sz w:val="32"/>
                <w:szCs w:val="32"/>
                <w:lang w:val="en-US"/>
              </w:rPr>
              <w:t>GELO1</w:t>
            </w:r>
          </w:p>
        </w:tc>
        <w:tc>
          <w:tcPr>
            <w:tcW w:w="368"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GELO2</w:t>
            </w:r>
          </w:p>
        </w:tc>
        <w:tc>
          <w:tcPr>
            <w:tcW w:w="313"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GELO3</w:t>
            </w:r>
          </w:p>
        </w:tc>
        <w:tc>
          <w:tcPr>
            <w:tcW w:w="316"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GELO4</w:t>
            </w:r>
          </w:p>
        </w:tc>
        <w:tc>
          <w:tcPr>
            <w:tcW w:w="416"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GELO5</w:t>
            </w:r>
          </w:p>
        </w:tc>
        <w:tc>
          <w:tcPr>
            <w:tcW w:w="293"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GELO6</w:t>
            </w:r>
          </w:p>
        </w:tc>
        <w:tc>
          <w:tcPr>
            <w:tcW w:w="293"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GELO7</w:t>
            </w:r>
          </w:p>
        </w:tc>
        <w:tc>
          <w:tcPr>
            <w:tcW w:w="433"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GELO8</w:t>
            </w:r>
          </w:p>
        </w:tc>
        <w:tc>
          <w:tcPr>
            <w:tcW w:w="293"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GELO9</w:t>
            </w:r>
          </w:p>
        </w:tc>
        <w:tc>
          <w:tcPr>
            <w:tcW w:w="362"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GELO10</w:t>
            </w:r>
          </w:p>
        </w:tc>
        <w:tc>
          <w:tcPr>
            <w:tcW w:w="333"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GELO11</w:t>
            </w:r>
          </w:p>
        </w:tc>
        <w:tc>
          <w:tcPr>
            <w:tcW w:w="350"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GELO12</w:t>
            </w:r>
          </w:p>
        </w:tc>
        <w:tc>
          <w:tcPr>
            <w:tcW w:w="333" w:type="pct"/>
            <w:shd w:val="clear" w:color="auto" w:fill="F2F2F2"/>
          </w:tcPr>
          <w:p w:rsidR="001F797C" w:rsidRPr="00132539" w:rsidRDefault="001F797C" w:rsidP="001F797C">
            <w:pPr>
              <w:keepLines/>
              <w:pBdr>
                <w:top w:val="nil"/>
                <w:left w:val="nil"/>
                <w:bottom w:val="nil"/>
                <w:right w:val="nil"/>
                <w:between w:val="nil"/>
              </w:pBdr>
              <w:tabs>
                <w:tab w:val="left" w:pos="426"/>
              </w:tabs>
              <w:spacing w:after="0"/>
              <w:jc w:val="center"/>
              <w:rPr>
                <w:rFonts w:ascii="TH SarabunPSK" w:eastAsia="TH Sarabun PSK" w:hAnsi="TH SarabunPSK" w:cs="TH SarabunPSK"/>
                <w:b/>
                <w:bCs/>
                <w:sz w:val="32"/>
                <w:szCs w:val="32"/>
              </w:rPr>
            </w:pPr>
            <w:r w:rsidRPr="00132539">
              <w:rPr>
                <w:rFonts w:ascii="TH SarabunPSK" w:eastAsia="TH Sarabun PSK" w:hAnsi="TH SarabunPSK" w:cs="TH SarabunPSK"/>
                <w:b/>
                <w:bCs/>
                <w:sz w:val="32"/>
                <w:szCs w:val="32"/>
                <w:lang w:val="en-US"/>
              </w:rPr>
              <w:t>GELO13</w:t>
            </w:r>
          </w:p>
        </w:tc>
      </w:tr>
      <w:tr w:rsidR="00132539" w:rsidRPr="00132539" w:rsidTr="005971EF">
        <w:trPr>
          <w:trHeight w:val="306"/>
        </w:trPr>
        <w:tc>
          <w:tcPr>
            <w:tcW w:w="581" w:type="pct"/>
          </w:tcPr>
          <w:p w:rsidR="001F797C" w:rsidRPr="00132539" w:rsidRDefault="001F797C" w:rsidP="001F797C">
            <w:pPr>
              <w:spacing w:after="0"/>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Critical Thinking </w:t>
            </w:r>
          </w:p>
        </w:tc>
        <w:tc>
          <w:tcPr>
            <w:tcW w:w="317"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8"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6"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Wingdings 2" w:hAnsi="TH SarabunPSK" w:cs="TH SarabunPSK"/>
                <w:sz w:val="28"/>
                <w:szCs w:val="28"/>
                <w:cs/>
              </w:rPr>
              <w:t>การวิเคราะห์อย่างมีเหตุผล</w:t>
            </w:r>
          </w:p>
        </w:tc>
        <w:tc>
          <w:tcPr>
            <w:tcW w:w="416"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อธิบายการเปลี่ยนแปลง</w:t>
            </w: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คัดกรองข้อมูล</w:t>
            </w:r>
          </w:p>
        </w:tc>
        <w:tc>
          <w:tcPr>
            <w:tcW w:w="4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2"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50"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r>
      <w:tr w:rsidR="00132539" w:rsidRPr="00132539" w:rsidTr="005971EF">
        <w:tc>
          <w:tcPr>
            <w:tcW w:w="581" w:type="pct"/>
          </w:tcPr>
          <w:p w:rsidR="001F797C" w:rsidRPr="00132539" w:rsidRDefault="001F797C" w:rsidP="001F797C">
            <w:pPr>
              <w:spacing w:after="0"/>
              <w:rPr>
                <w:rFonts w:ascii="TH SarabunPSK" w:eastAsia="TH Sarabun PSK" w:hAnsi="TH SarabunPSK" w:cs="TH SarabunPSK"/>
                <w:sz w:val="32"/>
                <w:szCs w:val="32"/>
              </w:rPr>
            </w:pPr>
            <w:r w:rsidRPr="00132539">
              <w:rPr>
                <w:rFonts w:ascii="TH SarabunPSK" w:eastAsia="TH Sarabun PSK" w:hAnsi="TH SarabunPSK" w:cs="TH SarabunPSK"/>
                <w:sz w:val="32"/>
                <w:szCs w:val="32"/>
              </w:rPr>
              <w:t>Creativity Thinking</w:t>
            </w:r>
            <w:r w:rsidRPr="00132539">
              <w:rPr>
                <w:rFonts w:ascii="TH SarabunPSK" w:eastAsia="TH Sarabun PSK" w:hAnsi="TH SarabunPSK" w:cs="TH SarabunPSK"/>
                <w:sz w:val="32"/>
                <w:szCs w:val="32"/>
                <w:cs/>
              </w:rPr>
              <w:t xml:space="preserve"> </w:t>
            </w:r>
          </w:p>
        </w:tc>
        <w:tc>
          <w:tcPr>
            <w:tcW w:w="317"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ปรับตัวในสถานการณ์ได้</w:t>
            </w:r>
          </w:p>
        </w:tc>
        <w:tc>
          <w:tcPr>
            <w:tcW w:w="368"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ประยุกต์แนวคิด</w:t>
            </w:r>
          </w:p>
        </w:tc>
        <w:tc>
          <w:tcPr>
            <w:tcW w:w="316"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16"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ใช้อย่างมีประสิทธิภาพ</w:t>
            </w: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2"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50"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r>
      <w:tr w:rsidR="00132539" w:rsidRPr="00132539" w:rsidTr="005971EF">
        <w:tc>
          <w:tcPr>
            <w:tcW w:w="581" w:type="pct"/>
          </w:tcPr>
          <w:p w:rsidR="001F797C" w:rsidRPr="00132539" w:rsidRDefault="001F797C" w:rsidP="001F797C">
            <w:pPr>
              <w:spacing w:after="0"/>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Communication </w:t>
            </w:r>
          </w:p>
        </w:tc>
        <w:tc>
          <w:tcPr>
            <w:tcW w:w="317"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8"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6"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16"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สื่อสารภาษาได้อย่างดี</w:t>
            </w: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2"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50"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r>
      <w:tr w:rsidR="00132539" w:rsidRPr="00132539" w:rsidTr="005971EF">
        <w:tc>
          <w:tcPr>
            <w:tcW w:w="581" w:type="pct"/>
          </w:tcPr>
          <w:p w:rsidR="001F797C" w:rsidRPr="00132539" w:rsidRDefault="001F797C" w:rsidP="001F797C">
            <w:pPr>
              <w:spacing w:after="0"/>
              <w:rPr>
                <w:rFonts w:ascii="TH SarabunPSK" w:eastAsia="TH Sarabun PSK" w:hAnsi="TH SarabunPSK" w:cs="TH SarabunPSK"/>
                <w:sz w:val="32"/>
                <w:szCs w:val="32"/>
              </w:rPr>
            </w:pPr>
            <w:r w:rsidRPr="00132539">
              <w:rPr>
                <w:rFonts w:ascii="TH SarabunPSK" w:eastAsia="TH Sarabun PSK" w:hAnsi="TH SarabunPSK" w:cs="TH SarabunPSK"/>
                <w:sz w:val="32"/>
                <w:szCs w:val="32"/>
              </w:rPr>
              <w:t xml:space="preserve">Collaboration </w:t>
            </w:r>
          </w:p>
        </w:tc>
        <w:tc>
          <w:tcPr>
            <w:tcW w:w="317"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8"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16"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16"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4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29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c>
          <w:tcPr>
            <w:tcW w:w="362"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รับผิดชอบต่อตนเองและผู้อื่น</w:t>
            </w:r>
          </w:p>
        </w:tc>
        <w:tc>
          <w:tcPr>
            <w:tcW w:w="3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ทำงานร่วมกับผู้อื่นได้</w:t>
            </w:r>
          </w:p>
        </w:tc>
        <w:tc>
          <w:tcPr>
            <w:tcW w:w="350"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r w:rsidRPr="00132539">
              <w:rPr>
                <w:rFonts w:ascii="TH SarabunPSK" w:eastAsia="TH Sarabun PSK" w:hAnsi="TH SarabunPSK" w:cs="TH SarabunPSK"/>
                <w:sz w:val="28"/>
                <w:szCs w:val="28"/>
                <w:cs/>
              </w:rPr>
              <w:t>แสดงออกถึงจิตอาสา</w:t>
            </w:r>
          </w:p>
        </w:tc>
        <w:tc>
          <w:tcPr>
            <w:tcW w:w="333" w:type="pct"/>
          </w:tcPr>
          <w:p w:rsidR="001F797C" w:rsidRPr="00132539" w:rsidRDefault="001F797C" w:rsidP="005971EF">
            <w:pPr>
              <w:keepLines/>
              <w:pBdr>
                <w:top w:val="nil"/>
                <w:left w:val="nil"/>
                <w:bottom w:val="nil"/>
                <w:right w:val="nil"/>
                <w:between w:val="nil"/>
              </w:pBdr>
              <w:spacing w:after="0"/>
              <w:ind w:left="-20" w:firstLine="20"/>
              <w:jc w:val="center"/>
              <w:rPr>
                <w:rFonts w:ascii="TH SarabunPSK" w:eastAsia="TH Sarabun PSK" w:hAnsi="TH SarabunPSK" w:cs="TH SarabunPSK"/>
                <w:sz w:val="28"/>
                <w:szCs w:val="28"/>
              </w:rPr>
            </w:pPr>
          </w:p>
        </w:tc>
      </w:tr>
    </w:tbl>
    <w:p w:rsidR="00290F9C" w:rsidRPr="00132539" w:rsidRDefault="00005797" w:rsidP="001F797C">
      <w:pPr>
        <w:keepLines/>
        <w:pBdr>
          <w:top w:val="nil"/>
          <w:left w:val="nil"/>
          <w:bottom w:val="nil"/>
          <w:right w:val="nil"/>
          <w:between w:val="nil"/>
        </w:pBdr>
        <w:tabs>
          <w:tab w:val="left" w:pos="426"/>
        </w:tabs>
        <w:spacing w:after="0" w:line="240" w:lineRule="auto"/>
        <w:rPr>
          <w:rFonts w:ascii="TH SarabunPSK" w:eastAsia="Times New Roman" w:hAnsi="TH SarabunPSK" w:cs="TH SarabunPSK"/>
          <w:sz w:val="32"/>
          <w:szCs w:val="32"/>
        </w:rPr>
      </w:pPr>
      <w:r w:rsidRPr="00132539">
        <w:rPr>
          <w:rFonts w:ascii="TH SarabunPSK" w:eastAsia="TH Sarabun PSK" w:hAnsi="TH SarabunPSK" w:cs="TH SarabunPSK"/>
          <w:b/>
          <w:bCs/>
          <w:sz w:val="30"/>
          <w:szCs w:val="30"/>
          <w:cs/>
        </w:rPr>
        <w:t>*แสดงเฉพาะทักษะ ที่สอดคล้องกับผลลัพธ์การเรียนรู้ของหลักสูตร</w:t>
      </w:r>
    </w:p>
    <w:p w:rsidR="00290F9C" w:rsidRPr="00132539" w:rsidRDefault="00290F9C" w:rsidP="002B58AA">
      <w:pPr>
        <w:spacing w:before="100" w:beforeAutospacing="1" w:after="0" w:line="240" w:lineRule="auto"/>
        <w:rPr>
          <w:rFonts w:ascii="TH SarabunPSK" w:eastAsia="Times New Roman" w:hAnsi="TH SarabunPSK" w:cs="TH SarabunPSK"/>
          <w:sz w:val="32"/>
          <w:szCs w:val="32"/>
          <w:cs/>
        </w:rPr>
        <w:sectPr w:rsidR="00290F9C" w:rsidRPr="00132539" w:rsidSect="00290F9C">
          <w:pgSz w:w="16838" w:h="11906" w:orient="landscape"/>
          <w:pgMar w:top="2160" w:right="2160" w:bottom="1440" w:left="1440" w:header="567" w:footer="709" w:gutter="0"/>
          <w:cols w:space="720"/>
          <w:docGrid w:linePitch="299"/>
        </w:sectPr>
      </w:pPr>
    </w:p>
    <w:p w:rsidR="00290F9C" w:rsidRPr="00132539" w:rsidRDefault="00290F9C" w:rsidP="002B58AA">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pacing w:before="0" w:after="0"/>
        <w:rPr>
          <w:rFonts w:ascii="TH SarabunPSK" w:hAnsi="TH SarabunPSK" w:cs="TH SarabunPSK"/>
        </w:rPr>
      </w:pPr>
      <w:r w:rsidRPr="00132539">
        <w:rPr>
          <w:rFonts w:ascii="TH SarabunPSK" w:hAnsi="TH SarabunPSK" w:cs="TH SarabunPSK"/>
          <w:cs/>
        </w:rPr>
        <w:t xml:space="preserve">หมวดที่ </w:t>
      </w:r>
      <w:r w:rsidRPr="00132539">
        <w:rPr>
          <w:rFonts w:ascii="TH SarabunPSK" w:hAnsi="TH SarabunPSK" w:cs="TH SarabunPSK"/>
        </w:rPr>
        <w:t xml:space="preserve">3  </w:t>
      </w:r>
      <w:r w:rsidRPr="00132539">
        <w:rPr>
          <w:rFonts w:ascii="TH SarabunPSK" w:hAnsi="TH SarabunPSK" w:cs="TH SarabunPSK"/>
          <w:cs/>
        </w:rPr>
        <w:t>โครงสร้างของหลักสูตร รายวิชา และหน่วยกิต</w:t>
      </w:r>
    </w:p>
    <w:p w:rsidR="00290F9C" w:rsidRPr="00132539" w:rsidRDefault="00290F9C" w:rsidP="002B58AA">
      <w:pPr>
        <w:spacing w:after="0" w:line="240" w:lineRule="auto"/>
        <w:rPr>
          <w:rFonts w:ascii="TH SarabunPSK" w:eastAsia="Sarabun" w:hAnsi="TH SarabunPSK" w:cs="TH SarabunPSK"/>
          <w:b/>
          <w:sz w:val="32"/>
          <w:szCs w:val="32"/>
        </w:rPr>
      </w:pPr>
    </w:p>
    <w:p w:rsidR="00F66506" w:rsidRPr="00132539" w:rsidRDefault="00F66506" w:rsidP="00F66506">
      <w:pPr>
        <w:spacing w:after="0"/>
        <w:jc w:val="thaiDistribute"/>
        <w:rPr>
          <w:rFonts w:ascii="TH SarabunPSK" w:eastAsia="Sarabun" w:hAnsi="TH SarabunPSK" w:cs="TH SarabunPSK"/>
          <w:b/>
          <w:sz w:val="32"/>
          <w:szCs w:val="32"/>
        </w:rPr>
      </w:pPr>
      <w:bookmarkStart w:id="12" w:name="_heading=h.3znysh7" w:colFirst="0" w:colLast="0"/>
      <w:bookmarkEnd w:id="12"/>
      <w:r w:rsidRPr="00132539">
        <w:rPr>
          <w:rFonts w:ascii="TH SarabunPSK" w:eastAsia="Sarabun" w:hAnsi="TH SarabunPSK" w:cs="TH SarabunPSK"/>
          <w:b/>
          <w:sz w:val="32"/>
          <w:szCs w:val="32"/>
          <w:cs/>
        </w:rPr>
        <w:tab/>
      </w:r>
      <w:r w:rsidR="00077CBD" w:rsidRPr="00132539">
        <w:rPr>
          <w:rFonts w:ascii="TH SarabunPSK" w:eastAsia="Sarabun" w:hAnsi="TH SarabunPSK" w:cs="TH SarabunPSK" w:hint="cs"/>
          <w:b/>
          <w:sz w:val="32"/>
          <w:szCs w:val="32"/>
          <w:cs/>
        </w:rPr>
        <w:t>โครงสร้างหมวดวิชาศึกษาทั่วไป</w:t>
      </w:r>
      <w:r w:rsidR="00077CBD" w:rsidRPr="00132539">
        <w:rPr>
          <w:rFonts w:ascii="TH SarabunPSK" w:eastAsia="Sarabun" w:hAnsi="TH SarabunPSK" w:cs="TH SarabunPSK"/>
          <w:b/>
          <w:sz w:val="32"/>
          <w:szCs w:val="32"/>
          <w:cs/>
        </w:rPr>
        <w:t xml:space="preserve"> </w:t>
      </w:r>
      <w:r w:rsidR="00077CBD" w:rsidRPr="00132539">
        <w:rPr>
          <w:rFonts w:ascii="TH SarabunPSK" w:eastAsia="Sarabun" w:hAnsi="TH SarabunPSK" w:cs="TH SarabunPSK" w:hint="cs"/>
          <w:b/>
          <w:sz w:val="32"/>
          <w:szCs w:val="32"/>
          <w:cs/>
        </w:rPr>
        <w:t>พ</w:t>
      </w:r>
      <w:r w:rsidR="00077CBD" w:rsidRPr="00132539">
        <w:rPr>
          <w:rFonts w:ascii="TH SarabunPSK" w:eastAsia="Sarabun" w:hAnsi="TH SarabunPSK" w:cs="TH SarabunPSK"/>
          <w:b/>
          <w:sz w:val="32"/>
          <w:szCs w:val="32"/>
          <w:cs/>
        </w:rPr>
        <w:t>.</w:t>
      </w:r>
      <w:r w:rsidR="00077CBD" w:rsidRPr="00132539">
        <w:rPr>
          <w:rFonts w:ascii="TH SarabunPSK" w:eastAsia="Sarabun" w:hAnsi="TH SarabunPSK" w:cs="TH SarabunPSK" w:hint="cs"/>
          <w:b/>
          <w:sz w:val="32"/>
          <w:szCs w:val="32"/>
          <w:cs/>
        </w:rPr>
        <w:t>ศ</w:t>
      </w:r>
      <w:r w:rsidR="00077CBD" w:rsidRPr="00132539">
        <w:rPr>
          <w:rFonts w:ascii="TH SarabunPSK" w:eastAsia="Sarabun" w:hAnsi="TH SarabunPSK" w:cs="TH SarabunPSK"/>
          <w:b/>
          <w:sz w:val="32"/>
          <w:szCs w:val="32"/>
          <w:cs/>
        </w:rPr>
        <w:t xml:space="preserve">. 2570 </w:t>
      </w:r>
      <w:r w:rsidR="00077CBD" w:rsidRPr="00132539">
        <w:rPr>
          <w:rFonts w:ascii="TH SarabunPSK" w:eastAsia="Sarabun" w:hAnsi="TH SarabunPSK" w:cs="TH SarabunPSK" w:hint="cs"/>
          <w:b/>
          <w:sz w:val="32"/>
          <w:szCs w:val="32"/>
          <w:cs/>
        </w:rPr>
        <w:t>ได้รับการพัฒนาเพื่อสร้างพื้นฐานความรู้และทักษะที่จำเป็นต่อบัณฑิตในศตวรรษที่</w:t>
      </w:r>
      <w:r w:rsidR="00077CBD" w:rsidRPr="00132539">
        <w:rPr>
          <w:rFonts w:ascii="TH SarabunPSK" w:eastAsia="Sarabun" w:hAnsi="TH SarabunPSK" w:cs="TH SarabunPSK"/>
          <w:b/>
          <w:sz w:val="32"/>
          <w:szCs w:val="32"/>
          <w:cs/>
        </w:rPr>
        <w:t xml:space="preserve"> 21 </w:t>
      </w:r>
      <w:r w:rsidR="00077CBD" w:rsidRPr="00132539">
        <w:rPr>
          <w:rFonts w:ascii="TH SarabunPSK" w:eastAsia="Sarabun" w:hAnsi="TH SarabunPSK" w:cs="TH SarabunPSK" w:hint="cs"/>
          <w:b/>
          <w:sz w:val="32"/>
          <w:szCs w:val="32"/>
          <w:cs/>
        </w:rPr>
        <w:t>โดยสอดคล้องกับกรอบมาตรฐานคุณวุฒิระดับอุดมศึกษาแห่งชาติ</w:t>
      </w:r>
      <w:r w:rsidR="00077CBD" w:rsidRPr="00132539">
        <w:rPr>
          <w:rFonts w:ascii="TH SarabunPSK" w:eastAsia="Sarabun" w:hAnsi="TH SarabunPSK" w:cs="TH SarabunPSK"/>
          <w:b/>
          <w:sz w:val="32"/>
          <w:szCs w:val="32"/>
          <w:cs/>
        </w:rPr>
        <w:t xml:space="preserve"> </w:t>
      </w:r>
      <w:r w:rsidR="00077CBD" w:rsidRPr="00132539">
        <w:rPr>
          <w:rFonts w:ascii="TH SarabunPSK" w:eastAsia="Sarabun" w:hAnsi="TH SarabunPSK" w:cs="TH SarabunPSK" w:hint="cs"/>
          <w:b/>
          <w:sz w:val="32"/>
          <w:szCs w:val="32"/>
          <w:cs/>
        </w:rPr>
        <w:t>เกณฑ์มาตรฐานหลักสูตร</w:t>
      </w:r>
      <w:r w:rsidR="00077CBD" w:rsidRPr="00132539">
        <w:rPr>
          <w:rFonts w:ascii="TH SarabunPSK" w:eastAsia="Sarabun" w:hAnsi="TH SarabunPSK" w:cs="TH SarabunPSK"/>
          <w:b/>
          <w:sz w:val="32"/>
          <w:szCs w:val="32"/>
          <w:cs/>
        </w:rPr>
        <w:t xml:space="preserve"> </w:t>
      </w:r>
      <w:r w:rsidR="00077CBD" w:rsidRPr="00132539">
        <w:rPr>
          <w:rFonts w:ascii="TH SarabunPSK" w:eastAsia="Sarabun" w:hAnsi="TH SarabunPSK" w:cs="TH SarabunPSK" w:hint="cs"/>
          <w:b/>
          <w:sz w:val="32"/>
          <w:szCs w:val="32"/>
          <w:cs/>
        </w:rPr>
        <w:t>พ</w:t>
      </w:r>
      <w:r w:rsidR="00077CBD" w:rsidRPr="00132539">
        <w:rPr>
          <w:rFonts w:ascii="TH SarabunPSK" w:eastAsia="Sarabun" w:hAnsi="TH SarabunPSK" w:cs="TH SarabunPSK"/>
          <w:b/>
          <w:sz w:val="32"/>
          <w:szCs w:val="32"/>
          <w:cs/>
        </w:rPr>
        <w:t>.</w:t>
      </w:r>
      <w:r w:rsidR="00077CBD" w:rsidRPr="00132539">
        <w:rPr>
          <w:rFonts w:ascii="TH SarabunPSK" w:eastAsia="Sarabun" w:hAnsi="TH SarabunPSK" w:cs="TH SarabunPSK" w:hint="cs"/>
          <w:b/>
          <w:sz w:val="32"/>
          <w:szCs w:val="32"/>
          <w:cs/>
        </w:rPr>
        <w:t>ศ</w:t>
      </w:r>
      <w:r w:rsidR="00077CBD" w:rsidRPr="00132539">
        <w:rPr>
          <w:rFonts w:ascii="TH SarabunPSK" w:eastAsia="Sarabun" w:hAnsi="TH SarabunPSK" w:cs="TH SarabunPSK"/>
          <w:b/>
          <w:sz w:val="32"/>
          <w:szCs w:val="32"/>
          <w:cs/>
        </w:rPr>
        <w:t xml:space="preserve">. 2565 </w:t>
      </w:r>
      <w:r w:rsidR="00077CBD" w:rsidRPr="00132539">
        <w:rPr>
          <w:rFonts w:ascii="TH SarabunPSK" w:eastAsia="Sarabun" w:hAnsi="TH SarabunPSK" w:cs="TH SarabunPSK" w:hint="cs"/>
          <w:b/>
          <w:sz w:val="32"/>
          <w:szCs w:val="32"/>
          <w:cs/>
        </w:rPr>
        <w:t>และนโยบายด้านการผลิตบัณฑิตของมหาวิทยาลัยวลัยลักษณ์</w:t>
      </w:r>
      <w:r w:rsidR="00077CBD" w:rsidRPr="00132539">
        <w:rPr>
          <w:rFonts w:ascii="TH SarabunPSK" w:eastAsia="Sarabun" w:hAnsi="TH SarabunPSK" w:cs="TH SarabunPSK"/>
          <w:b/>
          <w:sz w:val="32"/>
          <w:szCs w:val="32"/>
          <w:cs/>
        </w:rPr>
        <w:t xml:space="preserve"> </w:t>
      </w:r>
      <w:r w:rsidR="00077CBD" w:rsidRPr="00132539">
        <w:rPr>
          <w:rFonts w:ascii="TH SarabunPSK" w:eastAsia="Sarabun" w:hAnsi="TH SarabunPSK" w:cs="TH SarabunPSK" w:hint="cs"/>
          <w:b/>
          <w:sz w:val="32"/>
          <w:szCs w:val="32"/>
          <w:cs/>
        </w:rPr>
        <w:t>ที่มุ่งยกระดับคุณภาพบัณฑิตให้มีสมรรถนะสูง</w:t>
      </w:r>
      <w:r w:rsidR="00077CBD" w:rsidRPr="00132539">
        <w:rPr>
          <w:rFonts w:ascii="TH SarabunPSK" w:eastAsia="Sarabun" w:hAnsi="TH SarabunPSK" w:cs="TH SarabunPSK"/>
          <w:b/>
          <w:sz w:val="32"/>
          <w:szCs w:val="32"/>
          <w:cs/>
        </w:rPr>
        <w:t xml:space="preserve"> </w:t>
      </w:r>
      <w:r w:rsidR="00077CBD" w:rsidRPr="00132539">
        <w:rPr>
          <w:rFonts w:ascii="TH SarabunPSK" w:eastAsia="Sarabun" w:hAnsi="TH SarabunPSK" w:cs="TH SarabunPSK" w:hint="cs"/>
          <w:b/>
          <w:sz w:val="32"/>
          <w:szCs w:val="32"/>
          <w:cs/>
        </w:rPr>
        <w:t>มีทักษะดิจิทัล</w:t>
      </w:r>
      <w:r w:rsidR="00077CBD" w:rsidRPr="00132539">
        <w:rPr>
          <w:rFonts w:ascii="TH SarabunPSK" w:eastAsia="Sarabun" w:hAnsi="TH SarabunPSK" w:cs="TH SarabunPSK"/>
          <w:b/>
          <w:sz w:val="32"/>
          <w:szCs w:val="32"/>
          <w:cs/>
        </w:rPr>
        <w:t xml:space="preserve"> </w:t>
      </w:r>
      <w:r w:rsidR="00077CBD" w:rsidRPr="00132539">
        <w:rPr>
          <w:rFonts w:ascii="TH SarabunPSK" w:eastAsia="Sarabun" w:hAnsi="TH SarabunPSK" w:cs="TH SarabunPSK" w:hint="cs"/>
          <w:b/>
          <w:sz w:val="32"/>
          <w:szCs w:val="32"/>
          <w:cs/>
        </w:rPr>
        <w:t>การคิดเชิงวิเคราะห์</w:t>
      </w:r>
      <w:r w:rsidR="00077CBD" w:rsidRPr="00132539">
        <w:rPr>
          <w:rFonts w:ascii="TH SarabunPSK" w:eastAsia="Sarabun" w:hAnsi="TH SarabunPSK" w:cs="TH SarabunPSK"/>
          <w:b/>
          <w:sz w:val="32"/>
          <w:szCs w:val="32"/>
          <w:cs/>
        </w:rPr>
        <w:t xml:space="preserve"> </w:t>
      </w:r>
      <w:r w:rsidR="00077CBD" w:rsidRPr="00132539">
        <w:rPr>
          <w:rFonts w:ascii="TH SarabunPSK" w:eastAsia="Sarabun" w:hAnsi="TH SarabunPSK" w:cs="TH SarabunPSK" w:hint="cs"/>
          <w:b/>
          <w:sz w:val="32"/>
          <w:szCs w:val="32"/>
          <w:cs/>
        </w:rPr>
        <w:t>และทักษะการสื่อสารข้ามวัฒนธรรม</w:t>
      </w:r>
      <w:r w:rsidR="00077CBD" w:rsidRPr="00132539">
        <w:rPr>
          <w:rFonts w:ascii="TH SarabunPSK" w:eastAsia="Sarabun" w:hAnsi="TH SarabunPSK" w:cs="TH SarabunPSK"/>
          <w:b/>
          <w:sz w:val="32"/>
          <w:szCs w:val="32"/>
          <w:cs/>
        </w:rPr>
        <w:t xml:space="preserve"> </w:t>
      </w:r>
      <w:r w:rsidR="00077CBD" w:rsidRPr="00132539">
        <w:rPr>
          <w:rFonts w:ascii="TH SarabunPSK" w:eastAsia="Sarabun" w:hAnsi="TH SarabunPSK" w:cs="TH SarabunPSK" w:hint="cs"/>
          <w:b/>
          <w:sz w:val="32"/>
          <w:szCs w:val="32"/>
          <w:cs/>
        </w:rPr>
        <w:t>ตอบสนองต่อความท้าทายของสังคมและเศรษฐกิจยุคใหม่</w:t>
      </w:r>
    </w:p>
    <w:p w:rsidR="00F66506" w:rsidRPr="00132539" w:rsidRDefault="00077CBD" w:rsidP="00F66506">
      <w:pPr>
        <w:spacing w:after="0"/>
        <w:ind w:firstLine="720"/>
        <w:jc w:val="thaiDistribute"/>
        <w:rPr>
          <w:rFonts w:ascii="TH SarabunPSK" w:eastAsia="Sarabun" w:hAnsi="TH SarabunPSK" w:cs="TH SarabunPSK"/>
          <w:b/>
          <w:sz w:val="32"/>
          <w:szCs w:val="32"/>
        </w:rPr>
      </w:pPr>
      <w:r w:rsidRPr="00132539">
        <w:rPr>
          <w:rFonts w:ascii="TH SarabunPSK" w:eastAsia="Sarabun" w:hAnsi="TH SarabunPSK" w:cs="TH SarabunPSK" w:hint="cs"/>
          <w:b/>
          <w:sz w:val="32"/>
          <w:szCs w:val="32"/>
          <w:cs/>
        </w:rPr>
        <w:t>กระบวนการออกแบบโครงสร้างหมวดวิชาศึกษาทั่วไปได้อาศัยข้อมูลจากการสำรวจความคิดเห็นของผู้มีส่วนได้ส่วนเสีย</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รวมถึงความต้องการของตลาดแรงงานปัจจุบันซึ่งให้ความสำคัญกับทักษะการแก้ปัญหาเชิงซับซ้อน</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การทำงานร่วมกับผู้อื่น</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ความสามารถใช้เทคโนโลยีสารสนเทศ</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และการเรียนรู้ตลอดชีวิต</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เพื่อให้รายวิชาต่าง</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ๆ</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สนับสนุนการพัฒนาทักษะดังกล่าวอย่างเป็นรูปธรรม</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และเป็นฐานสำคัญต่อการเรียนรู้ในรายวิชาเฉพาะสาขา</w:t>
      </w:r>
    </w:p>
    <w:p w:rsidR="00F66506" w:rsidRPr="00132539" w:rsidRDefault="00077CBD" w:rsidP="00F66506">
      <w:pPr>
        <w:spacing w:after="0"/>
        <w:ind w:firstLine="720"/>
        <w:jc w:val="thaiDistribute"/>
        <w:rPr>
          <w:rFonts w:ascii="TH SarabunPSK" w:eastAsia="Sarabun" w:hAnsi="TH SarabunPSK" w:cs="TH SarabunPSK"/>
          <w:b/>
          <w:sz w:val="32"/>
          <w:szCs w:val="32"/>
        </w:rPr>
      </w:pPr>
      <w:r w:rsidRPr="00132539">
        <w:rPr>
          <w:rFonts w:ascii="TH SarabunPSK" w:eastAsia="Sarabun" w:hAnsi="TH SarabunPSK" w:cs="TH SarabunPSK" w:hint="cs"/>
          <w:b/>
          <w:sz w:val="32"/>
          <w:szCs w:val="32"/>
          <w:cs/>
        </w:rPr>
        <w:t>นอกจากนี้</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การจัดโครงสร้างและลำดับรายวิชาได้ยึดตามหลัก</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AUN</w:t>
      </w:r>
      <w:r w:rsidRPr="00132539">
        <w:rPr>
          <w:rFonts w:ascii="TH SarabunPSK" w:eastAsia="Sarabun" w:hAnsi="TH SarabunPSK" w:cs="TH SarabunPSK"/>
          <w:bCs/>
          <w:sz w:val="32"/>
          <w:szCs w:val="32"/>
          <w:cs/>
        </w:rPr>
        <w:t>-</w:t>
      </w:r>
      <w:r w:rsidRPr="00132539">
        <w:rPr>
          <w:rFonts w:ascii="TH SarabunPSK" w:eastAsia="Sarabun" w:hAnsi="TH SarabunPSK" w:cs="TH SarabunPSK"/>
          <w:bCs/>
          <w:sz w:val="32"/>
          <w:szCs w:val="32"/>
        </w:rPr>
        <w:t xml:space="preserve">QA </w:t>
      </w:r>
      <w:r w:rsidRPr="00132539">
        <w:rPr>
          <w:rFonts w:ascii="TH SarabunPSK" w:eastAsia="Sarabun" w:hAnsi="TH SarabunPSK" w:cs="TH SarabunPSK" w:hint="cs"/>
          <w:b/>
          <w:sz w:val="32"/>
          <w:szCs w:val="32"/>
          <w:cs/>
        </w:rPr>
        <w:t>หมวด</w:t>
      </w:r>
      <w:r w:rsidRPr="00132539">
        <w:rPr>
          <w:rFonts w:ascii="TH SarabunPSK" w:eastAsia="Sarabun" w:hAnsi="TH SarabunPSK" w:cs="TH SarabunPSK"/>
          <w:b/>
          <w:sz w:val="32"/>
          <w:szCs w:val="32"/>
          <w:cs/>
        </w:rPr>
        <w:t xml:space="preserve"> 2 </w:t>
      </w:r>
      <w:r w:rsidRPr="00132539">
        <w:rPr>
          <w:rFonts w:ascii="TH SarabunPSK" w:eastAsia="Sarabun" w:hAnsi="TH SarabunPSK" w:cs="TH SarabunPSK" w:hint="cs"/>
          <w:b/>
          <w:sz w:val="32"/>
          <w:szCs w:val="32"/>
          <w:cs/>
        </w:rPr>
        <w:t>ข้อ</w:t>
      </w:r>
      <w:r w:rsidRPr="00132539">
        <w:rPr>
          <w:rFonts w:ascii="TH SarabunPSK" w:eastAsia="Sarabun" w:hAnsi="TH SarabunPSK" w:cs="TH SarabunPSK"/>
          <w:b/>
          <w:sz w:val="32"/>
          <w:szCs w:val="32"/>
          <w:cs/>
        </w:rPr>
        <w:t xml:space="preserve"> 2.5 </w:t>
      </w:r>
      <w:r w:rsidRPr="00132539">
        <w:rPr>
          <w:rFonts w:ascii="TH SarabunPSK" w:eastAsia="Sarabun" w:hAnsi="TH SarabunPSK" w:cs="TH SarabunPSK" w:hint="cs"/>
          <w:b/>
          <w:sz w:val="32"/>
          <w:szCs w:val="32"/>
          <w:cs/>
        </w:rPr>
        <w:t>ซึ่งกำหนดให้หลักสูตรต้องมีโครงสร้างที่มีเหตุผล</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ชัดเจน</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และเชื่อมโยงกับผลลัพธ์การเรียนรู้อย่างเป็นระบบ</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โดยได้ออกแบบความสัมพันธ์ระหว่างผลลัพธ์การเรียนรู้ของหมวดวิชา</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GELOs</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กับผลลัพธ์รายวิชา</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CLOs</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ให้เกิด</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 xml:space="preserve">Constructive Alignment </w:t>
      </w:r>
      <w:r w:rsidRPr="00132539">
        <w:rPr>
          <w:rFonts w:ascii="TH SarabunPSK" w:eastAsia="Sarabun" w:hAnsi="TH SarabunPSK" w:cs="TH SarabunPSK" w:hint="cs"/>
          <w:b/>
          <w:sz w:val="32"/>
          <w:szCs w:val="32"/>
          <w:cs/>
        </w:rPr>
        <w:t>และมีลำดับการเรียนรู้ที่ค่อย</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ๆ</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พัฒนาความรู้</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ทักษะ</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และคุณลักษณะของผู้เรียนอย่างต่อเนื่อง</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รองรับการพัฒนาสมรรถนะของบัณฑิตตามความต้องการของสังคมและตลาดแรงงานร่วมสมัย</w:t>
      </w:r>
    </w:p>
    <w:p w:rsidR="00F66506" w:rsidRPr="00132539" w:rsidRDefault="00077CBD" w:rsidP="00F66506">
      <w:pPr>
        <w:spacing w:after="0"/>
        <w:ind w:firstLine="720"/>
        <w:jc w:val="thaiDistribute"/>
        <w:rPr>
          <w:rFonts w:ascii="TH SarabunPSK" w:eastAsia="Sarabun" w:hAnsi="TH SarabunPSK" w:cs="TH SarabunPSK"/>
          <w:b/>
          <w:sz w:val="32"/>
          <w:szCs w:val="32"/>
        </w:rPr>
      </w:pPr>
      <w:r w:rsidRPr="00132539">
        <w:rPr>
          <w:rFonts w:ascii="TH SarabunPSK" w:eastAsia="Sarabun" w:hAnsi="TH SarabunPSK" w:cs="TH SarabunPSK" w:hint="cs"/>
          <w:b/>
          <w:sz w:val="32"/>
          <w:szCs w:val="32"/>
          <w:cs/>
        </w:rPr>
        <w:t>โครงสร้างหมวดวิชาศึกษาทั่วไปประกอบด้วย</w:t>
      </w:r>
      <w:r w:rsidRPr="00132539">
        <w:rPr>
          <w:rFonts w:ascii="TH SarabunPSK" w:eastAsia="Sarabun" w:hAnsi="TH SarabunPSK" w:cs="TH SarabunPSK"/>
          <w:b/>
          <w:sz w:val="32"/>
          <w:szCs w:val="32"/>
          <w:cs/>
        </w:rPr>
        <w:t xml:space="preserve"> 7 </w:t>
      </w:r>
      <w:r w:rsidRPr="00132539">
        <w:rPr>
          <w:rFonts w:ascii="TH SarabunPSK" w:eastAsia="Sarabun" w:hAnsi="TH SarabunPSK" w:cs="TH SarabunPSK" w:hint="cs"/>
          <w:b/>
          <w:sz w:val="32"/>
          <w:szCs w:val="32"/>
          <w:cs/>
        </w:rPr>
        <w:t>กลุ่มรายวิชา</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ได้แก่</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ภาษาไทย</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ภาษาต่างประเทศ</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สังคมศาสตร์</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มนุษยศาสตร์และสุนทรียศาสตร์</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วิทยาศาสตร์และเทคโนโลยี</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กีฬาและสุขภาวะ</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ธุรกิจและการประกอบการ</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w:t>
      </w:r>
      <w:r w:rsidR="00DE3651" w:rsidRPr="00132539">
        <w:rPr>
          <w:rFonts w:ascii="TH SarabunPSK" w:eastAsia="Sarabun" w:hAnsi="TH SarabunPSK" w:cs="TH SarabunPSK" w:hint="cs"/>
          <w:b/>
          <w:sz w:val="32"/>
          <w:szCs w:val="32"/>
          <w:cs/>
        </w:rPr>
        <w:t>ปัญญาประดิษฐ์และเทคโนโลยีอัจฉริยะร่วมสมัย</w:t>
      </w:r>
      <w:r w:rsidR="00DE3651"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ซึ่งแต่ละกลุ่มมุ่งพัฒนาสมรรถนะสำคัญ</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เช่น</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การรู้เท่าทันดิจิทัล</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ความคิดสร้างสรรค์</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พลเมืองเข้มแข็ง</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การสื่อสารเชิงวิชาการและวิชาชีพ</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รวมถึงการมีสุขภาวะที่ดี</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ทั้งหมดนี้สอดคล้องกับยุทธศาสตร์</w:t>
      </w:r>
      <w:r w:rsidRPr="00132539">
        <w:rPr>
          <w:rFonts w:ascii="TH SarabunPSK" w:eastAsia="Sarabun" w:hAnsi="TH SarabunPSK" w:cs="TH SarabunPSK"/>
          <w:b/>
          <w:sz w:val="32"/>
          <w:szCs w:val="32"/>
          <w:cs/>
        </w:rPr>
        <w:t xml:space="preserve"> 20 </w:t>
      </w:r>
      <w:r w:rsidRPr="00132539">
        <w:rPr>
          <w:rFonts w:ascii="TH SarabunPSK" w:eastAsia="Sarabun" w:hAnsi="TH SarabunPSK" w:cs="TH SarabunPSK" w:hint="cs"/>
          <w:b/>
          <w:sz w:val="32"/>
          <w:szCs w:val="32"/>
          <w:cs/>
        </w:rPr>
        <w:t>ปีของมหาวิทยาลัยวลัยลักษณ์</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ที่เน้นการพัฒนาคุณภาพบัณฑิต</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การปฏิรูปการเรียนการสอนสู่สากล</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และการผลิตกำลังคนที่ตอบโจทย์เศรษฐกิจและสังคมฐานนวัตกรรม</w:t>
      </w:r>
    </w:p>
    <w:p w:rsidR="00077CBD" w:rsidRPr="00132539" w:rsidRDefault="00077CBD" w:rsidP="00F66506">
      <w:pPr>
        <w:spacing w:after="0"/>
        <w:ind w:firstLine="720"/>
        <w:jc w:val="thaiDistribute"/>
        <w:rPr>
          <w:rFonts w:ascii="TH SarabunPSK" w:eastAsia="Sarabun" w:hAnsi="TH SarabunPSK" w:cs="TH SarabunPSK"/>
          <w:b/>
          <w:sz w:val="32"/>
          <w:szCs w:val="32"/>
        </w:rPr>
      </w:pPr>
      <w:r w:rsidRPr="00132539">
        <w:rPr>
          <w:rFonts w:ascii="TH SarabunPSK" w:eastAsia="Sarabun" w:hAnsi="TH SarabunPSK" w:cs="TH SarabunPSK" w:hint="cs"/>
          <w:b/>
          <w:sz w:val="32"/>
          <w:szCs w:val="32"/>
          <w:cs/>
        </w:rPr>
        <w:t>ด้วยโครงสร้างที่เชื่อมโยงทักษะพื้นฐานของบัณฑิตสู่ความต้องการของตลาดแรงงานยุคใหม่</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พร้อมทั้งออกแบบให้สอดคล้องกับหลักเกณฑ์คุณภาพตามกรอบ</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AUN</w:t>
      </w:r>
      <w:r w:rsidRPr="00132539">
        <w:rPr>
          <w:rFonts w:ascii="TH SarabunPSK" w:eastAsia="Sarabun" w:hAnsi="TH SarabunPSK" w:cs="TH SarabunPSK"/>
          <w:bCs/>
          <w:sz w:val="32"/>
          <w:szCs w:val="32"/>
          <w:cs/>
        </w:rPr>
        <w:t>-</w:t>
      </w:r>
      <w:r w:rsidRPr="00132539">
        <w:rPr>
          <w:rFonts w:ascii="TH SarabunPSK" w:eastAsia="Sarabun" w:hAnsi="TH SarabunPSK" w:cs="TH SarabunPSK"/>
          <w:bCs/>
          <w:sz w:val="32"/>
          <w:szCs w:val="32"/>
        </w:rPr>
        <w:t>QA</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หมวด</w:t>
      </w:r>
      <w:r w:rsidRPr="00132539">
        <w:rPr>
          <w:rFonts w:ascii="TH SarabunPSK" w:eastAsia="Sarabun" w:hAnsi="TH SarabunPSK" w:cs="TH SarabunPSK"/>
          <w:b/>
          <w:sz w:val="32"/>
          <w:szCs w:val="32"/>
          <w:cs/>
        </w:rPr>
        <w:t xml:space="preserve"> 2.5 </w:t>
      </w:r>
      <w:r w:rsidRPr="00132539">
        <w:rPr>
          <w:rFonts w:ascii="TH SarabunPSK" w:eastAsia="Sarabun" w:hAnsi="TH SarabunPSK" w:cs="TH SarabunPSK" w:hint="cs"/>
          <w:b/>
          <w:sz w:val="32"/>
          <w:szCs w:val="32"/>
          <w:cs/>
        </w:rPr>
        <w:t>หมวดวิชาศึกษาทั่วไปจึงทำหน้าที่เป็นรากฐานสำคัญในการพัฒนาผู้เรียนให้พร้อมปรับตัวในบริบทที่เปลี่ยนแปลงอย่างรวดเร็ว</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และสามารถเติบโตต่อทั้งในรายวิชาเฉพาะสาขาและในเส้นทางอาชีพอย่างยั่งยืน</w:t>
      </w:r>
    </w:p>
    <w:p w:rsidR="00F66506" w:rsidRPr="00132539" w:rsidRDefault="00F66506" w:rsidP="002B58AA">
      <w:pPr>
        <w:tabs>
          <w:tab w:val="left" w:pos="1080"/>
          <w:tab w:val="left" w:pos="1440"/>
        </w:tabs>
        <w:spacing w:after="0"/>
        <w:jc w:val="thaiDistribute"/>
        <w:rPr>
          <w:rFonts w:ascii="TH SarabunPSK" w:eastAsia="Sarabun" w:hAnsi="TH SarabunPSK" w:cs="TH SarabunPSK"/>
          <w:b/>
          <w:sz w:val="32"/>
          <w:szCs w:val="32"/>
        </w:rPr>
      </w:pPr>
    </w:p>
    <w:p w:rsidR="00322D98" w:rsidRPr="00132539" w:rsidRDefault="00322D98" w:rsidP="002B58AA">
      <w:pPr>
        <w:tabs>
          <w:tab w:val="left" w:pos="1080"/>
          <w:tab w:val="left" w:pos="1440"/>
        </w:tabs>
        <w:spacing w:after="0"/>
        <w:jc w:val="thaiDistribute"/>
        <w:rPr>
          <w:rFonts w:ascii="TH SarabunPSK" w:eastAsia="Sarabun" w:hAnsi="TH SarabunPSK" w:cs="TH SarabunPSK"/>
          <w:b/>
          <w:sz w:val="32"/>
          <w:szCs w:val="32"/>
        </w:rPr>
      </w:pPr>
    </w:p>
    <w:p w:rsidR="00322D98" w:rsidRPr="00132539" w:rsidRDefault="00322D98" w:rsidP="002B58AA">
      <w:pPr>
        <w:tabs>
          <w:tab w:val="left" w:pos="1080"/>
          <w:tab w:val="left" w:pos="1440"/>
        </w:tabs>
        <w:spacing w:after="0"/>
        <w:jc w:val="thaiDistribute"/>
        <w:rPr>
          <w:rFonts w:ascii="TH SarabunPSK" w:eastAsia="Sarabun" w:hAnsi="TH SarabunPSK" w:cs="TH SarabunPSK"/>
          <w:b/>
          <w:sz w:val="32"/>
          <w:szCs w:val="32"/>
        </w:rPr>
      </w:pPr>
    </w:p>
    <w:p w:rsidR="00290F9C" w:rsidRPr="00132539" w:rsidRDefault="00F66506" w:rsidP="002B58AA">
      <w:pPr>
        <w:pStyle w:val="Heading3"/>
        <w:ind w:left="0" w:firstLine="0"/>
        <w:rPr>
          <w:rFonts w:ascii="TH SarabunPSK" w:hAnsi="TH SarabunPSK" w:cs="TH SarabunPSK"/>
          <w:color w:val="auto"/>
        </w:rPr>
      </w:pPr>
      <w:r w:rsidRPr="00132539">
        <w:rPr>
          <w:rFonts w:ascii="TH SarabunPSK" w:hAnsi="TH SarabunPSK" w:cs="TH SarabunPSK" w:hint="cs"/>
          <w:color w:val="auto"/>
          <w:cs/>
        </w:rPr>
        <w:t xml:space="preserve">1. </w:t>
      </w:r>
      <w:r w:rsidR="00290F9C" w:rsidRPr="00132539">
        <w:rPr>
          <w:rFonts w:ascii="TH SarabunPSK" w:hAnsi="TH SarabunPSK" w:cs="TH SarabunPSK"/>
          <w:color w:val="auto"/>
          <w:cs/>
        </w:rPr>
        <w:t>หลักสูตรและโครงสร้างหลักสูตร</w:t>
      </w:r>
    </w:p>
    <w:p w:rsidR="00290F9C" w:rsidRPr="00132539" w:rsidRDefault="00290F9C" w:rsidP="002B58AA">
      <w:pPr>
        <w:spacing w:after="0" w:line="240" w:lineRule="auto"/>
        <w:ind w:firstLine="360"/>
        <w:rPr>
          <w:rFonts w:ascii="TH SarabunPSK" w:eastAsia="Sarabun" w:hAnsi="TH SarabunPSK" w:cs="TH SarabunPSK"/>
          <w:sz w:val="32"/>
          <w:szCs w:val="32"/>
        </w:rPr>
      </w:pPr>
      <w:r w:rsidRPr="00132539">
        <w:rPr>
          <w:rFonts w:ascii="TH SarabunPSK" w:eastAsia="Sarabun" w:hAnsi="TH SarabunPSK" w:cs="TH SarabunPSK"/>
          <w:b/>
          <w:sz w:val="32"/>
          <w:szCs w:val="32"/>
        </w:rPr>
        <w:t>1</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 xml:space="preserve">1  </w:t>
      </w:r>
      <w:r w:rsidRPr="00132539">
        <w:rPr>
          <w:rFonts w:ascii="TH SarabunPSK" w:eastAsia="Sarabun" w:hAnsi="TH SarabunPSK" w:cs="TH SarabunPSK"/>
          <w:b/>
          <w:bCs/>
          <w:sz w:val="32"/>
          <w:szCs w:val="32"/>
          <w:cs/>
        </w:rPr>
        <w:t>จำนวนหน่วยกิต</w:t>
      </w:r>
      <w:r w:rsidRPr="00132539">
        <w:rPr>
          <w:rFonts w:ascii="TH SarabunPSK" w:eastAsia="Sarabun" w:hAnsi="TH SarabunPSK" w:cs="TH SarabunPSK"/>
          <w:sz w:val="32"/>
          <w:szCs w:val="32"/>
          <w:cs/>
        </w:rPr>
        <w:t xml:space="preserve"> รวมตลอดหลักสูตร </w:t>
      </w:r>
      <w:r w:rsidR="000A2785" w:rsidRPr="00132539">
        <w:rPr>
          <w:rFonts w:ascii="TH SarabunPSK" w:eastAsia="Times New Roman" w:hAnsi="TH SarabunPSK" w:cs="TH SarabunPSK" w:hint="cs"/>
          <w:sz w:val="32"/>
          <w:szCs w:val="32"/>
          <w:cs/>
        </w:rPr>
        <w:t>2</w:t>
      </w:r>
      <w:r w:rsidR="00E35D4B" w:rsidRPr="00132539">
        <w:rPr>
          <w:rFonts w:ascii="TH SarabunPSK" w:eastAsia="Times New Roman" w:hAnsi="TH SarabunPSK" w:cs="TH SarabunPSK"/>
          <w:sz w:val="32"/>
          <w:szCs w:val="32"/>
        </w:rPr>
        <w:t>7</w:t>
      </w:r>
      <w:r w:rsidRPr="00132539">
        <w:rPr>
          <w:rFonts w:ascii="TH SarabunPSK" w:eastAsia="Sarabun" w:hAnsi="TH SarabunPSK" w:cs="TH SarabunPSK"/>
          <w:sz w:val="32"/>
          <w:szCs w:val="32"/>
          <w:cs/>
        </w:rPr>
        <w:t xml:space="preserve"> หน่วยกิต </w:t>
      </w:r>
    </w:p>
    <w:p w:rsidR="00290F9C" w:rsidRPr="00132539" w:rsidRDefault="00290F9C" w:rsidP="00D2226E">
      <w:pPr>
        <w:numPr>
          <w:ilvl w:val="1"/>
          <w:numId w:val="10"/>
        </w:numPr>
        <w:pBdr>
          <w:top w:val="nil"/>
          <w:left w:val="nil"/>
          <w:bottom w:val="nil"/>
          <w:right w:val="nil"/>
          <w:between w:val="nil"/>
        </w:pBdr>
        <w:tabs>
          <w:tab w:val="left" w:pos="142"/>
          <w:tab w:val="left" w:pos="284"/>
        </w:tabs>
        <w:spacing w:after="0" w:line="240" w:lineRule="auto"/>
        <w:ind w:hanging="444"/>
        <w:rPr>
          <w:rFonts w:ascii="TH SarabunPSK" w:eastAsia="Sarabun" w:hAnsi="TH SarabunPSK" w:cs="TH SarabunPSK"/>
          <w:b/>
          <w:sz w:val="32"/>
          <w:szCs w:val="32"/>
        </w:rPr>
      </w:pPr>
      <w:r w:rsidRPr="00132539">
        <w:rPr>
          <w:rFonts w:ascii="TH SarabunPSK" w:eastAsia="Sarabun" w:hAnsi="TH SarabunPSK" w:cs="TH SarabunPSK"/>
          <w:b/>
          <w:bCs/>
          <w:sz w:val="32"/>
          <w:szCs w:val="32"/>
          <w:cs/>
        </w:rPr>
        <w:t>โครงสร้างหลักสูตร</w:t>
      </w:r>
      <w:r w:rsidRPr="00132539">
        <w:rPr>
          <w:rFonts w:ascii="TH SarabunPSK" w:eastAsia="Sarabun" w:hAnsi="TH SarabunPSK" w:cs="TH SarabunPSK"/>
          <w:sz w:val="32"/>
          <w:szCs w:val="32"/>
          <w:cs/>
        </w:rPr>
        <w:t xml:space="preserve"> </w:t>
      </w:r>
    </w:p>
    <w:tbl>
      <w:tblPr>
        <w:tblStyle w:val="32"/>
        <w:tblW w:w="83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0"/>
        <w:gridCol w:w="1350"/>
        <w:gridCol w:w="1890"/>
      </w:tblGrid>
      <w:tr w:rsidR="00132539" w:rsidRPr="00132539" w:rsidTr="00300FCA">
        <w:tc>
          <w:tcPr>
            <w:tcW w:w="5130" w:type="dxa"/>
            <w:vMerge w:val="restart"/>
            <w:vAlign w:val="center"/>
          </w:tcPr>
          <w:p w:rsidR="00290F9C" w:rsidRPr="00132539" w:rsidRDefault="00290F9C" w:rsidP="002B58AA">
            <w:pPr>
              <w:tabs>
                <w:tab w:val="left" w:pos="6804"/>
                <w:tab w:val="left" w:pos="7200"/>
              </w:tabs>
              <w:spacing w:after="0" w:line="240" w:lineRule="auto"/>
              <w:rPr>
                <w:rFonts w:ascii="TH SarabunPSK" w:eastAsia="Sarabun" w:hAnsi="TH SarabunPSK" w:cs="TH SarabunPSK"/>
                <w:b/>
                <w:sz w:val="32"/>
                <w:szCs w:val="32"/>
              </w:rPr>
            </w:pPr>
            <w:r w:rsidRPr="00132539">
              <w:rPr>
                <w:rFonts w:ascii="TH SarabunPSK" w:eastAsia="Sarabun" w:hAnsi="TH SarabunPSK" w:cs="TH SarabunPSK"/>
                <w:b/>
                <w:bCs/>
                <w:sz w:val="32"/>
                <w:szCs w:val="32"/>
                <w:cs/>
              </w:rPr>
              <w:t>หมวดวิชาศึกษาทั่วไป</w:t>
            </w:r>
          </w:p>
        </w:tc>
        <w:tc>
          <w:tcPr>
            <w:tcW w:w="1350" w:type="dxa"/>
            <w:vMerge w:val="restart"/>
            <w:shd w:val="clear" w:color="auto" w:fill="auto"/>
            <w:vAlign w:val="center"/>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b/>
                <w:sz w:val="32"/>
                <w:szCs w:val="32"/>
              </w:rPr>
            </w:pPr>
            <w:r w:rsidRPr="00132539">
              <w:rPr>
                <w:rFonts w:ascii="TH SarabunPSK" w:eastAsia="Sarabun" w:hAnsi="TH SarabunPSK" w:cs="TH SarabunPSK"/>
                <w:b/>
                <w:bCs/>
                <w:sz w:val="32"/>
                <w:szCs w:val="32"/>
                <w:cs/>
              </w:rPr>
              <w:t>ไม่น้อยกว่า</w:t>
            </w:r>
          </w:p>
        </w:tc>
        <w:tc>
          <w:tcPr>
            <w:tcW w:w="189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b/>
                <w:sz w:val="32"/>
                <w:szCs w:val="32"/>
              </w:rPr>
            </w:pPr>
            <w:r w:rsidRPr="00132539">
              <w:rPr>
                <w:rFonts w:ascii="TH SarabunPSK" w:eastAsia="Sarabun" w:hAnsi="TH SarabunPSK" w:cs="TH SarabunPSK"/>
                <w:b/>
                <w:bCs/>
                <w:sz w:val="32"/>
                <w:szCs w:val="32"/>
                <w:cs/>
              </w:rPr>
              <w:t>หน่วยกิต</w:t>
            </w:r>
          </w:p>
        </w:tc>
      </w:tr>
      <w:tr w:rsidR="00132539" w:rsidRPr="00132539" w:rsidTr="00300FCA">
        <w:tc>
          <w:tcPr>
            <w:tcW w:w="5130" w:type="dxa"/>
            <w:vMerge/>
          </w:tcPr>
          <w:p w:rsidR="00290F9C" w:rsidRPr="00132539" w:rsidRDefault="00290F9C" w:rsidP="002B58AA">
            <w:pPr>
              <w:tabs>
                <w:tab w:val="left" w:pos="6804"/>
                <w:tab w:val="left" w:pos="7200"/>
              </w:tabs>
              <w:spacing w:after="0" w:line="240" w:lineRule="auto"/>
              <w:jc w:val="thaiDistribute"/>
              <w:rPr>
                <w:rFonts w:ascii="TH SarabunPSK" w:eastAsia="Sarabun" w:hAnsi="TH SarabunPSK" w:cs="TH SarabunPSK"/>
                <w:b/>
                <w:sz w:val="32"/>
                <w:szCs w:val="32"/>
              </w:rPr>
            </w:pPr>
          </w:p>
        </w:tc>
        <w:tc>
          <w:tcPr>
            <w:tcW w:w="1350" w:type="dxa"/>
            <w:vMerge/>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b/>
                <w:sz w:val="32"/>
                <w:szCs w:val="32"/>
              </w:rPr>
            </w:pPr>
          </w:p>
        </w:tc>
        <w:tc>
          <w:tcPr>
            <w:tcW w:w="1890" w:type="dxa"/>
            <w:shd w:val="clear" w:color="auto" w:fill="auto"/>
          </w:tcPr>
          <w:p w:rsidR="00290F9C" w:rsidRPr="00132539" w:rsidRDefault="006E56C5" w:rsidP="002B58AA">
            <w:pPr>
              <w:tabs>
                <w:tab w:val="left" w:pos="6804"/>
                <w:tab w:val="left" w:pos="7200"/>
              </w:tabs>
              <w:spacing w:after="0" w:line="240" w:lineRule="auto"/>
              <w:jc w:val="center"/>
              <w:rPr>
                <w:rFonts w:ascii="TH SarabunPSK" w:eastAsia="Sarabun" w:hAnsi="TH SarabunPSK" w:cs="TH SarabunPSK"/>
                <w:b/>
                <w:sz w:val="32"/>
                <w:szCs w:val="32"/>
              </w:rPr>
            </w:pPr>
            <w:r w:rsidRPr="00132539">
              <w:rPr>
                <w:rFonts w:ascii="TH SarabunPSK" w:eastAsia="Sarabun" w:hAnsi="TH SarabunPSK" w:cs="TH SarabunPSK"/>
                <w:b/>
                <w:bCs/>
                <w:sz w:val="32"/>
                <w:szCs w:val="32"/>
              </w:rPr>
              <w:t>2</w:t>
            </w:r>
            <w:r w:rsidRPr="00132539">
              <w:rPr>
                <w:rFonts w:ascii="TH SarabunPSK" w:eastAsia="Sarabun" w:hAnsi="TH SarabunPSK" w:cs="TH SarabunPSK" w:hint="cs"/>
                <w:b/>
                <w:bCs/>
                <w:sz w:val="32"/>
                <w:szCs w:val="32"/>
                <w:cs/>
              </w:rPr>
              <w:t>7</w:t>
            </w:r>
          </w:p>
        </w:tc>
      </w:tr>
      <w:tr w:rsidR="00132539" w:rsidRPr="00132539" w:rsidTr="00300FCA">
        <w:tc>
          <w:tcPr>
            <w:tcW w:w="5130" w:type="dxa"/>
          </w:tcPr>
          <w:p w:rsidR="00290F9C" w:rsidRPr="00132539" w:rsidRDefault="00290F9C" w:rsidP="002B58AA">
            <w:pPr>
              <w:tabs>
                <w:tab w:val="left" w:pos="6804"/>
                <w:tab w:val="left" w:pos="7200"/>
              </w:tabs>
              <w:spacing w:after="0" w:line="240" w:lineRule="auto"/>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 กลุ่มภาษาไทย</w:t>
            </w:r>
          </w:p>
        </w:tc>
        <w:tc>
          <w:tcPr>
            <w:tcW w:w="135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cs/>
              </w:rPr>
              <w:t>ไม่น้อยกว่า</w:t>
            </w:r>
          </w:p>
        </w:tc>
        <w:tc>
          <w:tcPr>
            <w:tcW w:w="189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hint="cs"/>
                <w:sz w:val="32"/>
                <w:szCs w:val="32"/>
                <w:cs/>
              </w:rPr>
              <w:t>2</w:t>
            </w:r>
          </w:p>
        </w:tc>
      </w:tr>
      <w:tr w:rsidR="00132539" w:rsidRPr="00132539" w:rsidTr="00300FCA">
        <w:tc>
          <w:tcPr>
            <w:tcW w:w="5130" w:type="dxa"/>
          </w:tcPr>
          <w:p w:rsidR="00290F9C" w:rsidRPr="00132539" w:rsidRDefault="00290F9C" w:rsidP="002B58AA">
            <w:pPr>
              <w:tabs>
                <w:tab w:val="left" w:pos="6804"/>
                <w:tab w:val="left" w:pos="7200"/>
              </w:tabs>
              <w:spacing w:after="0" w:line="240" w:lineRule="auto"/>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 กลุ่มวิชาภาษาต่างประเทศ</w:t>
            </w:r>
          </w:p>
        </w:tc>
        <w:tc>
          <w:tcPr>
            <w:tcW w:w="135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cs/>
              </w:rPr>
              <w:t>ไม่น้อยกว่า</w:t>
            </w:r>
          </w:p>
        </w:tc>
        <w:tc>
          <w:tcPr>
            <w:tcW w:w="189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hint="cs"/>
                <w:sz w:val="32"/>
                <w:szCs w:val="32"/>
                <w:cs/>
              </w:rPr>
              <w:t>12</w:t>
            </w:r>
          </w:p>
        </w:tc>
      </w:tr>
      <w:tr w:rsidR="00132539" w:rsidRPr="00132539" w:rsidTr="00300FCA">
        <w:tc>
          <w:tcPr>
            <w:tcW w:w="5130" w:type="dxa"/>
          </w:tcPr>
          <w:p w:rsidR="00290F9C" w:rsidRPr="00132539" w:rsidRDefault="00290F9C" w:rsidP="002B58AA">
            <w:pPr>
              <w:tabs>
                <w:tab w:val="left" w:pos="6804"/>
                <w:tab w:val="left" w:pos="7200"/>
              </w:tabs>
              <w:spacing w:after="0" w:line="240" w:lineRule="auto"/>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 กลุ่มวิชาสังคมศาสตร์ มนุษยศาสตร์ และสุนทรียศาสตร์</w:t>
            </w:r>
          </w:p>
        </w:tc>
        <w:tc>
          <w:tcPr>
            <w:tcW w:w="135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cs/>
              </w:rPr>
              <w:t>ไม่น้อยกว่า</w:t>
            </w:r>
          </w:p>
        </w:tc>
        <w:tc>
          <w:tcPr>
            <w:tcW w:w="189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cs/>
              </w:rPr>
              <w:t>2</w:t>
            </w:r>
          </w:p>
        </w:tc>
      </w:tr>
      <w:tr w:rsidR="00132539" w:rsidRPr="00132539" w:rsidTr="00300FCA">
        <w:tc>
          <w:tcPr>
            <w:tcW w:w="5130" w:type="dxa"/>
          </w:tcPr>
          <w:p w:rsidR="00290F9C" w:rsidRPr="00132539" w:rsidRDefault="00290F9C" w:rsidP="002B58AA">
            <w:pPr>
              <w:tabs>
                <w:tab w:val="left" w:pos="6804"/>
                <w:tab w:val="left" w:pos="7200"/>
              </w:tabs>
              <w:spacing w:after="0" w:line="240" w:lineRule="auto"/>
              <w:jc w:val="thaiDistribute"/>
              <w:rPr>
                <w:rFonts w:ascii="TH SarabunPSK" w:eastAsia="Sarabun" w:hAnsi="TH SarabunPSK" w:cs="TH SarabunPSK"/>
                <w:b/>
                <w:sz w:val="32"/>
                <w:szCs w:val="32"/>
              </w:rPr>
            </w:pPr>
            <w:r w:rsidRPr="00132539">
              <w:rPr>
                <w:rFonts w:ascii="TH SarabunPSK" w:eastAsia="Sarabun" w:hAnsi="TH SarabunPSK" w:cs="TH SarabunPSK"/>
                <w:sz w:val="32"/>
                <w:szCs w:val="32"/>
              </w:rPr>
              <w:t>4</w:t>
            </w:r>
            <w:r w:rsidRPr="00132539">
              <w:rPr>
                <w:rFonts w:ascii="TH SarabunPSK" w:eastAsia="Sarabun" w:hAnsi="TH SarabunPSK" w:cs="TH SarabunPSK"/>
                <w:sz w:val="32"/>
                <w:szCs w:val="32"/>
                <w:cs/>
              </w:rPr>
              <w:t>) กลุ่มวิชาวิทยาศาสตร์และเทคโนโลยี</w:t>
            </w:r>
          </w:p>
        </w:tc>
        <w:tc>
          <w:tcPr>
            <w:tcW w:w="135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cs/>
              </w:rPr>
              <w:t>ไม่น้อยกว่า</w:t>
            </w:r>
          </w:p>
        </w:tc>
        <w:tc>
          <w:tcPr>
            <w:tcW w:w="189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cs/>
              </w:rPr>
              <w:t>4</w:t>
            </w:r>
          </w:p>
        </w:tc>
      </w:tr>
      <w:tr w:rsidR="00132539" w:rsidRPr="00132539" w:rsidTr="00300FCA">
        <w:tc>
          <w:tcPr>
            <w:tcW w:w="5130" w:type="dxa"/>
          </w:tcPr>
          <w:p w:rsidR="00290F9C" w:rsidRPr="00132539" w:rsidRDefault="00290F9C" w:rsidP="002B58AA">
            <w:pPr>
              <w:tabs>
                <w:tab w:val="left" w:pos="6804"/>
                <w:tab w:val="left" w:pos="7200"/>
              </w:tabs>
              <w:spacing w:after="0" w:line="240" w:lineRule="auto"/>
              <w:jc w:val="thaiDistribute"/>
              <w:rPr>
                <w:rFonts w:ascii="TH SarabunPSK" w:eastAsia="Sarabun" w:hAnsi="TH SarabunPSK" w:cs="TH SarabunPSK"/>
                <w:b/>
                <w:sz w:val="32"/>
                <w:szCs w:val="32"/>
                <w:cs/>
              </w:rPr>
            </w:pPr>
            <w:r w:rsidRPr="00132539">
              <w:rPr>
                <w:rFonts w:ascii="TH SarabunPSK" w:eastAsia="Sarabun" w:hAnsi="TH SarabunPSK" w:cs="TH SarabunPSK"/>
                <w:sz w:val="32"/>
                <w:szCs w:val="32"/>
              </w:rPr>
              <w:t>5</w:t>
            </w:r>
            <w:r w:rsidRPr="00132539">
              <w:rPr>
                <w:rFonts w:ascii="TH SarabunPSK" w:eastAsia="Sarabun" w:hAnsi="TH SarabunPSK" w:cs="TH SarabunPSK"/>
                <w:sz w:val="32"/>
                <w:szCs w:val="32"/>
                <w:cs/>
              </w:rPr>
              <w:t>) กลุ่มวิชากีฬาและสุขภาวะ</w:t>
            </w:r>
          </w:p>
        </w:tc>
        <w:tc>
          <w:tcPr>
            <w:tcW w:w="135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132539">
              <w:rPr>
                <w:rFonts w:ascii="TH SarabunPSK" w:eastAsia="Sarabun" w:hAnsi="TH SarabunPSK" w:cs="TH SarabunPSK"/>
                <w:sz w:val="32"/>
                <w:szCs w:val="32"/>
                <w:cs/>
              </w:rPr>
              <w:t>ไม่น้อยกว่า</w:t>
            </w:r>
          </w:p>
        </w:tc>
        <w:tc>
          <w:tcPr>
            <w:tcW w:w="189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132539">
              <w:rPr>
                <w:rFonts w:ascii="TH SarabunPSK" w:eastAsia="Sarabun" w:hAnsi="TH SarabunPSK" w:cs="TH SarabunPSK"/>
                <w:sz w:val="32"/>
                <w:szCs w:val="32"/>
                <w:cs/>
              </w:rPr>
              <w:t>2</w:t>
            </w:r>
          </w:p>
        </w:tc>
      </w:tr>
      <w:tr w:rsidR="00132539" w:rsidRPr="00132539" w:rsidTr="00300FCA">
        <w:tc>
          <w:tcPr>
            <w:tcW w:w="5130" w:type="dxa"/>
          </w:tcPr>
          <w:p w:rsidR="00290F9C" w:rsidRPr="00132539" w:rsidRDefault="00290F9C" w:rsidP="002B58AA">
            <w:pPr>
              <w:tabs>
                <w:tab w:val="left" w:pos="6804"/>
                <w:tab w:val="left" w:pos="7200"/>
              </w:tabs>
              <w:spacing w:after="0" w:line="240" w:lineRule="auto"/>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rPr>
              <w:t>6</w:t>
            </w:r>
            <w:r w:rsidRPr="00132539">
              <w:rPr>
                <w:rFonts w:ascii="TH SarabunPSK" w:eastAsia="Sarabun" w:hAnsi="TH SarabunPSK" w:cs="TH SarabunPSK"/>
                <w:sz w:val="32"/>
                <w:szCs w:val="32"/>
                <w:cs/>
              </w:rPr>
              <w:t>) กลุ่มวิชาธุรกิจและการประกอบการ</w:t>
            </w:r>
          </w:p>
        </w:tc>
        <w:tc>
          <w:tcPr>
            <w:tcW w:w="135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132539">
              <w:rPr>
                <w:rFonts w:ascii="TH SarabunPSK" w:eastAsia="Sarabun" w:hAnsi="TH SarabunPSK" w:cs="TH SarabunPSK"/>
                <w:sz w:val="32"/>
                <w:szCs w:val="32"/>
                <w:cs/>
              </w:rPr>
              <w:t>ไม่น้อยกว่า</w:t>
            </w:r>
          </w:p>
        </w:tc>
        <w:tc>
          <w:tcPr>
            <w:tcW w:w="189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132539">
              <w:rPr>
                <w:rFonts w:ascii="TH SarabunPSK" w:eastAsia="Sarabun" w:hAnsi="TH SarabunPSK" w:cs="TH SarabunPSK" w:hint="cs"/>
                <w:sz w:val="32"/>
                <w:szCs w:val="32"/>
                <w:cs/>
              </w:rPr>
              <w:t>2</w:t>
            </w:r>
          </w:p>
        </w:tc>
      </w:tr>
      <w:tr w:rsidR="00132539" w:rsidRPr="00132539" w:rsidTr="00300FCA">
        <w:tc>
          <w:tcPr>
            <w:tcW w:w="5130" w:type="dxa"/>
          </w:tcPr>
          <w:p w:rsidR="00290F9C" w:rsidRPr="00132539" w:rsidRDefault="00290F9C" w:rsidP="002B58AA">
            <w:pPr>
              <w:tabs>
                <w:tab w:val="left" w:pos="6804"/>
                <w:tab w:val="left" w:pos="7200"/>
              </w:tabs>
              <w:spacing w:after="0" w:line="240" w:lineRule="auto"/>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rPr>
              <w:t>7</w:t>
            </w:r>
            <w:r w:rsidRPr="00132539">
              <w:rPr>
                <w:rFonts w:ascii="TH SarabunPSK" w:eastAsia="Sarabun" w:hAnsi="TH SarabunPSK" w:cs="TH SarabunPSK"/>
                <w:sz w:val="32"/>
                <w:szCs w:val="32"/>
                <w:cs/>
              </w:rPr>
              <w:t>) กลุ่ม</w:t>
            </w:r>
            <w:r w:rsidR="00B04396" w:rsidRPr="00132539">
              <w:rPr>
                <w:rFonts w:ascii="TH SarabunPSK" w:eastAsia="Sarabun" w:hAnsi="TH SarabunPSK" w:cs="TH SarabunPSK" w:hint="cs"/>
                <w:sz w:val="32"/>
                <w:szCs w:val="32"/>
                <w:cs/>
              </w:rPr>
              <w:t>วิชาปัญญาประดิษฐ์และเทคโนโลยีอัจฉริยะร่วมสมัย</w:t>
            </w:r>
          </w:p>
        </w:tc>
        <w:tc>
          <w:tcPr>
            <w:tcW w:w="1350" w:type="dxa"/>
            <w:shd w:val="clear" w:color="auto" w:fill="auto"/>
          </w:tcPr>
          <w:p w:rsidR="00290F9C" w:rsidRPr="00132539" w:rsidRDefault="00290F9C" w:rsidP="002B58AA">
            <w:pPr>
              <w:tabs>
                <w:tab w:val="left" w:pos="6804"/>
                <w:tab w:val="left" w:pos="7200"/>
              </w:tabs>
              <w:spacing w:after="0" w:line="240" w:lineRule="auto"/>
              <w:jc w:val="center"/>
              <w:rPr>
                <w:rFonts w:ascii="TH SarabunPSK" w:eastAsia="Sarabun" w:hAnsi="TH SarabunPSK" w:cs="TH SarabunPSK"/>
                <w:sz w:val="32"/>
                <w:szCs w:val="32"/>
                <w:cs/>
              </w:rPr>
            </w:pPr>
            <w:r w:rsidRPr="00132539">
              <w:rPr>
                <w:rFonts w:ascii="TH SarabunPSK" w:eastAsia="Sarabun" w:hAnsi="TH SarabunPSK" w:cs="TH SarabunPSK"/>
                <w:sz w:val="32"/>
                <w:szCs w:val="32"/>
                <w:cs/>
              </w:rPr>
              <w:t>ไม่น้อยกว่า</w:t>
            </w:r>
          </w:p>
        </w:tc>
        <w:tc>
          <w:tcPr>
            <w:tcW w:w="1890" w:type="dxa"/>
            <w:shd w:val="clear" w:color="auto" w:fill="auto"/>
          </w:tcPr>
          <w:p w:rsidR="00290F9C" w:rsidRPr="00132539" w:rsidRDefault="00B04396" w:rsidP="002B58AA">
            <w:pPr>
              <w:tabs>
                <w:tab w:val="left" w:pos="6804"/>
                <w:tab w:val="left" w:pos="7200"/>
              </w:tabs>
              <w:spacing w:after="0" w:line="240" w:lineRule="auto"/>
              <w:jc w:val="center"/>
              <w:rPr>
                <w:rFonts w:ascii="TH SarabunPSK" w:eastAsia="Sarabun" w:hAnsi="TH SarabunPSK" w:cs="TH SarabunPSK"/>
                <w:sz w:val="32"/>
                <w:szCs w:val="32"/>
                <w:cs/>
              </w:rPr>
            </w:pPr>
            <w:r w:rsidRPr="00132539">
              <w:rPr>
                <w:rFonts w:ascii="TH SarabunPSK" w:eastAsia="Sarabun" w:hAnsi="TH SarabunPSK" w:cs="TH SarabunPSK"/>
                <w:sz w:val="32"/>
                <w:szCs w:val="32"/>
              </w:rPr>
              <w:t>3</w:t>
            </w:r>
          </w:p>
        </w:tc>
      </w:tr>
    </w:tbl>
    <w:p w:rsidR="00FE5C99" w:rsidRPr="00132539" w:rsidRDefault="00FE5C99" w:rsidP="00FE5C99">
      <w:pPr>
        <w:pStyle w:val="ListParagraph"/>
        <w:spacing w:after="0" w:line="240" w:lineRule="auto"/>
        <w:ind w:left="0"/>
        <w:jc w:val="thaiDistribute"/>
        <w:rPr>
          <w:rFonts w:ascii="TH SarabunPSK" w:eastAsia="Sarabun" w:hAnsi="TH SarabunPSK" w:cs="TH SarabunPSK"/>
          <w:i/>
          <w:iCs/>
          <w:sz w:val="32"/>
          <w:szCs w:val="32"/>
          <w:cs/>
        </w:rPr>
      </w:pPr>
      <w:r w:rsidRPr="00132539">
        <w:rPr>
          <w:rFonts w:ascii="TH SarabunPSK" w:eastAsia="Sarabun" w:hAnsi="TH SarabunPSK" w:cs="TH SarabunPSK"/>
          <w:i/>
          <w:iCs/>
          <w:sz w:val="32"/>
          <w:szCs w:val="32"/>
          <w:cs/>
        </w:rPr>
        <w:t xml:space="preserve">หมายเหตุ: </w:t>
      </w:r>
      <w:r w:rsidRPr="00132539">
        <w:rPr>
          <w:rFonts w:ascii="TH SarabunPSK" w:eastAsia="Sarabun" w:hAnsi="TH SarabunPSK" w:cs="TH SarabunPSK" w:hint="cs"/>
          <w:i/>
          <w:iCs/>
          <w:sz w:val="32"/>
          <w:szCs w:val="32"/>
          <w:cs/>
        </w:rPr>
        <w:t>การกำหนดหมวดวิชาศึกษาทั่วไปมากกว่า</w:t>
      </w:r>
      <w:r w:rsidRPr="00132539">
        <w:rPr>
          <w:rFonts w:ascii="TH SarabunPSK" w:eastAsia="Sarabun" w:hAnsi="TH SarabunPSK" w:cs="TH SarabunPSK"/>
          <w:i/>
          <w:iCs/>
          <w:sz w:val="32"/>
          <w:szCs w:val="32"/>
          <w:cs/>
        </w:rPr>
        <w:t xml:space="preserve"> 24 </w:t>
      </w:r>
      <w:r w:rsidRPr="00132539">
        <w:rPr>
          <w:rFonts w:ascii="TH SarabunPSK" w:eastAsia="Sarabun" w:hAnsi="TH SarabunPSK" w:cs="TH SarabunPSK" w:hint="cs"/>
          <w:i/>
          <w:iCs/>
          <w:sz w:val="32"/>
          <w:szCs w:val="32"/>
          <w:cs/>
        </w:rPr>
        <w:t>หน่วยกิต</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เนื่องจากได้เพิ่มเติมรายวิชาภาษาอังกฤษ</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ซึ่งเป็นนโยบายของมหาวิทยาลัยที่ต้องการให้นักศึกษามีขีดความสามารถในการสื่อสารภาษาอังกฤษได้ดีขึ้น และเพิ่มรายวิชาด้านปัญญาประดิษฐ์ตามประกาศกระทรวงการอุดมศึกษา</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วิทยาศาสตร์</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วิจัยและนวัตกรรม</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เรื่อง</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แนวปฏิบัติเกี่ยวกับการจัดการเรียนการสอนด้านปัญญาประดิษฐ์ในหลักสูตรการศึกษาของสถาบันอุดมศึกษา</w:t>
      </w:r>
      <w:r w:rsidRPr="00132539">
        <w:rPr>
          <w:rFonts w:ascii="TH SarabunPSK" w:eastAsia="Sarabun" w:hAnsi="TH SarabunPSK" w:cs="TH SarabunPSK"/>
          <w:i/>
          <w:iCs/>
          <w:sz w:val="32"/>
          <w:szCs w:val="32"/>
          <w:cs/>
        </w:rPr>
        <w:t xml:space="preserve"> </w:t>
      </w:r>
      <w:r w:rsidRPr="00132539">
        <w:rPr>
          <w:rFonts w:ascii="TH SarabunPSK" w:eastAsia="Sarabun" w:hAnsi="TH SarabunPSK" w:cs="TH SarabunPSK" w:hint="cs"/>
          <w:i/>
          <w:iCs/>
          <w:sz w:val="32"/>
          <w:szCs w:val="32"/>
          <w:cs/>
        </w:rPr>
        <w:t>พ</w:t>
      </w:r>
      <w:r w:rsidRPr="00132539">
        <w:rPr>
          <w:rFonts w:ascii="TH SarabunPSK" w:eastAsia="Sarabun" w:hAnsi="TH SarabunPSK" w:cs="TH SarabunPSK"/>
          <w:i/>
          <w:iCs/>
          <w:sz w:val="32"/>
          <w:szCs w:val="32"/>
          <w:cs/>
        </w:rPr>
        <w:t>.</w:t>
      </w:r>
      <w:r w:rsidRPr="00132539">
        <w:rPr>
          <w:rFonts w:ascii="TH SarabunPSK" w:eastAsia="Sarabun" w:hAnsi="TH SarabunPSK" w:cs="TH SarabunPSK" w:hint="cs"/>
          <w:i/>
          <w:iCs/>
          <w:sz w:val="32"/>
          <w:szCs w:val="32"/>
          <w:cs/>
        </w:rPr>
        <w:t>ศ</w:t>
      </w:r>
      <w:r w:rsidRPr="00132539">
        <w:rPr>
          <w:rFonts w:ascii="TH SarabunPSK" w:eastAsia="Sarabun" w:hAnsi="TH SarabunPSK" w:cs="TH SarabunPSK"/>
          <w:i/>
          <w:iCs/>
          <w:sz w:val="32"/>
          <w:szCs w:val="32"/>
          <w:cs/>
        </w:rPr>
        <w:t>. 2568</w:t>
      </w:r>
    </w:p>
    <w:p w:rsidR="00290F9C" w:rsidRPr="00132539" w:rsidRDefault="00290F9C" w:rsidP="002B58AA">
      <w:pPr>
        <w:spacing w:after="0" w:line="240" w:lineRule="auto"/>
        <w:rPr>
          <w:rFonts w:ascii="TH SarabunPSK" w:eastAsia="Sarabun" w:hAnsi="TH SarabunPSK" w:cs="TH SarabunPSK"/>
          <w:b/>
          <w:sz w:val="20"/>
          <w:szCs w:val="20"/>
          <w:lang w:val="en-US"/>
        </w:rPr>
      </w:pPr>
    </w:p>
    <w:p w:rsidR="00290F9C" w:rsidRPr="00132539" w:rsidRDefault="00F66506" w:rsidP="00F66506">
      <w:pPr>
        <w:spacing w:after="0" w:line="240" w:lineRule="auto"/>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 xml:space="preserve">2. </w:t>
      </w:r>
      <w:r w:rsidR="00290F9C" w:rsidRPr="00132539">
        <w:rPr>
          <w:rFonts w:ascii="TH SarabunPSK" w:eastAsia="Sarabun" w:hAnsi="TH SarabunPSK" w:cs="TH SarabunPSK" w:hint="cs"/>
          <w:b/>
          <w:bCs/>
          <w:sz w:val="32"/>
          <w:szCs w:val="32"/>
          <w:cs/>
        </w:rPr>
        <w:t xml:space="preserve">ความหมายของเลขรหัสรายวิชา </w:t>
      </w:r>
    </w:p>
    <w:p w:rsidR="00290F9C" w:rsidRPr="00132539" w:rsidRDefault="00290F9C" w:rsidP="002B58AA">
      <w:pPr>
        <w:spacing w:after="0" w:line="240" w:lineRule="auto"/>
        <w:ind w:left="360"/>
        <w:rPr>
          <w:rFonts w:ascii="TH SarabunPSK" w:eastAsia="Sarabun" w:hAnsi="TH SarabunPSK" w:cs="TH SarabunPSK"/>
          <w:b/>
          <w:sz w:val="32"/>
          <w:szCs w:val="32"/>
        </w:rPr>
      </w:pPr>
      <w:r w:rsidRPr="00132539">
        <w:rPr>
          <w:rFonts w:ascii="TH SarabunPSK" w:eastAsia="Sarabun" w:hAnsi="TH SarabunPSK" w:cs="TH SarabunPSK" w:hint="cs"/>
          <w:b/>
          <w:sz w:val="32"/>
          <w:szCs w:val="32"/>
          <w:cs/>
        </w:rPr>
        <w:t xml:space="preserve">         รหัสรายวิชาของมหาวิทยาลัยวลัยลักษณ์ ประกอบด้วย </w:t>
      </w:r>
      <w:r w:rsidRPr="00132539">
        <w:rPr>
          <w:rFonts w:ascii="TH SarabunPSK" w:eastAsia="Sarabun" w:hAnsi="TH SarabunPSK" w:cs="TH SarabunPSK"/>
          <w:b/>
          <w:sz w:val="32"/>
          <w:szCs w:val="32"/>
        </w:rPr>
        <w:t xml:space="preserve">3 </w:t>
      </w:r>
      <w:r w:rsidRPr="00132539">
        <w:rPr>
          <w:rFonts w:ascii="TH SarabunPSK" w:eastAsia="Sarabun" w:hAnsi="TH SarabunPSK" w:cs="TH SarabunPSK" w:hint="cs"/>
          <w:b/>
          <w:sz w:val="32"/>
          <w:szCs w:val="32"/>
          <w:cs/>
        </w:rPr>
        <w:t>ส่วน</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โดยมีรูปแบบดังนี้</w:t>
      </w:r>
    </w:p>
    <w:p w:rsidR="00290F9C" w:rsidRPr="00132539" w:rsidRDefault="00290F9C" w:rsidP="002B58AA">
      <w:pPr>
        <w:spacing w:after="0" w:line="240" w:lineRule="auto"/>
        <w:ind w:left="360"/>
        <w:rPr>
          <w:rFonts w:ascii="TH SarabunPSK" w:eastAsia="Sarabun" w:hAnsi="TH SarabunPSK" w:cs="TH SarabunPSK"/>
          <w:b/>
          <w:sz w:val="32"/>
          <w:szCs w:val="32"/>
        </w:rPr>
      </w:pPr>
      <w:r w:rsidRPr="00132539">
        <w:rPr>
          <w:rFonts w:ascii="TH SarabunPSK" w:eastAsia="Sarabun" w:hAnsi="TH SarabunPSK" w:cs="TH SarabunPSK" w:hint="cs"/>
          <w:b/>
          <w:noProof/>
          <w:sz w:val="32"/>
          <w:szCs w:val="32"/>
          <w:lang w:val="en-US"/>
        </w:rPr>
        <mc:AlternateContent>
          <mc:Choice Requires="wps">
            <w:drawing>
              <wp:anchor distT="0" distB="0" distL="114300" distR="114300" simplePos="0" relativeHeight="251679744" behindDoc="0" locked="0" layoutInCell="1" allowOverlap="1" wp14:anchorId="654E9FE4" wp14:editId="1458DA8D">
                <wp:simplePos x="0" y="0"/>
                <wp:positionH relativeFrom="column">
                  <wp:posOffset>2419350</wp:posOffset>
                </wp:positionH>
                <wp:positionV relativeFrom="paragraph">
                  <wp:posOffset>26670</wp:posOffset>
                </wp:positionV>
                <wp:extent cx="234950" cy="196850"/>
                <wp:effectExtent l="0" t="0" r="12700" b="12700"/>
                <wp:wrapNone/>
                <wp:docPr id="2099502748"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2943B4" id="Rectangle 1" o:spid="_x0000_s1026" style="position:absolute;margin-left:190.5pt;margin-top:2.1pt;width:18.5pt;height: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" filled="f" strokecolor="black [3213]" strokeweight="1pt"/>
            </w:pict>
          </mc:Fallback>
        </mc:AlternateContent>
      </w:r>
      <w:r w:rsidRPr="00132539">
        <w:rPr>
          <w:rFonts w:ascii="TH SarabunPSK" w:eastAsia="Sarabun" w:hAnsi="TH SarabunPSK" w:cs="TH SarabunPSK" w:hint="cs"/>
          <w:b/>
          <w:noProof/>
          <w:sz w:val="32"/>
          <w:szCs w:val="32"/>
          <w:lang w:val="en-US"/>
        </w:rPr>
        <mc:AlternateContent>
          <mc:Choice Requires="wps">
            <w:drawing>
              <wp:anchor distT="0" distB="0" distL="114300" distR="114300" simplePos="0" relativeHeight="251680768" behindDoc="0" locked="0" layoutInCell="1" allowOverlap="1" wp14:anchorId="2FC51C34" wp14:editId="37D7CD95">
                <wp:simplePos x="0" y="0"/>
                <wp:positionH relativeFrom="column">
                  <wp:posOffset>2679700</wp:posOffset>
                </wp:positionH>
                <wp:positionV relativeFrom="paragraph">
                  <wp:posOffset>24765</wp:posOffset>
                </wp:positionV>
                <wp:extent cx="234950" cy="196850"/>
                <wp:effectExtent l="0" t="0" r="12700" b="12700"/>
                <wp:wrapNone/>
                <wp:docPr id="1602847392"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FD50C" id="Rectangle 1" o:spid="_x0000_s1026" style="position:absolute;margin-left:211pt;margin-top:1.95pt;width:18.5pt;height:1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" filled="f" strokecolor="black [3213]" strokeweight="1pt"/>
            </w:pict>
          </mc:Fallback>
        </mc:AlternateContent>
      </w:r>
      <w:r w:rsidRPr="00132539">
        <w:rPr>
          <w:rFonts w:ascii="TH SarabunPSK" w:eastAsia="Sarabun" w:hAnsi="TH SarabunPSK" w:cs="TH SarabunPSK" w:hint="cs"/>
          <w:b/>
          <w:noProof/>
          <w:sz w:val="32"/>
          <w:szCs w:val="32"/>
          <w:lang w:val="en-US"/>
        </w:rPr>
        <mc:AlternateContent>
          <mc:Choice Requires="wps">
            <w:drawing>
              <wp:anchor distT="0" distB="0" distL="114300" distR="114300" simplePos="0" relativeHeight="251681792" behindDoc="0" locked="0" layoutInCell="1" allowOverlap="1" wp14:anchorId="6CF6AD09" wp14:editId="4E591F4A">
                <wp:simplePos x="0" y="0"/>
                <wp:positionH relativeFrom="column">
                  <wp:posOffset>3009900</wp:posOffset>
                </wp:positionH>
                <wp:positionV relativeFrom="paragraph">
                  <wp:posOffset>26670</wp:posOffset>
                </wp:positionV>
                <wp:extent cx="234950" cy="196850"/>
                <wp:effectExtent l="0" t="0" r="12700" b="12700"/>
                <wp:wrapNone/>
                <wp:docPr id="49408057" name="Rectangle 1"/>
                <wp:cNvGraphicFramePr/>
                <a:graphic xmlns:a="http://schemas.openxmlformats.org/drawingml/2006/main">
                  <a:graphicData uri="http://schemas.microsoft.com/office/word/2010/wordprocessingShape">
                    <wps:wsp>
                      <wps:cNvSpPr/>
                      <wps:spPr>
                        <a:xfrm>
                          <a:off x="0" y="0"/>
                          <a:ext cx="23495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871A0" id="Rectangle 1" o:spid="_x0000_s1026" style="position:absolute;margin-left:237pt;margin-top:2.1pt;width:18.5pt;height:1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" filled="f" strokecolor="black [3213]" strokeweight="1pt"/>
            </w:pict>
          </mc:Fallback>
        </mc:AlternateContent>
      </w:r>
      <w:r w:rsidRPr="00132539">
        <w:rPr>
          <w:rFonts w:ascii="TH SarabunPSK" w:eastAsia="Sarabun" w:hAnsi="TH SarabunPSK" w:cs="TH SarabunPSK" w:hint="cs"/>
          <w:b/>
          <w:sz w:val="32"/>
          <w:szCs w:val="32"/>
          <w:cs/>
        </w:rPr>
        <w:t xml:space="preserve">                                                  </w:t>
      </w:r>
      <w:r w:rsidRPr="00132539">
        <w:rPr>
          <w:rFonts w:ascii="TH SarabunPSK" w:eastAsia="Sarabun" w:hAnsi="TH SarabunPSK" w:cs="TH SarabunPSK"/>
          <w:b/>
          <w:sz w:val="32"/>
          <w:szCs w:val="32"/>
        </w:rPr>
        <w:t>xxx</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 xml:space="preserve"> </w:t>
      </w:r>
      <w:r w:rsidRPr="00132539">
        <w:rPr>
          <w:rFonts w:ascii="TH SarabunPSK" w:eastAsia="Sarabun" w:hAnsi="TH SarabunPSK" w:cs="TH SarabunPSK"/>
          <w:b/>
          <w:sz w:val="32"/>
          <w:szCs w:val="32"/>
        </w:rPr>
        <w:t>70</w:t>
      </w:r>
      <w:r w:rsidRPr="00132539">
        <w:rPr>
          <w:rFonts w:ascii="TH SarabunPSK" w:eastAsia="Sarabun" w:hAnsi="TH SarabunPSK" w:cs="TH SarabunPSK"/>
          <w:b/>
          <w:bCs/>
          <w:sz w:val="32"/>
          <w:szCs w:val="32"/>
          <w:cs/>
        </w:rPr>
        <w:t xml:space="preserve"> - </w:t>
      </w:r>
      <w:r w:rsidRPr="00132539">
        <w:rPr>
          <w:rFonts w:ascii="TH SarabunPSK" w:eastAsia="Sarabun" w:hAnsi="TH SarabunPSK" w:cs="TH SarabunPSK"/>
          <w:b/>
          <w:sz w:val="32"/>
          <w:szCs w:val="32"/>
        </w:rPr>
        <w:t>xxx</w:t>
      </w:r>
    </w:p>
    <w:p w:rsidR="00290F9C" w:rsidRPr="00132539" w:rsidRDefault="00290F9C" w:rsidP="002B58AA">
      <w:pPr>
        <w:spacing w:after="0" w:line="240" w:lineRule="auto"/>
        <w:ind w:left="360"/>
        <w:rPr>
          <w:rFonts w:ascii="TH SarabunPSK" w:eastAsia="Sarabun" w:hAnsi="TH SarabunPSK" w:cs="TH SarabunPSK"/>
          <w:b/>
          <w:sz w:val="32"/>
          <w:szCs w:val="32"/>
        </w:rPr>
      </w:pPr>
      <w:r w:rsidRPr="00132539">
        <w:rPr>
          <w:rFonts w:ascii="TH SarabunPSK" w:eastAsia="Sarabun" w:hAnsi="TH SarabunPSK" w:cs="TH SarabunPSK" w:hint="cs"/>
          <w:b/>
          <w:sz w:val="32"/>
          <w:szCs w:val="32"/>
          <w:u w:val="single"/>
          <w:cs/>
        </w:rPr>
        <w:t xml:space="preserve">ส่วนที่ </w:t>
      </w:r>
      <w:r w:rsidRPr="00132539">
        <w:rPr>
          <w:rFonts w:ascii="TH SarabunPSK" w:eastAsia="Sarabun" w:hAnsi="TH SarabunPSK" w:cs="TH SarabunPSK"/>
          <w:b/>
          <w:sz w:val="32"/>
          <w:szCs w:val="32"/>
          <w:u w:val="single"/>
        </w:rPr>
        <w:t>1</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 xml:space="preserve">เป็นตัวอักษร </w:t>
      </w:r>
      <w:r w:rsidRPr="00132539">
        <w:rPr>
          <w:rFonts w:ascii="TH SarabunPSK" w:eastAsia="Sarabun" w:hAnsi="TH SarabunPSK" w:cs="TH SarabunPSK"/>
          <w:b/>
          <w:sz w:val="32"/>
          <w:szCs w:val="32"/>
        </w:rPr>
        <w:t xml:space="preserve">3 </w:t>
      </w:r>
      <w:r w:rsidRPr="00132539">
        <w:rPr>
          <w:rFonts w:ascii="TH SarabunPSK" w:eastAsia="Sarabun" w:hAnsi="TH SarabunPSK" w:cs="TH SarabunPSK" w:hint="cs"/>
          <w:b/>
          <w:sz w:val="32"/>
          <w:szCs w:val="32"/>
          <w:cs/>
        </w:rPr>
        <w:t xml:space="preserve">ตัว หมายถึงตัวย่อของหลักสูตรหรือหมวดวิชา </w:t>
      </w:r>
    </w:p>
    <w:p w:rsidR="00290F9C" w:rsidRPr="00132539" w:rsidRDefault="00290F9C" w:rsidP="002B58AA">
      <w:pPr>
        <w:spacing w:after="0" w:line="240" w:lineRule="auto"/>
        <w:ind w:left="360"/>
        <w:rPr>
          <w:rFonts w:ascii="TH SarabunPSK" w:eastAsia="Sarabun" w:hAnsi="TH SarabunPSK" w:cs="TH SarabunPSK"/>
          <w:b/>
          <w:sz w:val="32"/>
          <w:szCs w:val="32"/>
        </w:rPr>
      </w:pPr>
      <w:r w:rsidRPr="00132539">
        <w:rPr>
          <w:rFonts w:ascii="TH SarabunPSK" w:eastAsia="Sarabun" w:hAnsi="TH SarabunPSK" w:cs="TH SarabunPSK" w:hint="cs"/>
          <w:b/>
          <w:sz w:val="32"/>
          <w:szCs w:val="32"/>
          <w:u w:val="single"/>
          <w:cs/>
        </w:rPr>
        <w:t xml:space="preserve">ส่วนที่ </w:t>
      </w:r>
      <w:r w:rsidRPr="00132539">
        <w:rPr>
          <w:rFonts w:ascii="TH SarabunPSK" w:eastAsia="Sarabun" w:hAnsi="TH SarabunPSK" w:cs="TH SarabunPSK"/>
          <w:b/>
          <w:sz w:val="32"/>
          <w:szCs w:val="32"/>
          <w:u w:val="single"/>
        </w:rPr>
        <w:t>2</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เป็นปีการศึกษาที่เริ่มใช้รายวิชา</w:t>
      </w:r>
    </w:p>
    <w:p w:rsidR="00290F9C" w:rsidRPr="00132539" w:rsidRDefault="00290F9C" w:rsidP="002B58AA">
      <w:pPr>
        <w:spacing w:after="0" w:line="240" w:lineRule="auto"/>
        <w:ind w:left="360"/>
        <w:rPr>
          <w:rFonts w:ascii="TH SarabunPSK" w:eastAsia="Sarabun" w:hAnsi="TH SarabunPSK" w:cs="TH SarabunPSK"/>
          <w:b/>
          <w:sz w:val="32"/>
          <w:szCs w:val="32"/>
        </w:rPr>
      </w:pPr>
      <w:r w:rsidRPr="00132539">
        <w:rPr>
          <w:rFonts w:ascii="TH SarabunPSK" w:eastAsia="Sarabun" w:hAnsi="TH SarabunPSK" w:cs="TH SarabunPSK" w:hint="cs"/>
          <w:b/>
          <w:sz w:val="32"/>
          <w:szCs w:val="32"/>
          <w:u w:val="single"/>
          <w:cs/>
        </w:rPr>
        <w:t xml:space="preserve">ส่วนที่ </w:t>
      </w:r>
      <w:r w:rsidRPr="00132539">
        <w:rPr>
          <w:rFonts w:ascii="TH SarabunPSK" w:eastAsia="Sarabun" w:hAnsi="TH SarabunPSK" w:cs="TH SarabunPSK"/>
          <w:b/>
          <w:sz w:val="32"/>
          <w:szCs w:val="32"/>
          <w:u w:val="single"/>
        </w:rPr>
        <w:t>3</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 xml:space="preserve">เป็นตัวเลข </w:t>
      </w:r>
      <w:r w:rsidRPr="00132539">
        <w:rPr>
          <w:rFonts w:ascii="TH SarabunPSK" w:eastAsia="Sarabun" w:hAnsi="TH SarabunPSK" w:cs="TH SarabunPSK"/>
          <w:b/>
          <w:sz w:val="32"/>
          <w:szCs w:val="32"/>
        </w:rPr>
        <w:t xml:space="preserve">3 </w:t>
      </w:r>
      <w:r w:rsidRPr="00132539">
        <w:rPr>
          <w:rFonts w:ascii="TH SarabunPSK" w:eastAsia="Sarabun" w:hAnsi="TH SarabunPSK" w:cs="TH SarabunPSK" w:hint="cs"/>
          <w:b/>
          <w:sz w:val="32"/>
          <w:szCs w:val="32"/>
          <w:cs/>
        </w:rPr>
        <w:t xml:space="preserve">หลัก โดยตัวเลขหลักที่ </w:t>
      </w:r>
      <w:r w:rsidRPr="00132539">
        <w:rPr>
          <w:rFonts w:ascii="TH SarabunPSK" w:eastAsia="Sarabun" w:hAnsi="TH SarabunPSK" w:cs="TH SarabunPSK"/>
          <w:b/>
          <w:sz w:val="32"/>
          <w:szCs w:val="32"/>
        </w:rPr>
        <w:t xml:space="preserve">1 </w:t>
      </w:r>
      <w:r w:rsidRPr="00132539">
        <w:rPr>
          <w:rFonts w:ascii="TH SarabunPSK" w:eastAsia="Sarabun" w:hAnsi="TH SarabunPSK" w:cs="TH SarabunPSK" w:hint="cs"/>
          <w:b/>
          <w:sz w:val="32"/>
          <w:szCs w:val="32"/>
          <w:cs/>
        </w:rPr>
        <w:t xml:space="preserve">เป็นชั้นปี ตัวเลขหลักที่ </w:t>
      </w:r>
      <w:r w:rsidRPr="00132539">
        <w:rPr>
          <w:rFonts w:ascii="TH SarabunPSK" w:eastAsia="Sarabun" w:hAnsi="TH SarabunPSK" w:cs="TH SarabunPSK"/>
          <w:b/>
          <w:sz w:val="32"/>
          <w:szCs w:val="32"/>
        </w:rPr>
        <w:t xml:space="preserve">2 </w:t>
      </w:r>
      <w:r w:rsidRPr="00132539">
        <w:rPr>
          <w:rFonts w:ascii="TH SarabunPSK" w:eastAsia="Sarabun" w:hAnsi="TH SarabunPSK" w:cs="TH SarabunPSK" w:hint="cs"/>
          <w:b/>
          <w:sz w:val="32"/>
          <w:szCs w:val="32"/>
          <w:cs/>
        </w:rPr>
        <w:t xml:space="preserve">เป็นกลุ่มวิชา ตัวเลขหลักที่ </w:t>
      </w:r>
      <w:r w:rsidRPr="00132539">
        <w:rPr>
          <w:rFonts w:ascii="TH SarabunPSK" w:eastAsia="Sarabun" w:hAnsi="TH SarabunPSK" w:cs="TH SarabunPSK"/>
          <w:b/>
          <w:sz w:val="32"/>
          <w:szCs w:val="32"/>
        </w:rPr>
        <w:t xml:space="preserve">3 </w:t>
      </w:r>
      <w:r w:rsidRPr="00132539">
        <w:rPr>
          <w:rFonts w:ascii="TH SarabunPSK" w:eastAsia="Sarabun" w:hAnsi="TH SarabunPSK" w:cs="TH SarabunPSK" w:hint="cs"/>
          <w:b/>
          <w:sz w:val="32"/>
          <w:szCs w:val="32"/>
          <w:cs/>
        </w:rPr>
        <w:t xml:space="preserve">เป็นลำดับรายวิชาในกลุ่ม </w:t>
      </w:r>
    </w:p>
    <w:p w:rsidR="00290F9C" w:rsidRPr="00132539" w:rsidRDefault="00290F9C" w:rsidP="002B58AA">
      <w:pPr>
        <w:spacing w:after="0" w:line="240" w:lineRule="auto"/>
        <w:ind w:left="360"/>
        <w:rPr>
          <w:rFonts w:ascii="TH SarabunPSK" w:eastAsia="Sarabun" w:hAnsi="TH SarabunPSK" w:cs="TH SarabunPSK"/>
          <w:b/>
          <w:sz w:val="32"/>
          <w:szCs w:val="32"/>
        </w:rPr>
      </w:pPr>
      <w:r w:rsidRPr="00132539">
        <w:rPr>
          <w:rFonts w:ascii="TH SarabunPSK" w:eastAsia="Sarabun" w:hAnsi="TH SarabunPSK" w:cs="TH SarabunPSK" w:hint="cs"/>
          <w:bCs/>
          <w:sz w:val="32"/>
          <w:szCs w:val="32"/>
          <w:u w:val="single"/>
          <w:cs/>
        </w:rPr>
        <w:t xml:space="preserve">กรณีที่มีตัวอักษร </w:t>
      </w:r>
      <w:r w:rsidRPr="00132539">
        <w:rPr>
          <w:rFonts w:ascii="TH SarabunPSK" w:eastAsia="Sarabun" w:hAnsi="TH SarabunPSK" w:cs="TH SarabunPSK"/>
          <w:b/>
          <w:sz w:val="32"/>
          <w:szCs w:val="32"/>
          <w:u w:val="single"/>
        </w:rPr>
        <w:t>E</w:t>
      </w:r>
      <w:r w:rsidRPr="00132539">
        <w:rPr>
          <w:rFonts w:ascii="TH SarabunPSK" w:eastAsia="Sarabun" w:hAnsi="TH SarabunPSK" w:cs="TH SarabunPSK"/>
          <w:bCs/>
          <w:sz w:val="32"/>
          <w:szCs w:val="32"/>
          <w:u w:val="single"/>
          <w:cs/>
        </w:rPr>
        <w:t xml:space="preserve"> </w:t>
      </w:r>
      <w:r w:rsidRPr="00132539">
        <w:rPr>
          <w:rFonts w:ascii="TH SarabunPSK" w:eastAsia="Sarabun" w:hAnsi="TH SarabunPSK" w:cs="TH SarabunPSK" w:hint="cs"/>
          <w:bCs/>
          <w:sz w:val="32"/>
          <w:szCs w:val="32"/>
          <w:u w:val="single"/>
          <w:cs/>
        </w:rPr>
        <w:t>ท้ายรหัสรายวิชา</w:t>
      </w:r>
      <w:r w:rsidRPr="00132539">
        <w:rPr>
          <w:rFonts w:ascii="TH SarabunPSK" w:eastAsia="Sarabun" w:hAnsi="TH SarabunPSK" w:cs="TH SarabunPSK" w:hint="cs"/>
          <w:b/>
          <w:sz w:val="32"/>
          <w:szCs w:val="32"/>
          <w:cs/>
        </w:rPr>
        <w:t xml:space="preserve"> หมายถึง รายวิชาที่มีการจัดการเรียนการสอนเป็นภาษาอังกฤษทั้งรายวิชา  </w:t>
      </w:r>
    </w:p>
    <w:p w:rsidR="00F66506" w:rsidRPr="00132539" w:rsidRDefault="00F66506" w:rsidP="002B58AA">
      <w:pPr>
        <w:spacing w:after="0" w:line="240" w:lineRule="auto"/>
        <w:ind w:left="360"/>
        <w:rPr>
          <w:rFonts w:ascii="TH SarabunPSK" w:eastAsia="Sarabun" w:hAnsi="TH SarabunPSK" w:cs="TH SarabunPSK"/>
          <w:b/>
          <w:sz w:val="20"/>
          <w:szCs w:val="20"/>
          <w:cs/>
        </w:rPr>
      </w:pPr>
    </w:p>
    <w:p w:rsidR="00290F9C" w:rsidRPr="00132539" w:rsidRDefault="00290F9C" w:rsidP="002B58AA">
      <w:pPr>
        <w:spacing w:after="0" w:line="240" w:lineRule="auto"/>
        <w:ind w:firstLine="284"/>
        <w:jc w:val="both"/>
        <w:rPr>
          <w:rFonts w:ascii="TH SarabunPSK" w:eastAsia="Sarabun" w:hAnsi="TH SarabunPSK" w:cs="TH SarabunPSK"/>
          <w:b/>
          <w:bCs/>
          <w:sz w:val="32"/>
          <w:szCs w:val="32"/>
        </w:rPr>
      </w:pPr>
      <w:r w:rsidRPr="00132539">
        <w:rPr>
          <w:rFonts w:ascii="TH SarabunPSK" w:eastAsia="Sarabun" w:hAnsi="TH SarabunPSK" w:cs="TH SarabunPSK"/>
          <w:b/>
          <w:bCs/>
          <w:sz w:val="32"/>
          <w:szCs w:val="32"/>
        </w:rPr>
        <w:t>2</w:t>
      </w:r>
      <w:r w:rsidRPr="00132539">
        <w:rPr>
          <w:rFonts w:ascii="TH SarabunPSK" w:eastAsia="Sarabun" w:hAnsi="TH SarabunPSK" w:cs="TH SarabunPSK"/>
          <w:b/>
          <w:bCs/>
          <w:sz w:val="32"/>
          <w:szCs w:val="32"/>
          <w:cs/>
        </w:rPr>
        <w:t>.</w:t>
      </w:r>
      <w:r w:rsidRPr="00132539">
        <w:rPr>
          <w:rFonts w:ascii="TH SarabunPSK" w:eastAsia="Sarabun" w:hAnsi="TH SarabunPSK" w:cs="TH SarabunPSK"/>
          <w:b/>
          <w:bCs/>
          <w:sz w:val="32"/>
          <w:szCs w:val="32"/>
        </w:rPr>
        <w:t>1</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bCs/>
          <w:sz w:val="32"/>
          <w:szCs w:val="32"/>
          <w:cs/>
        </w:rPr>
        <w:t>การกำหนดตัวเลขรหัสรายวิชา</w:t>
      </w:r>
    </w:p>
    <w:p w:rsidR="00290F9C" w:rsidRPr="00132539" w:rsidRDefault="00290F9C" w:rsidP="00F66506">
      <w:pPr>
        <w:spacing w:after="0" w:line="240" w:lineRule="auto"/>
        <w:ind w:firstLine="720"/>
        <w:jc w:val="both"/>
        <w:rPr>
          <w:rFonts w:ascii="TH SarabunPSK" w:eastAsia="Sarabun" w:hAnsi="TH SarabunPSK" w:cs="TH SarabunPSK"/>
          <w:b/>
          <w:bCs/>
          <w:sz w:val="32"/>
          <w:szCs w:val="32"/>
        </w:rPr>
      </w:pPr>
      <w:r w:rsidRPr="00132539">
        <w:rPr>
          <w:rFonts w:ascii="TH SarabunPSK" w:eastAsia="Sarabun" w:hAnsi="TH SarabunPSK" w:cs="TH SarabunPSK"/>
          <w:b/>
          <w:bCs/>
          <w:sz w:val="32"/>
          <w:szCs w:val="32"/>
        </w:rPr>
        <w:t>1</w:t>
      </w:r>
      <w:r w:rsidRPr="00132539">
        <w:rPr>
          <w:rFonts w:ascii="TH SarabunPSK" w:eastAsia="Sarabun" w:hAnsi="TH SarabunPSK" w:cs="TH SarabunPSK"/>
          <w:b/>
          <w:bCs/>
          <w:sz w:val="32"/>
          <w:szCs w:val="32"/>
          <w:cs/>
        </w:rPr>
        <w:t>)</w:t>
      </w:r>
      <w:r w:rsidRPr="00132539">
        <w:rPr>
          <w:rFonts w:ascii="TH SarabunPSK" w:eastAsia="Sarabun" w:hAnsi="TH SarabunPSK" w:cs="TH SarabunPSK" w:hint="cs"/>
          <w:b/>
          <w:bCs/>
          <w:sz w:val="32"/>
          <w:szCs w:val="32"/>
          <w:cs/>
        </w:rPr>
        <w:t xml:space="preserve"> ความหมายของรหัสวิชาส่วนที่ </w:t>
      </w:r>
      <w:r w:rsidRPr="00132539">
        <w:rPr>
          <w:rFonts w:ascii="TH SarabunPSK" w:eastAsia="Sarabun" w:hAnsi="TH SarabunPSK" w:cs="TH SarabunPSK"/>
          <w:b/>
          <w:bCs/>
          <w:sz w:val="32"/>
          <w:szCs w:val="32"/>
        </w:rPr>
        <w:t>1</w:t>
      </w:r>
      <w:r w:rsidRPr="00132539">
        <w:rPr>
          <w:rFonts w:ascii="TH SarabunPSK" w:eastAsia="Sarabun" w:hAnsi="TH SarabunPSK" w:cs="TH SarabunPSK" w:hint="cs"/>
          <w:b/>
          <w:bCs/>
          <w:sz w:val="32"/>
          <w:szCs w:val="32"/>
          <w:cs/>
        </w:rPr>
        <w:t xml:space="preserve"> </w:t>
      </w:r>
    </w:p>
    <w:tbl>
      <w:tblPr>
        <w:tblStyle w:val="TableGrid"/>
        <w:tblW w:w="7644" w:type="dxa"/>
        <w:tblInd w:w="715" w:type="dxa"/>
        <w:tblLook w:val="04A0" w:firstRow="1" w:lastRow="0" w:firstColumn="1" w:lastColumn="0" w:noHBand="0" w:noVBand="1"/>
      </w:tblPr>
      <w:tblGrid>
        <w:gridCol w:w="1123"/>
        <w:gridCol w:w="6521"/>
      </w:tblGrid>
      <w:tr w:rsidR="00132539" w:rsidRPr="00132539" w:rsidTr="00F66506">
        <w:trPr>
          <w:tblHeader/>
        </w:trPr>
        <w:tc>
          <w:tcPr>
            <w:tcW w:w="1123" w:type="dxa"/>
            <w:vAlign w:val="center"/>
          </w:tcPr>
          <w:p w:rsidR="00290F9C" w:rsidRPr="00132539" w:rsidRDefault="00290F9C" w:rsidP="002B58AA">
            <w:pPr>
              <w:jc w:val="center"/>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 xml:space="preserve">รหัสวิชาส่วนที่ </w:t>
            </w:r>
            <w:r w:rsidRPr="00132539">
              <w:rPr>
                <w:rFonts w:ascii="TH SarabunPSK" w:eastAsia="Sarabun" w:hAnsi="TH SarabunPSK" w:cs="TH SarabunPSK"/>
                <w:b/>
                <w:bCs/>
                <w:sz w:val="32"/>
                <w:szCs w:val="32"/>
              </w:rPr>
              <w:t>1</w:t>
            </w:r>
          </w:p>
        </w:tc>
        <w:tc>
          <w:tcPr>
            <w:tcW w:w="6521" w:type="dxa"/>
          </w:tcPr>
          <w:p w:rsidR="00290F9C" w:rsidRPr="00132539" w:rsidRDefault="00290F9C" w:rsidP="002B58AA">
            <w:pPr>
              <w:tabs>
                <w:tab w:val="left" w:pos="1080"/>
                <w:tab w:val="left" w:pos="2430"/>
                <w:tab w:val="left" w:pos="3240"/>
              </w:tabs>
              <w:jc w:val="center"/>
              <w:rPr>
                <w:rFonts w:ascii="TH SarabunPSK" w:hAnsi="TH SarabunPSK" w:cs="TH SarabunPSK"/>
                <w:b/>
                <w:bCs/>
                <w:noProof/>
                <w:sz w:val="32"/>
                <w:szCs w:val="32"/>
                <w:cs/>
              </w:rPr>
            </w:pPr>
            <w:r w:rsidRPr="00132539">
              <w:rPr>
                <w:rFonts w:ascii="TH SarabunPSK" w:hAnsi="TH SarabunPSK" w:cs="TH SarabunPSK" w:hint="cs"/>
                <w:b/>
                <w:bCs/>
                <w:noProof/>
                <w:sz w:val="32"/>
                <w:szCs w:val="32"/>
                <w:cs/>
              </w:rPr>
              <w:t>ความหมาย</w:t>
            </w:r>
          </w:p>
        </w:tc>
      </w:tr>
      <w:tr w:rsidR="00132539" w:rsidRPr="00132539" w:rsidTr="00F66506">
        <w:tc>
          <w:tcPr>
            <w:tcW w:w="1123" w:type="dxa"/>
            <w:vAlign w:val="center"/>
          </w:tcPr>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GEN</w:t>
            </w:r>
          </w:p>
        </w:tc>
        <w:tc>
          <w:tcPr>
            <w:tcW w:w="6521"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รายวิชาในหมวดวิชาศึกษาทั่วไปที่รับผิดชอบโดยสำนักวิชาพหุภาษาและการศึกษาทั่วไป</w:t>
            </w:r>
          </w:p>
        </w:tc>
      </w:tr>
      <w:tr w:rsidR="00132539" w:rsidRPr="00132539" w:rsidTr="00F66506">
        <w:tc>
          <w:tcPr>
            <w:tcW w:w="1123" w:type="dxa"/>
            <w:vAlign w:val="center"/>
          </w:tcPr>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CHI</w:t>
            </w:r>
          </w:p>
        </w:tc>
        <w:tc>
          <w:tcPr>
            <w:tcW w:w="6521"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รายวิชาในหมวดวิชาศึกษาทั่วไป ที่รับผิดชอบโดยสำนักวิชาศิลปศาสตร์</w:t>
            </w:r>
          </w:p>
        </w:tc>
      </w:tr>
      <w:tr w:rsidR="00132539" w:rsidRPr="00132539" w:rsidTr="00F66506">
        <w:tc>
          <w:tcPr>
            <w:tcW w:w="1123" w:type="dxa"/>
            <w:vAlign w:val="center"/>
          </w:tcPr>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CSP</w:t>
            </w:r>
          </w:p>
        </w:tc>
        <w:tc>
          <w:tcPr>
            <w:tcW w:w="6521"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รายวิชาในหมวดวิชาศึกษาทั่วไปที่รับผิดชอบโดยศูนย์ส่งเสริมวัฒนธรรมและการกีฬา</w:t>
            </w:r>
          </w:p>
        </w:tc>
      </w:tr>
      <w:tr w:rsidR="00132539" w:rsidRPr="00132539" w:rsidTr="00F66506">
        <w:tc>
          <w:tcPr>
            <w:tcW w:w="1123" w:type="dxa"/>
            <w:vAlign w:val="center"/>
          </w:tcPr>
          <w:p w:rsidR="00290F9C" w:rsidRPr="00132539" w:rsidRDefault="002B58AA"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DIT</w:t>
            </w:r>
          </w:p>
        </w:tc>
        <w:tc>
          <w:tcPr>
            <w:tcW w:w="6521"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รายวิชาในหมวดวิชาศึกษาทั่วไปที่รับผิดชอบโดยสำนักวิชาสารสนเทศศาสตร์</w:t>
            </w:r>
            <w:r w:rsidR="00C770AA" w:rsidRPr="00132539">
              <w:rPr>
                <w:rFonts w:ascii="TH SarabunPSK" w:eastAsia="Sarabun" w:hAnsi="TH SarabunPSK" w:cs="TH SarabunPSK" w:hint="cs"/>
                <w:sz w:val="32"/>
                <w:szCs w:val="32"/>
                <w:cs/>
              </w:rPr>
              <w:t xml:space="preserve"> และสำนักวิชาวิศวกรรมศาสตร์และเทคโนโลยี</w:t>
            </w:r>
          </w:p>
        </w:tc>
      </w:tr>
    </w:tbl>
    <w:p w:rsidR="00290F9C" w:rsidRPr="00132539" w:rsidRDefault="00290F9C" w:rsidP="00F66506">
      <w:pPr>
        <w:spacing w:after="0" w:line="240" w:lineRule="auto"/>
        <w:ind w:firstLine="720"/>
        <w:jc w:val="both"/>
        <w:rPr>
          <w:rFonts w:ascii="TH SarabunPSK" w:eastAsia="Sarabun" w:hAnsi="TH SarabunPSK" w:cs="TH SarabunPSK"/>
          <w:sz w:val="32"/>
          <w:szCs w:val="32"/>
        </w:rPr>
      </w:pPr>
      <w:r w:rsidRPr="00132539">
        <w:rPr>
          <w:rFonts w:ascii="TH SarabunPSK" w:eastAsia="Sarabun" w:hAnsi="TH SarabunPSK" w:cs="TH SarabunPSK" w:hint="cs"/>
          <w:sz w:val="32"/>
          <w:szCs w:val="32"/>
          <w:cs/>
        </w:rPr>
        <w:t xml:space="preserve">ส่วนที่ </w:t>
      </w:r>
      <w:r w:rsidRPr="00132539">
        <w:rPr>
          <w:rFonts w:ascii="TH SarabunPSK" w:eastAsia="Sarabun" w:hAnsi="TH SarabunPSK" w:cs="TH SarabunPSK"/>
          <w:sz w:val="32"/>
          <w:szCs w:val="32"/>
        </w:rPr>
        <w:t xml:space="preserve">2 </w:t>
      </w:r>
      <w:r w:rsidRPr="00132539">
        <w:rPr>
          <w:rFonts w:ascii="TH SarabunPSK" w:eastAsia="Sarabun" w:hAnsi="TH SarabunPSK" w:cs="TH SarabunPSK" w:hint="cs"/>
          <w:sz w:val="32"/>
          <w:szCs w:val="32"/>
          <w:cs/>
        </w:rPr>
        <w:t>เป็นตัวเลข 70</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หลังรหัสตัวอักษร หมายถึง ปีการศึกษาที่เริ่มใช้ในหลักสูตร</w:t>
      </w:r>
    </w:p>
    <w:p w:rsidR="00E159D9" w:rsidRPr="00132539" w:rsidRDefault="00E159D9" w:rsidP="00F66506">
      <w:pPr>
        <w:spacing w:after="0" w:line="240" w:lineRule="auto"/>
        <w:ind w:firstLine="720"/>
        <w:jc w:val="both"/>
        <w:rPr>
          <w:rFonts w:ascii="TH SarabunPSK" w:eastAsia="Sarabun" w:hAnsi="TH SarabunPSK" w:cs="TH SarabunPSK"/>
          <w:b/>
          <w:bCs/>
          <w:sz w:val="20"/>
          <w:szCs w:val="20"/>
        </w:rPr>
      </w:pPr>
    </w:p>
    <w:p w:rsidR="00290F9C" w:rsidRPr="00132539" w:rsidRDefault="00290F9C" w:rsidP="00F66506">
      <w:pPr>
        <w:spacing w:after="0" w:line="240" w:lineRule="auto"/>
        <w:ind w:firstLine="720"/>
        <w:jc w:val="both"/>
        <w:rPr>
          <w:rFonts w:ascii="TH SarabunPSK" w:eastAsia="Sarabun" w:hAnsi="TH SarabunPSK" w:cs="TH SarabunPSK"/>
          <w:b/>
          <w:bCs/>
          <w:sz w:val="32"/>
          <w:szCs w:val="32"/>
        </w:rPr>
      </w:pPr>
      <w:r w:rsidRPr="00132539">
        <w:rPr>
          <w:rFonts w:ascii="TH SarabunPSK" w:eastAsia="Sarabun" w:hAnsi="TH SarabunPSK" w:cs="TH SarabunPSK"/>
          <w:b/>
          <w:bCs/>
          <w:sz w:val="32"/>
          <w:szCs w:val="32"/>
        </w:rPr>
        <w:t>2</w:t>
      </w:r>
      <w:r w:rsidRPr="00132539">
        <w:rPr>
          <w:rFonts w:ascii="TH SarabunPSK" w:eastAsia="Sarabun" w:hAnsi="TH SarabunPSK" w:cs="TH SarabunPSK" w:hint="cs"/>
          <w:b/>
          <w:bCs/>
          <w:sz w:val="32"/>
          <w:szCs w:val="32"/>
          <w:cs/>
        </w:rPr>
        <w:t xml:space="preserve">) ความหมายของรหัสวิชาส่วนที่ </w:t>
      </w:r>
      <w:r w:rsidRPr="00132539">
        <w:rPr>
          <w:rFonts w:ascii="TH SarabunPSK" w:eastAsia="Sarabun" w:hAnsi="TH SarabunPSK" w:cs="TH SarabunPSK"/>
          <w:b/>
          <w:bCs/>
          <w:sz w:val="32"/>
          <w:szCs w:val="32"/>
        </w:rPr>
        <w:t>3</w:t>
      </w:r>
    </w:p>
    <w:tbl>
      <w:tblPr>
        <w:tblStyle w:val="TableGrid"/>
        <w:tblW w:w="7644" w:type="dxa"/>
        <w:tblInd w:w="715" w:type="dxa"/>
        <w:tblLook w:val="04A0" w:firstRow="1" w:lastRow="0" w:firstColumn="1" w:lastColumn="0" w:noHBand="0" w:noVBand="1"/>
      </w:tblPr>
      <w:tblGrid>
        <w:gridCol w:w="2050"/>
        <w:gridCol w:w="5594"/>
      </w:tblGrid>
      <w:tr w:rsidR="00132539" w:rsidRPr="00132539" w:rsidTr="00F66506">
        <w:trPr>
          <w:tblHeader/>
        </w:trPr>
        <w:tc>
          <w:tcPr>
            <w:tcW w:w="2050" w:type="dxa"/>
          </w:tcPr>
          <w:p w:rsidR="00290F9C" w:rsidRPr="00132539" w:rsidRDefault="00290F9C" w:rsidP="002B58AA">
            <w:pPr>
              <w:jc w:val="center"/>
              <w:rPr>
                <w:rFonts w:ascii="TH SarabunPSK" w:eastAsia="Sarabun" w:hAnsi="TH SarabunPSK" w:cs="TH SarabunPSK"/>
                <w:b/>
                <w:bCs/>
                <w:sz w:val="32"/>
                <w:szCs w:val="32"/>
                <w:cs/>
              </w:rPr>
            </w:pPr>
            <w:r w:rsidRPr="00132539">
              <w:rPr>
                <w:rFonts w:ascii="TH SarabunPSK" w:eastAsia="Sarabun" w:hAnsi="TH SarabunPSK" w:cs="TH SarabunPSK" w:hint="cs"/>
                <w:b/>
                <w:bCs/>
                <w:sz w:val="32"/>
                <w:szCs w:val="32"/>
                <w:cs/>
              </w:rPr>
              <w:t>หลักที่</w:t>
            </w:r>
          </w:p>
        </w:tc>
        <w:tc>
          <w:tcPr>
            <w:tcW w:w="5594" w:type="dxa"/>
          </w:tcPr>
          <w:p w:rsidR="00290F9C" w:rsidRPr="00132539" w:rsidRDefault="00290F9C" w:rsidP="002B58AA">
            <w:pPr>
              <w:jc w:val="center"/>
              <w:rPr>
                <w:rFonts w:ascii="TH SarabunPSK" w:eastAsia="Sarabun" w:hAnsi="TH SarabunPSK" w:cs="TH SarabunPSK"/>
                <w:b/>
                <w:bCs/>
                <w:sz w:val="32"/>
                <w:szCs w:val="32"/>
                <w:cs/>
              </w:rPr>
            </w:pPr>
            <w:r w:rsidRPr="00132539">
              <w:rPr>
                <w:rFonts w:ascii="TH SarabunPSK" w:eastAsia="Sarabun" w:hAnsi="TH SarabunPSK" w:cs="TH SarabunPSK" w:hint="cs"/>
                <w:b/>
                <w:bCs/>
                <w:sz w:val="32"/>
                <w:szCs w:val="32"/>
                <w:cs/>
              </w:rPr>
              <w:t>ความหมาย</w:t>
            </w:r>
          </w:p>
        </w:tc>
      </w:tr>
      <w:tr w:rsidR="00132539" w:rsidRPr="00132539" w:rsidTr="00F66506">
        <w:tc>
          <w:tcPr>
            <w:tcW w:w="2050" w:type="dxa"/>
          </w:tcPr>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1</w:t>
            </w:r>
          </w:p>
        </w:tc>
        <w:tc>
          <w:tcPr>
            <w:tcW w:w="5594" w:type="dxa"/>
          </w:tcPr>
          <w:p w:rsidR="00290F9C" w:rsidRPr="00132539" w:rsidRDefault="00290F9C" w:rsidP="002B58AA">
            <w:pPr>
              <w:jc w:val="both"/>
              <w:rPr>
                <w:rFonts w:ascii="TH SarabunPSK" w:eastAsia="Sarabun" w:hAnsi="TH SarabunPSK" w:cs="TH SarabunPSK"/>
                <w:sz w:val="32"/>
                <w:szCs w:val="32"/>
              </w:rPr>
            </w:pPr>
            <w:r w:rsidRPr="00132539">
              <w:rPr>
                <w:rFonts w:ascii="TH SarabunPSK" w:eastAsia="Sarabun" w:hAnsi="TH SarabunPSK" w:cs="TH SarabunPSK" w:hint="cs"/>
                <w:sz w:val="32"/>
                <w:szCs w:val="32"/>
                <w:cs/>
              </w:rPr>
              <w:t>ชั้นปี</w:t>
            </w:r>
          </w:p>
        </w:tc>
      </w:tr>
      <w:tr w:rsidR="00132539" w:rsidRPr="00132539" w:rsidTr="00F66506">
        <w:tc>
          <w:tcPr>
            <w:tcW w:w="2050" w:type="dxa"/>
          </w:tcPr>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2</w:t>
            </w:r>
          </w:p>
        </w:tc>
        <w:tc>
          <w:tcPr>
            <w:tcW w:w="5594" w:type="dxa"/>
          </w:tcPr>
          <w:p w:rsidR="00290F9C" w:rsidRPr="00132539" w:rsidRDefault="00290F9C" w:rsidP="002B58AA">
            <w:pPr>
              <w:jc w:val="both"/>
              <w:rPr>
                <w:rFonts w:ascii="TH SarabunPSK" w:eastAsia="Sarabun" w:hAnsi="TH SarabunPSK" w:cs="TH SarabunPSK"/>
                <w:sz w:val="32"/>
                <w:szCs w:val="32"/>
              </w:rPr>
            </w:pPr>
            <w:r w:rsidRPr="00132539">
              <w:rPr>
                <w:rFonts w:ascii="TH SarabunPSK" w:eastAsia="Sarabun" w:hAnsi="TH SarabunPSK" w:cs="TH SarabunPSK" w:hint="cs"/>
                <w:sz w:val="32"/>
                <w:szCs w:val="32"/>
                <w:cs/>
              </w:rPr>
              <w:t>ลำดับกลุ่มวิชา</w:t>
            </w:r>
          </w:p>
        </w:tc>
      </w:tr>
      <w:tr w:rsidR="00290F9C" w:rsidRPr="00132539" w:rsidTr="00F66506">
        <w:tc>
          <w:tcPr>
            <w:tcW w:w="2050" w:type="dxa"/>
          </w:tcPr>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3</w:t>
            </w:r>
          </w:p>
        </w:tc>
        <w:tc>
          <w:tcPr>
            <w:tcW w:w="5594" w:type="dxa"/>
          </w:tcPr>
          <w:p w:rsidR="00290F9C" w:rsidRPr="00132539" w:rsidRDefault="00290F9C" w:rsidP="002B58AA">
            <w:pPr>
              <w:jc w:val="both"/>
              <w:rPr>
                <w:rFonts w:ascii="TH SarabunPSK" w:eastAsia="Sarabun" w:hAnsi="TH SarabunPSK" w:cs="TH SarabunPSK"/>
                <w:sz w:val="32"/>
                <w:szCs w:val="32"/>
              </w:rPr>
            </w:pPr>
            <w:r w:rsidRPr="00132539">
              <w:rPr>
                <w:rFonts w:ascii="TH SarabunPSK" w:eastAsia="Sarabun" w:hAnsi="TH SarabunPSK" w:cs="TH SarabunPSK" w:hint="cs"/>
                <w:sz w:val="32"/>
                <w:szCs w:val="32"/>
                <w:cs/>
              </w:rPr>
              <w:t>ลำดับรายวิชาในกลุ่ม</w:t>
            </w:r>
          </w:p>
        </w:tc>
      </w:tr>
    </w:tbl>
    <w:p w:rsidR="00F66506" w:rsidRPr="00132539" w:rsidRDefault="00F66506" w:rsidP="002B58AA">
      <w:pPr>
        <w:spacing w:after="0" w:line="240" w:lineRule="auto"/>
        <w:ind w:firstLine="284"/>
        <w:jc w:val="both"/>
        <w:rPr>
          <w:rFonts w:ascii="TH SarabunPSK" w:eastAsia="Sarabun" w:hAnsi="TH SarabunPSK" w:cs="TH SarabunPSK"/>
          <w:b/>
          <w:bCs/>
          <w:sz w:val="20"/>
          <w:szCs w:val="20"/>
        </w:rPr>
      </w:pPr>
    </w:p>
    <w:p w:rsidR="00290F9C" w:rsidRPr="00132539" w:rsidRDefault="00290F9C" w:rsidP="00F66506">
      <w:pPr>
        <w:spacing w:after="0" w:line="240" w:lineRule="auto"/>
        <w:ind w:firstLine="720"/>
        <w:jc w:val="both"/>
        <w:rPr>
          <w:rFonts w:ascii="TH SarabunPSK" w:eastAsia="Sarabun" w:hAnsi="TH SarabunPSK" w:cs="TH SarabunPSK"/>
          <w:b/>
          <w:bCs/>
          <w:sz w:val="32"/>
          <w:szCs w:val="32"/>
          <w:cs/>
        </w:rPr>
      </w:pPr>
      <w:r w:rsidRPr="00132539">
        <w:rPr>
          <w:rFonts w:ascii="TH SarabunPSK" w:eastAsia="Sarabun" w:hAnsi="TH SarabunPSK" w:cs="TH SarabunPSK" w:hint="cs"/>
          <w:b/>
          <w:bCs/>
          <w:sz w:val="32"/>
          <w:szCs w:val="32"/>
          <w:cs/>
        </w:rPr>
        <w:t>3</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bCs/>
          <w:sz w:val="32"/>
          <w:szCs w:val="32"/>
          <w:cs/>
        </w:rPr>
        <w:t xml:space="preserve">ลำดับกลุ่มวิชา (หลักที่ </w:t>
      </w:r>
      <w:r w:rsidRPr="00132539">
        <w:rPr>
          <w:rFonts w:ascii="TH SarabunPSK" w:eastAsia="Sarabun" w:hAnsi="TH SarabunPSK" w:cs="TH SarabunPSK"/>
          <w:b/>
          <w:bCs/>
          <w:sz w:val="32"/>
          <w:szCs w:val="32"/>
        </w:rPr>
        <w:t>2</w:t>
      </w:r>
      <w:r w:rsidRPr="00132539">
        <w:rPr>
          <w:rFonts w:ascii="TH SarabunPSK" w:eastAsia="Sarabun" w:hAnsi="TH SarabunPSK" w:cs="TH SarabunPSK"/>
          <w:b/>
          <w:bCs/>
          <w:sz w:val="32"/>
          <w:szCs w:val="32"/>
          <w:cs/>
        </w:rPr>
        <w:t xml:space="preserve">) </w:t>
      </w:r>
    </w:p>
    <w:tbl>
      <w:tblPr>
        <w:tblStyle w:val="29"/>
        <w:tblW w:w="7644"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74"/>
        <w:gridCol w:w="5670"/>
      </w:tblGrid>
      <w:tr w:rsidR="00132539" w:rsidRPr="00132539" w:rsidTr="00F66506">
        <w:trPr>
          <w:tblHeader/>
        </w:trPr>
        <w:tc>
          <w:tcPr>
            <w:tcW w:w="1974" w:type="dxa"/>
            <w:vAlign w:val="center"/>
          </w:tcPr>
          <w:p w:rsidR="00290F9C" w:rsidRPr="00132539" w:rsidRDefault="00290F9C" w:rsidP="002B58AA">
            <w:pPr>
              <w:tabs>
                <w:tab w:val="left" w:pos="1080"/>
                <w:tab w:val="left" w:pos="2430"/>
                <w:tab w:val="left" w:pos="3240"/>
              </w:tabs>
              <w:ind w:left="-493"/>
              <w:jc w:val="center"/>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 xml:space="preserve">ตัวเลขหลักที่ </w:t>
            </w:r>
            <w:r w:rsidRPr="00132539">
              <w:rPr>
                <w:rFonts w:ascii="TH SarabunPSK" w:eastAsia="Sarabun" w:hAnsi="TH SarabunPSK" w:cs="TH SarabunPSK"/>
                <w:b/>
                <w:bCs/>
                <w:sz w:val="32"/>
                <w:szCs w:val="32"/>
              </w:rPr>
              <w:t>2</w:t>
            </w:r>
          </w:p>
        </w:tc>
        <w:tc>
          <w:tcPr>
            <w:tcW w:w="5670" w:type="dxa"/>
          </w:tcPr>
          <w:p w:rsidR="00290F9C" w:rsidRPr="00132539" w:rsidRDefault="00290F9C" w:rsidP="002B58AA">
            <w:pPr>
              <w:tabs>
                <w:tab w:val="left" w:pos="1080"/>
                <w:tab w:val="left" w:pos="2430"/>
                <w:tab w:val="left" w:pos="3240"/>
              </w:tabs>
              <w:jc w:val="center"/>
              <w:rPr>
                <w:rFonts w:ascii="TH SarabunPSK" w:eastAsia="Sarabun" w:hAnsi="TH SarabunPSK" w:cs="TH SarabunPSK"/>
                <w:b/>
                <w:bCs/>
                <w:sz w:val="32"/>
                <w:szCs w:val="32"/>
                <w:cs/>
              </w:rPr>
            </w:pPr>
            <w:r w:rsidRPr="00132539">
              <w:rPr>
                <w:rFonts w:ascii="TH SarabunPSK" w:eastAsia="Sarabun" w:hAnsi="TH SarabunPSK" w:cs="TH SarabunPSK" w:hint="cs"/>
                <w:b/>
                <w:bCs/>
                <w:sz w:val="32"/>
                <w:szCs w:val="32"/>
                <w:cs/>
              </w:rPr>
              <w:t>ความหมาย</w:t>
            </w:r>
          </w:p>
        </w:tc>
      </w:tr>
      <w:tr w:rsidR="00132539" w:rsidRPr="00132539" w:rsidTr="00F66506">
        <w:tc>
          <w:tcPr>
            <w:tcW w:w="1974" w:type="dxa"/>
            <w:vAlign w:val="center"/>
          </w:tcPr>
          <w:p w:rsidR="00290F9C" w:rsidRPr="00132539" w:rsidRDefault="00290F9C" w:rsidP="002B58AA">
            <w:pPr>
              <w:tabs>
                <w:tab w:val="left" w:pos="1080"/>
                <w:tab w:val="left" w:pos="2430"/>
                <w:tab w:val="left" w:pos="3240"/>
              </w:tabs>
              <w:ind w:left="-493"/>
              <w:jc w:val="center"/>
              <w:rPr>
                <w:rFonts w:ascii="TH SarabunPSK" w:eastAsia="Sarabun" w:hAnsi="TH SarabunPSK" w:cs="TH SarabunPSK"/>
                <w:sz w:val="32"/>
                <w:szCs w:val="32"/>
              </w:rPr>
            </w:pPr>
            <w:r w:rsidRPr="00132539">
              <w:rPr>
                <w:rFonts w:ascii="TH SarabunPSK" w:eastAsia="Sarabun" w:hAnsi="TH SarabunPSK" w:cs="TH SarabunPSK"/>
                <w:sz w:val="32"/>
                <w:szCs w:val="32"/>
              </w:rPr>
              <w:t xml:space="preserve">       1</w:t>
            </w:r>
          </w:p>
        </w:tc>
        <w:tc>
          <w:tcPr>
            <w:tcW w:w="5670"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กลุ่มวิชาภาษาไทย</w:t>
            </w:r>
          </w:p>
        </w:tc>
      </w:tr>
      <w:tr w:rsidR="00132539" w:rsidRPr="00132539" w:rsidTr="00F66506">
        <w:tc>
          <w:tcPr>
            <w:tcW w:w="1974" w:type="dxa"/>
            <w:vAlign w:val="center"/>
          </w:tcPr>
          <w:p w:rsidR="00290F9C" w:rsidRPr="00132539" w:rsidRDefault="00290F9C" w:rsidP="002B58AA">
            <w:pPr>
              <w:tabs>
                <w:tab w:val="left" w:pos="1080"/>
                <w:tab w:val="left" w:pos="2430"/>
                <w:tab w:val="left" w:pos="3240"/>
              </w:tabs>
              <w:jc w:val="center"/>
              <w:rPr>
                <w:rFonts w:ascii="TH SarabunPSK" w:eastAsia="Sarabun" w:hAnsi="TH SarabunPSK" w:cs="TH SarabunPSK"/>
                <w:sz w:val="32"/>
                <w:szCs w:val="32"/>
              </w:rPr>
            </w:pPr>
            <w:r w:rsidRPr="00132539">
              <w:rPr>
                <w:rFonts w:ascii="TH SarabunPSK" w:eastAsia="Sarabun" w:hAnsi="TH SarabunPSK" w:cs="TH SarabunPSK"/>
                <w:sz w:val="32"/>
                <w:szCs w:val="32"/>
                <w:cs/>
              </w:rPr>
              <w:t>2</w:t>
            </w:r>
          </w:p>
        </w:tc>
        <w:tc>
          <w:tcPr>
            <w:tcW w:w="5670"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กลุ่มวิชาภาษาต่างประเทศ</w:t>
            </w:r>
          </w:p>
        </w:tc>
      </w:tr>
      <w:tr w:rsidR="00132539" w:rsidRPr="00132539" w:rsidTr="00F66506">
        <w:tc>
          <w:tcPr>
            <w:tcW w:w="1974" w:type="dxa"/>
            <w:vAlign w:val="center"/>
          </w:tcPr>
          <w:p w:rsidR="00290F9C" w:rsidRPr="00132539" w:rsidRDefault="00290F9C" w:rsidP="002B58AA">
            <w:pPr>
              <w:tabs>
                <w:tab w:val="left" w:pos="1080"/>
                <w:tab w:val="left" w:pos="2430"/>
                <w:tab w:val="left" w:pos="3240"/>
              </w:tabs>
              <w:jc w:val="center"/>
              <w:rPr>
                <w:rFonts w:ascii="TH SarabunPSK" w:eastAsia="Sarabun" w:hAnsi="TH SarabunPSK" w:cs="TH SarabunPSK"/>
                <w:sz w:val="32"/>
                <w:szCs w:val="32"/>
              </w:rPr>
            </w:pPr>
            <w:r w:rsidRPr="00132539">
              <w:rPr>
                <w:rFonts w:ascii="TH SarabunPSK" w:eastAsia="Sarabun" w:hAnsi="TH SarabunPSK" w:cs="TH SarabunPSK"/>
                <w:sz w:val="32"/>
                <w:szCs w:val="32"/>
                <w:cs/>
              </w:rPr>
              <w:t>3</w:t>
            </w:r>
          </w:p>
        </w:tc>
        <w:tc>
          <w:tcPr>
            <w:tcW w:w="5670"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กลุ่มวิชาสังคมศาสตร์ มนุษยศาสตร์ และสุนทรียศาสตร์</w:t>
            </w:r>
          </w:p>
        </w:tc>
      </w:tr>
      <w:tr w:rsidR="00132539" w:rsidRPr="00132539" w:rsidTr="00F66506">
        <w:tc>
          <w:tcPr>
            <w:tcW w:w="1974" w:type="dxa"/>
            <w:vAlign w:val="center"/>
          </w:tcPr>
          <w:p w:rsidR="00290F9C" w:rsidRPr="00132539" w:rsidRDefault="00290F9C" w:rsidP="002B58AA">
            <w:pPr>
              <w:tabs>
                <w:tab w:val="left" w:pos="1080"/>
                <w:tab w:val="left" w:pos="2430"/>
                <w:tab w:val="left" w:pos="3240"/>
              </w:tabs>
              <w:jc w:val="center"/>
              <w:rPr>
                <w:rFonts w:ascii="TH SarabunPSK" w:eastAsia="Sarabun" w:hAnsi="TH SarabunPSK" w:cs="TH SarabunPSK"/>
                <w:sz w:val="32"/>
                <w:szCs w:val="32"/>
                <w:cs/>
              </w:rPr>
            </w:pPr>
            <w:r w:rsidRPr="00132539">
              <w:rPr>
                <w:rFonts w:ascii="TH SarabunPSK" w:eastAsia="Sarabun" w:hAnsi="TH SarabunPSK" w:cs="TH SarabunPSK"/>
                <w:sz w:val="32"/>
                <w:szCs w:val="32"/>
                <w:cs/>
              </w:rPr>
              <w:t>4</w:t>
            </w:r>
          </w:p>
        </w:tc>
        <w:tc>
          <w:tcPr>
            <w:tcW w:w="5670"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กลุ่มวิชาวิทยาศาสตร์และเทคโนโลยี</w:t>
            </w:r>
          </w:p>
        </w:tc>
      </w:tr>
      <w:tr w:rsidR="00132539" w:rsidRPr="00132539" w:rsidTr="00F66506">
        <w:tc>
          <w:tcPr>
            <w:tcW w:w="1974" w:type="dxa"/>
            <w:vAlign w:val="center"/>
          </w:tcPr>
          <w:p w:rsidR="00300FCA" w:rsidRPr="00132539" w:rsidRDefault="00300FCA" w:rsidP="002B58AA">
            <w:pPr>
              <w:tabs>
                <w:tab w:val="left" w:pos="1080"/>
                <w:tab w:val="left" w:pos="2430"/>
                <w:tab w:val="left" w:pos="3240"/>
              </w:tabs>
              <w:jc w:val="center"/>
              <w:rPr>
                <w:rFonts w:ascii="TH SarabunPSK" w:eastAsia="Sarabun" w:hAnsi="TH SarabunPSK" w:cs="TH SarabunPSK"/>
                <w:sz w:val="32"/>
                <w:szCs w:val="32"/>
                <w:cs/>
              </w:rPr>
            </w:pPr>
            <w:r w:rsidRPr="00132539">
              <w:rPr>
                <w:rFonts w:ascii="TH SarabunPSK" w:eastAsia="Sarabun" w:hAnsi="TH SarabunPSK" w:cs="TH SarabunPSK"/>
                <w:sz w:val="32"/>
                <w:szCs w:val="32"/>
                <w:cs/>
              </w:rPr>
              <w:t>5</w:t>
            </w:r>
            <w:r w:rsidR="00EF19B2" w:rsidRPr="00132539">
              <w:rPr>
                <w:rFonts w:ascii="TH SarabunPSK" w:eastAsia="Sarabun" w:hAnsi="TH SarabunPSK" w:cs="TH SarabunPSK" w:hint="cs"/>
                <w:sz w:val="32"/>
                <w:szCs w:val="32"/>
                <w:cs/>
              </w:rPr>
              <w:t xml:space="preserve"> และ 6 </w:t>
            </w:r>
          </w:p>
        </w:tc>
        <w:tc>
          <w:tcPr>
            <w:tcW w:w="5670" w:type="dxa"/>
          </w:tcPr>
          <w:p w:rsidR="00EF19B2" w:rsidRPr="00132539" w:rsidRDefault="00300FCA" w:rsidP="00E159D9">
            <w:pPr>
              <w:tabs>
                <w:tab w:val="left" w:pos="1080"/>
                <w:tab w:val="left" w:pos="2430"/>
                <w:tab w:val="left" w:pos="3240"/>
              </w:tabs>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กลุ่มวิชากีฬาและสุขภาวะ</w:t>
            </w:r>
            <w:r w:rsidR="00EF19B2" w:rsidRPr="00132539">
              <w:rPr>
                <w:rFonts w:ascii="TH SarabunPSK" w:eastAsia="Sarabun" w:hAnsi="TH SarabunPSK" w:cs="TH SarabunPSK" w:hint="cs"/>
                <w:sz w:val="32"/>
                <w:szCs w:val="32"/>
                <w:cs/>
              </w:rPr>
              <w:t xml:space="preserve"> และ</w:t>
            </w:r>
            <w:r w:rsidR="00EF19B2" w:rsidRPr="00132539">
              <w:rPr>
                <w:rFonts w:ascii="TH SarabunPSK" w:eastAsia="Sarabun" w:hAnsi="TH SarabunPSK" w:cs="TH SarabunPSK"/>
                <w:sz w:val="32"/>
                <w:szCs w:val="32"/>
                <w:cs/>
              </w:rPr>
              <w:t>กลุ่มวิชาธุรกิจและการประกอบการ</w:t>
            </w:r>
          </w:p>
        </w:tc>
      </w:tr>
      <w:tr w:rsidR="00132539" w:rsidRPr="00132539" w:rsidTr="00F66506">
        <w:tc>
          <w:tcPr>
            <w:tcW w:w="1974" w:type="dxa"/>
          </w:tcPr>
          <w:p w:rsidR="00290F9C" w:rsidRPr="00132539" w:rsidRDefault="00290F9C" w:rsidP="002B58AA">
            <w:pPr>
              <w:tabs>
                <w:tab w:val="left" w:pos="1080"/>
                <w:tab w:val="left" w:pos="2430"/>
                <w:tab w:val="left" w:pos="3240"/>
              </w:tabs>
              <w:jc w:val="center"/>
              <w:rPr>
                <w:rFonts w:ascii="TH SarabunPSK" w:eastAsia="Sarabun" w:hAnsi="TH SarabunPSK" w:cs="TH SarabunPSK"/>
                <w:sz w:val="32"/>
                <w:szCs w:val="32"/>
                <w:cs/>
              </w:rPr>
            </w:pPr>
            <w:r w:rsidRPr="00132539">
              <w:rPr>
                <w:rFonts w:ascii="TH SarabunPSK" w:eastAsia="Sarabun" w:hAnsi="TH SarabunPSK" w:cs="TH SarabunPSK"/>
                <w:sz w:val="32"/>
                <w:szCs w:val="32"/>
                <w:cs/>
              </w:rPr>
              <w:t>7</w:t>
            </w:r>
          </w:p>
        </w:tc>
        <w:tc>
          <w:tcPr>
            <w:tcW w:w="5670" w:type="dxa"/>
          </w:tcPr>
          <w:p w:rsidR="00290F9C" w:rsidRPr="00132539" w:rsidRDefault="00290F9C" w:rsidP="002B58AA">
            <w:pPr>
              <w:tabs>
                <w:tab w:val="left" w:pos="1080"/>
                <w:tab w:val="left" w:pos="2430"/>
                <w:tab w:val="left" w:pos="3240"/>
              </w:tabs>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กลุ่มวิชา</w:t>
            </w:r>
            <w:r w:rsidR="00B04396" w:rsidRPr="00132539">
              <w:rPr>
                <w:rFonts w:ascii="TH SarabunPSK" w:eastAsia="Sarabun" w:hAnsi="TH SarabunPSK" w:cs="TH SarabunPSK" w:hint="cs"/>
                <w:sz w:val="32"/>
                <w:szCs w:val="32"/>
                <w:cs/>
              </w:rPr>
              <w:t>ปัญญาประดิษฐ์และเทคโนโลยีอัจฉริยะร่วมสมัย</w:t>
            </w:r>
          </w:p>
        </w:tc>
      </w:tr>
    </w:tbl>
    <w:p w:rsidR="00290F9C" w:rsidRPr="00132539" w:rsidRDefault="00290F9C" w:rsidP="002B58AA">
      <w:pPr>
        <w:tabs>
          <w:tab w:val="left" w:pos="1080"/>
          <w:tab w:val="left" w:pos="2430"/>
          <w:tab w:val="left" w:pos="3240"/>
        </w:tabs>
        <w:spacing w:after="0" w:line="240" w:lineRule="auto"/>
        <w:jc w:val="both"/>
        <w:rPr>
          <w:rFonts w:ascii="TH SarabunPSK" w:eastAsia="Sarabun" w:hAnsi="TH SarabunPSK" w:cs="TH SarabunPSK"/>
          <w:bCs/>
          <w:sz w:val="32"/>
          <w:szCs w:val="32"/>
        </w:rPr>
      </w:pPr>
      <w:r w:rsidRPr="00132539">
        <w:rPr>
          <w:rFonts w:ascii="TH SarabunPSK" w:eastAsia="Sarabun" w:hAnsi="TH SarabunPSK" w:cs="TH SarabunPSK"/>
          <w:sz w:val="32"/>
          <w:szCs w:val="32"/>
          <w:cs/>
        </w:rPr>
        <w:t xml:space="preserve">  </w:t>
      </w:r>
    </w:p>
    <w:p w:rsidR="00290F9C" w:rsidRPr="00132539" w:rsidRDefault="00290F9C" w:rsidP="00F66506">
      <w:pPr>
        <w:spacing w:after="0" w:line="240" w:lineRule="auto"/>
        <w:ind w:firstLine="720"/>
        <w:rPr>
          <w:rFonts w:ascii="TH SarabunPSK" w:eastAsia="Sarabun" w:hAnsi="TH SarabunPSK" w:cs="TH SarabunPSK"/>
          <w:bCs/>
          <w:sz w:val="32"/>
          <w:szCs w:val="32"/>
        </w:rPr>
      </w:pPr>
      <w:r w:rsidRPr="00132539">
        <w:rPr>
          <w:rFonts w:ascii="TH SarabunPSK" w:eastAsia="Sarabun" w:hAnsi="TH SarabunPSK" w:cs="TH SarabunPSK" w:hint="cs"/>
          <w:bCs/>
          <w:sz w:val="32"/>
          <w:szCs w:val="32"/>
          <w:cs/>
        </w:rPr>
        <w:t>2.2</w:t>
      </w:r>
      <w:r w:rsidRPr="00132539">
        <w:rPr>
          <w:rFonts w:ascii="TH SarabunPSK" w:eastAsia="Sarabun" w:hAnsi="TH SarabunPSK" w:cs="TH SarabunPSK"/>
          <w:bCs/>
          <w:sz w:val="32"/>
          <w:szCs w:val="32"/>
          <w:cs/>
        </w:rPr>
        <w:t xml:space="preserve"> รายวิชา/กลุ่มสาระ/ชุดวิชา (</w:t>
      </w:r>
      <w:r w:rsidRPr="00132539">
        <w:rPr>
          <w:rFonts w:ascii="TH SarabunPSK" w:eastAsia="Sarabun" w:hAnsi="TH SarabunPSK" w:cs="TH SarabunPSK"/>
          <w:b/>
          <w:sz w:val="32"/>
          <w:szCs w:val="32"/>
        </w:rPr>
        <w:t>Module</w:t>
      </w:r>
      <w:r w:rsidRPr="00132539">
        <w:rPr>
          <w:rFonts w:ascii="TH SarabunPSK" w:eastAsia="Sarabun" w:hAnsi="TH SarabunPSK" w:cs="TH SarabunPSK"/>
          <w:bCs/>
          <w:sz w:val="32"/>
          <w:szCs w:val="32"/>
          <w:cs/>
        </w:rPr>
        <w:t xml:space="preserve">) </w:t>
      </w:r>
    </w:p>
    <w:p w:rsidR="00290F9C" w:rsidRPr="00132539" w:rsidRDefault="00290F9C" w:rsidP="00F66506">
      <w:pPr>
        <w:spacing w:after="0" w:line="240" w:lineRule="auto"/>
        <w:ind w:firstLine="720"/>
        <w:rPr>
          <w:rFonts w:ascii="TH SarabunPSK" w:eastAsia="Sarabun" w:hAnsi="TH SarabunPSK" w:cs="TH SarabunPSK"/>
          <w:b/>
          <w:sz w:val="32"/>
          <w:szCs w:val="32"/>
        </w:rPr>
      </w:pPr>
      <w:r w:rsidRPr="00132539">
        <w:rPr>
          <w:rFonts w:ascii="TH SarabunPSK" w:eastAsia="Sarabun" w:hAnsi="TH SarabunPSK" w:cs="TH SarabunPSK"/>
          <w:bCs/>
          <w:sz w:val="32"/>
          <w:szCs w:val="32"/>
          <w:cs/>
        </w:rPr>
        <w:t>หม</w:t>
      </w:r>
      <w:r w:rsidRPr="00132539">
        <w:rPr>
          <w:rFonts w:ascii="TH SarabunPSK" w:eastAsia="Sarabun" w:hAnsi="TH SarabunPSK" w:cs="TH SarabunPSK"/>
          <w:b/>
          <w:bCs/>
          <w:sz w:val="32"/>
          <w:szCs w:val="32"/>
          <w:cs/>
        </w:rPr>
        <w:t xml:space="preserve">วดวิชาศึกษาทั่วไป </w:t>
      </w:r>
      <w:r w:rsidRPr="00132539">
        <w:rPr>
          <w:rFonts w:ascii="TH SarabunPSK" w:eastAsia="Sarabun" w:hAnsi="TH SarabunPSK" w:cs="TH SarabunPSK"/>
          <w:b/>
          <w:sz w:val="32"/>
          <w:szCs w:val="32"/>
        </w:rPr>
        <w:tab/>
      </w:r>
      <w:r w:rsidR="00F66506" w:rsidRPr="00132539">
        <w:rPr>
          <w:rFonts w:ascii="TH SarabunPSK" w:eastAsia="Sarabun" w:hAnsi="TH SarabunPSK" w:cs="TH SarabunPSK"/>
          <w:b/>
          <w:sz w:val="32"/>
          <w:szCs w:val="32"/>
          <w:cs/>
        </w:rPr>
        <w:tab/>
      </w:r>
      <w:r w:rsidR="00F66506" w:rsidRPr="00132539">
        <w:rPr>
          <w:rFonts w:ascii="TH SarabunPSK" w:eastAsia="Sarabun" w:hAnsi="TH SarabunPSK" w:cs="TH SarabunPSK"/>
          <w:b/>
          <w:sz w:val="32"/>
          <w:szCs w:val="32"/>
          <w:cs/>
        </w:rPr>
        <w:tab/>
      </w:r>
      <w:r w:rsidR="00F66506" w:rsidRPr="00132539">
        <w:rPr>
          <w:rFonts w:ascii="TH SarabunPSK" w:eastAsia="Sarabun" w:hAnsi="TH SarabunPSK" w:cs="TH SarabunPSK"/>
          <w:b/>
          <w:sz w:val="32"/>
          <w:szCs w:val="32"/>
          <w:cs/>
        </w:rPr>
        <w:tab/>
      </w:r>
      <w:r w:rsidR="00F66506" w:rsidRPr="00132539">
        <w:rPr>
          <w:rFonts w:ascii="TH SarabunPSK" w:eastAsia="Sarabun" w:hAnsi="TH SarabunPSK" w:cs="TH SarabunPSK"/>
          <w:b/>
          <w:sz w:val="32"/>
          <w:szCs w:val="32"/>
          <w:cs/>
        </w:rPr>
        <w:tab/>
      </w:r>
      <w:r w:rsidR="00F66506" w:rsidRPr="00132539">
        <w:rPr>
          <w:rFonts w:ascii="TH SarabunPSK" w:eastAsia="Sarabun" w:hAnsi="TH SarabunPSK" w:cs="TH SarabunPSK"/>
          <w:b/>
          <w:sz w:val="32"/>
          <w:szCs w:val="32"/>
          <w:cs/>
        </w:rPr>
        <w:tab/>
      </w:r>
      <w:r w:rsidR="00F66506" w:rsidRPr="00132539">
        <w:rPr>
          <w:rFonts w:ascii="TH SarabunPSK" w:eastAsia="Sarabun" w:hAnsi="TH SarabunPSK" w:cs="TH SarabunPSK"/>
          <w:b/>
          <w:sz w:val="32"/>
          <w:szCs w:val="32"/>
          <w:cs/>
        </w:rPr>
        <w:tab/>
      </w:r>
      <w:r w:rsidR="006E56C5" w:rsidRPr="00132539">
        <w:rPr>
          <w:rFonts w:ascii="TH SarabunPSK" w:eastAsia="Sarabun" w:hAnsi="TH SarabunPSK" w:cs="TH SarabunPSK"/>
          <w:b/>
          <w:bCs/>
          <w:sz w:val="32"/>
          <w:szCs w:val="32"/>
        </w:rPr>
        <w:t>2</w:t>
      </w:r>
      <w:r w:rsidR="006E56C5" w:rsidRPr="00132539">
        <w:rPr>
          <w:rFonts w:ascii="TH SarabunPSK" w:eastAsia="Sarabun" w:hAnsi="TH SarabunPSK" w:cs="TH SarabunPSK" w:hint="cs"/>
          <w:b/>
          <w:bCs/>
          <w:sz w:val="32"/>
          <w:szCs w:val="32"/>
          <w:cs/>
        </w:rPr>
        <w:t>7</w:t>
      </w:r>
      <w:r w:rsidRPr="00132539">
        <w:rPr>
          <w:rFonts w:ascii="TH SarabunPSK" w:eastAsia="Sarabun" w:hAnsi="TH SarabunPSK" w:cs="TH SarabunPSK"/>
          <w:b/>
          <w:bCs/>
          <w:sz w:val="32"/>
          <w:szCs w:val="32"/>
          <w:cs/>
        </w:rPr>
        <w:t xml:space="preserve"> หน่วยกิต</w:t>
      </w:r>
    </w:p>
    <w:p w:rsidR="00290F9C" w:rsidRPr="00132539" w:rsidRDefault="00290F9C" w:rsidP="002B58AA">
      <w:pPr>
        <w:tabs>
          <w:tab w:val="center" w:pos="7740"/>
        </w:tabs>
        <w:spacing w:after="0" w:line="240" w:lineRule="auto"/>
        <w:rPr>
          <w:rFonts w:ascii="TH SarabunPSK" w:eastAsia="Sarabun" w:hAnsi="TH SarabunPSK" w:cs="TH SarabunPSK"/>
          <w:b/>
          <w:sz w:val="32"/>
          <w:szCs w:val="32"/>
        </w:rPr>
      </w:pP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bCs/>
          <w:sz w:val="32"/>
          <w:szCs w:val="32"/>
          <w:cs/>
        </w:rPr>
        <w:tab/>
        <w:t>หน่วยกิต (บรรยาย-ปฏิบัติ-ศึกษาด้วยตนเอง)</w:t>
      </w:r>
    </w:p>
    <w:p w:rsidR="003329D3" w:rsidRPr="00132539" w:rsidRDefault="00F66506" w:rsidP="002B58AA">
      <w:pPr>
        <w:tabs>
          <w:tab w:val="left" w:pos="364"/>
        </w:tabs>
        <w:spacing w:after="0" w:line="240" w:lineRule="auto"/>
        <w:ind w:left="360" w:hanging="360"/>
        <w:jc w:val="thaiDistribute"/>
        <w:rPr>
          <w:rFonts w:ascii="TH SarabunPSK" w:eastAsia="Sarabun" w:hAnsi="TH SarabunPSK" w:cs="TH SarabunPSK"/>
          <w:b/>
          <w:bCs/>
          <w:sz w:val="32"/>
          <w:szCs w:val="32"/>
          <w:cs/>
        </w:rPr>
      </w:pP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003329D3" w:rsidRPr="00132539">
        <w:rPr>
          <w:rFonts w:ascii="TH SarabunPSK" w:eastAsia="Sarabun" w:hAnsi="TH SarabunPSK" w:cs="TH SarabunPSK"/>
          <w:b/>
          <w:bCs/>
          <w:sz w:val="32"/>
          <w:szCs w:val="32"/>
          <w:cs/>
        </w:rPr>
        <w:t>1)</w:t>
      </w:r>
      <w:r w:rsidR="003329D3" w:rsidRPr="00132539">
        <w:rPr>
          <w:rFonts w:ascii="TH SarabunPSK" w:eastAsia="Sarabun" w:hAnsi="TH SarabunPSK" w:cs="TH SarabunPSK"/>
          <w:sz w:val="32"/>
          <w:szCs w:val="32"/>
          <w:cs/>
        </w:rPr>
        <w:t xml:space="preserve"> </w:t>
      </w:r>
      <w:r w:rsidR="003329D3" w:rsidRPr="00132539">
        <w:rPr>
          <w:rFonts w:ascii="TH SarabunPSK" w:eastAsia="Sarabun" w:hAnsi="TH SarabunPSK" w:cs="TH SarabunPSK"/>
          <w:b/>
          <w:bCs/>
          <w:sz w:val="32"/>
          <w:szCs w:val="32"/>
          <w:cs/>
        </w:rPr>
        <w:t xml:space="preserve">กลุ่มวิชาภาษาไทย จำนวน </w:t>
      </w:r>
      <w:r w:rsidR="003329D3" w:rsidRPr="00132539">
        <w:rPr>
          <w:rFonts w:ascii="TH SarabunPSK" w:eastAsia="Sarabun" w:hAnsi="TH SarabunPSK" w:cs="TH SarabunPSK" w:hint="cs"/>
          <w:b/>
          <w:bCs/>
          <w:sz w:val="32"/>
          <w:szCs w:val="32"/>
          <w:cs/>
        </w:rPr>
        <w:t>2</w:t>
      </w:r>
      <w:r w:rsidR="003329D3" w:rsidRPr="00132539">
        <w:rPr>
          <w:rFonts w:ascii="TH SarabunPSK" w:eastAsia="Sarabun" w:hAnsi="TH SarabunPSK" w:cs="TH SarabunPSK"/>
          <w:b/>
          <w:bCs/>
          <w:sz w:val="32"/>
          <w:szCs w:val="32"/>
          <w:cs/>
        </w:rPr>
        <w:t xml:space="preserve"> หน่วยกิต</w:t>
      </w:r>
    </w:p>
    <w:tbl>
      <w:tblPr>
        <w:tblStyle w:val="18"/>
        <w:tblW w:w="4569" w:type="pct"/>
        <w:tblInd w:w="715" w:type="dxa"/>
        <w:tblLook w:val="0400" w:firstRow="0" w:lastRow="0" w:firstColumn="0" w:lastColumn="0" w:noHBand="0" w:noVBand="1"/>
      </w:tblPr>
      <w:tblGrid>
        <w:gridCol w:w="1262"/>
        <w:gridCol w:w="5047"/>
        <w:gridCol w:w="1281"/>
      </w:tblGrid>
      <w:tr w:rsidR="00132539" w:rsidRPr="00132539" w:rsidTr="00151D60">
        <w:trPr>
          <w:trHeight w:val="284"/>
        </w:trPr>
        <w:tc>
          <w:tcPr>
            <w:tcW w:w="831" w:type="pct"/>
            <w:shd w:val="clear" w:color="auto" w:fill="auto"/>
            <w:tcMar>
              <w:top w:w="0" w:type="dxa"/>
              <w:left w:w="28" w:type="dxa"/>
              <w:bottom w:w="0" w:type="dxa"/>
              <w:right w:w="28" w:type="dxa"/>
            </w:tcMar>
          </w:tcPr>
          <w:p w:rsidR="003329D3" w:rsidRPr="00132539" w:rsidRDefault="003329D3" w:rsidP="002B58AA">
            <w:pPr>
              <w:tabs>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hint="cs"/>
                <w:sz w:val="32"/>
                <w:szCs w:val="32"/>
                <w:cs/>
              </w:rPr>
              <w: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011</w:t>
            </w:r>
          </w:p>
        </w:tc>
        <w:tc>
          <w:tcPr>
            <w:tcW w:w="3325" w:type="pct"/>
            <w:shd w:val="clear" w:color="auto" w:fill="auto"/>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ภาษาไทยพื้นฐาน</w:t>
            </w:r>
          </w:p>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Fundamental Thai</w:t>
            </w:r>
          </w:p>
        </w:tc>
        <w:tc>
          <w:tcPr>
            <w:tcW w:w="844" w:type="pct"/>
            <w:shd w:val="clear" w:color="auto" w:fill="auto"/>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4</w:t>
            </w:r>
            <w:r w:rsidRPr="00132539">
              <w:rPr>
                <w:rFonts w:ascii="TH SarabunPSK" w:eastAsia="Sarabun" w:hAnsi="TH SarabunPSK" w:cs="TH SarabunPSK"/>
                <w:sz w:val="32"/>
                <w:szCs w:val="32"/>
                <w:cs/>
              </w:rPr>
              <w:t>)*</w:t>
            </w:r>
          </w:p>
        </w:tc>
      </w:tr>
      <w:tr w:rsidR="00132539" w:rsidRPr="00132539" w:rsidTr="00151D60">
        <w:trPr>
          <w:trHeight w:val="284"/>
        </w:trPr>
        <w:tc>
          <w:tcPr>
            <w:tcW w:w="831" w:type="pct"/>
            <w:shd w:val="clear" w:color="auto" w:fill="auto"/>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hint="cs"/>
                <w:sz w:val="32"/>
                <w:szCs w:val="32"/>
                <w:cs/>
              </w:rPr>
              <w: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111</w:t>
            </w:r>
          </w:p>
        </w:tc>
        <w:tc>
          <w:tcPr>
            <w:tcW w:w="3325" w:type="pct"/>
            <w:shd w:val="clear" w:color="auto" w:fill="auto"/>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ภาษา</w:t>
            </w:r>
            <w:r w:rsidR="005F76B5" w:rsidRPr="00132539">
              <w:rPr>
                <w:rFonts w:ascii="TH SarabunPSK" w:eastAsia="Sarabun" w:hAnsi="TH SarabunPSK" w:cs="TH SarabunPSK" w:hint="cs"/>
                <w:sz w:val="32"/>
                <w:szCs w:val="32"/>
                <w:cs/>
              </w:rPr>
              <w:t>ไทย</w:t>
            </w:r>
            <w:r w:rsidRPr="00132539">
              <w:rPr>
                <w:rFonts w:ascii="TH SarabunPSK" w:eastAsia="Sarabun" w:hAnsi="TH SarabunPSK" w:cs="TH SarabunPSK" w:hint="cs"/>
                <w:sz w:val="32"/>
                <w:szCs w:val="32"/>
                <w:cs/>
              </w:rPr>
              <w:t>เพื่อการสื่อสารและการคิดในโลกยุคดิจิทัล</w:t>
            </w:r>
          </w:p>
          <w:p w:rsidR="00C16984" w:rsidRPr="00132539" w:rsidRDefault="005F76B5" w:rsidP="005F76B5">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lang w:val="en-US"/>
              </w:rPr>
              <w:t xml:space="preserve">Thai </w:t>
            </w:r>
            <w:r w:rsidR="00C16984" w:rsidRPr="00132539">
              <w:rPr>
                <w:rFonts w:ascii="TH SarabunPSK" w:eastAsia="Sarabun" w:hAnsi="TH SarabunPSK" w:cs="TH SarabunPSK"/>
                <w:sz w:val="32"/>
                <w:szCs w:val="32"/>
              </w:rPr>
              <w:t>Language for Communication and Critical Thinking in the Digital World</w:t>
            </w:r>
          </w:p>
        </w:tc>
        <w:tc>
          <w:tcPr>
            <w:tcW w:w="844" w:type="pct"/>
            <w:shd w:val="clear" w:color="auto" w:fill="auto"/>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2(1-2-3)</w:t>
            </w:r>
          </w:p>
        </w:tc>
      </w:tr>
    </w:tbl>
    <w:p w:rsidR="003329D3" w:rsidRPr="00132539" w:rsidRDefault="003329D3" w:rsidP="00F66506">
      <w:pPr>
        <w:spacing w:after="0" w:line="240" w:lineRule="auto"/>
        <w:ind w:firstLine="720"/>
        <w:jc w:val="thaiDistribute"/>
        <w:rPr>
          <w:rFonts w:ascii="TH SarabunPSK" w:eastAsia="Sarabun" w:hAnsi="TH SarabunPSK" w:cs="TH SarabunPSK"/>
          <w:b/>
          <w:bCs/>
          <w:sz w:val="24"/>
          <w:szCs w:val="24"/>
        </w:rPr>
      </w:pPr>
      <w:r w:rsidRPr="00132539">
        <w:rPr>
          <w:rFonts w:ascii="TH SarabunPSK" w:eastAsia="Sarabun" w:hAnsi="TH SarabunPSK" w:cs="TH SarabunPSK"/>
          <w:b/>
          <w:bCs/>
          <w:sz w:val="24"/>
          <w:szCs w:val="24"/>
          <w:cs/>
        </w:rPr>
        <w:t>หมายเหตุ *ไม่นับหน่วยกิตในโครงสร้างหลักสูตร</w:t>
      </w:r>
    </w:p>
    <w:p w:rsidR="003329D3" w:rsidRPr="00132539" w:rsidRDefault="003329D3" w:rsidP="00F66506">
      <w:pPr>
        <w:spacing w:after="0" w:line="240" w:lineRule="auto"/>
        <w:ind w:firstLine="720"/>
        <w:contextualSpacing/>
        <w:jc w:val="thaiDistribute"/>
        <w:rPr>
          <w:rFonts w:ascii="TH SarabunPSK" w:eastAsia="Sarabun" w:hAnsi="TH SarabunPSK" w:cs="TH SarabunPSK"/>
          <w:b/>
          <w:sz w:val="32"/>
          <w:szCs w:val="32"/>
        </w:rPr>
      </w:pPr>
      <w:r w:rsidRPr="00132539">
        <w:rPr>
          <w:rFonts w:ascii="TH SarabunPSK" w:eastAsia="Sarabun" w:hAnsi="TH SarabunPSK" w:cs="TH SarabunPSK"/>
          <w:b/>
          <w:bCs/>
          <w:sz w:val="32"/>
          <w:szCs w:val="32"/>
          <w:cs/>
        </w:rPr>
        <w:t xml:space="preserve">เงื่อนไขการเรียนรายวิชากลุ่มวิชาภาษาไทย </w:t>
      </w:r>
    </w:p>
    <w:p w:rsidR="003329D3" w:rsidRPr="00132539" w:rsidRDefault="003329D3" w:rsidP="002B58AA">
      <w:pPr>
        <w:spacing w:after="0" w:line="240" w:lineRule="auto"/>
        <w:ind w:firstLine="720"/>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1</w:t>
      </w:r>
      <w:r w:rsidRPr="00132539">
        <w:rPr>
          <w:rFonts w:ascii="TH SarabunPSK" w:eastAsia="Sarabun" w:hAnsi="TH SarabunPSK" w:cs="TH SarabunPSK"/>
          <w:sz w:val="32"/>
          <w:szCs w:val="32"/>
          <w:cs/>
        </w:rPr>
        <w:t>) นักศึกษาต้องสอบผ่าน</w:t>
      </w:r>
      <w:r w:rsidRPr="00132539">
        <w:rPr>
          <w:rFonts w:ascii="TH SarabunPSK" w:eastAsia="Sarabun" w:hAnsi="TH SarabunPSK" w:cs="TH SarabunPSK" w:hint="cs"/>
          <w:sz w:val="32"/>
          <w:szCs w:val="32"/>
          <w:cs/>
        </w:rPr>
        <w:t>รายวิชา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GEN</w:t>
      </w:r>
      <w:r w:rsidRPr="00132539">
        <w:rPr>
          <w:rFonts w:ascii="TH SarabunPSK" w:eastAsia="Sarabun" w:hAnsi="TH SarabunPSK" w:cs="TH SarabunPSK" w:hint="cs"/>
          <w:sz w:val="32"/>
          <w:szCs w:val="32"/>
          <w:cs/>
        </w:rPr>
        <w: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 xml:space="preserve">011 </w:t>
      </w:r>
    </w:p>
    <w:p w:rsidR="003329D3" w:rsidRPr="00132539" w:rsidRDefault="003329D3" w:rsidP="002B58AA">
      <w:pPr>
        <w:spacing w:after="0" w:line="240" w:lineRule="auto"/>
        <w:ind w:firstLine="720"/>
        <w:contextualSpacing/>
        <w:jc w:val="thaiDistribute"/>
        <w:rPr>
          <w:rFonts w:ascii="TH SarabunPSK" w:eastAsia="Sarabun" w:hAnsi="TH SarabunPSK" w:cs="TH SarabunPSK"/>
          <w:spacing w:val="-4"/>
          <w:sz w:val="32"/>
          <w:szCs w:val="32"/>
          <w:cs/>
        </w:rPr>
      </w:pPr>
      <w:r w:rsidRPr="00132539">
        <w:rPr>
          <w:rFonts w:ascii="TH SarabunPSK" w:eastAsia="Sarabun" w:hAnsi="TH SarabunPSK" w:cs="TH SarabunPSK" w:hint="cs"/>
          <w:spacing w:val="-4"/>
          <w:sz w:val="32"/>
          <w:szCs w:val="32"/>
          <w:cs/>
        </w:rPr>
        <w:t>2</w:t>
      </w:r>
      <w:r w:rsidRPr="00132539">
        <w:rPr>
          <w:rFonts w:ascii="TH SarabunPSK" w:eastAsia="Sarabun" w:hAnsi="TH SarabunPSK" w:cs="TH SarabunPSK"/>
          <w:spacing w:val="-4"/>
          <w:sz w:val="32"/>
          <w:szCs w:val="32"/>
          <w:cs/>
        </w:rPr>
        <w:t xml:space="preserve">) </w:t>
      </w:r>
      <w:r w:rsidRPr="00132539">
        <w:rPr>
          <w:rFonts w:ascii="TH SarabunPSK" w:eastAsia="Sarabun" w:hAnsi="TH SarabunPSK" w:cs="TH SarabunPSK" w:hint="cs"/>
          <w:spacing w:val="-12"/>
          <w:sz w:val="32"/>
          <w:szCs w:val="32"/>
          <w:cs/>
        </w:rPr>
        <w:t xml:space="preserve">กรณีนักศึกษาสอบไม่ผ่านรายวิชา </w:t>
      </w:r>
      <w:r w:rsidRPr="00132539">
        <w:rPr>
          <w:rFonts w:ascii="TH SarabunPSK" w:eastAsia="Sarabun" w:hAnsi="TH SarabunPSK" w:cs="TH SarabunPSK"/>
          <w:spacing w:val="-12"/>
          <w:sz w:val="32"/>
          <w:szCs w:val="32"/>
        </w:rPr>
        <w:t>GEN</w:t>
      </w:r>
      <w:r w:rsidRPr="00132539">
        <w:rPr>
          <w:rFonts w:ascii="TH SarabunPSK" w:eastAsia="Sarabun" w:hAnsi="TH SarabunPSK" w:cs="TH SarabunPSK" w:hint="cs"/>
          <w:spacing w:val="-12"/>
          <w:sz w:val="32"/>
          <w:szCs w:val="32"/>
          <w:cs/>
        </w:rPr>
        <w:t>70</w:t>
      </w:r>
      <w:r w:rsidRPr="00132539">
        <w:rPr>
          <w:rFonts w:ascii="TH SarabunPSK" w:eastAsia="Sarabun" w:hAnsi="TH SarabunPSK" w:cs="TH SarabunPSK"/>
          <w:spacing w:val="-12"/>
          <w:sz w:val="32"/>
          <w:szCs w:val="32"/>
          <w:cs/>
        </w:rPr>
        <w:t>-</w:t>
      </w:r>
      <w:r w:rsidRPr="00132539">
        <w:rPr>
          <w:rFonts w:ascii="TH SarabunPSK" w:eastAsia="Sarabun" w:hAnsi="TH SarabunPSK" w:cs="TH SarabunPSK"/>
          <w:spacing w:val="-12"/>
          <w:sz w:val="32"/>
          <w:szCs w:val="32"/>
        </w:rPr>
        <w:t xml:space="preserve">011 </w:t>
      </w:r>
      <w:r w:rsidRPr="00132539">
        <w:rPr>
          <w:rFonts w:ascii="TH SarabunPSK" w:eastAsia="Sarabun" w:hAnsi="TH SarabunPSK" w:cs="TH SarabunPSK" w:hint="cs"/>
          <w:spacing w:val="-12"/>
          <w:sz w:val="32"/>
          <w:szCs w:val="32"/>
          <w:cs/>
        </w:rPr>
        <w:t xml:space="preserve">สามารถลงทะเบียนเรียนรายวิชา </w:t>
      </w:r>
      <w:r w:rsidRPr="00132539">
        <w:rPr>
          <w:rFonts w:ascii="TH SarabunPSK" w:eastAsia="Sarabun" w:hAnsi="TH SarabunPSK" w:cs="TH SarabunPSK"/>
          <w:spacing w:val="-12"/>
          <w:sz w:val="32"/>
          <w:szCs w:val="32"/>
        </w:rPr>
        <w:t>GEN</w:t>
      </w:r>
      <w:r w:rsidRPr="00132539">
        <w:rPr>
          <w:rFonts w:ascii="TH SarabunPSK" w:eastAsia="Sarabun" w:hAnsi="TH SarabunPSK" w:cs="TH SarabunPSK" w:hint="cs"/>
          <w:spacing w:val="-12"/>
          <w:sz w:val="32"/>
          <w:szCs w:val="32"/>
          <w:cs/>
        </w:rPr>
        <w:t>70</w:t>
      </w:r>
      <w:r w:rsidRPr="00132539">
        <w:rPr>
          <w:rFonts w:ascii="TH SarabunPSK" w:eastAsia="Sarabun" w:hAnsi="TH SarabunPSK" w:cs="TH SarabunPSK"/>
          <w:spacing w:val="-12"/>
          <w:sz w:val="32"/>
          <w:szCs w:val="32"/>
          <w:cs/>
        </w:rPr>
        <w:t>-</w:t>
      </w:r>
      <w:r w:rsidRPr="00132539">
        <w:rPr>
          <w:rFonts w:ascii="TH SarabunPSK" w:eastAsia="Sarabun" w:hAnsi="TH SarabunPSK" w:cs="TH SarabunPSK"/>
          <w:spacing w:val="-12"/>
          <w:sz w:val="32"/>
          <w:szCs w:val="32"/>
        </w:rPr>
        <w:t xml:space="preserve">111 </w:t>
      </w:r>
      <w:r w:rsidRPr="00132539">
        <w:rPr>
          <w:rFonts w:ascii="TH SarabunPSK" w:eastAsia="Sarabun" w:hAnsi="TH SarabunPSK" w:cs="TH SarabunPSK" w:hint="cs"/>
          <w:spacing w:val="-12"/>
          <w:sz w:val="32"/>
          <w:szCs w:val="32"/>
          <w:cs/>
        </w:rPr>
        <w:t>ควบคู่ไปได้</w:t>
      </w:r>
    </w:p>
    <w:p w:rsidR="003329D3" w:rsidRPr="00132539" w:rsidRDefault="003329D3" w:rsidP="00F66506">
      <w:pPr>
        <w:spacing w:after="0" w:line="240" w:lineRule="auto"/>
        <w:ind w:firstLine="720"/>
        <w:jc w:val="thaiDistribute"/>
        <w:rPr>
          <w:rFonts w:ascii="TH SarabunPSK" w:eastAsia="Sarabun" w:hAnsi="TH SarabunPSK" w:cs="TH SarabunPSK"/>
          <w:b/>
          <w:bCs/>
          <w:sz w:val="32"/>
          <w:szCs w:val="32"/>
        </w:rPr>
      </w:pPr>
      <w:r w:rsidRPr="00132539">
        <w:rPr>
          <w:rFonts w:ascii="TH SarabunPSK" w:eastAsia="Sarabun" w:hAnsi="TH SarabunPSK" w:cs="TH SarabunPSK"/>
          <w:b/>
          <w:bCs/>
          <w:sz w:val="32"/>
          <w:szCs w:val="32"/>
        </w:rPr>
        <w:t>2</w:t>
      </w:r>
      <w:r w:rsidRPr="00132539">
        <w:rPr>
          <w:rFonts w:ascii="TH SarabunPSK" w:eastAsia="Sarabun" w:hAnsi="TH SarabunPSK" w:cs="TH SarabunPSK"/>
          <w:b/>
          <w:bCs/>
          <w:sz w:val="32"/>
          <w:szCs w:val="32"/>
          <w:cs/>
        </w:rPr>
        <w:t>) กลุ่มวิชา</w:t>
      </w:r>
      <w:r w:rsidR="00EB25F4" w:rsidRPr="00132539">
        <w:rPr>
          <w:rFonts w:ascii="TH SarabunPSK" w:eastAsia="Sarabun" w:hAnsi="TH SarabunPSK" w:cs="TH SarabunPSK" w:hint="cs"/>
          <w:b/>
          <w:bCs/>
          <w:sz w:val="32"/>
          <w:szCs w:val="32"/>
          <w:cs/>
        </w:rPr>
        <w:t>ภาษา</w:t>
      </w:r>
      <w:r w:rsidRPr="00132539">
        <w:rPr>
          <w:rFonts w:ascii="TH SarabunPSK" w:eastAsia="Sarabun" w:hAnsi="TH SarabunPSK" w:cs="TH SarabunPSK"/>
          <w:b/>
          <w:bCs/>
          <w:sz w:val="32"/>
          <w:szCs w:val="32"/>
          <w:cs/>
        </w:rPr>
        <w:t>ต่างประเทศ จำนวน 12 หน่วยกิต</w:t>
      </w:r>
    </w:p>
    <w:p w:rsidR="003329D3" w:rsidRPr="00132539" w:rsidRDefault="00F66506" w:rsidP="00F66506">
      <w:pPr>
        <w:spacing w:after="0" w:line="240" w:lineRule="auto"/>
        <w:ind w:left="720"/>
        <w:jc w:val="thaiDistribute"/>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 xml:space="preserve">    </w:t>
      </w:r>
      <w:r w:rsidR="003329D3" w:rsidRPr="00132539">
        <w:rPr>
          <w:rFonts w:ascii="TH SarabunPSK" w:eastAsia="Sarabun" w:hAnsi="TH SarabunPSK" w:cs="TH SarabunPSK"/>
          <w:b/>
          <w:bCs/>
          <w:sz w:val="32"/>
          <w:szCs w:val="32"/>
        </w:rPr>
        <w:t>2</w:t>
      </w:r>
      <w:r w:rsidR="003329D3" w:rsidRPr="00132539">
        <w:rPr>
          <w:rFonts w:ascii="TH SarabunPSK" w:eastAsia="Sarabun" w:hAnsi="TH SarabunPSK" w:cs="TH SarabunPSK"/>
          <w:b/>
          <w:bCs/>
          <w:sz w:val="32"/>
          <w:szCs w:val="32"/>
          <w:cs/>
        </w:rPr>
        <w:t>.</w:t>
      </w:r>
      <w:r w:rsidR="003329D3" w:rsidRPr="00132539">
        <w:rPr>
          <w:rFonts w:ascii="TH SarabunPSK" w:eastAsia="Sarabun" w:hAnsi="TH SarabunPSK" w:cs="TH SarabunPSK"/>
          <w:b/>
          <w:bCs/>
          <w:sz w:val="32"/>
          <w:szCs w:val="32"/>
        </w:rPr>
        <w:t>1</w:t>
      </w:r>
      <w:r w:rsidR="003329D3" w:rsidRPr="00132539">
        <w:rPr>
          <w:rFonts w:ascii="TH SarabunPSK" w:eastAsia="Sarabun" w:hAnsi="TH SarabunPSK" w:cs="TH SarabunPSK"/>
          <w:b/>
          <w:bCs/>
          <w:sz w:val="32"/>
          <w:szCs w:val="32"/>
          <w:cs/>
        </w:rPr>
        <w:t xml:space="preserve">) กลุ่มวิชาภาษาต่างประเทศหลัก จำนวน </w:t>
      </w:r>
      <w:r w:rsidR="003329D3" w:rsidRPr="00132539">
        <w:rPr>
          <w:rFonts w:ascii="TH SarabunPSK" w:eastAsia="Sarabun" w:hAnsi="TH SarabunPSK" w:cs="TH SarabunPSK"/>
          <w:b/>
          <w:sz w:val="32"/>
          <w:szCs w:val="32"/>
        </w:rPr>
        <w:t>3</w:t>
      </w:r>
      <w:r w:rsidR="003329D3" w:rsidRPr="00132539">
        <w:rPr>
          <w:rFonts w:ascii="TH SarabunPSK" w:eastAsia="Sarabun" w:hAnsi="TH SarabunPSK" w:cs="TH SarabunPSK"/>
          <w:b/>
          <w:bCs/>
          <w:sz w:val="32"/>
          <w:szCs w:val="32"/>
          <w:cs/>
        </w:rPr>
        <w:t xml:space="preserve"> หน่วยกิต</w:t>
      </w:r>
    </w:p>
    <w:tbl>
      <w:tblPr>
        <w:tblW w:w="4569" w:type="pct"/>
        <w:tblInd w:w="715" w:type="dxa"/>
        <w:tblLook w:val="0400" w:firstRow="0" w:lastRow="0" w:firstColumn="0" w:lastColumn="0" w:noHBand="0" w:noVBand="1"/>
      </w:tblPr>
      <w:tblGrid>
        <w:gridCol w:w="1262"/>
        <w:gridCol w:w="5120"/>
        <w:gridCol w:w="1208"/>
      </w:tblGrid>
      <w:tr w:rsidR="00132539" w:rsidRPr="00132539" w:rsidTr="00151D60">
        <w:trPr>
          <w:trHeight w:val="284"/>
        </w:trPr>
        <w:tc>
          <w:tcPr>
            <w:tcW w:w="831" w:type="pct"/>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hint="cs"/>
                <w:sz w:val="32"/>
                <w:szCs w:val="32"/>
                <w:cs/>
              </w:rPr>
              <w: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021</w:t>
            </w:r>
          </w:p>
        </w:tc>
        <w:tc>
          <w:tcPr>
            <w:tcW w:w="3373" w:type="pct"/>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ภาษาอังกฤษพื้นฐาน</w:t>
            </w:r>
          </w:p>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Fundamental English</w:t>
            </w:r>
          </w:p>
        </w:tc>
        <w:tc>
          <w:tcPr>
            <w:tcW w:w="796" w:type="pct"/>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4</w:t>
            </w:r>
            <w:r w:rsidRPr="00132539">
              <w:rPr>
                <w:rFonts w:ascii="TH SarabunPSK" w:eastAsia="Sarabun" w:hAnsi="TH SarabunPSK" w:cs="TH SarabunPSK"/>
                <w:sz w:val="32"/>
                <w:szCs w:val="32"/>
                <w:cs/>
              </w:rPr>
              <w:t>)*</w:t>
            </w:r>
          </w:p>
        </w:tc>
      </w:tr>
      <w:tr w:rsidR="00132539" w:rsidRPr="00132539" w:rsidTr="00151D60">
        <w:trPr>
          <w:trHeight w:val="284"/>
        </w:trPr>
        <w:tc>
          <w:tcPr>
            <w:tcW w:w="831" w:type="pct"/>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0058650F" w:rsidRPr="00132539">
              <w:rPr>
                <w:rFonts w:ascii="TH SarabunPSK" w:eastAsia="Sarabun" w:hAnsi="TH SarabunPSK" w:cs="TH SarabunPSK" w:hint="cs"/>
                <w:sz w:val="32"/>
                <w:szCs w:val="32"/>
                <w:cs/>
              </w:rPr>
              <w: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121</w:t>
            </w:r>
          </w:p>
        </w:tc>
        <w:tc>
          <w:tcPr>
            <w:tcW w:w="3373" w:type="pct"/>
            <w:tcMar>
              <w:top w:w="0" w:type="dxa"/>
              <w:left w:w="28" w:type="dxa"/>
              <w:bottom w:w="0" w:type="dxa"/>
              <w:right w:w="28" w:type="dxa"/>
            </w:tcMar>
            <w:vAlign w:val="center"/>
          </w:tcPr>
          <w:p w:rsidR="00DA5D5B"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132539">
              <w:rPr>
                <w:rFonts w:ascii="TH SarabunPSK" w:eastAsia="Sarabun" w:hAnsi="TH SarabunPSK" w:cs="TH SarabunPSK" w:hint="cs"/>
                <w:sz w:val="32"/>
                <w:szCs w:val="32"/>
                <w:cs/>
              </w:rPr>
              <w:t>ภาษาอังกฤษสำหรับการโต้ตอบในชีวิตประจำวัน</w:t>
            </w:r>
          </w:p>
          <w:p w:rsidR="003329D3"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132539">
              <w:rPr>
                <w:rFonts w:ascii="TH SarabunPSK" w:eastAsia="Sarabun" w:hAnsi="TH SarabunPSK" w:cs="TH SarabunPSK"/>
                <w:sz w:val="32"/>
                <w:szCs w:val="32"/>
              </w:rPr>
              <w:t>English for Everyday Interactions</w:t>
            </w:r>
          </w:p>
        </w:tc>
        <w:tc>
          <w:tcPr>
            <w:tcW w:w="796" w:type="pct"/>
            <w:tcMar>
              <w:top w:w="0" w:type="dxa"/>
              <w:left w:w="28" w:type="dxa"/>
              <w:bottom w:w="0" w:type="dxa"/>
              <w:right w:w="28" w:type="dxa"/>
            </w:tcMar>
          </w:tcPr>
          <w:p w:rsidR="003329D3" w:rsidRPr="00132539" w:rsidRDefault="003329D3"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6</w:t>
            </w:r>
            <w:r w:rsidRPr="00132539">
              <w:rPr>
                <w:rFonts w:ascii="TH SarabunPSK" w:eastAsia="Sarabun" w:hAnsi="TH SarabunPSK" w:cs="TH SarabunPSK"/>
                <w:sz w:val="32"/>
                <w:szCs w:val="32"/>
                <w:cs/>
              </w:rPr>
              <w:t>)</w:t>
            </w:r>
          </w:p>
        </w:tc>
      </w:tr>
      <w:tr w:rsidR="00132539" w:rsidRPr="00132539" w:rsidTr="00151D60">
        <w:trPr>
          <w:trHeight w:val="284"/>
        </w:trPr>
        <w:tc>
          <w:tcPr>
            <w:tcW w:w="831"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70-125</w:t>
            </w:r>
          </w:p>
        </w:tc>
        <w:tc>
          <w:tcPr>
            <w:tcW w:w="3373" w:type="pct"/>
            <w:tcMar>
              <w:top w:w="0" w:type="dxa"/>
              <w:left w:w="28" w:type="dxa"/>
              <w:bottom w:w="0" w:type="dxa"/>
              <w:right w:w="28" w:type="dxa"/>
            </w:tcMar>
            <w:vAlign w:val="center"/>
          </w:tcPr>
          <w:p w:rsidR="00DA5D5B"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132539">
              <w:rPr>
                <w:rFonts w:ascii="TH SarabunPSK" w:eastAsia="Sarabun" w:hAnsi="TH SarabunPSK" w:cs="TH SarabunPSK" w:hint="cs"/>
                <w:sz w:val="32"/>
                <w:szCs w:val="32"/>
                <w:cs/>
              </w:rPr>
              <w:t>ภาษาอังกฤษเพื่อเอาตัวรอดในชีวิตประจำวัน</w:t>
            </w:r>
          </w:p>
          <w:p w:rsidR="0058650F"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lang w:val="en-US"/>
              </w:rPr>
            </w:pPr>
            <w:r w:rsidRPr="00132539">
              <w:rPr>
                <w:rFonts w:ascii="TH SarabunPSK" w:eastAsia="Sarabun" w:hAnsi="TH SarabunPSK" w:cs="TH SarabunPSK"/>
                <w:sz w:val="32"/>
                <w:szCs w:val="32"/>
              </w:rPr>
              <w:t>Survival English for Daily Life</w:t>
            </w:r>
          </w:p>
        </w:tc>
        <w:tc>
          <w:tcPr>
            <w:tcW w:w="796"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1(0-2-</w:t>
            </w:r>
            <w:r w:rsidRPr="00132539">
              <w:rPr>
                <w:rFonts w:ascii="TH SarabunPSK" w:eastAsia="Sarabun" w:hAnsi="TH SarabunPSK" w:cs="TH SarabunPSK" w:hint="cs"/>
                <w:sz w:val="32"/>
                <w:szCs w:val="32"/>
                <w:cs/>
              </w:rPr>
              <w:t>1</w:t>
            </w:r>
            <w:r w:rsidRPr="00132539">
              <w:rPr>
                <w:rFonts w:ascii="TH SarabunPSK" w:eastAsia="Sarabun" w:hAnsi="TH SarabunPSK" w:cs="TH SarabunPSK"/>
                <w:sz w:val="32"/>
                <w:szCs w:val="32"/>
                <w:cs/>
              </w:rPr>
              <w:t>)</w:t>
            </w:r>
            <w:r w:rsidRPr="00132539">
              <w:rPr>
                <w:rFonts w:ascii="TH SarabunPSK" w:eastAsia="Sarabun" w:hAnsi="TH SarabunPSK" w:cs="TH SarabunPSK" w:hint="cs"/>
                <w:sz w:val="32"/>
                <w:szCs w:val="32"/>
                <w:cs/>
              </w:rPr>
              <w:t>*</w:t>
            </w:r>
          </w:p>
        </w:tc>
      </w:tr>
      <w:tr w:rsidR="00132539" w:rsidRPr="00132539" w:rsidTr="00151D60">
        <w:trPr>
          <w:trHeight w:val="284"/>
        </w:trPr>
        <w:tc>
          <w:tcPr>
            <w:tcW w:w="831"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70-126</w:t>
            </w:r>
          </w:p>
        </w:tc>
        <w:tc>
          <w:tcPr>
            <w:tcW w:w="3373" w:type="pct"/>
            <w:tcMar>
              <w:top w:w="0" w:type="dxa"/>
              <w:left w:w="28" w:type="dxa"/>
              <w:bottom w:w="0" w:type="dxa"/>
              <w:right w:w="28" w:type="dxa"/>
            </w:tcMar>
            <w:vAlign w:val="center"/>
          </w:tcPr>
          <w:p w:rsidR="0058650F"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132539">
              <w:rPr>
                <w:rFonts w:ascii="TH SarabunPSK" w:eastAsia="Sarabun" w:hAnsi="TH SarabunPSK" w:cs="TH SarabunPSK" w:hint="cs"/>
                <w:sz w:val="32"/>
                <w:szCs w:val="32"/>
                <w:cs/>
              </w:rPr>
              <w:t>การสื่อสารภาษาอังกฤษเชิงปฏิบัติ</w:t>
            </w:r>
          </w:p>
          <w:p w:rsidR="0058650F"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rPr>
            </w:pPr>
            <w:r w:rsidRPr="00132539">
              <w:rPr>
                <w:rFonts w:ascii="TH SarabunPSK" w:eastAsia="Sarabun" w:hAnsi="TH SarabunPSK" w:cs="TH SarabunPSK"/>
                <w:sz w:val="32"/>
                <w:szCs w:val="32"/>
              </w:rPr>
              <w:t>Practical Communication in English</w:t>
            </w:r>
          </w:p>
        </w:tc>
        <w:tc>
          <w:tcPr>
            <w:tcW w:w="796"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1(0-2-1)</w:t>
            </w:r>
            <w:r w:rsidRPr="00132539">
              <w:rPr>
                <w:rFonts w:ascii="TH SarabunPSK" w:eastAsia="Sarabun" w:hAnsi="TH SarabunPSK" w:cs="TH SarabunPSK" w:hint="cs"/>
                <w:sz w:val="32"/>
                <w:szCs w:val="32"/>
                <w:cs/>
              </w:rPr>
              <w:t>*</w:t>
            </w:r>
          </w:p>
        </w:tc>
      </w:tr>
      <w:tr w:rsidR="00132539" w:rsidRPr="00132539" w:rsidTr="00151D60">
        <w:trPr>
          <w:trHeight w:val="284"/>
        </w:trPr>
        <w:tc>
          <w:tcPr>
            <w:tcW w:w="831"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70-127</w:t>
            </w:r>
          </w:p>
        </w:tc>
        <w:tc>
          <w:tcPr>
            <w:tcW w:w="3373" w:type="pct"/>
            <w:tcMar>
              <w:top w:w="0" w:type="dxa"/>
              <w:left w:w="28" w:type="dxa"/>
              <w:bottom w:w="0" w:type="dxa"/>
              <w:right w:w="28" w:type="dxa"/>
            </w:tcMar>
            <w:vAlign w:val="center"/>
          </w:tcPr>
          <w:p w:rsidR="0058650F"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rPr>
            </w:pPr>
            <w:r w:rsidRPr="00132539">
              <w:rPr>
                <w:rFonts w:ascii="TH SarabunPSK" w:eastAsia="Sarabun" w:hAnsi="TH SarabunPSK" w:cs="TH SarabunPSK" w:hint="cs"/>
                <w:sz w:val="32"/>
                <w:szCs w:val="32"/>
                <w:cs/>
              </w:rPr>
              <w:t>ภาษาอังกฤษเพื่อวัตถุประสงค์ทางวิชาการและวิชาชีพ</w:t>
            </w:r>
            <w:r w:rsidRPr="00132539">
              <w:rPr>
                <w:rFonts w:ascii="TH SarabunPSK" w:eastAsia="Sarabun" w:hAnsi="TH SarabunPSK" w:cs="TH SarabunPSK"/>
                <w:sz w:val="32"/>
                <w:szCs w:val="32"/>
              </w:rPr>
              <w:t>English for Academic and Professional Purposes</w:t>
            </w:r>
          </w:p>
        </w:tc>
        <w:tc>
          <w:tcPr>
            <w:tcW w:w="796"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1(0-2-1)</w:t>
            </w:r>
            <w:r w:rsidRPr="00132539">
              <w:rPr>
                <w:rFonts w:ascii="TH SarabunPSK" w:eastAsia="Sarabun" w:hAnsi="TH SarabunPSK" w:cs="TH SarabunPSK" w:hint="cs"/>
                <w:sz w:val="32"/>
                <w:szCs w:val="32"/>
                <w:cs/>
              </w:rPr>
              <w:t>*</w:t>
            </w:r>
          </w:p>
        </w:tc>
      </w:tr>
      <w:tr w:rsidR="00132539" w:rsidRPr="00132539" w:rsidTr="00151D60">
        <w:trPr>
          <w:trHeight w:val="284"/>
        </w:trPr>
        <w:tc>
          <w:tcPr>
            <w:tcW w:w="831"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70-128</w:t>
            </w:r>
          </w:p>
        </w:tc>
        <w:tc>
          <w:tcPr>
            <w:tcW w:w="3373" w:type="pct"/>
            <w:tcMar>
              <w:top w:w="0" w:type="dxa"/>
              <w:left w:w="28" w:type="dxa"/>
              <w:bottom w:w="0" w:type="dxa"/>
              <w:right w:w="28" w:type="dxa"/>
            </w:tcMar>
            <w:vAlign w:val="center"/>
          </w:tcPr>
          <w:p w:rsidR="00DA5D5B"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rPr>
            </w:pPr>
            <w:r w:rsidRPr="00132539">
              <w:rPr>
                <w:rFonts w:ascii="TH SarabunPSK" w:eastAsia="Sarabun" w:hAnsi="TH SarabunPSK" w:cs="TH SarabunPSK" w:hint="cs"/>
                <w:sz w:val="32"/>
                <w:szCs w:val="32"/>
                <w:cs/>
              </w:rPr>
              <w:t>ภาษาอังกฤษเพื่อการเป็นพลเมืองโลก</w:t>
            </w:r>
          </w:p>
          <w:p w:rsidR="0058650F" w:rsidRPr="00132539" w:rsidRDefault="00DA5D5B" w:rsidP="002B58AA">
            <w:pPr>
              <w:tabs>
                <w:tab w:val="left" w:pos="360"/>
                <w:tab w:val="left" w:pos="900"/>
                <w:tab w:val="left" w:pos="6480"/>
              </w:tabs>
              <w:spacing w:after="0" w:line="240" w:lineRule="auto"/>
              <w:ind w:left="6" w:hanging="6"/>
              <w:contextualSpacing/>
              <w:rPr>
                <w:rFonts w:ascii="TH SarabunPSK" w:eastAsia="Sarabun" w:hAnsi="TH SarabunPSK" w:cs="TH SarabunPSK"/>
                <w:sz w:val="32"/>
                <w:szCs w:val="32"/>
                <w:cs/>
              </w:rPr>
            </w:pPr>
            <w:r w:rsidRPr="00132539">
              <w:rPr>
                <w:rFonts w:ascii="TH SarabunPSK" w:eastAsia="Sarabun" w:hAnsi="TH SarabunPSK" w:cs="TH SarabunPSK"/>
                <w:sz w:val="32"/>
                <w:szCs w:val="32"/>
              </w:rPr>
              <w:t>English for Global Citizenship</w:t>
            </w:r>
          </w:p>
        </w:tc>
        <w:tc>
          <w:tcPr>
            <w:tcW w:w="796"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1(0-2-1)</w:t>
            </w:r>
            <w:r w:rsidRPr="00132539">
              <w:rPr>
                <w:rFonts w:ascii="TH SarabunPSK" w:eastAsia="Sarabun" w:hAnsi="TH SarabunPSK" w:cs="TH SarabunPSK" w:hint="cs"/>
                <w:sz w:val="32"/>
                <w:szCs w:val="32"/>
                <w:cs/>
              </w:rPr>
              <w:t>*</w:t>
            </w:r>
          </w:p>
        </w:tc>
      </w:tr>
    </w:tbl>
    <w:p w:rsidR="00290F9C" w:rsidRPr="00132539" w:rsidRDefault="003329D3" w:rsidP="002B58AA">
      <w:pPr>
        <w:spacing w:after="0" w:line="240" w:lineRule="auto"/>
        <w:ind w:firstLine="720"/>
        <w:jc w:val="thaiDistribute"/>
        <w:rPr>
          <w:rFonts w:ascii="TH SarabunPSK" w:eastAsia="Sarabun" w:hAnsi="TH SarabunPSK" w:cs="TH SarabunPSK"/>
          <w:b/>
          <w:bCs/>
          <w:sz w:val="24"/>
          <w:szCs w:val="24"/>
        </w:rPr>
      </w:pPr>
      <w:r w:rsidRPr="00132539">
        <w:rPr>
          <w:rFonts w:ascii="TH SarabunPSK" w:eastAsia="Sarabun" w:hAnsi="TH SarabunPSK" w:cs="TH SarabunPSK"/>
          <w:b/>
          <w:bCs/>
          <w:sz w:val="24"/>
          <w:szCs w:val="24"/>
          <w:cs/>
        </w:rPr>
        <w:t>หมายเหตุ *ไม่นับหน่วยกิตในโครงสร้างหลักสูตร</w:t>
      </w:r>
    </w:p>
    <w:p w:rsidR="008946BA" w:rsidRPr="00132539" w:rsidRDefault="008946BA" w:rsidP="002B58AA">
      <w:pPr>
        <w:spacing w:after="0" w:line="240" w:lineRule="auto"/>
        <w:jc w:val="thaiDistribute"/>
        <w:rPr>
          <w:rFonts w:ascii="TH SarabunPSK" w:eastAsia="Sarabun" w:hAnsi="TH SarabunPSK" w:cs="TH SarabunPSK"/>
          <w:b/>
          <w:bCs/>
          <w:sz w:val="32"/>
          <w:szCs w:val="32"/>
        </w:rPr>
      </w:pPr>
    </w:p>
    <w:p w:rsidR="0058650F" w:rsidRPr="00132539" w:rsidRDefault="0058650F" w:rsidP="00F66506">
      <w:pPr>
        <w:spacing w:after="0" w:line="240" w:lineRule="auto"/>
        <w:ind w:firstLine="1080"/>
        <w:jc w:val="thaiDistribute"/>
        <w:rPr>
          <w:rFonts w:ascii="TH SarabunPSK" w:eastAsia="Sarabun" w:hAnsi="TH SarabunPSK" w:cs="TH SarabunPSK"/>
          <w:b/>
          <w:bCs/>
          <w:sz w:val="32"/>
          <w:szCs w:val="32"/>
        </w:rPr>
      </w:pPr>
      <w:r w:rsidRPr="00132539">
        <w:rPr>
          <w:rFonts w:ascii="TH SarabunPSK" w:eastAsia="Sarabun" w:hAnsi="TH SarabunPSK" w:cs="TH SarabunPSK"/>
          <w:b/>
          <w:bCs/>
          <w:sz w:val="32"/>
          <w:szCs w:val="32"/>
        </w:rPr>
        <w:t>2</w:t>
      </w:r>
      <w:r w:rsidRPr="00132539">
        <w:rPr>
          <w:rFonts w:ascii="TH SarabunPSK" w:eastAsia="Sarabun" w:hAnsi="TH SarabunPSK" w:cs="TH SarabunPSK"/>
          <w:b/>
          <w:bCs/>
          <w:sz w:val="32"/>
          <w:szCs w:val="32"/>
          <w:cs/>
        </w:rPr>
        <w:t>.</w:t>
      </w:r>
      <w:r w:rsidRPr="00132539">
        <w:rPr>
          <w:rFonts w:ascii="TH SarabunPSK" w:eastAsia="Sarabun" w:hAnsi="TH SarabunPSK" w:cs="TH SarabunPSK"/>
          <w:b/>
          <w:bCs/>
          <w:sz w:val="32"/>
          <w:szCs w:val="32"/>
        </w:rPr>
        <w:t>2</w:t>
      </w:r>
      <w:r w:rsidRPr="00132539">
        <w:rPr>
          <w:rFonts w:ascii="TH SarabunPSK" w:eastAsia="Sarabun" w:hAnsi="TH SarabunPSK" w:cs="TH SarabunPSK"/>
          <w:b/>
          <w:bCs/>
          <w:sz w:val="32"/>
          <w:szCs w:val="32"/>
          <w:cs/>
        </w:rPr>
        <w:t xml:space="preserve">) กลุ่มวิชาภาษาต่างประเทศเลือก จำนวน </w:t>
      </w:r>
      <w:r w:rsidRPr="00132539">
        <w:rPr>
          <w:rFonts w:ascii="TH SarabunPSK" w:eastAsia="Sarabun" w:hAnsi="TH SarabunPSK" w:cs="TH SarabunPSK" w:hint="cs"/>
          <w:bCs/>
          <w:sz w:val="32"/>
          <w:szCs w:val="32"/>
          <w:cs/>
        </w:rPr>
        <w:t>9</w:t>
      </w:r>
      <w:r w:rsidRPr="00132539">
        <w:rPr>
          <w:rFonts w:ascii="TH SarabunPSK" w:eastAsia="Sarabun" w:hAnsi="TH SarabunPSK" w:cs="TH SarabunPSK"/>
          <w:b/>
          <w:bCs/>
          <w:sz w:val="32"/>
          <w:szCs w:val="32"/>
          <w:cs/>
        </w:rPr>
        <w:t xml:space="preserve"> หน่วยกิต</w:t>
      </w:r>
    </w:p>
    <w:p w:rsidR="0058650F" w:rsidRPr="00132539" w:rsidRDefault="0058650F" w:rsidP="00F66506">
      <w:pPr>
        <w:spacing w:after="0" w:line="240" w:lineRule="auto"/>
        <w:ind w:firstLine="1530"/>
        <w:jc w:val="thaiDistribute"/>
        <w:rPr>
          <w:rFonts w:ascii="TH SarabunPSK" w:eastAsia="Sarabun" w:hAnsi="TH SarabunPSK" w:cs="TH SarabunPSK"/>
          <w:b/>
          <w:bCs/>
          <w:sz w:val="32"/>
          <w:szCs w:val="32"/>
          <w:cs/>
        </w:rPr>
      </w:pPr>
      <w:r w:rsidRPr="00132539">
        <w:rPr>
          <w:rFonts w:ascii="TH SarabunPSK" w:eastAsia="Sarabun" w:hAnsi="TH SarabunPSK" w:cs="TH SarabunPSK"/>
          <w:b/>
          <w:bCs/>
          <w:sz w:val="32"/>
          <w:szCs w:val="32"/>
        </w:rPr>
        <w:t>2</w:t>
      </w:r>
      <w:r w:rsidRPr="00132539">
        <w:rPr>
          <w:rFonts w:ascii="TH SarabunPSK" w:eastAsia="Sarabun" w:hAnsi="TH SarabunPSK" w:cs="TH SarabunPSK"/>
          <w:b/>
          <w:bCs/>
          <w:sz w:val="32"/>
          <w:szCs w:val="32"/>
          <w:cs/>
        </w:rPr>
        <w:t>.</w:t>
      </w:r>
      <w:r w:rsidRPr="00132539">
        <w:rPr>
          <w:rFonts w:ascii="TH SarabunPSK" w:eastAsia="Sarabun" w:hAnsi="TH SarabunPSK" w:cs="TH SarabunPSK"/>
          <w:b/>
          <w:bCs/>
          <w:sz w:val="32"/>
          <w:szCs w:val="32"/>
        </w:rPr>
        <w:t>2</w:t>
      </w:r>
      <w:r w:rsidRPr="00132539">
        <w:rPr>
          <w:rFonts w:ascii="TH SarabunPSK" w:eastAsia="Sarabun" w:hAnsi="TH SarabunPSK" w:cs="TH SarabunPSK"/>
          <w:b/>
          <w:bCs/>
          <w:sz w:val="32"/>
          <w:szCs w:val="32"/>
          <w:cs/>
        </w:rPr>
        <w:t>.</w:t>
      </w:r>
      <w:r w:rsidRPr="00132539">
        <w:rPr>
          <w:rFonts w:ascii="TH SarabunPSK" w:eastAsia="Sarabun" w:hAnsi="TH SarabunPSK" w:cs="TH SarabunPSK"/>
          <w:b/>
          <w:bCs/>
          <w:sz w:val="32"/>
          <w:szCs w:val="32"/>
        </w:rPr>
        <w:t>1</w:t>
      </w:r>
      <w:r w:rsidRPr="00132539">
        <w:rPr>
          <w:rFonts w:ascii="TH SarabunPSK" w:eastAsia="Sarabun" w:hAnsi="TH SarabunPSK" w:cs="TH SarabunPSK"/>
          <w:b/>
          <w:bCs/>
          <w:sz w:val="32"/>
          <w:szCs w:val="32"/>
          <w:cs/>
        </w:rPr>
        <w:t xml:space="preserve">) กลุ่มวิชาภาษาอังกฤษ จำนวน </w:t>
      </w:r>
      <w:r w:rsidRPr="00132539">
        <w:rPr>
          <w:rFonts w:ascii="TH SarabunPSK" w:eastAsia="Sarabun" w:hAnsi="TH SarabunPSK" w:cs="TH SarabunPSK" w:hint="cs"/>
          <w:bCs/>
          <w:sz w:val="32"/>
          <w:szCs w:val="32"/>
          <w:cs/>
        </w:rPr>
        <w:t>9</w:t>
      </w:r>
      <w:r w:rsidRPr="00132539">
        <w:rPr>
          <w:rFonts w:ascii="TH SarabunPSK" w:eastAsia="Sarabun" w:hAnsi="TH SarabunPSK" w:cs="TH SarabunPSK"/>
          <w:b/>
          <w:bCs/>
          <w:sz w:val="32"/>
          <w:szCs w:val="32"/>
          <w:cs/>
        </w:rPr>
        <w:t xml:space="preserve"> หน่วยกิต</w:t>
      </w:r>
    </w:p>
    <w:tbl>
      <w:tblPr>
        <w:tblW w:w="4569" w:type="pct"/>
        <w:tblInd w:w="715" w:type="dxa"/>
        <w:tblLook w:val="0400" w:firstRow="0" w:lastRow="0" w:firstColumn="0" w:lastColumn="0" w:noHBand="0" w:noVBand="1"/>
      </w:tblPr>
      <w:tblGrid>
        <w:gridCol w:w="1260"/>
        <w:gridCol w:w="5066"/>
        <w:gridCol w:w="1264"/>
      </w:tblGrid>
      <w:tr w:rsidR="00132539" w:rsidRPr="00132539" w:rsidTr="00151D60">
        <w:trPr>
          <w:trHeight w:val="284"/>
        </w:trPr>
        <w:tc>
          <w:tcPr>
            <w:tcW w:w="830"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tl/>
                <w:cs/>
              </w:rPr>
            </w:pPr>
            <w:r w:rsidRPr="00132539">
              <w:rPr>
                <w:rFonts w:ascii="TH SarabunPSK" w:eastAsia="Sarabun" w:hAnsi="TH SarabunPSK" w:cs="TH SarabunPSK"/>
                <w:sz w:val="32"/>
                <w:szCs w:val="32"/>
              </w:rPr>
              <w:t>GEN70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122</w:t>
            </w:r>
          </w:p>
        </w:tc>
        <w:tc>
          <w:tcPr>
            <w:tcW w:w="3337" w:type="pct"/>
            <w:tcMar>
              <w:top w:w="0" w:type="dxa"/>
              <w:left w:w="28" w:type="dxa"/>
              <w:bottom w:w="0" w:type="dxa"/>
              <w:right w:w="28" w:type="dxa"/>
            </w:tcMar>
          </w:tcPr>
          <w:p w:rsidR="00DA5D5B" w:rsidRPr="00132539"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ภาษาอังกฤษเพื่อทักษะทางสังคม</w:t>
            </w:r>
            <w:r w:rsidRPr="00132539">
              <w:rPr>
                <w:rFonts w:ascii="TH SarabunPSK" w:eastAsia="Sarabun" w:hAnsi="TH SarabunPSK" w:cs="TH SarabunPSK"/>
                <w:sz w:val="32"/>
                <w:szCs w:val="32"/>
                <w:cs/>
              </w:rPr>
              <w:t xml:space="preserve"> </w:t>
            </w:r>
          </w:p>
          <w:p w:rsidR="0058650F" w:rsidRPr="00132539"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English for Social Skills</w:t>
            </w:r>
          </w:p>
        </w:tc>
        <w:tc>
          <w:tcPr>
            <w:tcW w:w="833"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3(2-3-6)</w:t>
            </w:r>
          </w:p>
        </w:tc>
      </w:tr>
      <w:tr w:rsidR="00132539" w:rsidRPr="00132539" w:rsidTr="00151D60">
        <w:trPr>
          <w:trHeight w:val="284"/>
        </w:trPr>
        <w:tc>
          <w:tcPr>
            <w:tcW w:w="830"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70-123</w:t>
            </w:r>
          </w:p>
        </w:tc>
        <w:tc>
          <w:tcPr>
            <w:tcW w:w="3337" w:type="pct"/>
            <w:tcMar>
              <w:top w:w="0" w:type="dxa"/>
              <w:left w:w="28" w:type="dxa"/>
              <w:bottom w:w="0" w:type="dxa"/>
              <w:right w:w="28" w:type="dxa"/>
            </w:tcMar>
          </w:tcPr>
          <w:p w:rsidR="00DA5D5B" w:rsidRPr="00132539"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ภาษาอังกฤษเพื่อการเรียนรู้ตลอดชีพ</w:t>
            </w:r>
          </w:p>
          <w:p w:rsidR="0058650F" w:rsidRPr="00132539" w:rsidRDefault="00DA5D5B" w:rsidP="00DA5D5B">
            <w:pPr>
              <w:tabs>
                <w:tab w:val="left" w:pos="360"/>
                <w:tab w:val="left" w:pos="900"/>
                <w:tab w:val="left" w:pos="6480"/>
              </w:tabs>
              <w:spacing w:after="0" w:line="240" w:lineRule="auto"/>
              <w:ind w:left="6" w:hanging="6"/>
              <w:contextualSpacing/>
              <w:rPr>
                <w:rFonts w:ascii="TH SarabunPSK" w:eastAsia="Sarabun" w:hAnsi="TH SarabunPSK" w:cs="TH SarabunPSK"/>
                <w:spacing w:val="-4"/>
                <w:sz w:val="32"/>
                <w:szCs w:val="32"/>
              </w:rPr>
            </w:pPr>
            <w:r w:rsidRPr="00132539">
              <w:rPr>
                <w:rFonts w:ascii="TH SarabunPSK" w:eastAsia="Sarabun" w:hAnsi="TH SarabunPSK" w:cs="TH SarabunPSK"/>
                <w:spacing w:val="-4"/>
                <w:sz w:val="32"/>
                <w:szCs w:val="32"/>
              </w:rPr>
              <w:t>English Skills Development for Life</w:t>
            </w:r>
            <w:r w:rsidRPr="00132539">
              <w:rPr>
                <w:rFonts w:ascii="TH SarabunPSK" w:eastAsia="Sarabun" w:hAnsi="TH SarabunPSK" w:cs="TH SarabunPSK"/>
                <w:spacing w:val="-4"/>
                <w:sz w:val="32"/>
                <w:szCs w:val="32"/>
                <w:cs/>
              </w:rPr>
              <w:t>-</w:t>
            </w:r>
            <w:r w:rsidRPr="00132539">
              <w:rPr>
                <w:rFonts w:ascii="TH SarabunPSK" w:eastAsia="Sarabun" w:hAnsi="TH SarabunPSK" w:cs="TH SarabunPSK"/>
                <w:spacing w:val="-4"/>
                <w:sz w:val="32"/>
                <w:szCs w:val="32"/>
              </w:rPr>
              <w:t>long Learning</w:t>
            </w:r>
          </w:p>
        </w:tc>
        <w:tc>
          <w:tcPr>
            <w:tcW w:w="833"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3(2-2-5)</w:t>
            </w:r>
          </w:p>
        </w:tc>
      </w:tr>
      <w:tr w:rsidR="0058650F" w:rsidRPr="00132539" w:rsidTr="00151D60">
        <w:trPr>
          <w:trHeight w:val="284"/>
        </w:trPr>
        <w:tc>
          <w:tcPr>
            <w:tcW w:w="830"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70-124</w:t>
            </w:r>
          </w:p>
        </w:tc>
        <w:tc>
          <w:tcPr>
            <w:tcW w:w="3337" w:type="pct"/>
            <w:tcMar>
              <w:top w:w="0" w:type="dxa"/>
              <w:left w:w="28" w:type="dxa"/>
              <w:bottom w:w="0" w:type="dxa"/>
              <w:right w:w="28" w:type="dxa"/>
            </w:tcMar>
          </w:tcPr>
          <w:p w:rsidR="00DA5D5B" w:rsidRPr="00132539"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ภาษาอังกฤษเพื่อการสื่อสารข้ามวัฒนธรรม</w:t>
            </w:r>
          </w:p>
          <w:p w:rsidR="0058650F" w:rsidRPr="00132539" w:rsidRDefault="00DA5D5B"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English for Intercultural Communication</w:t>
            </w:r>
          </w:p>
        </w:tc>
        <w:tc>
          <w:tcPr>
            <w:tcW w:w="833"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3(2-2-5)</w:t>
            </w:r>
          </w:p>
        </w:tc>
      </w:tr>
    </w:tbl>
    <w:p w:rsidR="0058650F" w:rsidRPr="00132539" w:rsidRDefault="0058650F" w:rsidP="002B58AA">
      <w:pPr>
        <w:spacing w:after="0" w:line="240" w:lineRule="auto"/>
        <w:jc w:val="thaiDistribute"/>
        <w:rPr>
          <w:rFonts w:ascii="TH SarabunPSK" w:eastAsia="Sarabun" w:hAnsi="TH SarabunPSK" w:cs="TH SarabunPSK"/>
          <w:b/>
          <w:bCs/>
          <w:sz w:val="24"/>
          <w:szCs w:val="24"/>
        </w:rPr>
      </w:pPr>
    </w:p>
    <w:p w:rsidR="0058650F" w:rsidRPr="00132539" w:rsidRDefault="0058650F" w:rsidP="00F66506">
      <w:pPr>
        <w:spacing w:after="0" w:line="240" w:lineRule="auto"/>
        <w:ind w:firstLine="1530"/>
        <w:jc w:val="thaiDistribute"/>
        <w:rPr>
          <w:rFonts w:ascii="TH SarabunPSK" w:eastAsia="Sarabun" w:hAnsi="TH SarabunPSK" w:cs="TH SarabunPSK"/>
          <w:b/>
          <w:bCs/>
          <w:sz w:val="32"/>
          <w:szCs w:val="32"/>
          <w:cs/>
          <w:lang w:val="en-US"/>
        </w:rPr>
      </w:pPr>
      <w:r w:rsidRPr="00132539">
        <w:rPr>
          <w:rFonts w:ascii="TH SarabunPSK" w:eastAsia="Sarabun" w:hAnsi="TH SarabunPSK" w:cs="TH SarabunPSK"/>
          <w:b/>
          <w:bCs/>
          <w:sz w:val="32"/>
          <w:szCs w:val="32"/>
          <w:cs/>
        </w:rPr>
        <w:t xml:space="preserve">2.2.2) กลุ่มวิชาภาษาจีน จำนวน </w:t>
      </w:r>
      <w:r w:rsidRPr="00132539">
        <w:rPr>
          <w:rFonts w:ascii="TH SarabunPSK" w:eastAsia="Sarabun" w:hAnsi="TH SarabunPSK" w:cs="TH SarabunPSK" w:hint="cs"/>
          <w:bCs/>
          <w:sz w:val="32"/>
          <w:szCs w:val="32"/>
          <w:cs/>
        </w:rPr>
        <w:t>9</w:t>
      </w:r>
      <w:r w:rsidRPr="00132539">
        <w:rPr>
          <w:rFonts w:ascii="TH SarabunPSK" w:eastAsia="Sarabun" w:hAnsi="TH SarabunPSK" w:cs="TH SarabunPSK"/>
          <w:b/>
          <w:bCs/>
          <w:sz w:val="32"/>
          <w:szCs w:val="32"/>
          <w:cs/>
        </w:rPr>
        <w:t xml:space="preserve"> หน่วยกิต</w:t>
      </w:r>
      <w:r w:rsidRPr="00132539">
        <w:rPr>
          <w:rFonts w:ascii="TH SarabunPSK" w:eastAsia="Sarabun" w:hAnsi="TH SarabunPSK" w:cs="TH SarabunPSK" w:hint="cs"/>
          <w:b/>
          <w:bCs/>
          <w:sz w:val="32"/>
          <w:szCs w:val="32"/>
          <w:cs/>
        </w:rPr>
        <w:t xml:space="preserve"> </w:t>
      </w:r>
    </w:p>
    <w:tbl>
      <w:tblPr>
        <w:tblW w:w="4569" w:type="pct"/>
        <w:tblInd w:w="715" w:type="dxa"/>
        <w:tblLook w:val="0400" w:firstRow="0" w:lastRow="0" w:firstColumn="0" w:lastColumn="0" w:noHBand="0" w:noVBand="1"/>
      </w:tblPr>
      <w:tblGrid>
        <w:gridCol w:w="1260"/>
        <w:gridCol w:w="5066"/>
        <w:gridCol w:w="1264"/>
      </w:tblGrid>
      <w:tr w:rsidR="00132539" w:rsidRPr="00132539" w:rsidTr="00151D60">
        <w:trPr>
          <w:trHeight w:val="284"/>
        </w:trPr>
        <w:tc>
          <w:tcPr>
            <w:tcW w:w="830"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cs/>
              </w:rPr>
            </w:pPr>
            <w:r w:rsidRPr="00132539">
              <w:rPr>
                <w:rFonts w:ascii="TH SarabunPSK" w:eastAsia="Sarabun" w:hAnsi="TH SarabunPSK" w:cs="TH SarabunPSK"/>
                <w:b/>
                <w:sz w:val="32"/>
                <w:szCs w:val="32"/>
              </w:rPr>
              <w:tab/>
            </w:r>
            <w:r w:rsidRPr="00132539">
              <w:rPr>
                <w:rFonts w:ascii="TH SarabunPSK" w:eastAsia="Sarabun" w:hAnsi="TH SarabunPSK" w:cs="TH SarabunPSK"/>
                <w:sz w:val="32"/>
                <w:szCs w:val="32"/>
              </w:rPr>
              <w:t>CHI</w:t>
            </w:r>
            <w:r w:rsidRPr="00132539">
              <w:rPr>
                <w:rFonts w:ascii="TH SarabunPSK" w:eastAsia="Sarabun" w:hAnsi="TH SarabunPSK" w:cs="TH SarabunPSK" w:hint="cs"/>
                <w:sz w:val="32"/>
                <w:szCs w:val="32"/>
                <w:cs/>
              </w:rPr>
              <w:t>70</w:t>
            </w:r>
            <w:r w:rsidRPr="00132539">
              <w:rPr>
                <w:rFonts w:ascii="TH SarabunPSK" w:eastAsia="Sarabun" w:hAnsi="TH SarabunPSK" w:cs="TH SarabunPSK"/>
                <w:sz w:val="32"/>
                <w:szCs w:val="32"/>
                <w:cs/>
              </w:rPr>
              <w:t>-121</w:t>
            </w:r>
          </w:p>
        </w:tc>
        <w:tc>
          <w:tcPr>
            <w:tcW w:w="3337"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ภาษาจีนพื้นฐาน</w:t>
            </w:r>
          </w:p>
        </w:tc>
        <w:tc>
          <w:tcPr>
            <w:tcW w:w="833"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5</w:t>
            </w:r>
            <w:r w:rsidRPr="00132539">
              <w:rPr>
                <w:rFonts w:ascii="TH SarabunPSK" w:eastAsia="Sarabun" w:hAnsi="TH SarabunPSK" w:cs="TH SarabunPSK"/>
                <w:sz w:val="32"/>
                <w:szCs w:val="32"/>
                <w:cs/>
              </w:rPr>
              <w:t>)</w:t>
            </w:r>
          </w:p>
        </w:tc>
      </w:tr>
      <w:tr w:rsidR="00132539" w:rsidRPr="00132539" w:rsidTr="00151D60">
        <w:trPr>
          <w:trHeight w:val="284"/>
        </w:trPr>
        <w:tc>
          <w:tcPr>
            <w:tcW w:w="830"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c>
          <w:tcPr>
            <w:tcW w:w="3337"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Basic Chinese</w:t>
            </w:r>
          </w:p>
        </w:tc>
        <w:tc>
          <w:tcPr>
            <w:tcW w:w="833"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r>
      <w:tr w:rsidR="00132539" w:rsidRPr="00132539" w:rsidTr="00151D60">
        <w:trPr>
          <w:trHeight w:val="284"/>
        </w:trPr>
        <w:tc>
          <w:tcPr>
            <w:tcW w:w="830"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CHI</w:t>
            </w:r>
            <w:r w:rsidRPr="00132539">
              <w:rPr>
                <w:rFonts w:ascii="TH SarabunPSK" w:eastAsia="Sarabun" w:hAnsi="TH SarabunPSK" w:cs="TH SarabunPSK" w:hint="cs"/>
                <w:sz w:val="32"/>
                <w:szCs w:val="32"/>
                <w:cs/>
              </w:rPr>
              <w: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22</w:t>
            </w:r>
          </w:p>
        </w:tc>
        <w:tc>
          <w:tcPr>
            <w:tcW w:w="3337"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ภาษาจีนสำหรับชีวิตประจำวัน</w:t>
            </w:r>
          </w:p>
        </w:tc>
        <w:tc>
          <w:tcPr>
            <w:tcW w:w="833"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5</w:t>
            </w:r>
            <w:r w:rsidRPr="00132539">
              <w:rPr>
                <w:rFonts w:ascii="TH SarabunPSK" w:eastAsia="Sarabun" w:hAnsi="TH SarabunPSK" w:cs="TH SarabunPSK"/>
                <w:sz w:val="32"/>
                <w:szCs w:val="32"/>
                <w:cs/>
              </w:rPr>
              <w:t>)</w:t>
            </w:r>
          </w:p>
        </w:tc>
      </w:tr>
      <w:tr w:rsidR="00132539" w:rsidRPr="00132539" w:rsidTr="00151D60">
        <w:trPr>
          <w:trHeight w:val="284"/>
        </w:trPr>
        <w:tc>
          <w:tcPr>
            <w:tcW w:w="830"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c>
          <w:tcPr>
            <w:tcW w:w="3337"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Chinese for Daily Life</w:t>
            </w:r>
          </w:p>
        </w:tc>
        <w:tc>
          <w:tcPr>
            <w:tcW w:w="833"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r>
      <w:tr w:rsidR="00132539" w:rsidRPr="00132539" w:rsidTr="00151D60">
        <w:trPr>
          <w:trHeight w:val="284"/>
        </w:trPr>
        <w:tc>
          <w:tcPr>
            <w:tcW w:w="830"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CHI</w:t>
            </w:r>
            <w:r w:rsidRPr="00132539">
              <w:rPr>
                <w:rFonts w:ascii="TH SarabunPSK" w:eastAsia="Sarabun" w:hAnsi="TH SarabunPSK" w:cs="TH SarabunPSK"/>
                <w:sz w:val="32"/>
                <w:szCs w:val="32"/>
                <w:cs/>
              </w:rPr>
              <w:t>70-</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23</w:t>
            </w:r>
          </w:p>
        </w:tc>
        <w:tc>
          <w:tcPr>
            <w:tcW w:w="3337"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ภาษาจีนเพื่อการสื่อสาร</w:t>
            </w:r>
          </w:p>
        </w:tc>
        <w:tc>
          <w:tcPr>
            <w:tcW w:w="833"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5</w:t>
            </w:r>
            <w:r w:rsidRPr="00132539">
              <w:rPr>
                <w:rFonts w:ascii="TH SarabunPSK" w:eastAsia="Sarabun" w:hAnsi="TH SarabunPSK" w:cs="TH SarabunPSK"/>
                <w:sz w:val="32"/>
                <w:szCs w:val="32"/>
                <w:cs/>
              </w:rPr>
              <w:t>)</w:t>
            </w:r>
          </w:p>
        </w:tc>
      </w:tr>
      <w:tr w:rsidR="0058650F" w:rsidRPr="00132539" w:rsidTr="00151D60">
        <w:trPr>
          <w:trHeight w:val="284"/>
        </w:trPr>
        <w:tc>
          <w:tcPr>
            <w:tcW w:w="830"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c>
          <w:tcPr>
            <w:tcW w:w="3337" w:type="pct"/>
            <w:tcMar>
              <w:top w:w="0" w:type="dxa"/>
              <w:left w:w="28" w:type="dxa"/>
              <w:bottom w:w="0" w:type="dxa"/>
              <w:right w:w="28" w:type="dxa"/>
            </w:tcMar>
            <w:hideMark/>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Chinese for Communication</w:t>
            </w:r>
          </w:p>
        </w:tc>
        <w:tc>
          <w:tcPr>
            <w:tcW w:w="833" w:type="pct"/>
            <w:tcMar>
              <w:top w:w="0" w:type="dxa"/>
              <w:left w:w="28" w:type="dxa"/>
              <w:bottom w:w="0" w:type="dxa"/>
              <w:right w:w="28" w:type="dxa"/>
            </w:tcMar>
          </w:tcPr>
          <w:p w:rsidR="0058650F" w:rsidRPr="00132539" w:rsidRDefault="0058650F" w:rsidP="002B58AA">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rPr>
            </w:pPr>
          </w:p>
        </w:tc>
      </w:tr>
    </w:tbl>
    <w:p w:rsidR="0058650F" w:rsidRPr="00132539" w:rsidRDefault="0058650F" w:rsidP="002B58AA">
      <w:pPr>
        <w:spacing w:after="0" w:line="240" w:lineRule="auto"/>
        <w:contextualSpacing/>
        <w:jc w:val="thaiDistribute"/>
        <w:rPr>
          <w:rFonts w:ascii="TH SarabunPSK" w:eastAsia="Sarabun" w:hAnsi="TH SarabunPSK" w:cs="TH SarabunPSK"/>
          <w:bCs/>
          <w:sz w:val="32"/>
          <w:szCs w:val="32"/>
        </w:rPr>
      </w:pPr>
    </w:p>
    <w:p w:rsidR="0058650F" w:rsidRPr="00132539" w:rsidRDefault="0058650F" w:rsidP="002B58AA">
      <w:pPr>
        <w:spacing w:after="0" w:line="240" w:lineRule="auto"/>
        <w:ind w:firstLine="851"/>
        <w:contextualSpacing/>
        <w:jc w:val="thaiDistribute"/>
        <w:rPr>
          <w:rFonts w:ascii="TH SarabunPSK" w:eastAsia="Sarabun" w:hAnsi="TH SarabunPSK" w:cs="TH SarabunPSK"/>
          <w:bCs/>
          <w:sz w:val="32"/>
          <w:szCs w:val="32"/>
        </w:rPr>
      </w:pPr>
      <w:r w:rsidRPr="00132539">
        <w:rPr>
          <w:rFonts w:ascii="TH SarabunPSK" w:eastAsia="Sarabun" w:hAnsi="TH SarabunPSK" w:cs="TH SarabunPSK"/>
          <w:bCs/>
          <w:sz w:val="32"/>
          <w:szCs w:val="32"/>
          <w:cs/>
        </w:rPr>
        <w:t>เงื่อนไขการเรียนรายวิชากลุ่มวิชาภาษาต่างประเทศ</w:t>
      </w:r>
    </w:p>
    <w:p w:rsidR="0058650F" w:rsidRPr="00132539"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1</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นักศึกษาต้องมีคะแนนสอบวัดความรู้ภาษาอังกฤษ</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Placement Test</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มากกว่าหรือเท่ากับระดับ</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A</w:t>
      </w:r>
      <w:r w:rsidRPr="00132539">
        <w:rPr>
          <w:rFonts w:ascii="TH SarabunPSK" w:eastAsia="Sarabun" w:hAnsi="TH SarabunPSK" w:cs="TH SarabunPSK"/>
          <w:b/>
          <w:sz w:val="32"/>
          <w:szCs w:val="32"/>
          <w:cs/>
        </w:rPr>
        <w:t>1 (</w:t>
      </w:r>
      <w:r w:rsidRPr="00132539">
        <w:rPr>
          <w:rFonts w:ascii="TH SarabunPSK" w:eastAsia="Sarabun" w:hAnsi="TH SarabunPSK" w:cs="TH SarabunPSK"/>
          <w:bCs/>
          <w:sz w:val="32"/>
          <w:szCs w:val="32"/>
        </w:rPr>
        <w:t>CEFR</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จึงจะได้รับการยกเว้นการเรียนรายวิชา</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-021</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cs/>
        </w:rPr>
        <w:t>และสามารถลงทะเบียนเรียนรายวิชาภาษาอังกฤษในหมวดวิชาศึกษาทั่วไปได้</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แต่หากนักศึกษามีคะแนนสอบไม่เป็นไปตามเกณฑ์ที่กำหนด</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นักศึกษาจะต้องลงทะเบียนเรียนรายวิชา</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-021</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sz w:val="32"/>
          <w:szCs w:val="32"/>
          <w:cs/>
        </w:rPr>
        <w:t xml:space="preserve">ควบคู่กับการลงทะเบียนรายวิชา </w:t>
      </w:r>
      <w:r w:rsidRPr="00132539">
        <w:rPr>
          <w:rFonts w:ascii="TH SarabunPSK" w:eastAsia="Sarabun" w:hAnsi="TH SarabunPSK" w:cs="TH SarabunPSK"/>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121</w:t>
      </w:r>
    </w:p>
    <w:p w:rsidR="0058650F" w:rsidRPr="00132539"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2</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นักศึกษา</w:t>
      </w:r>
      <w:r w:rsidRPr="00132539">
        <w:rPr>
          <w:rFonts w:ascii="TH SarabunPSK" w:eastAsia="Sarabun" w:hAnsi="TH SarabunPSK" w:cs="TH SarabunPSK" w:hint="cs"/>
          <w:b/>
          <w:sz w:val="32"/>
          <w:szCs w:val="32"/>
          <w:cs/>
        </w:rPr>
        <w:t>ทุกคน</w:t>
      </w:r>
      <w:r w:rsidRPr="00132539">
        <w:rPr>
          <w:rFonts w:ascii="TH SarabunPSK" w:eastAsia="Sarabun" w:hAnsi="TH SarabunPSK" w:cs="TH SarabunPSK"/>
          <w:b/>
          <w:sz w:val="32"/>
          <w:szCs w:val="32"/>
          <w:cs/>
        </w:rPr>
        <w:t xml:space="preserve">ต้องลงทะเบียนเรียนและสอบผ่านรายวิชา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121</w:t>
      </w:r>
      <w:r w:rsidRPr="00132539">
        <w:rPr>
          <w:rFonts w:ascii="TH SarabunPSK" w:eastAsia="Sarabun" w:hAnsi="TH SarabunPSK" w:cs="TH SarabunPSK"/>
          <w:b/>
          <w:sz w:val="32"/>
          <w:szCs w:val="32"/>
          <w:cs/>
        </w:rPr>
        <w:t xml:space="preserve"> ซึ่งเป็นรายวิชาในกลุ่มภาษาต่างประเทศหลัก</w:t>
      </w:r>
    </w:p>
    <w:p w:rsidR="0058650F" w:rsidRPr="00132539" w:rsidRDefault="0058650F" w:rsidP="002B58AA">
      <w:pPr>
        <w:spacing w:after="0" w:line="240" w:lineRule="auto"/>
        <w:ind w:left="131" w:firstLine="720"/>
        <w:contextualSpacing/>
        <w:jc w:val="thaiDistribute"/>
        <w:rPr>
          <w:rFonts w:ascii="TH SarabunPSK" w:eastAsia="Sarabun" w:hAnsi="TH SarabunPSK" w:cs="TH SarabunPSK"/>
          <w:b/>
          <w:spacing w:val="-10"/>
          <w:sz w:val="32"/>
          <w:szCs w:val="32"/>
        </w:rPr>
      </w:pPr>
      <w:r w:rsidRPr="00132539">
        <w:rPr>
          <w:rFonts w:ascii="TH SarabunPSK" w:eastAsia="Sarabun" w:hAnsi="TH SarabunPSK" w:cs="TH SarabunPSK"/>
          <w:bCs/>
          <w:spacing w:val="-10"/>
          <w:sz w:val="32"/>
          <w:szCs w:val="32"/>
        </w:rPr>
        <w:t>3</w:t>
      </w:r>
      <w:r w:rsidRPr="00132539">
        <w:rPr>
          <w:rFonts w:ascii="TH SarabunPSK" w:eastAsia="Sarabun" w:hAnsi="TH SarabunPSK" w:cs="TH SarabunPSK"/>
          <w:b/>
          <w:spacing w:val="-10"/>
          <w:sz w:val="32"/>
          <w:szCs w:val="32"/>
          <w:cs/>
        </w:rPr>
        <w:t>) นักศึกษาสามารถเลือกเรียนรายวิชาที่เหลือในกลุ่มภาษาต่างประเทศได้</w:t>
      </w:r>
      <w:r w:rsidRPr="00132539">
        <w:rPr>
          <w:rFonts w:ascii="TH SarabunPSK" w:eastAsia="Sarabun" w:hAnsi="TH SarabunPSK" w:cs="TH SarabunPSK"/>
          <w:bCs/>
          <w:spacing w:val="-10"/>
          <w:sz w:val="32"/>
          <w:szCs w:val="32"/>
          <w:cs/>
        </w:rPr>
        <w:t xml:space="preserve"> </w:t>
      </w:r>
      <w:r w:rsidRPr="00132539">
        <w:rPr>
          <w:rFonts w:ascii="TH SarabunPSK" w:eastAsia="Sarabun" w:hAnsi="TH SarabunPSK" w:cs="TH SarabunPSK"/>
          <w:bCs/>
          <w:spacing w:val="-10"/>
          <w:sz w:val="32"/>
          <w:szCs w:val="32"/>
        </w:rPr>
        <w:t>1</w:t>
      </w:r>
      <w:r w:rsidRPr="00132539">
        <w:rPr>
          <w:rFonts w:ascii="TH SarabunPSK" w:eastAsia="Sarabun" w:hAnsi="TH SarabunPSK" w:cs="TH SarabunPSK"/>
          <w:b/>
          <w:spacing w:val="-10"/>
          <w:sz w:val="32"/>
          <w:szCs w:val="32"/>
          <w:cs/>
        </w:rPr>
        <w:t xml:space="preserve"> ใน </w:t>
      </w:r>
      <w:r w:rsidRPr="00132539">
        <w:rPr>
          <w:rFonts w:ascii="TH SarabunPSK" w:eastAsia="Sarabun" w:hAnsi="TH SarabunPSK" w:cs="TH SarabunPSK"/>
          <w:bCs/>
          <w:spacing w:val="-10"/>
          <w:sz w:val="32"/>
          <w:szCs w:val="32"/>
        </w:rPr>
        <w:t>2</w:t>
      </w:r>
      <w:r w:rsidRPr="00132539">
        <w:rPr>
          <w:rFonts w:ascii="TH SarabunPSK" w:eastAsia="Sarabun" w:hAnsi="TH SarabunPSK" w:cs="TH SarabunPSK"/>
          <w:bCs/>
          <w:spacing w:val="-10"/>
          <w:sz w:val="32"/>
          <w:szCs w:val="32"/>
          <w:cs/>
        </w:rPr>
        <w:t xml:space="preserve"> </w:t>
      </w:r>
      <w:r w:rsidRPr="00132539">
        <w:rPr>
          <w:rFonts w:ascii="TH SarabunPSK" w:eastAsia="Sarabun" w:hAnsi="TH SarabunPSK" w:cs="TH SarabunPSK"/>
          <w:b/>
          <w:spacing w:val="-10"/>
          <w:sz w:val="32"/>
          <w:szCs w:val="32"/>
          <w:cs/>
        </w:rPr>
        <w:t xml:space="preserve">กลุ่มวิชา ดังนี้ </w:t>
      </w:r>
    </w:p>
    <w:p w:rsidR="0058650F" w:rsidRPr="00132539" w:rsidRDefault="0058650F" w:rsidP="002B58AA">
      <w:pPr>
        <w:spacing w:after="0" w:line="240" w:lineRule="auto"/>
        <w:ind w:firstLine="1134"/>
        <w:contextualSpacing/>
        <w:jc w:val="thaiDistribute"/>
        <w:rPr>
          <w:rFonts w:ascii="TH SarabunPSK" w:eastAsia="Sarabun" w:hAnsi="TH SarabunPSK" w:cs="TH SarabunPSK"/>
          <w:bCs/>
          <w:sz w:val="32"/>
          <w:szCs w:val="32"/>
        </w:rPr>
      </w:pPr>
      <w:r w:rsidRPr="00132539">
        <w:rPr>
          <w:rFonts w:ascii="TH SarabunPSK" w:eastAsia="Sarabun" w:hAnsi="TH SarabunPSK" w:cs="TH SarabunPSK"/>
          <w:bCs/>
          <w:sz w:val="32"/>
          <w:szCs w:val="32"/>
          <w:cs/>
        </w:rPr>
        <w:t>กลุ่มวิชาภาษาอังกฤษ</w:t>
      </w:r>
      <w:r w:rsidRPr="00132539">
        <w:rPr>
          <w:rFonts w:ascii="TH SarabunPSK" w:eastAsia="Sarabun" w:hAnsi="TH SarabunPSK" w:cs="TH SarabunPSK"/>
          <w:b/>
          <w:sz w:val="32"/>
          <w:szCs w:val="32"/>
          <w:cs/>
        </w:rPr>
        <w:t xml:space="preserve"> : นักศึกษาลงทะเบียนเรียนรายวิชาภาษาอังกฤษที่เหลือ คือ</w:t>
      </w:r>
      <w:r w:rsidRPr="00132539">
        <w:rPr>
          <w:rFonts w:ascii="TH SarabunPSK" w:eastAsia="Sarabun" w:hAnsi="TH SarabunPSK" w:cs="TH SarabunPSK" w:hint="cs"/>
          <w:b/>
          <w:sz w:val="32"/>
          <w:szCs w:val="32"/>
          <w:cs/>
        </w:rPr>
        <w:t xml:space="preserve">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122, 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 xml:space="preserve">123, </w:t>
      </w:r>
      <w:r w:rsidRPr="00132539">
        <w:rPr>
          <w:rFonts w:ascii="TH SarabunPSK" w:eastAsia="Sarabun" w:hAnsi="TH SarabunPSK" w:cs="TH SarabunPSK" w:hint="cs"/>
          <w:b/>
          <w:sz w:val="32"/>
          <w:szCs w:val="32"/>
          <w:cs/>
        </w:rPr>
        <w:t>และ</w:t>
      </w:r>
      <w:r w:rsidRPr="00132539">
        <w:rPr>
          <w:rFonts w:ascii="TH SarabunPSK" w:eastAsia="Sarabun" w:hAnsi="TH SarabunPSK" w:cs="TH SarabunPSK" w:hint="cs"/>
          <w:bCs/>
          <w:sz w:val="32"/>
          <w:szCs w:val="32"/>
          <w:cs/>
        </w:rPr>
        <w:t xml:space="preserve">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w:t>
      </w:r>
      <w:r w:rsidRPr="00132539">
        <w:rPr>
          <w:rFonts w:ascii="TH SarabunPSK" w:eastAsia="Sarabun" w:hAnsi="TH SarabunPSK" w:cs="TH SarabunPSK" w:hint="cs"/>
          <w:b/>
          <w:sz w:val="32"/>
          <w:szCs w:val="32"/>
          <w:cs/>
        </w:rPr>
        <w:t>4</w:t>
      </w:r>
    </w:p>
    <w:p w:rsidR="0058650F" w:rsidRPr="00132539" w:rsidRDefault="0058650F" w:rsidP="002B58AA">
      <w:pPr>
        <w:spacing w:after="0" w:line="240" w:lineRule="auto"/>
        <w:ind w:firstLine="1134"/>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กลุ่มวิชาภาษาจีน</w:t>
      </w:r>
      <w:r w:rsidRPr="00132539">
        <w:rPr>
          <w:rFonts w:ascii="TH SarabunPSK" w:eastAsia="Sarabun" w:hAnsi="TH SarabunPSK" w:cs="TH SarabunPSK"/>
          <w:b/>
          <w:sz w:val="32"/>
          <w:szCs w:val="32"/>
          <w:cs/>
        </w:rPr>
        <w:t xml:space="preserve"> : นักศึกษาลงทะเบียนเรียนรายวิชาภาษาจีนของหมวดวิชาศึกษาทั่วไป คือ </w:t>
      </w:r>
      <w:r w:rsidRPr="00132539">
        <w:rPr>
          <w:rFonts w:ascii="TH SarabunPSK" w:eastAsia="Sarabun" w:hAnsi="TH SarabunPSK" w:cs="TH SarabunPSK" w:hint="cs"/>
          <w:b/>
          <w:sz w:val="32"/>
          <w:szCs w:val="32"/>
          <w:cs/>
        </w:rPr>
        <w:t xml:space="preserve">  </w:t>
      </w:r>
      <w:r w:rsidRPr="00132539">
        <w:rPr>
          <w:rFonts w:ascii="TH SarabunPSK" w:eastAsia="Sarabun" w:hAnsi="TH SarabunPSK" w:cs="TH SarabunPSK"/>
          <w:bCs/>
          <w:sz w:val="32"/>
          <w:szCs w:val="32"/>
        </w:rPr>
        <w:t>CH</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121, CHI</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122</w:t>
      </w:r>
      <w:r w:rsidRPr="00132539">
        <w:rPr>
          <w:rFonts w:ascii="TH SarabunPSK" w:eastAsia="Sarabun" w:hAnsi="TH SarabunPSK" w:cs="TH SarabunPSK"/>
          <w:b/>
          <w:sz w:val="32"/>
          <w:szCs w:val="32"/>
          <w:cs/>
        </w:rPr>
        <w:t xml:space="preserve"> และ </w:t>
      </w:r>
      <w:r w:rsidRPr="00132539">
        <w:rPr>
          <w:rFonts w:ascii="TH SarabunPSK" w:eastAsia="Sarabun" w:hAnsi="TH SarabunPSK" w:cs="TH SarabunPSK"/>
          <w:bCs/>
          <w:sz w:val="32"/>
          <w:szCs w:val="32"/>
        </w:rPr>
        <w:t>CHI</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-1</w:t>
      </w:r>
      <w:r w:rsidRPr="00132539">
        <w:rPr>
          <w:rFonts w:ascii="TH SarabunPSK" w:eastAsia="Sarabun" w:hAnsi="TH SarabunPSK" w:cs="TH SarabunPSK"/>
          <w:bCs/>
          <w:sz w:val="32"/>
          <w:szCs w:val="32"/>
        </w:rPr>
        <w:t>23</w:t>
      </w:r>
    </w:p>
    <w:p w:rsidR="0058650F" w:rsidRPr="00132539" w:rsidRDefault="0058650F" w:rsidP="002B58AA">
      <w:pPr>
        <w:spacing w:after="0" w:line="240" w:lineRule="auto"/>
        <w:ind w:firstLine="1134"/>
        <w:contextualSpacing/>
        <w:jc w:val="thaiDistribute"/>
        <w:rPr>
          <w:rFonts w:ascii="TH SarabunPSK" w:eastAsia="Sarabun" w:hAnsi="TH SarabunPSK" w:cs="TH SarabunPSK"/>
          <w:b/>
          <w:sz w:val="32"/>
          <w:szCs w:val="32"/>
        </w:rPr>
      </w:pPr>
    </w:p>
    <w:p w:rsidR="0058650F" w:rsidRPr="00132539" w:rsidRDefault="0058650F" w:rsidP="002B58AA">
      <w:pPr>
        <w:spacing w:after="0" w:line="240" w:lineRule="auto"/>
        <w:contextualSpacing/>
        <w:jc w:val="thaiDistribute"/>
        <w:rPr>
          <w:rFonts w:ascii="TH SarabunPSK" w:eastAsia="Sarabun" w:hAnsi="TH SarabunPSK" w:cs="TH SarabunPSK"/>
          <w:bCs/>
          <w:sz w:val="32"/>
          <w:szCs w:val="32"/>
        </w:rPr>
      </w:pPr>
      <w:r w:rsidRPr="00132539">
        <w:rPr>
          <w:rFonts w:ascii="TH SarabunPSK" w:eastAsia="Sarabun" w:hAnsi="TH SarabunPSK" w:cs="TH SarabunPSK"/>
          <w:bCs/>
          <w:sz w:val="32"/>
          <w:szCs w:val="32"/>
          <w:cs/>
        </w:rPr>
        <w:t xml:space="preserve">หมายเหตุ: </w:t>
      </w:r>
    </w:p>
    <w:p w:rsidR="0058650F" w:rsidRPr="00132539"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1</w:t>
      </w:r>
      <w:r w:rsidRPr="00132539">
        <w:rPr>
          <w:rFonts w:ascii="TH SarabunPSK" w:eastAsia="Sarabun" w:hAnsi="TH SarabunPSK" w:cs="TH SarabunPSK"/>
          <w:b/>
          <w:sz w:val="32"/>
          <w:szCs w:val="32"/>
          <w:cs/>
        </w:rPr>
        <w:t>) ในกรณีนักศึกษาในหลักสูตรศิลปศาสตรบัณฑิต สาขาภาษาจีนต้องลงทะเบียนเรียนกลุ่มวิชาภาษาอังกฤษในกลุ่มวิชาภาษาต่างประเทศเลือกเท่านั้น</w:t>
      </w:r>
    </w:p>
    <w:p w:rsidR="0058650F" w:rsidRPr="00132539"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2</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ในกรณีนักศึกษามีความประสงค์จะเปลี่ยนกลุ่มวิชาที่เลือกเรียนในกลุ่มวิชาภาษาต่างประเทศ สามารถดำเนินการได้ โดยรายวิชาที่เรียนมาแล้วในกลุ่มวิชาที่เลือกเดิมจะถูกปรับเป็นรายวิชาเลือกเสรีและนักศึกษาจะต้องลงทะเบียนเรียนในรายวิชาตามเงื่อนไขของกลุ่มวิชาที่เลือกใหม่ ตัวอย่างเช่น</w:t>
      </w:r>
    </w:p>
    <w:p w:rsidR="0058650F" w:rsidRPr="00132539" w:rsidRDefault="0058650F" w:rsidP="002B58AA">
      <w:pPr>
        <w:spacing w:after="0" w:line="240" w:lineRule="auto"/>
        <w:ind w:firstLine="851"/>
        <w:contextualSpacing/>
        <w:jc w:val="thaiDistribute"/>
        <w:rPr>
          <w:rFonts w:ascii="TH SarabunPSK" w:eastAsia="Sarabun" w:hAnsi="TH SarabunPSK" w:cs="TH SarabunPSK"/>
          <w:b/>
          <w:spacing w:val="-4"/>
          <w:sz w:val="32"/>
          <w:szCs w:val="32"/>
        </w:rPr>
      </w:pPr>
      <w:r w:rsidRPr="00132539">
        <w:rPr>
          <w:rFonts w:ascii="TH SarabunPSK" w:eastAsia="Sarabun" w:hAnsi="TH SarabunPSK" w:cs="TH SarabunPSK"/>
          <w:b/>
          <w:spacing w:val="-4"/>
          <w:sz w:val="32"/>
          <w:szCs w:val="32"/>
          <w:cs/>
        </w:rPr>
        <w:t xml:space="preserve">นาย ก เลือกกลุ่มวิชาภาษาอังกฤษ และได้เรียนรายวิชา </w:t>
      </w:r>
      <w:r w:rsidRPr="00132539">
        <w:rPr>
          <w:rFonts w:ascii="TH SarabunPSK" w:eastAsia="Sarabun" w:hAnsi="TH SarabunPSK" w:cs="TH SarabunPSK"/>
          <w:bCs/>
          <w:spacing w:val="-4"/>
          <w:sz w:val="32"/>
          <w:szCs w:val="32"/>
        </w:rPr>
        <w:t>GEN</w:t>
      </w:r>
      <w:r w:rsidRPr="00132539">
        <w:rPr>
          <w:rFonts w:ascii="TH SarabunPSK" w:eastAsia="Sarabun" w:hAnsi="TH SarabunPSK" w:cs="TH SarabunPSK" w:hint="cs"/>
          <w:b/>
          <w:spacing w:val="-4"/>
          <w:sz w:val="32"/>
          <w:szCs w:val="32"/>
          <w:cs/>
        </w:rPr>
        <w:t>70</w:t>
      </w:r>
      <w:r w:rsidRPr="00132539">
        <w:rPr>
          <w:rFonts w:ascii="TH SarabunPSK" w:eastAsia="Sarabun" w:hAnsi="TH SarabunPSK" w:cs="TH SarabunPSK"/>
          <w:b/>
          <w:spacing w:val="-4"/>
          <w:sz w:val="32"/>
          <w:szCs w:val="32"/>
          <w:cs/>
        </w:rPr>
        <w:t>-</w:t>
      </w:r>
      <w:r w:rsidRPr="00132539">
        <w:rPr>
          <w:rFonts w:ascii="TH SarabunPSK" w:eastAsia="Sarabun" w:hAnsi="TH SarabunPSK" w:cs="TH SarabunPSK"/>
          <w:bCs/>
          <w:spacing w:val="-4"/>
          <w:sz w:val="32"/>
          <w:szCs w:val="32"/>
        </w:rPr>
        <w:t>122</w:t>
      </w:r>
      <w:r w:rsidRPr="00132539">
        <w:rPr>
          <w:rFonts w:ascii="TH SarabunPSK" w:eastAsia="Sarabun" w:hAnsi="TH SarabunPSK" w:cs="TH SarabunPSK"/>
          <w:b/>
          <w:spacing w:val="-4"/>
          <w:sz w:val="32"/>
          <w:szCs w:val="32"/>
          <w:cs/>
        </w:rPr>
        <w:t xml:space="preserve"> ไปแล้ว และมีความประสงค์จะเปลี่ยนกลุ่มวิชาเป็นภาษาจีน นาย ก จะต้องเรียนรายวิชาของกลุ่มวิชาภาษาจีนจนครบ คือ </w:t>
      </w:r>
      <w:r w:rsidRPr="00132539">
        <w:rPr>
          <w:rFonts w:ascii="TH SarabunPSK" w:eastAsia="Sarabun" w:hAnsi="TH SarabunPSK" w:cs="TH SarabunPSK"/>
          <w:bCs/>
          <w:spacing w:val="-4"/>
          <w:sz w:val="32"/>
          <w:szCs w:val="32"/>
        </w:rPr>
        <w:t>CHI</w:t>
      </w:r>
      <w:r w:rsidRPr="00132539">
        <w:rPr>
          <w:rFonts w:ascii="TH SarabunPSK" w:eastAsia="Sarabun" w:hAnsi="TH SarabunPSK" w:cs="TH SarabunPSK" w:hint="cs"/>
          <w:b/>
          <w:spacing w:val="-4"/>
          <w:sz w:val="32"/>
          <w:szCs w:val="32"/>
          <w:cs/>
        </w:rPr>
        <w:t>70</w:t>
      </w:r>
      <w:r w:rsidRPr="00132539">
        <w:rPr>
          <w:rFonts w:ascii="TH SarabunPSK" w:eastAsia="Sarabun" w:hAnsi="TH SarabunPSK" w:cs="TH SarabunPSK"/>
          <w:b/>
          <w:spacing w:val="-4"/>
          <w:sz w:val="32"/>
          <w:szCs w:val="32"/>
          <w:cs/>
        </w:rPr>
        <w:t>-</w:t>
      </w:r>
      <w:r w:rsidRPr="00132539">
        <w:rPr>
          <w:rFonts w:ascii="TH SarabunPSK" w:eastAsia="Sarabun" w:hAnsi="TH SarabunPSK" w:cs="TH SarabunPSK"/>
          <w:bCs/>
          <w:spacing w:val="-4"/>
          <w:sz w:val="32"/>
          <w:szCs w:val="32"/>
        </w:rPr>
        <w:t>121, CHI</w:t>
      </w:r>
      <w:r w:rsidRPr="00132539">
        <w:rPr>
          <w:rFonts w:ascii="TH SarabunPSK" w:eastAsia="Sarabun" w:hAnsi="TH SarabunPSK" w:cs="TH SarabunPSK" w:hint="cs"/>
          <w:b/>
          <w:spacing w:val="-4"/>
          <w:sz w:val="32"/>
          <w:szCs w:val="32"/>
          <w:cs/>
        </w:rPr>
        <w:t>70</w:t>
      </w:r>
      <w:r w:rsidRPr="00132539">
        <w:rPr>
          <w:rFonts w:ascii="TH SarabunPSK" w:eastAsia="Sarabun" w:hAnsi="TH SarabunPSK" w:cs="TH SarabunPSK"/>
          <w:b/>
          <w:spacing w:val="-4"/>
          <w:sz w:val="32"/>
          <w:szCs w:val="32"/>
          <w:cs/>
        </w:rPr>
        <w:t>-</w:t>
      </w:r>
      <w:r w:rsidRPr="00132539">
        <w:rPr>
          <w:rFonts w:ascii="TH SarabunPSK" w:eastAsia="Sarabun" w:hAnsi="TH SarabunPSK" w:cs="TH SarabunPSK"/>
          <w:bCs/>
          <w:spacing w:val="-4"/>
          <w:sz w:val="32"/>
          <w:szCs w:val="32"/>
        </w:rPr>
        <w:t>122, CHI</w:t>
      </w:r>
      <w:r w:rsidRPr="00132539">
        <w:rPr>
          <w:rFonts w:ascii="TH SarabunPSK" w:eastAsia="Sarabun" w:hAnsi="TH SarabunPSK" w:cs="TH SarabunPSK" w:hint="cs"/>
          <w:b/>
          <w:spacing w:val="-4"/>
          <w:sz w:val="32"/>
          <w:szCs w:val="32"/>
          <w:cs/>
        </w:rPr>
        <w:t>70</w:t>
      </w:r>
      <w:r w:rsidRPr="00132539">
        <w:rPr>
          <w:rFonts w:ascii="TH SarabunPSK" w:eastAsia="Sarabun" w:hAnsi="TH SarabunPSK" w:cs="TH SarabunPSK"/>
          <w:b/>
          <w:spacing w:val="-4"/>
          <w:sz w:val="32"/>
          <w:szCs w:val="32"/>
          <w:cs/>
        </w:rPr>
        <w:t>-</w:t>
      </w:r>
      <w:r w:rsidRPr="00132539">
        <w:rPr>
          <w:rFonts w:ascii="TH SarabunPSK" w:eastAsia="Sarabun" w:hAnsi="TH SarabunPSK" w:cs="TH SarabunPSK"/>
          <w:bCs/>
          <w:spacing w:val="-4"/>
          <w:sz w:val="32"/>
          <w:szCs w:val="32"/>
        </w:rPr>
        <w:t>123</w:t>
      </w:r>
      <w:r w:rsidRPr="00132539">
        <w:rPr>
          <w:rFonts w:ascii="TH SarabunPSK" w:eastAsia="Sarabun" w:hAnsi="TH SarabunPSK" w:cs="TH SarabunPSK"/>
          <w:b/>
          <w:spacing w:val="-4"/>
          <w:sz w:val="32"/>
          <w:szCs w:val="32"/>
          <w:cs/>
        </w:rPr>
        <w:t xml:space="preserve"> โดยรายวิชา</w:t>
      </w:r>
      <w:r w:rsidRPr="00132539">
        <w:rPr>
          <w:rFonts w:ascii="TH SarabunPSK" w:eastAsia="Sarabun" w:hAnsi="TH SarabunPSK" w:cs="TH SarabunPSK"/>
          <w:bCs/>
          <w:spacing w:val="-4"/>
          <w:sz w:val="32"/>
          <w:szCs w:val="32"/>
          <w:cs/>
        </w:rPr>
        <w:t xml:space="preserve"> </w:t>
      </w:r>
      <w:r w:rsidRPr="00132539">
        <w:rPr>
          <w:rFonts w:ascii="TH SarabunPSK" w:eastAsia="Sarabun" w:hAnsi="TH SarabunPSK" w:cs="TH SarabunPSK"/>
          <w:bCs/>
          <w:spacing w:val="-4"/>
          <w:sz w:val="32"/>
          <w:szCs w:val="32"/>
        </w:rPr>
        <w:t>GEN</w:t>
      </w:r>
      <w:r w:rsidRPr="00132539">
        <w:rPr>
          <w:rFonts w:ascii="TH SarabunPSK" w:eastAsia="Sarabun" w:hAnsi="TH SarabunPSK" w:cs="TH SarabunPSK" w:hint="cs"/>
          <w:b/>
          <w:spacing w:val="-4"/>
          <w:sz w:val="32"/>
          <w:szCs w:val="32"/>
          <w:cs/>
        </w:rPr>
        <w:t>70</w:t>
      </w:r>
      <w:r w:rsidRPr="00132539">
        <w:rPr>
          <w:rFonts w:ascii="TH SarabunPSK" w:eastAsia="Sarabun" w:hAnsi="TH SarabunPSK" w:cs="TH SarabunPSK"/>
          <w:b/>
          <w:spacing w:val="-4"/>
          <w:sz w:val="32"/>
          <w:szCs w:val="32"/>
          <w:cs/>
        </w:rPr>
        <w:t>-</w:t>
      </w:r>
      <w:r w:rsidRPr="00132539">
        <w:rPr>
          <w:rFonts w:ascii="TH SarabunPSK" w:eastAsia="Sarabun" w:hAnsi="TH SarabunPSK" w:cs="TH SarabunPSK"/>
          <w:bCs/>
          <w:spacing w:val="-4"/>
          <w:sz w:val="32"/>
          <w:szCs w:val="32"/>
        </w:rPr>
        <w:t>122</w:t>
      </w:r>
      <w:r w:rsidRPr="00132539">
        <w:rPr>
          <w:rFonts w:ascii="TH SarabunPSK" w:eastAsia="Sarabun" w:hAnsi="TH SarabunPSK" w:cs="TH SarabunPSK"/>
          <w:bCs/>
          <w:spacing w:val="-4"/>
          <w:sz w:val="32"/>
          <w:szCs w:val="32"/>
          <w:cs/>
        </w:rPr>
        <w:t xml:space="preserve"> </w:t>
      </w:r>
      <w:r w:rsidRPr="00132539">
        <w:rPr>
          <w:rFonts w:ascii="TH SarabunPSK" w:eastAsia="Sarabun" w:hAnsi="TH SarabunPSK" w:cs="TH SarabunPSK"/>
          <w:b/>
          <w:spacing w:val="-4"/>
          <w:sz w:val="32"/>
          <w:szCs w:val="32"/>
          <w:cs/>
        </w:rPr>
        <w:t xml:space="preserve">จะถูกปรับเป็นรายวิชาเลือกเสรี หรือ </w:t>
      </w:r>
    </w:p>
    <w:p w:rsidR="0058650F" w:rsidRPr="00132539" w:rsidRDefault="0058650F" w:rsidP="002B58AA">
      <w:pPr>
        <w:spacing w:after="0" w:line="240" w:lineRule="auto"/>
        <w:ind w:firstLine="851"/>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cs/>
        </w:rPr>
        <w:t>นาย ก เลือกกลุ่มวิชาภาษาจีน และได้เรียนรายวิชา</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Cs/>
          <w:sz w:val="32"/>
          <w:szCs w:val="32"/>
        </w:rPr>
        <w:t>CHI</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121</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
          <w:sz w:val="32"/>
          <w:szCs w:val="32"/>
          <w:cs/>
        </w:rPr>
        <w:t>ไปแล้ว และมีความประสงค์จะเปลี่ยนกลุ่มวิชาเป็นภาษาอังกฤษ นาย ก จะต้องเรียนรายวิชาของกลุ่มวิชาภาษาอังกฤษจนครบ คือ</w:t>
      </w:r>
      <w:r w:rsidRPr="00132539">
        <w:rPr>
          <w:rFonts w:ascii="TH SarabunPSK" w:eastAsia="Sarabun" w:hAnsi="TH SarabunPSK" w:cs="TH SarabunPSK" w:hint="cs"/>
          <w:b/>
          <w:sz w:val="32"/>
          <w:szCs w:val="32"/>
          <w:cs/>
        </w:rPr>
        <w:t xml:space="preserve">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 xml:space="preserve">122, </w:t>
      </w:r>
      <w:r w:rsidRPr="00132539">
        <w:rPr>
          <w:rFonts w:ascii="TH SarabunPSK" w:eastAsia="Sarabun" w:hAnsi="TH SarabunPSK" w:cs="TH SarabunPSK" w:hint="cs"/>
          <w:bCs/>
          <w:sz w:val="32"/>
          <w:szCs w:val="32"/>
          <w:cs/>
        </w:rPr>
        <w:t xml:space="preserve">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123,</w:t>
      </w:r>
      <w:r w:rsidRPr="00132539">
        <w:rPr>
          <w:rFonts w:ascii="TH SarabunPSK" w:eastAsia="Sarabun" w:hAnsi="TH SarabunPSK" w:cs="TH SarabunPSK" w:hint="cs"/>
          <w:bCs/>
          <w:sz w:val="32"/>
          <w:szCs w:val="32"/>
          <w:cs/>
        </w:rPr>
        <w:t xml:space="preserve"> </w:t>
      </w:r>
      <w:r w:rsidRPr="00132539">
        <w:rPr>
          <w:rFonts w:ascii="TH SarabunPSK" w:eastAsia="Sarabun" w:hAnsi="TH SarabunPSK" w:cs="TH SarabunPSK" w:hint="cs"/>
          <w:b/>
          <w:sz w:val="32"/>
          <w:szCs w:val="32"/>
          <w:cs/>
        </w:rPr>
        <w:t>และ</w:t>
      </w:r>
      <w:r w:rsidRPr="00132539">
        <w:rPr>
          <w:rFonts w:ascii="TH SarabunPSK" w:eastAsia="Sarabun" w:hAnsi="TH SarabunPSK" w:cs="TH SarabunPSK"/>
          <w:bCs/>
          <w:sz w:val="32"/>
          <w:szCs w:val="32"/>
        </w:rPr>
        <w:t xml:space="preserve"> GEN</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124</w:t>
      </w:r>
      <w:r w:rsidRPr="00132539">
        <w:rPr>
          <w:rFonts w:ascii="TH SarabunPSK" w:eastAsia="Sarabun" w:hAnsi="TH SarabunPSK" w:cs="TH SarabunPSK" w:hint="cs"/>
          <w:bCs/>
          <w:sz w:val="32"/>
          <w:szCs w:val="32"/>
          <w:cs/>
        </w:rPr>
        <w:t xml:space="preserve"> </w:t>
      </w:r>
      <w:r w:rsidRPr="00132539">
        <w:rPr>
          <w:rFonts w:ascii="TH SarabunPSK" w:eastAsia="Sarabun" w:hAnsi="TH SarabunPSK" w:cs="TH SarabunPSK"/>
          <w:b/>
          <w:sz w:val="32"/>
          <w:szCs w:val="32"/>
          <w:cs/>
        </w:rPr>
        <w:t>โดยรายวิชา</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Cs/>
          <w:sz w:val="32"/>
          <w:szCs w:val="32"/>
        </w:rPr>
        <w:t>CHI</w:t>
      </w:r>
      <w:r w:rsidRPr="00132539">
        <w:rPr>
          <w:rFonts w:ascii="TH SarabunPSK" w:eastAsia="Sarabun" w:hAnsi="TH SarabunPSK" w:cs="TH SarabunPSK" w:hint="cs"/>
          <w:b/>
          <w:sz w:val="32"/>
          <w:szCs w:val="32"/>
          <w:cs/>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121</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
          <w:sz w:val="32"/>
          <w:szCs w:val="32"/>
          <w:cs/>
        </w:rPr>
        <w:t xml:space="preserve">จะถูกปรับเป็นรายวิชาเลือกเสรี </w:t>
      </w:r>
    </w:p>
    <w:p w:rsidR="0058650F" w:rsidRPr="00132539" w:rsidRDefault="0058650F" w:rsidP="00077CBD">
      <w:pPr>
        <w:spacing w:after="0" w:line="240" w:lineRule="auto"/>
        <w:contextualSpacing/>
        <w:jc w:val="thaiDistribute"/>
        <w:rPr>
          <w:rFonts w:ascii="TH SarabunPSK" w:eastAsia="Sarabun" w:hAnsi="TH SarabunPSK" w:cs="TH SarabunPSK"/>
          <w:b/>
          <w:sz w:val="32"/>
          <w:szCs w:val="32"/>
          <w:highlight w:val="yellow"/>
        </w:rPr>
      </w:pPr>
    </w:p>
    <w:p w:rsidR="0058650F" w:rsidRPr="00132539" w:rsidRDefault="0058650F" w:rsidP="002B58AA">
      <w:pPr>
        <w:spacing w:after="0" w:line="240" w:lineRule="auto"/>
        <w:ind w:firstLine="851"/>
        <w:contextualSpacing/>
        <w:jc w:val="thaiDistribute"/>
        <w:rPr>
          <w:rFonts w:ascii="TH SarabunPSK" w:eastAsia="Sarabun" w:hAnsi="TH SarabunPSK" w:cs="TH SarabunPSK"/>
          <w:bCs/>
          <w:sz w:val="32"/>
          <w:szCs w:val="32"/>
          <w:rtl/>
          <w:cs/>
        </w:rPr>
      </w:pPr>
      <w:r w:rsidRPr="00132539">
        <w:rPr>
          <w:rFonts w:ascii="TH SarabunPSK" w:eastAsia="Sarabun" w:hAnsi="TH SarabunPSK" w:cs="TH SarabunPSK"/>
          <w:bCs/>
          <w:sz w:val="32"/>
          <w:szCs w:val="32"/>
          <w:cs/>
        </w:rPr>
        <w:t>เงื่อนไขการเทียบคะแนนสอบภาษาอังกฤษเพื่อปรับเป็นเกรด</w:t>
      </w:r>
    </w:p>
    <w:p w:rsidR="0058650F" w:rsidRPr="00132539" w:rsidRDefault="0058650F" w:rsidP="008F7734">
      <w:pPr>
        <w:spacing w:after="0" w:line="240" w:lineRule="auto"/>
        <w:ind w:firstLine="851"/>
        <w:contextualSpacing/>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เป็นไปตาม</w:t>
      </w:r>
      <w:r w:rsidRPr="00132539">
        <w:rPr>
          <w:rFonts w:ascii="TH SarabunPSK" w:hAnsi="TH SarabunPSK" w:cs="TH SarabunPSK"/>
          <w:sz w:val="32"/>
          <w:szCs w:val="32"/>
          <w:cs/>
        </w:rPr>
        <w:t>ประกาศมหาวิทยาลัยวลัยลักษณ์</w:t>
      </w:r>
      <w:r w:rsidR="008F7734" w:rsidRPr="00132539">
        <w:rPr>
          <w:rFonts w:ascii="TH SarabunPSK" w:hAnsi="TH SarabunPSK" w:cs="TH SarabunPSK"/>
          <w:sz w:val="32"/>
          <w:szCs w:val="32"/>
          <w:cs/>
        </w:rPr>
        <w:t xml:space="preserve"> </w:t>
      </w:r>
      <w:r w:rsidR="008F7734" w:rsidRPr="00132539">
        <w:rPr>
          <w:rFonts w:ascii="TH SarabunPSK" w:hAnsi="TH SarabunPSK" w:cs="TH SarabunPSK" w:hint="cs"/>
          <w:sz w:val="32"/>
          <w:szCs w:val="32"/>
          <w:cs/>
        </w:rPr>
        <w:t>เรื่อง</w:t>
      </w:r>
      <w:r w:rsidR="008F7734" w:rsidRPr="00132539">
        <w:rPr>
          <w:rFonts w:ascii="TH SarabunPSK" w:hAnsi="TH SarabunPSK" w:cs="TH SarabunPSK"/>
          <w:sz w:val="32"/>
          <w:szCs w:val="32"/>
          <w:cs/>
        </w:rPr>
        <w:t xml:space="preserve"> </w:t>
      </w:r>
      <w:r w:rsidR="008F7734" w:rsidRPr="00132539">
        <w:rPr>
          <w:rFonts w:ascii="TH SarabunPSK" w:hAnsi="TH SarabunPSK" w:cs="TH SarabunPSK" w:hint="cs"/>
          <w:sz w:val="32"/>
          <w:szCs w:val="32"/>
          <w:cs/>
        </w:rPr>
        <w:t>เงื่อนไขการเทียบคะแนนสอบภาษาอังกฤษเพื่อปรับเป็นเกรด</w:t>
      </w:r>
      <w:r w:rsidR="008F7734" w:rsidRPr="00132539">
        <w:rPr>
          <w:rFonts w:ascii="TH SarabunPSK" w:hAnsi="TH SarabunPSK" w:cs="TH SarabunPSK"/>
          <w:sz w:val="32"/>
          <w:szCs w:val="32"/>
          <w:cs/>
        </w:rPr>
        <w:t xml:space="preserve"> </w:t>
      </w:r>
      <w:r w:rsidR="008F7734" w:rsidRPr="00132539">
        <w:rPr>
          <w:rFonts w:ascii="TH SarabunPSK" w:hAnsi="TH SarabunPSK" w:cs="TH SarabunPSK" w:hint="cs"/>
          <w:sz w:val="32"/>
          <w:szCs w:val="32"/>
          <w:cs/>
        </w:rPr>
        <w:t>หมวดวิชาศึกษาทั่วไป หลักสูตรปรับปรุง</w:t>
      </w:r>
      <w:r w:rsidR="008F7734" w:rsidRPr="00132539">
        <w:rPr>
          <w:rFonts w:ascii="TH SarabunPSK" w:hAnsi="TH SarabunPSK" w:cs="TH SarabunPSK"/>
          <w:sz w:val="32"/>
          <w:szCs w:val="32"/>
          <w:cs/>
        </w:rPr>
        <w:t xml:space="preserve"> 2567</w:t>
      </w:r>
      <w:r w:rsidR="008F7734" w:rsidRPr="00132539">
        <w:rPr>
          <w:rFonts w:ascii="TH SarabunPSK" w:hAnsi="TH SarabunPSK" w:cs="TH SarabunPSK" w:hint="cs"/>
          <w:sz w:val="32"/>
          <w:szCs w:val="32"/>
          <w:cs/>
        </w:rPr>
        <w:t xml:space="preserve"> ลงวันที่ 3 ตุลาคม 2567 และ เรื่อง</w:t>
      </w:r>
      <w:r w:rsidR="008F7734" w:rsidRPr="00132539">
        <w:rPr>
          <w:rFonts w:ascii="TH SarabunPSK" w:hAnsi="TH SarabunPSK" w:cs="TH SarabunPSK"/>
          <w:sz w:val="32"/>
          <w:szCs w:val="32"/>
          <w:cs/>
        </w:rPr>
        <w:t xml:space="preserve"> </w:t>
      </w:r>
      <w:r w:rsidR="008F7734" w:rsidRPr="00132539">
        <w:rPr>
          <w:rFonts w:ascii="TH SarabunPSK" w:hAnsi="TH SarabunPSK" w:cs="TH SarabunPSK" w:hint="cs"/>
          <w:sz w:val="32"/>
          <w:szCs w:val="32"/>
          <w:cs/>
        </w:rPr>
        <w:t>เงื่อนไขการเทียบคะแนนสอบภาษาอังกฤษเพื่อปรับเป็นเกรด</w:t>
      </w:r>
      <w:r w:rsidR="008F7734" w:rsidRPr="00132539">
        <w:rPr>
          <w:rFonts w:ascii="TH SarabunPSK" w:hAnsi="TH SarabunPSK" w:cs="TH SarabunPSK"/>
          <w:sz w:val="32"/>
          <w:szCs w:val="32"/>
          <w:cs/>
        </w:rPr>
        <w:t xml:space="preserve"> </w:t>
      </w:r>
      <w:r w:rsidR="008F7734" w:rsidRPr="00132539">
        <w:rPr>
          <w:rFonts w:ascii="TH SarabunPSK" w:hAnsi="TH SarabunPSK" w:cs="TH SarabunPSK" w:hint="cs"/>
          <w:sz w:val="32"/>
          <w:szCs w:val="32"/>
          <w:cs/>
        </w:rPr>
        <w:t>หมวดวิชาศึกษาทั่วไป หลักสูตรปรับปรุง</w:t>
      </w:r>
      <w:r w:rsidR="008F7734" w:rsidRPr="00132539">
        <w:rPr>
          <w:rFonts w:ascii="TH SarabunPSK" w:hAnsi="TH SarabunPSK" w:cs="TH SarabunPSK"/>
          <w:sz w:val="32"/>
          <w:szCs w:val="32"/>
          <w:cs/>
        </w:rPr>
        <w:t xml:space="preserve"> 2567</w:t>
      </w:r>
      <w:r w:rsidR="008F7734" w:rsidRPr="00132539">
        <w:rPr>
          <w:rFonts w:ascii="TH SarabunPSK" w:hAnsi="TH SarabunPSK" w:cs="TH SarabunPSK" w:hint="cs"/>
          <w:sz w:val="32"/>
          <w:szCs w:val="32"/>
          <w:cs/>
        </w:rPr>
        <w:t xml:space="preserve"> ฉบับที่ 2 ลงวันที่ 2 พฤษภาคม 2568</w:t>
      </w:r>
    </w:p>
    <w:p w:rsidR="0058650F" w:rsidRPr="00132539" w:rsidRDefault="0058650F" w:rsidP="002B58AA">
      <w:pPr>
        <w:tabs>
          <w:tab w:val="left" w:pos="1134"/>
        </w:tabs>
        <w:spacing w:after="0" w:line="240" w:lineRule="auto"/>
        <w:contextualSpacing/>
        <w:jc w:val="thaiDistribute"/>
        <w:rPr>
          <w:rFonts w:ascii="TH SarabunPSK" w:eastAsia="Sarabun" w:hAnsi="TH SarabunPSK" w:cs="TH SarabunPSK"/>
          <w:sz w:val="32"/>
          <w:szCs w:val="32"/>
          <w:lang w:val="en-US"/>
        </w:rPr>
      </w:pPr>
    </w:p>
    <w:p w:rsidR="0058650F" w:rsidRPr="00132539" w:rsidRDefault="0058650F" w:rsidP="002B58AA">
      <w:pPr>
        <w:spacing w:after="0" w:line="240" w:lineRule="auto"/>
        <w:ind w:left="-2" w:firstLine="853"/>
        <w:contextualSpacing/>
        <w:jc w:val="thaiDistribute"/>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เงื่อนไขการเทียบคะแนนสอบภาษาจีนเพื่อปรับเป็นเกรด</w:t>
      </w:r>
    </w:p>
    <w:p w:rsidR="0058650F" w:rsidRPr="00132539" w:rsidRDefault="0058650F" w:rsidP="00D2226E">
      <w:pPr>
        <w:pStyle w:val="ListParagraph"/>
        <w:numPr>
          <w:ilvl w:val="0"/>
          <w:numId w:val="27"/>
        </w:numPr>
        <w:tabs>
          <w:tab w:val="left" w:pos="1134"/>
        </w:tabs>
        <w:suppressAutoHyphens/>
        <w:spacing w:after="0"/>
        <w:ind w:left="0" w:firstLine="851"/>
        <w:contextualSpacing w:val="0"/>
        <w:jc w:val="thaiDistribute"/>
        <w:textDirection w:val="btLr"/>
        <w:textAlignment w:val="top"/>
        <w:outlineLvl w:val="0"/>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นักศึกษาไทยและนักศึกษาต่างชาติทุกหลักสูตร ที่มีคะแนนสอบ </w:t>
      </w:r>
      <w:r w:rsidRPr="00132539">
        <w:rPr>
          <w:rFonts w:ascii="TH SarabunPSK" w:eastAsia="Sarabun" w:hAnsi="TH SarabunPSK" w:cs="TH SarabunPSK"/>
          <w:sz w:val="32"/>
          <w:szCs w:val="32"/>
        </w:rPr>
        <w:t xml:space="preserve">HSK </w:t>
      </w:r>
      <w:r w:rsidRPr="00132539">
        <w:rPr>
          <w:rFonts w:ascii="TH SarabunPSK" w:eastAsia="Sarabun" w:hAnsi="TH SarabunPSK" w:cs="TH SarabunPSK"/>
          <w:sz w:val="32"/>
          <w:szCs w:val="32"/>
          <w:cs/>
        </w:rPr>
        <w:t xml:space="preserve">คะแนนมากกว่าหรือเท่ากับที่กำหนดให้ยกเว้นการเรียนรายวิชา ดังนี้ </w:t>
      </w:r>
    </w:p>
    <w:p w:rsidR="0058650F" w:rsidRPr="00132539" w:rsidRDefault="0058650F" w:rsidP="00D2226E">
      <w:pPr>
        <w:pStyle w:val="ListParagraph"/>
        <w:numPr>
          <w:ilvl w:val="1"/>
          <w:numId w:val="28"/>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132539">
        <w:rPr>
          <w:rFonts w:ascii="TH SarabunPSK" w:hAnsi="TH SarabunPSK" w:cs="TH SarabunPSK"/>
          <w:sz w:val="32"/>
          <w:szCs w:val="32"/>
          <w:lang w:eastAsia="zh-CN"/>
        </w:rPr>
        <w:t xml:space="preserve">HSK </w:t>
      </w:r>
      <w:r w:rsidRPr="00132539">
        <w:rPr>
          <w:rFonts w:ascii="TH SarabunPSK" w:eastAsia="Sarabun" w:hAnsi="TH SarabunPSK" w:cs="TH SarabunPSK"/>
          <w:sz w:val="32"/>
          <w:szCs w:val="32"/>
        </w:rPr>
        <w:t xml:space="preserve">2 </w:t>
      </w:r>
      <w:r w:rsidRPr="00132539">
        <w:rPr>
          <w:rFonts w:ascii="TH SarabunPSK" w:eastAsia="Sarabun" w:hAnsi="TH SarabunPSK" w:cs="TH SarabunPSK"/>
          <w:sz w:val="32"/>
          <w:szCs w:val="32"/>
          <w:cs/>
        </w:rPr>
        <w:t xml:space="preserve">มากกว่าหรือเท่ากับ </w:t>
      </w:r>
      <w:r w:rsidRPr="00132539">
        <w:rPr>
          <w:rFonts w:ascii="TH SarabunPSK" w:eastAsia="Sarabun" w:hAnsi="TH SarabunPSK" w:cs="TH SarabunPSK"/>
          <w:sz w:val="32"/>
          <w:szCs w:val="32"/>
        </w:rPr>
        <w:t>120</w:t>
      </w:r>
      <w:r w:rsidRPr="00132539">
        <w:rPr>
          <w:rFonts w:ascii="TH SarabunPSK" w:eastAsia="Sarabun" w:hAnsi="TH SarabunPSK" w:cs="TH SarabunPSK"/>
          <w:sz w:val="32"/>
          <w:szCs w:val="32"/>
          <w:cs/>
        </w:rPr>
        <w:t xml:space="preserve"> คะแนน หรือ</w:t>
      </w:r>
      <w:r w:rsidRPr="00132539">
        <w:rPr>
          <w:rFonts w:ascii="TH SarabunPSK" w:eastAsia="Sarabun" w:hAnsi="TH SarabunPSK" w:cs="TH SarabunPSK"/>
          <w:sz w:val="32"/>
          <w:szCs w:val="32"/>
        </w:rPr>
        <w:t xml:space="preserve"> HSK 3</w:t>
      </w:r>
      <w:r w:rsidRPr="00132539">
        <w:rPr>
          <w:rFonts w:ascii="TH SarabunPSK" w:hAnsi="TH SarabunPSK" w:cs="TH SarabunPSK"/>
          <w:sz w:val="32"/>
          <w:szCs w:val="32"/>
          <w:cs/>
          <w:lang w:eastAsia="zh-CN"/>
        </w:rPr>
        <w:t xml:space="preserve"> ขึ้นไป มากกว่าหรือเท่ากับ </w:t>
      </w:r>
      <w:r w:rsidRPr="00132539">
        <w:rPr>
          <w:rFonts w:ascii="TH SarabunPSK" w:hAnsi="TH SarabunPSK" w:cs="TH SarabunPSK"/>
          <w:sz w:val="32"/>
          <w:szCs w:val="32"/>
          <w:lang w:eastAsia="zh-CN"/>
        </w:rPr>
        <w:t xml:space="preserve">180 </w:t>
      </w:r>
      <w:r w:rsidRPr="00132539">
        <w:rPr>
          <w:rFonts w:ascii="TH SarabunPSK" w:hAnsi="TH SarabunPSK" w:cs="TH SarabunPSK"/>
          <w:sz w:val="32"/>
          <w:szCs w:val="32"/>
          <w:cs/>
          <w:lang w:eastAsia="zh-CN"/>
        </w:rPr>
        <w:t xml:space="preserve">คะแนน ให้ยกเว้นการเรียนรายวิชา </w:t>
      </w:r>
      <w:r w:rsidRPr="00132539">
        <w:rPr>
          <w:rFonts w:ascii="TH SarabunPSK" w:hAnsi="TH SarabunPSK" w:cs="TH SarabunPSK"/>
          <w:sz w:val="32"/>
          <w:szCs w:val="32"/>
          <w:lang w:eastAsia="zh-CN"/>
        </w:rPr>
        <w:t>CHI</w:t>
      </w:r>
      <w:r w:rsidRPr="00132539">
        <w:rPr>
          <w:rFonts w:ascii="TH SarabunPSK" w:eastAsia="Sarabun" w:hAnsi="TH SarabunPSK" w:cs="TH SarabunPSK" w:hint="cs"/>
          <w:b/>
          <w:sz w:val="32"/>
          <w:szCs w:val="32"/>
          <w:cs/>
        </w:rPr>
        <w:t>70</w:t>
      </w:r>
      <w:r w:rsidRPr="00132539">
        <w:rPr>
          <w:rFonts w:ascii="TH SarabunPSK" w:hAnsi="TH SarabunPSK" w:cs="TH SarabunPSK"/>
          <w:sz w:val="32"/>
          <w:szCs w:val="32"/>
          <w:cs/>
          <w:lang w:eastAsia="zh-CN"/>
        </w:rPr>
        <w:t xml:space="preserve">-121 (วิชาที่ </w:t>
      </w:r>
      <w:r w:rsidRPr="00132539">
        <w:rPr>
          <w:rFonts w:ascii="TH SarabunPSK" w:hAnsi="TH SarabunPSK" w:cs="TH SarabunPSK"/>
          <w:sz w:val="32"/>
          <w:szCs w:val="32"/>
          <w:lang w:eastAsia="zh-CN"/>
        </w:rPr>
        <w:t>1</w:t>
      </w:r>
      <w:r w:rsidRPr="00132539">
        <w:rPr>
          <w:rFonts w:ascii="TH SarabunPSK" w:hAnsi="TH SarabunPSK" w:cs="TH SarabunPSK"/>
          <w:sz w:val="32"/>
          <w:szCs w:val="32"/>
          <w:cs/>
          <w:lang w:eastAsia="zh-CN"/>
        </w:rPr>
        <w:t xml:space="preserve">) และได้รับผลการเรียนเป็นเกรด </w:t>
      </w:r>
      <w:r w:rsidRPr="00132539">
        <w:rPr>
          <w:rFonts w:ascii="TH SarabunPSK" w:hAnsi="TH SarabunPSK" w:cs="TH SarabunPSK"/>
          <w:sz w:val="32"/>
          <w:szCs w:val="32"/>
          <w:lang w:eastAsia="zh-CN"/>
        </w:rPr>
        <w:t xml:space="preserve">A </w:t>
      </w:r>
      <w:r w:rsidRPr="00132539">
        <w:rPr>
          <w:rFonts w:ascii="TH SarabunPSK" w:hAnsi="TH SarabunPSK" w:cs="TH SarabunPSK"/>
          <w:sz w:val="32"/>
          <w:szCs w:val="32"/>
          <w:cs/>
          <w:lang w:eastAsia="zh-CN"/>
        </w:rPr>
        <w:t xml:space="preserve"> </w:t>
      </w:r>
    </w:p>
    <w:p w:rsidR="0058650F" w:rsidRPr="00132539" w:rsidRDefault="0058650F" w:rsidP="00D2226E">
      <w:pPr>
        <w:pStyle w:val="ListParagraph"/>
        <w:numPr>
          <w:ilvl w:val="1"/>
          <w:numId w:val="28"/>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132539">
        <w:rPr>
          <w:rFonts w:ascii="TH SarabunPSK" w:hAnsi="TH SarabunPSK" w:cs="TH SarabunPSK"/>
          <w:sz w:val="32"/>
          <w:szCs w:val="32"/>
          <w:lang w:eastAsia="zh-CN"/>
        </w:rPr>
        <w:t xml:space="preserve">HSK 3 </w:t>
      </w:r>
      <w:r w:rsidRPr="00132539">
        <w:rPr>
          <w:rFonts w:ascii="TH SarabunPSK" w:hAnsi="TH SarabunPSK" w:cs="TH SarabunPSK"/>
          <w:sz w:val="32"/>
          <w:szCs w:val="32"/>
          <w:cs/>
          <w:lang w:eastAsia="zh-CN"/>
        </w:rPr>
        <w:t xml:space="preserve">มากกว่าหรือเท่ากับ </w:t>
      </w:r>
      <w:r w:rsidRPr="00132539">
        <w:rPr>
          <w:rFonts w:ascii="TH SarabunPSK" w:hAnsi="TH SarabunPSK" w:cs="TH SarabunPSK"/>
          <w:sz w:val="32"/>
          <w:szCs w:val="32"/>
          <w:lang w:eastAsia="zh-CN"/>
        </w:rPr>
        <w:t xml:space="preserve">180 </w:t>
      </w:r>
      <w:r w:rsidRPr="00132539">
        <w:rPr>
          <w:rFonts w:ascii="TH SarabunPSK" w:hAnsi="TH SarabunPSK" w:cs="TH SarabunPSK"/>
          <w:sz w:val="32"/>
          <w:szCs w:val="32"/>
          <w:cs/>
          <w:lang w:eastAsia="zh-CN"/>
        </w:rPr>
        <w:t xml:space="preserve">คะแนน </w:t>
      </w:r>
      <w:r w:rsidRPr="00132539">
        <w:rPr>
          <w:rFonts w:ascii="TH SarabunPSK" w:eastAsia="Sarabun" w:hAnsi="TH SarabunPSK" w:cs="TH SarabunPSK"/>
          <w:sz w:val="32"/>
          <w:szCs w:val="32"/>
          <w:cs/>
        </w:rPr>
        <w:t xml:space="preserve">หรือ </w:t>
      </w:r>
      <w:r w:rsidRPr="00132539">
        <w:rPr>
          <w:rFonts w:ascii="TH SarabunPSK" w:eastAsia="Sarabun" w:hAnsi="TH SarabunPSK" w:cs="TH SarabunPSK"/>
          <w:sz w:val="32"/>
          <w:szCs w:val="32"/>
        </w:rPr>
        <w:t>HSK 3</w:t>
      </w:r>
      <w:r w:rsidRPr="00132539">
        <w:rPr>
          <w:rFonts w:ascii="TH SarabunPSK" w:hAnsi="TH SarabunPSK" w:cs="TH SarabunPSK"/>
          <w:sz w:val="32"/>
          <w:szCs w:val="32"/>
          <w:cs/>
          <w:lang w:eastAsia="zh-CN"/>
        </w:rPr>
        <w:t xml:space="preserve"> ขึ้นไป มากกว่าหรือเท่ากับ </w:t>
      </w:r>
      <w:r w:rsidRPr="00132539">
        <w:rPr>
          <w:rFonts w:ascii="TH SarabunPSK" w:hAnsi="TH SarabunPSK" w:cs="TH SarabunPSK"/>
          <w:sz w:val="32"/>
          <w:szCs w:val="32"/>
          <w:lang w:eastAsia="zh-CN"/>
        </w:rPr>
        <w:t xml:space="preserve">180 </w:t>
      </w:r>
      <w:r w:rsidRPr="00132539">
        <w:rPr>
          <w:rFonts w:ascii="TH SarabunPSK" w:hAnsi="TH SarabunPSK" w:cs="TH SarabunPSK"/>
          <w:sz w:val="32"/>
          <w:szCs w:val="32"/>
          <w:cs/>
          <w:lang w:eastAsia="zh-CN"/>
        </w:rPr>
        <w:t xml:space="preserve">คะแนน ให้ยกเว้นการเรียนรายวิชา </w:t>
      </w:r>
      <w:r w:rsidRPr="00132539">
        <w:rPr>
          <w:rFonts w:ascii="TH SarabunPSK" w:hAnsi="TH SarabunPSK" w:cs="TH SarabunPSK"/>
          <w:sz w:val="32"/>
          <w:szCs w:val="32"/>
          <w:lang w:eastAsia="zh-CN"/>
        </w:rPr>
        <w:t>CHI</w:t>
      </w:r>
      <w:r w:rsidRPr="00132539">
        <w:rPr>
          <w:rFonts w:ascii="TH SarabunPSK" w:eastAsia="Sarabun" w:hAnsi="TH SarabunPSK" w:cs="TH SarabunPSK" w:hint="cs"/>
          <w:b/>
          <w:sz w:val="32"/>
          <w:szCs w:val="32"/>
          <w:cs/>
        </w:rPr>
        <w:t>70</w:t>
      </w:r>
      <w:r w:rsidRPr="00132539">
        <w:rPr>
          <w:rFonts w:ascii="TH SarabunPSK" w:hAnsi="TH SarabunPSK" w:cs="TH SarabunPSK"/>
          <w:sz w:val="32"/>
          <w:szCs w:val="32"/>
          <w:cs/>
          <w:lang w:eastAsia="zh-CN"/>
        </w:rPr>
        <w:t xml:space="preserve">-122 (วิชาที่ </w:t>
      </w:r>
      <w:r w:rsidRPr="00132539">
        <w:rPr>
          <w:rFonts w:ascii="TH SarabunPSK" w:hAnsi="TH SarabunPSK" w:cs="TH SarabunPSK"/>
          <w:sz w:val="32"/>
          <w:szCs w:val="32"/>
          <w:lang w:eastAsia="zh-CN"/>
        </w:rPr>
        <w:t>2</w:t>
      </w:r>
      <w:r w:rsidRPr="00132539">
        <w:rPr>
          <w:rFonts w:ascii="TH SarabunPSK" w:hAnsi="TH SarabunPSK" w:cs="TH SarabunPSK"/>
          <w:sz w:val="32"/>
          <w:szCs w:val="32"/>
          <w:cs/>
          <w:lang w:eastAsia="zh-CN"/>
        </w:rPr>
        <w:t xml:space="preserve">) และได้รับผลการเรียนเป็นเกรด </w:t>
      </w:r>
      <w:r w:rsidRPr="00132539">
        <w:rPr>
          <w:rFonts w:ascii="TH SarabunPSK" w:hAnsi="TH SarabunPSK" w:cs="TH SarabunPSK"/>
          <w:sz w:val="32"/>
          <w:szCs w:val="32"/>
          <w:lang w:eastAsia="zh-CN"/>
        </w:rPr>
        <w:t xml:space="preserve">A </w:t>
      </w:r>
      <w:r w:rsidRPr="00132539">
        <w:rPr>
          <w:rFonts w:ascii="TH SarabunPSK" w:hAnsi="TH SarabunPSK" w:cs="TH SarabunPSK"/>
          <w:sz w:val="32"/>
          <w:szCs w:val="32"/>
          <w:cs/>
          <w:lang w:eastAsia="zh-CN"/>
        </w:rPr>
        <w:t xml:space="preserve"> </w:t>
      </w:r>
    </w:p>
    <w:p w:rsidR="0058650F" w:rsidRPr="00132539" w:rsidRDefault="0058650F" w:rsidP="00D2226E">
      <w:pPr>
        <w:pStyle w:val="ListParagraph"/>
        <w:numPr>
          <w:ilvl w:val="1"/>
          <w:numId w:val="28"/>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pacing w:val="-20"/>
          <w:sz w:val="32"/>
          <w:szCs w:val="32"/>
        </w:rPr>
      </w:pPr>
      <w:r w:rsidRPr="00132539">
        <w:rPr>
          <w:rFonts w:ascii="TH SarabunPSK" w:hAnsi="TH SarabunPSK" w:cs="TH SarabunPSK"/>
          <w:spacing w:val="-20"/>
          <w:sz w:val="32"/>
          <w:szCs w:val="32"/>
          <w:lang w:eastAsia="zh-CN"/>
        </w:rPr>
        <w:t xml:space="preserve">HSK 4 </w:t>
      </w:r>
      <w:r w:rsidRPr="00132539">
        <w:rPr>
          <w:rFonts w:ascii="TH SarabunPSK" w:hAnsi="TH SarabunPSK" w:cs="TH SarabunPSK"/>
          <w:spacing w:val="-20"/>
          <w:sz w:val="32"/>
          <w:szCs w:val="32"/>
          <w:cs/>
          <w:lang w:eastAsia="zh-CN"/>
        </w:rPr>
        <w:t xml:space="preserve">ขึ้นไป ที่มีผลคะแนนมากกว่าหรือเท่ากับ </w:t>
      </w:r>
      <w:r w:rsidRPr="00132539">
        <w:rPr>
          <w:rFonts w:ascii="TH SarabunPSK" w:hAnsi="TH SarabunPSK" w:cs="TH SarabunPSK"/>
          <w:spacing w:val="-20"/>
          <w:sz w:val="32"/>
          <w:szCs w:val="32"/>
          <w:lang w:eastAsia="zh-CN"/>
        </w:rPr>
        <w:t xml:space="preserve">180 </w:t>
      </w:r>
      <w:r w:rsidRPr="00132539">
        <w:rPr>
          <w:rFonts w:ascii="TH SarabunPSK" w:hAnsi="TH SarabunPSK" w:cs="TH SarabunPSK"/>
          <w:spacing w:val="-20"/>
          <w:sz w:val="32"/>
          <w:szCs w:val="32"/>
          <w:cs/>
          <w:lang w:eastAsia="zh-CN"/>
        </w:rPr>
        <w:t xml:space="preserve">คะแนน ให้ยกเว้นการเรียนรายวิชา </w:t>
      </w:r>
      <w:r w:rsidRPr="00132539">
        <w:rPr>
          <w:rFonts w:ascii="TH SarabunPSK" w:hAnsi="TH SarabunPSK" w:cs="TH SarabunPSK"/>
          <w:spacing w:val="-20"/>
          <w:sz w:val="32"/>
          <w:szCs w:val="32"/>
          <w:lang w:eastAsia="zh-CN"/>
        </w:rPr>
        <w:t>CHI</w:t>
      </w:r>
      <w:r w:rsidRPr="00132539">
        <w:rPr>
          <w:rFonts w:ascii="TH SarabunPSK" w:eastAsia="Sarabun" w:hAnsi="TH SarabunPSK" w:cs="TH SarabunPSK" w:hint="cs"/>
          <w:b/>
          <w:spacing w:val="-20"/>
          <w:sz w:val="32"/>
          <w:szCs w:val="32"/>
          <w:cs/>
        </w:rPr>
        <w:t>70</w:t>
      </w:r>
      <w:r w:rsidRPr="00132539">
        <w:rPr>
          <w:rFonts w:ascii="TH SarabunPSK" w:hAnsi="TH SarabunPSK" w:cs="TH SarabunPSK"/>
          <w:spacing w:val="-20"/>
          <w:sz w:val="32"/>
          <w:szCs w:val="32"/>
          <w:cs/>
          <w:lang w:eastAsia="zh-CN"/>
        </w:rPr>
        <w:t xml:space="preserve">-121 (วิชาที่ </w:t>
      </w:r>
      <w:r w:rsidRPr="00132539">
        <w:rPr>
          <w:rFonts w:ascii="TH SarabunPSK" w:hAnsi="TH SarabunPSK" w:cs="TH SarabunPSK"/>
          <w:spacing w:val="-20"/>
          <w:sz w:val="32"/>
          <w:szCs w:val="32"/>
          <w:lang w:eastAsia="zh-CN"/>
        </w:rPr>
        <w:t>1</w:t>
      </w:r>
      <w:r w:rsidRPr="00132539">
        <w:rPr>
          <w:rFonts w:ascii="TH SarabunPSK" w:hAnsi="TH SarabunPSK" w:cs="TH SarabunPSK"/>
          <w:spacing w:val="-20"/>
          <w:sz w:val="32"/>
          <w:szCs w:val="32"/>
          <w:cs/>
          <w:lang w:eastAsia="zh-CN"/>
        </w:rPr>
        <w:t xml:space="preserve">) </w:t>
      </w:r>
      <w:r w:rsidRPr="00132539">
        <w:rPr>
          <w:rFonts w:ascii="TH SarabunPSK" w:hAnsi="TH SarabunPSK" w:cs="TH SarabunPSK"/>
          <w:spacing w:val="-20"/>
          <w:sz w:val="32"/>
          <w:szCs w:val="32"/>
          <w:lang w:eastAsia="zh-CN"/>
        </w:rPr>
        <w:t>CHI</w:t>
      </w:r>
      <w:r w:rsidRPr="00132539">
        <w:rPr>
          <w:rFonts w:ascii="TH SarabunPSK" w:eastAsia="Sarabun" w:hAnsi="TH SarabunPSK" w:cs="TH SarabunPSK" w:hint="cs"/>
          <w:b/>
          <w:spacing w:val="-20"/>
          <w:sz w:val="32"/>
          <w:szCs w:val="32"/>
          <w:cs/>
        </w:rPr>
        <w:t>70</w:t>
      </w:r>
      <w:r w:rsidRPr="00132539">
        <w:rPr>
          <w:rFonts w:ascii="TH SarabunPSK" w:hAnsi="TH SarabunPSK" w:cs="TH SarabunPSK"/>
          <w:spacing w:val="-20"/>
          <w:sz w:val="32"/>
          <w:szCs w:val="32"/>
          <w:cs/>
          <w:lang w:eastAsia="zh-CN"/>
        </w:rPr>
        <w:t xml:space="preserve">-122 (วิชาที่ </w:t>
      </w:r>
      <w:r w:rsidRPr="00132539">
        <w:rPr>
          <w:rFonts w:ascii="TH SarabunPSK" w:hAnsi="TH SarabunPSK" w:cs="TH SarabunPSK"/>
          <w:spacing w:val="-20"/>
          <w:sz w:val="32"/>
          <w:szCs w:val="32"/>
          <w:lang w:eastAsia="zh-CN"/>
        </w:rPr>
        <w:t>2</w:t>
      </w:r>
      <w:r w:rsidRPr="00132539">
        <w:rPr>
          <w:rFonts w:ascii="TH SarabunPSK" w:hAnsi="TH SarabunPSK" w:cs="TH SarabunPSK"/>
          <w:spacing w:val="-20"/>
          <w:sz w:val="32"/>
          <w:szCs w:val="32"/>
          <w:cs/>
          <w:lang w:eastAsia="zh-CN"/>
        </w:rPr>
        <w:t xml:space="preserve">) และ </w:t>
      </w:r>
      <w:r w:rsidRPr="00132539">
        <w:rPr>
          <w:rFonts w:ascii="TH SarabunPSK" w:hAnsi="TH SarabunPSK" w:cs="TH SarabunPSK"/>
          <w:spacing w:val="-20"/>
          <w:sz w:val="32"/>
          <w:szCs w:val="32"/>
          <w:lang w:eastAsia="zh-CN"/>
        </w:rPr>
        <w:t>CHI</w:t>
      </w:r>
      <w:r w:rsidRPr="00132539">
        <w:rPr>
          <w:rFonts w:ascii="TH SarabunPSK" w:eastAsia="Sarabun" w:hAnsi="TH SarabunPSK" w:cs="TH SarabunPSK" w:hint="cs"/>
          <w:b/>
          <w:spacing w:val="-20"/>
          <w:sz w:val="32"/>
          <w:szCs w:val="32"/>
          <w:cs/>
        </w:rPr>
        <w:t>70</w:t>
      </w:r>
      <w:r w:rsidRPr="00132539">
        <w:rPr>
          <w:rFonts w:ascii="TH SarabunPSK" w:hAnsi="TH SarabunPSK" w:cs="TH SarabunPSK"/>
          <w:spacing w:val="-20"/>
          <w:sz w:val="32"/>
          <w:szCs w:val="32"/>
          <w:cs/>
          <w:lang w:eastAsia="zh-CN"/>
        </w:rPr>
        <w:t xml:space="preserve">-123 (วิชาที่ </w:t>
      </w:r>
      <w:r w:rsidRPr="00132539">
        <w:rPr>
          <w:rFonts w:ascii="TH SarabunPSK" w:hAnsi="TH SarabunPSK" w:cs="TH SarabunPSK"/>
          <w:spacing w:val="-20"/>
          <w:sz w:val="32"/>
          <w:szCs w:val="32"/>
          <w:lang w:eastAsia="zh-CN"/>
        </w:rPr>
        <w:t>3</w:t>
      </w:r>
      <w:r w:rsidRPr="00132539">
        <w:rPr>
          <w:rFonts w:ascii="TH SarabunPSK" w:hAnsi="TH SarabunPSK" w:cs="TH SarabunPSK"/>
          <w:spacing w:val="-20"/>
          <w:sz w:val="32"/>
          <w:szCs w:val="32"/>
          <w:cs/>
          <w:lang w:eastAsia="zh-CN"/>
        </w:rPr>
        <w:t xml:space="preserve">) และได้รับผลการเรียนเป็นเกรด </w:t>
      </w:r>
      <w:r w:rsidRPr="00132539">
        <w:rPr>
          <w:rFonts w:ascii="TH SarabunPSK" w:hAnsi="TH SarabunPSK" w:cs="TH SarabunPSK"/>
          <w:spacing w:val="-20"/>
          <w:sz w:val="32"/>
          <w:szCs w:val="32"/>
          <w:lang w:eastAsia="zh-CN"/>
        </w:rPr>
        <w:t xml:space="preserve">A </w:t>
      </w:r>
      <w:r w:rsidRPr="00132539">
        <w:rPr>
          <w:rFonts w:ascii="TH SarabunPSK" w:hAnsi="TH SarabunPSK" w:cs="TH SarabunPSK"/>
          <w:spacing w:val="-20"/>
          <w:sz w:val="32"/>
          <w:szCs w:val="32"/>
          <w:cs/>
          <w:lang w:eastAsia="zh-CN"/>
        </w:rPr>
        <w:t xml:space="preserve">ทั้ง </w:t>
      </w:r>
      <w:r w:rsidRPr="00132539">
        <w:rPr>
          <w:rFonts w:ascii="TH SarabunPSK" w:hAnsi="TH SarabunPSK" w:cs="TH SarabunPSK"/>
          <w:spacing w:val="-20"/>
          <w:sz w:val="32"/>
          <w:szCs w:val="32"/>
          <w:lang w:eastAsia="zh-CN"/>
        </w:rPr>
        <w:t xml:space="preserve">3 </w:t>
      </w:r>
      <w:r w:rsidRPr="00132539">
        <w:rPr>
          <w:rFonts w:ascii="TH SarabunPSK" w:hAnsi="TH SarabunPSK" w:cs="TH SarabunPSK"/>
          <w:spacing w:val="-20"/>
          <w:sz w:val="32"/>
          <w:szCs w:val="32"/>
          <w:cs/>
          <w:lang w:eastAsia="zh-CN"/>
        </w:rPr>
        <w:t>รายวิชา</w:t>
      </w:r>
    </w:p>
    <w:p w:rsidR="0058650F" w:rsidRPr="00132539"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pacing w:val="-12"/>
          <w:sz w:val="32"/>
          <w:szCs w:val="32"/>
        </w:rPr>
      </w:pPr>
      <w:r w:rsidRPr="00132539">
        <w:rPr>
          <w:rFonts w:ascii="TH SarabunPSK" w:eastAsia="Sarabun" w:hAnsi="TH SarabunPSK" w:cs="TH SarabunPSK"/>
          <w:spacing w:val="-12"/>
          <w:sz w:val="32"/>
          <w:szCs w:val="32"/>
          <w:cs/>
        </w:rPr>
        <w:t xml:space="preserve">ในการขอเทียบคะแนนสอบภาษาจีนเพื่อปรับเป็นเกรด ผลคะแนนสอบจะต้องมีอายุไม่เกิน 2 ปี นับจากวันที่ประกาศผลในประกาศนียบัตรผลคะแนนการทดสอบวัดระดับความรู้ภาษาจีน </w:t>
      </w:r>
      <w:r w:rsidRPr="00132539">
        <w:rPr>
          <w:rFonts w:ascii="TH SarabunPSK" w:eastAsia="Sarabun" w:hAnsi="TH SarabunPSK" w:cs="TH SarabunPSK"/>
          <w:spacing w:val="-12"/>
          <w:sz w:val="32"/>
          <w:szCs w:val="32"/>
        </w:rPr>
        <w:t xml:space="preserve">HSK </w:t>
      </w:r>
      <w:r w:rsidRPr="00132539">
        <w:rPr>
          <w:rFonts w:ascii="TH SarabunPSK" w:hAnsi="TH SarabunPSK" w:cs="TH SarabunPSK"/>
          <w:spacing w:val="-12"/>
          <w:sz w:val="32"/>
          <w:szCs w:val="32"/>
          <w:cs/>
          <w:lang w:eastAsia="zh-CN"/>
        </w:rPr>
        <w:t xml:space="preserve">ตามข้อ </w:t>
      </w:r>
      <w:r w:rsidRPr="00132539">
        <w:rPr>
          <w:rFonts w:ascii="TH SarabunPSK" w:hAnsi="TH SarabunPSK" w:cs="TH SarabunPSK"/>
          <w:spacing w:val="-12"/>
          <w:sz w:val="32"/>
          <w:szCs w:val="32"/>
          <w:lang w:eastAsia="zh-CN"/>
        </w:rPr>
        <w:t>1</w:t>
      </w:r>
      <w:r w:rsidRPr="00132539">
        <w:rPr>
          <w:rFonts w:ascii="TH SarabunPSK" w:hAnsi="TH SarabunPSK" w:cs="TH SarabunPSK"/>
          <w:spacing w:val="-12"/>
          <w:sz w:val="32"/>
          <w:szCs w:val="32"/>
          <w:cs/>
          <w:lang w:eastAsia="zh-CN"/>
        </w:rPr>
        <w:t>)</w:t>
      </w:r>
      <w:r w:rsidRPr="00132539">
        <w:rPr>
          <w:rFonts w:ascii="TH SarabunPSK" w:eastAsia="Sarabun" w:hAnsi="TH SarabunPSK" w:cs="TH SarabunPSK"/>
          <w:spacing w:val="-12"/>
          <w:sz w:val="32"/>
          <w:szCs w:val="32"/>
          <w:cs/>
        </w:rPr>
        <w:t xml:space="preserve"> ต้องมีอายุไม่เกิน </w:t>
      </w:r>
      <w:r w:rsidRPr="00132539">
        <w:rPr>
          <w:rFonts w:ascii="TH SarabunPSK" w:eastAsia="Sarabun" w:hAnsi="TH SarabunPSK" w:cs="TH SarabunPSK"/>
          <w:spacing w:val="-12"/>
          <w:sz w:val="32"/>
          <w:szCs w:val="32"/>
        </w:rPr>
        <w:t>2</w:t>
      </w:r>
      <w:r w:rsidRPr="00132539">
        <w:rPr>
          <w:rFonts w:ascii="TH SarabunPSK" w:eastAsia="Sarabun" w:hAnsi="TH SarabunPSK" w:cs="TH SarabunPSK"/>
          <w:spacing w:val="-12"/>
          <w:sz w:val="32"/>
          <w:szCs w:val="32"/>
          <w:cs/>
        </w:rPr>
        <w:t xml:space="preserve"> ปี นับจากวันรายงานผลคะแนนบนใบประกาศนียบัตร จนถึงวันที่ยื่นเอกสาร </w:t>
      </w:r>
    </w:p>
    <w:p w:rsidR="0058650F" w:rsidRPr="00132539"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pacing w:val="-12"/>
          <w:sz w:val="32"/>
          <w:szCs w:val="32"/>
        </w:rPr>
      </w:pPr>
      <w:r w:rsidRPr="00132539">
        <w:rPr>
          <w:rFonts w:ascii="TH SarabunPSK" w:eastAsia="Sarabun" w:hAnsi="TH SarabunPSK" w:cs="TH SarabunPSK"/>
          <w:spacing w:val="-12"/>
          <w:sz w:val="32"/>
          <w:szCs w:val="32"/>
          <w:cs/>
        </w:rPr>
        <w:t xml:space="preserve">ผลคะแนนที่นักศึกษาสามารถใช้ยื่นต้องเป็นผลคะแนนที่ปรากฏในใบประกาศนียบัตร ซึ่งออกโดย </w:t>
      </w:r>
      <w:r w:rsidRPr="00132539">
        <w:rPr>
          <w:rFonts w:ascii="TH SarabunPSK" w:hAnsi="TH SarabunPSK" w:cs="TH SarabunPSK"/>
          <w:spacing w:val="-12"/>
          <w:sz w:val="32"/>
          <w:szCs w:val="32"/>
          <w:lang w:eastAsia="zh-CN"/>
        </w:rPr>
        <w:t xml:space="preserve">HANBAN </w:t>
      </w:r>
      <w:r w:rsidRPr="00132539">
        <w:rPr>
          <w:rFonts w:ascii="TH SarabunPSK" w:hAnsi="TH SarabunPSK" w:cs="TH SarabunPSK"/>
          <w:spacing w:val="-12"/>
          <w:sz w:val="32"/>
          <w:szCs w:val="32"/>
          <w:cs/>
          <w:lang w:eastAsia="zh-CN"/>
        </w:rPr>
        <w:t xml:space="preserve">หรือ </w:t>
      </w:r>
      <w:r w:rsidRPr="00132539">
        <w:rPr>
          <w:rFonts w:ascii="TH SarabunPSK" w:hAnsi="TH SarabunPSK" w:cs="TH SarabunPSK"/>
          <w:spacing w:val="-12"/>
          <w:sz w:val="32"/>
          <w:szCs w:val="32"/>
          <w:lang w:eastAsia="zh-CN"/>
        </w:rPr>
        <w:t xml:space="preserve">Confucius Institution Headquarters </w:t>
      </w:r>
      <w:r w:rsidRPr="00132539">
        <w:rPr>
          <w:rFonts w:ascii="TH SarabunPSK" w:eastAsia="Sarabun" w:hAnsi="TH SarabunPSK" w:cs="TH SarabunPSK"/>
          <w:spacing w:val="-12"/>
          <w:sz w:val="32"/>
          <w:szCs w:val="32"/>
          <w:cs/>
        </w:rPr>
        <w:t>ซึ่งใบประกาศนียบัตรจะต้องระบุ ชื่อ-นามสกุล รูปถ่าย และผลคะแนนของผู้สอบ ตลอดจนวันที่รายงานผลคะแนนอย่างถูกต้องชัดเจน</w:t>
      </w:r>
    </w:p>
    <w:p w:rsidR="0058650F" w:rsidRPr="00132539"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pacing w:val="-12"/>
          <w:sz w:val="32"/>
          <w:szCs w:val="32"/>
        </w:rPr>
      </w:pPr>
      <w:r w:rsidRPr="00132539">
        <w:rPr>
          <w:rFonts w:ascii="TH SarabunPSK" w:eastAsia="Sarabun" w:hAnsi="TH SarabunPSK" w:cs="TH SarabunPSK"/>
          <w:spacing w:val="-12"/>
          <w:sz w:val="32"/>
          <w:szCs w:val="32"/>
          <w:cs/>
        </w:rPr>
        <w:t>การขอเทียบคะแนนสอบภาษา</w:t>
      </w:r>
      <w:r w:rsidRPr="00132539">
        <w:rPr>
          <w:rFonts w:ascii="TH SarabunPSK" w:hAnsi="TH SarabunPSK" w:cs="TH SarabunPSK"/>
          <w:spacing w:val="-12"/>
          <w:sz w:val="32"/>
          <w:szCs w:val="32"/>
          <w:cs/>
          <w:lang w:eastAsia="zh-CN"/>
        </w:rPr>
        <w:t>จีน</w:t>
      </w:r>
      <w:r w:rsidRPr="00132539">
        <w:rPr>
          <w:rFonts w:ascii="TH SarabunPSK" w:eastAsia="Sarabun" w:hAnsi="TH SarabunPSK" w:cs="TH SarabunPSK"/>
          <w:spacing w:val="-12"/>
          <w:sz w:val="32"/>
          <w:szCs w:val="32"/>
          <w:cs/>
        </w:rPr>
        <w:t>เพื่อปรับเป็นเกรด นักศึกษาต้องยื่นผลคะแนนการทดสอบวัดความรู้ภาษาจีน</w:t>
      </w:r>
      <w:r w:rsidRPr="00132539">
        <w:rPr>
          <w:rFonts w:ascii="TH SarabunPSK" w:eastAsia="Sarabun" w:hAnsi="TH SarabunPSK" w:cs="TH SarabunPSK"/>
          <w:b/>
          <w:bCs/>
          <w:spacing w:val="-12"/>
          <w:sz w:val="32"/>
          <w:szCs w:val="32"/>
          <w:u w:val="single"/>
          <w:cs/>
        </w:rPr>
        <w:t>ก่อนวันสุดท้ายของการเรียนรายวิชาในภาคการศึกษานั้น ๆ</w:t>
      </w:r>
      <w:r w:rsidRPr="00132539">
        <w:rPr>
          <w:rFonts w:ascii="TH SarabunPSK" w:eastAsia="Sarabun" w:hAnsi="TH SarabunPSK" w:cs="TH SarabunPSK"/>
          <w:spacing w:val="-12"/>
          <w:sz w:val="32"/>
          <w:szCs w:val="32"/>
          <w:cs/>
        </w:rPr>
        <w:t xml:space="preserve"> ทั้งนี้ นักศึกษาจะไม่ได้รับอนุญาตให้ยื่นผลคะแนนสอบวัดความรู้ภาษาจีนหลังจากประกาศผลการศึกษาของภาคการศึกษานั้น ๆ แล้ว </w:t>
      </w:r>
      <w:r w:rsidRPr="00132539">
        <w:rPr>
          <w:rFonts w:ascii="TH SarabunPSK" w:eastAsia="Sarabun" w:hAnsi="TH SarabunPSK" w:cs="TH SarabunPSK"/>
          <w:b/>
          <w:bCs/>
          <w:spacing w:val="-12"/>
          <w:sz w:val="32"/>
          <w:szCs w:val="32"/>
          <w:cs/>
        </w:rPr>
        <w:t xml:space="preserve">ตัวอย่างเช่น “นักศึกษา ก ได้รับผลการเรียนเป็นเกรด </w:t>
      </w:r>
      <w:r w:rsidRPr="00132539">
        <w:rPr>
          <w:rFonts w:ascii="TH SarabunPSK" w:eastAsia="Sarabun" w:hAnsi="TH SarabunPSK" w:cs="TH SarabunPSK"/>
          <w:b/>
          <w:bCs/>
          <w:spacing w:val="-12"/>
          <w:sz w:val="32"/>
          <w:szCs w:val="32"/>
        </w:rPr>
        <w:t xml:space="preserve">B </w:t>
      </w:r>
      <w:r w:rsidRPr="00132539">
        <w:rPr>
          <w:rFonts w:ascii="TH SarabunPSK" w:eastAsia="Sarabun" w:hAnsi="TH SarabunPSK" w:cs="TH SarabunPSK"/>
          <w:b/>
          <w:bCs/>
          <w:spacing w:val="-12"/>
          <w:sz w:val="32"/>
          <w:szCs w:val="32"/>
          <w:cs/>
        </w:rPr>
        <w:t xml:space="preserve">รายวิชา </w:t>
      </w:r>
      <w:r w:rsidRPr="00132539">
        <w:rPr>
          <w:rFonts w:ascii="TH SarabunPSK" w:eastAsia="Sarabun" w:hAnsi="TH SarabunPSK" w:cs="TH SarabunPSK"/>
          <w:b/>
          <w:bCs/>
          <w:spacing w:val="-12"/>
          <w:sz w:val="32"/>
          <w:szCs w:val="32"/>
        </w:rPr>
        <w:t>CHI</w:t>
      </w:r>
      <w:r w:rsidRPr="00132539">
        <w:rPr>
          <w:rFonts w:ascii="TH SarabunPSK" w:eastAsia="Sarabun" w:hAnsi="TH SarabunPSK" w:cs="TH SarabunPSK" w:hint="cs"/>
          <w:bCs/>
          <w:spacing w:val="-12"/>
          <w:sz w:val="32"/>
          <w:szCs w:val="32"/>
          <w:cs/>
        </w:rPr>
        <w:t>70</w:t>
      </w:r>
      <w:r w:rsidRPr="00132539">
        <w:rPr>
          <w:rFonts w:ascii="TH SarabunPSK" w:eastAsia="Sarabun" w:hAnsi="TH SarabunPSK" w:cs="TH SarabunPSK"/>
          <w:b/>
          <w:bCs/>
          <w:spacing w:val="-12"/>
          <w:sz w:val="32"/>
          <w:szCs w:val="32"/>
          <w:cs/>
        </w:rPr>
        <w:t>-</w:t>
      </w:r>
      <w:r w:rsidRPr="00132539">
        <w:rPr>
          <w:rFonts w:ascii="TH SarabunPSK" w:eastAsia="Sarabun" w:hAnsi="TH SarabunPSK" w:cs="TH SarabunPSK"/>
          <w:b/>
          <w:bCs/>
          <w:spacing w:val="-12"/>
          <w:sz w:val="32"/>
          <w:szCs w:val="32"/>
        </w:rPr>
        <w:t>123</w:t>
      </w:r>
      <w:r w:rsidRPr="00132539">
        <w:rPr>
          <w:rFonts w:ascii="TH SarabunPSK" w:eastAsia="Sarabun" w:hAnsi="TH SarabunPSK" w:cs="TH SarabunPSK"/>
          <w:b/>
          <w:bCs/>
          <w:spacing w:val="-12"/>
          <w:sz w:val="32"/>
          <w:szCs w:val="32"/>
          <w:cs/>
        </w:rPr>
        <w:t xml:space="preserve"> ในภาคการศึกษาที่ </w:t>
      </w:r>
      <w:r w:rsidRPr="00132539">
        <w:rPr>
          <w:rFonts w:ascii="TH SarabunPSK" w:eastAsia="Sarabun" w:hAnsi="TH SarabunPSK" w:cs="TH SarabunPSK"/>
          <w:b/>
          <w:bCs/>
          <w:spacing w:val="-12"/>
          <w:sz w:val="32"/>
          <w:szCs w:val="32"/>
        </w:rPr>
        <w:t>1</w:t>
      </w:r>
      <w:r w:rsidRPr="00132539">
        <w:rPr>
          <w:rFonts w:ascii="TH SarabunPSK" w:eastAsia="Sarabun" w:hAnsi="TH SarabunPSK" w:cs="TH SarabunPSK"/>
          <w:b/>
          <w:bCs/>
          <w:spacing w:val="-12"/>
          <w:sz w:val="32"/>
          <w:szCs w:val="32"/>
          <w:cs/>
        </w:rPr>
        <w:t xml:space="preserve"> โดยช่วงระหว่างปิดภาคการศึกษาที่ </w:t>
      </w:r>
      <w:r w:rsidRPr="00132539">
        <w:rPr>
          <w:rFonts w:ascii="TH SarabunPSK" w:eastAsia="Sarabun" w:hAnsi="TH SarabunPSK" w:cs="TH SarabunPSK"/>
          <w:b/>
          <w:bCs/>
          <w:spacing w:val="-12"/>
          <w:sz w:val="32"/>
          <w:szCs w:val="32"/>
        </w:rPr>
        <w:t xml:space="preserve">1 </w:t>
      </w:r>
      <w:r w:rsidRPr="00132539">
        <w:rPr>
          <w:rFonts w:ascii="TH SarabunPSK" w:eastAsia="Sarabun" w:hAnsi="TH SarabunPSK" w:cs="TH SarabunPSK"/>
          <w:b/>
          <w:bCs/>
          <w:spacing w:val="-12"/>
          <w:sz w:val="32"/>
          <w:szCs w:val="32"/>
          <w:cs/>
        </w:rPr>
        <w:t xml:space="preserve">เพื่อเริ่มภาคการศึกษาที่ </w:t>
      </w:r>
      <w:r w:rsidRPr="00132539">
        <w:rPr>
          <w:rFonts w:ascii="TH SarabunPSK" w:eastAsia="Sarabun" w:hAnsi="TH SarabunPSK" w:cs="TH SarabunPSK"/>
          <w:b/>
          <w:bCs/>
          <w:spacing w:val="-12"/>
          <w:sz w:val="32"/>
          <w:szCs w:val="32"/>
        </w:rPr>
        <w:t xml:space="preserve">2 </w:t>
      </w:r>
      <w:r w:rsidRPr="00132539">
        <w:rPr>
          <w:rFonts w:ascii="TH SarabunPSK" w:eastAsia="Sarabun" w:hAnsi="TH SarabunPSK" w:cs="TH SarabunPSK"/>
          <w:b/>
          <w:bCs/>
          <w:spacing w:val="-12"/>
          <w:sz w:val="32"/>
          <w:szCs w:val="32"/>
          <w:cs/>
        </w:rPr>
        <w:t>นั้น นักศึกษา ก ได้เข้าทดสอบวัด</w:t>
      </w:r>
      <w:r w:rsidRPr="00132539">
        <w:rPr>
          <w:rFonts w:ascii="TH SarabunPSK" w:hAnsi="TH SarabunPSK" w:cs="TH SarabunPSK"/>
          <w:b/>
          <w:bCs/>
          <w:spacing w:val="-12"/>
          <w:sz w:val="32"/>
          <w:szCs w:val="32"/>
          <w:cs/>
          <w:lang w:eastAsia="zh-CN"/>
        </w:rPr>
        <w:t>ระดับ</w:t>
      </w:r>
      <w:r w:rsidRPr="00132539">
        <w:rPr>
          <w:rFonts w:ascii="TH SarabunPSK" w:eastAsia="Sarabun" w:hAnsi="TH SarabunPSK" w:cs="TH SarabunPSK"/>
          <w:b/>
          <w:bCs/>
          <w:spacing w:val="-12"/>
          <w:sz w:val="32"/>
          <w:szCs w:val="32"/>
          <w:cs/>
        </w:rPr>
        <w:t>ความรู้</w:t>
      </w:r>
      <w:r w:rsidRPr="00132539">
        <w:rPr>
          <w:rFonts w:ascii="TH SarabunPSK" w:hAnsi="TH SarabunPSK" w:cs="TH SarabunPSK"/>
          <w:b/>
          <w:bCs/>
          <w:spacing w:val="-12"/>
          <w:sz w:val="32"/>
          <w:szCs w:val="32"/>
          <w:cs/>
          <w:lang w:eastAsia="zh-CN"/>
        </w:rPr>
        <w:t xml:space="preserve">ภาษาจีน </w:t>
      </w:r>
      <w:r w:rsidRPr="00132539">
        <w:rPr>
          <w:rFonts w:ascii="TH SarabunPSK" w:hAnsi="TH SarabunPSK" w:cs="TH SarabunPSK"/>
          <w:b/>
          <w:bCs/>
          <w:spacing w:val="-12"/>
          <w:sz w:val="32"/>
          <w:szCs w:val="32"/>
          <w:lang w:eastAsia="zh-CN"/>
        </w:rPr>
        <w:t>HSK</w:t>
      </w:r>
      <w:r w:rsidRPr="00132539">
        <w:rPr>
          <w:rFonts w:ascii="TH SarabunPSK" w:eastAsia="Sarabun" w:hAnsi="TH SarabunPSK" w:cs="TH SarabunPSK"/>
          <w:b/>
          <w:bCs/>
          <w:spacing w:val="-12"/>
          <w:sz w:val="32"/>
          <w:szCs w:val="32"/>
          <w:cs/>
        </w:rPr>
        <w:t xml:space="preserve"> และได้รับคะแนน </w:t>
      </w:r>
      <w:r w:rsidRPr="00132539">
        <w:rPr>
          <w:rFonts w:ascii="TH SarabunPSK" w:eastAsia="Sarabun" w:hAnsi="TH SarabunPSK" w:cs="TH SarabunPSK"/>
          <w:b/>
          <w:bCs/>
          <w:spacing w:val="-12"/>
          <w:sz w:val="32"/>
          <w:szCs w:val="32"/>
        </w:rPr>
        <w:t>180</w:t>
      </w:r>
      <w:r w:rsidRPr="00132539">
        <w:rPr>
          <w:rFonts w:ascii="TH SarabunPSK" w:eastAsia="Sarabun" w:hAnsi="TH SarabunPSK" w:cs="TH SarabunPSK"/>
          <w:b/>
          <w:bCs/>
          <w:spacing w:val="-12"/>
          <w:sz w:val="32"/>
          <w:szCs w:val="32"/>
          <w:cs/>
        </w:rPr>
        <w:t xml:space="preserve"> ซึ่งจะไม่สามารถนำมาเทียบผลการศึกษาย้อนหลังได้ โดยผลการศึกษารายวิชา </w:t>
      </w:r>
      <w:r w:rsidRPr="00132539">
        <w:rPr>
          <w:rFonts w:ascii="TH SarabunPSK" w:eastAsia="Sarabun" w:hAnsi="TH SarabunPSK" w:cs="TH SarabunPSK"/>
          <w:b/>
          <w:bCs/>
          <w:spacing w:val="-12"/>
          <w:sz w:val="32"/>
          <w:szCs w:val="32"/>
        </w:rPr>
        <w:t>CHI</w:t>
      </w:r>
      <w:r w:rsidRPr="00132539">
        <w:rPr>
          <w:rFonts w:ascii="TH SarabunPSK" w:eastAsia="Sarabun" w:hAnsi="TH SarabunPSK" w:cs="TH SarabunPSK" w:hint="cs"/>
          <w:bCs/>
          <w:spacing w:val="-12"/>
          <w:sz w:val="32"/>
          <w:szCs w:val="32"/>
          <w:cs/>
        </w:rPr>
        <w:t>70</w:t>
      </w:r>
      <w:r w:rsidRPr="00132539">
        <w:rPr>
          <w:rFonts w:ascii="TH SarabunPSK" w:eastAsia="Sarabun" w:hAnsi="TH SarabunPSK" w:cs="TH SarabunPSK"/>
          <w:b/>
          <w:bCs/>
          <w:spacing w:val="-12"/>
          <w:sz w:val="32"/>
          <w:szCs w:val="32"/>
          <w:cs/>
        </w:rPr>
        <w:t>-</w:t>
      </w:r>
      <w:r w:rsidRPr="00132539">
        <w:rPr>
          <w:rFonts w:ascii="TH SarabunPSK" w:eastAsia="Sarabun" w:hAnsi="TH SarabunPSK" w:cs="TH SarabunPSK"/>
          <w:b/>
          <w:bCs/>
          <w:spacing w:val="-12"/>
          <w:sz w:val="32"/>
          <w:szCs w:val="32"/>
        </w:rPr>
        <w:t>123</w:t>
      </w:r>
      <w:r w:rsidRPr="00132539">
        <w:rPr>
          <w:rFonts w:ascii="TH SarabunPSK" w:eastAsia="Sarabun" w:hAnsi="TH SarabunPSK" w:cs="TH SarabunPSK"/>
          <w:b/>
          <w:bCs/>
          <w:spacing w:val="-12"/>
          <w:sz w:val="32"/>
          <w:szCs w:val="32"/>
          <w:cs/>
        </w:rPr>
        <w:t xml:space="preserve">  ในภาคการศึกษาที่ </w:t>
      </w:r>
      <w:r w:rsidRPr="00132539">
        <w:rPr>
          <w:rFonts w:ascii="TH SarabunPSK" w:eastAsia="Sarabun" w:hAnsi="TH SarabunPSK" w:cs="TH SarabunPSK"/>
          <w:b/>
          <w:bCs/>
          <w:spacing w:val="-12"/>
          <w:sz w:val="32"/>
          <w:szCs w:val="32"/>
        </w:rPr>
        <w:t xml:space="preserve">1 </w:t>
      </w:r>
      <w:r w:rsidRPr="00132539">
        <w:rPr>
          <w:rFonts w:ascii="TH SarabunPSK" w:eastAsia="Sarabun" w:hAnsi="TH SarabunPSK" w:cs="TH SarabunPSK"/>
          <w:b/>
          <w:bCs/>
          <w:spacing w:val="-12"/>
          <w:sz w:val="32"/>
          <w:szCs w:val="32"/>
          <w:cs/>
        </w:rPr>
        <w:t xml:space="preserve">จะยังคงไว้เช่นเดิม” </w:t>
      </w:r>
    </w:p>
    <w:p w:rsidR="0058650F" w:rsidRPr="00132539"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pacing w:val="-12"/>
          <w:sz w:val="32"/>
          <w:szCs w:val="32"/>
        </w:rPr>
      </w:pPr>
      <w:r w:rsidRPr="00132539">
        <w:rPr>
          <w:rFonts w:ascii="TH SarabunPSK" w:eastAsia="Sarabun" w:hAnsi="TH SarabunPSK" w:cs="TH SarabunPSK"/>
          <w:spacing w:val="-12"/>
          <w:sz w:val="32"/>
          <w:szCs w:val="32"/>
          <w:cs/>
        </w:rPr>
        <w:t>แนวปฏิบัติการยื่นผลคะแนนการทดสอบวัด</w:t>
      </w:r>
      <w:r w:rsidRPr="00132539">
        <w:rPr>
          <w:rFonts w:ascii="TH SarabunPSK" w:hAnsi="TH SarabunPSK" w:cs="TH SarabunPSK"/>
          <w:spacing w:val="-12"/>
          <w:sz w:val="32"/>
          <w:szCs w:val="32"/>
          <w:cs/>
          <w:lang w:eastAsia="zh-CN"/>
        </w:rPr>
        <w:t>ระดับความรู้ภาษาจีน</w:t>
      </w:r>
      <w:r w:rsidRPr="00132539">
        <w:rPr>
          <w:rFonts w:ascii="TH SarabunPSK" w:hAnsi="TH SarabunPSK" w:cs="TH SarabunPSK"/>
          <w:spacing w:val="-12"/>
          <w:sz w:val="32"/>
          <w:szCs w:val="32"/>
          <w:lang w:eastAsia="zh-CN"/>
        </w:rPr>
        <w:t xml:space="preserve"> HSK</w:t>
      </w:r>
    </w:p>
    <w:p w:rsidR="0058650F" w:rsidRPr="00132539" w:rsidRDefault="0058650F" w:rsidP="002B58AA">
      <w:pPr>
        <w:pStyle w:val="ListParagraph"/>
        <w:tabs>
          <w:tab w:val="left" w:pos="1620"/>
        </w:tabs>
        <w:spacing w:after="0" w:line="240" w:lineRule="auto"/>
        <w:ind w:left="0" w:firstLine="1170"/>
        <w:jc w:val="thaiDistribute"/>
        <w:rPr>
          <w:rFonts w:ascii="TH SarabunPSK" w:eastAsia="Sarabun" w:hAnsi="TH SarabunPSK" w:cs="TH SarabunPSK"/>
          <w:spacing w:val="-12"/>
          <w:sz w:val="32"/>
          <w:szCs w:val="32"/>
        </w:rPr>
      </w:pPr>
      <w:r w:rsidRPr="00132539">
        <w:rPr>
          <w:rFonts w:ascii="TH SarabunPSK" w:eastAsia="Sarabun" w:hAnsi="TH SarabunPSK" w:cs="TH SarabunPSK"/>
          <w:spacing w:val="-12"/>
          <w:sz w:val="32"/>
          <w:szCs w:val="32"/>
        </w:rPr>
        <w:t>5</w:t>
      </w:r>
      <w:r w:rsidRPr="00132539">
        <w:rPr>
          <w:rFonts w:ascii="TH SarabunPSK" w:eastAsia="Sarabun" w:hAnsi="TH SarabunPSK" w:cs="TH SarabunPSK"/>
          <w:spacing w:val="-12"/>
          <w:sz w:val="32"/>
          <w:szCs w:val="32"/>
          <w:cs/>
        </w:rPr>
        <w:t>.</w:t>
      </w:r>
      <w:r w:rsidRPr="00132539">
        <w:rPr>
          <w:rFonts w:ascii="TH SarabunPSK" w:eastAsia="Sarabun" w:hAnsi="TH SarabunPSK" w:cs="TH SarabunPSK"/>
          <w:spacing w:val="-12"/>
          <w:sz w:val="32"/>
          <w:szCs w:val="32"/>
        </w:rPr>
        <w:t>1</w:t>
      </w:r>
      <w:r w:rsidRPr="00132539">
        <w:rPr>
          <w:rFonts w:ascii="TH SarabunPSK" w:eastAsia="Sarabun" w:hAnsi="TH SarabunPSK" w:cs="TH SarabunPSK"/>
          <w:spacing w:val="-12"/>
          <w:sz w:val="32"/>
          <w:szCs w:val="32"/>
          <w:cs/>
        </w:rPr>
        <w:t>) นักศึกษายื่นผลคะแนนการทดสอบวัด</w:t>
      </w:r>
      <w:r w:rsidRPr="00132539">
        <w:rPr>
          <w:rFonts w:ascii="TH SarabunPSK" w:hAnsi="TH SarabunPSK" w:cs="TH SarabunPSK"/>
          <w:spacing w:val="-12"/>
          <w:sz w:val="32"/>
          <w:szCs w:val="32"/>
          <w:cs/>
          <w:lang w:eastAsia="zh-CN"/>
        </w:rPr>
        <w:t>ระดับความรู้ภาษาจีน</w:t>
      </w:r>
      <w:r w:rsidRPr="00132539">
        <w:rPr>
          <w:rFonts w:ascii="TH SarabunPSK" w:hAnsi="TH SarabunPSK" w:cs="TH SarabunPSK"/>
          <w:spacing w:val="-12"/>
          <w:sz w:val="32"/>
          <w:szCs w:val="32"/>
          <w:lang w:eastAsia="zh-CN"/>
        </w:rPr>
        <w:t xml:space="preserve"> HSK </w:t>
      </w:r>
      <w:r w:rsidRPr="00132539">
        <w:rPr>
          <w:rFonts w:ascii="TH SarabunPSK" w:eastAsia="Sarabun" w:hAnsi="TH SarabunPSK" w:cs="TH SarabunPSK"/>
          <w:spacing w:val="-12"/>
          <w:sz w:val="32"/>
          <w:szCs w:val="32"/>
          <w:cs/>
        </w:rPr>
        <w:t xml:space="preserve">ไปยังสำนักวิชาต้นสังกัด </w:t>
      </w:r>
    </w:p>
    <w:p w:rsidR="0058650F" w:rsidRPr="00132539" w:rsidRDefault="0058650F" w:rsidP="002B58AA">
      <w:pPr>
        <w:pStyle w:val="ListParagraph"/>
        <w:tabs>
          <w:tab w:val="left" w:pos="1620"/>
        </w:tabs>
        <w:spacing w:after="0" w:line="240" w:lineRule="auto"/>
        <w:ind w:left="0" w:firstLine="1170"/>
        <w:jc w:val="thaiDistribute"/>
        <w:rPr>
          <w:rFonts w:ascii="TH SarabunPSK" w:eastAsia="Sarabun" w:hAnsi="TH SarabunPSK" w:cs="TH SarabunPSK"/>
          <w:spacing w:val="-12"/>
          <w:sz w:val="32"/>
          <w:szCs w:val="32"/>
        </w:rPr>
      </w:pPr>
      <w:r w:rsidRPr="00132539">
        <w:rPr>
          <w:rFonts w:ascii="TH SarabunPSK" w:eastAsia="Sarabun" w:hAnsi="TH SarabunPSK" w:cs="TH SarabunPSK"/>
          <w:spacing w:val="-12"/>
          <w:sz w:val="32"/>
          <w:szCs w:val="32"/>
        </w:rPr>
        <w:t>5</w:t>
      </w:r>
      <w:r w:rsidRPr="00132539">
        <w:rPr>
          <w:rFonts w:ascii="TH SarabunPSK" w:eastAsia="Sarabun" w:hAnsi="TH SarabunPSK" w:cs="TH SarabunPSK"/>
          <w:spacing w:val="-12"/>
          <w:sz w:val="32"/>
          <w:szCs w:val="32"/>
          <w:cs/>
        </w:rPr>
        <w:t>.</w:t>
      </w:r>
      <w:r w:rsidRPr="00132539">
        <w:rPr>
          <w:rFonts w:ascii="TH SarabunPSK" w:eastAsia="Sarabun" w:hAnsi="TH SarabunPSK" w:cs="TH SarabunPSK"/>
          <w:spacing w:val="-12"/>
          <w:sz w:val="32"/>
          <w:szCs w:val="32"/>
        </w:rPr>
        <w:t>2</w:t>
      </w:r>
      <w:r w:rsidRPr="00132539">
        <w:rPr>
          <w:rFonts w:ascii="TH SarabunPSK" w:eastAsia="Sarabun" w:hAnsi="TH SarabunPSK" w:cs="TH SarabunPSK"/>
          <w:spacing w:val="-12"/>
          <w:sz w:val="32"/>
          <w:szCs w:val="32"/>
          <w:cs/>
        </w:rPr>
        <w:t>) สำนักวิชาต้นสังกัดรวบรวมผลคะแนนการทดสอบวัด</w:t>
      </w:r>
      <w:r w:rsidRPr="00132539">
        <w:rPr>
          <w:rFonts w:ascii="TH SarabunPSK" w:hAnsi="TH SarabunPSK" w:cs="TH SarabunPSK"/>
          <w:spacing w:val="-12"/>
          <w:sz w:val="32"/>
          <w:szCs w:val="32"/>
          <w:cs/>
          <w:lang w:eastAsia="zh-CN"/>
        </w:rPr>
        <w:t>ระดับความรู้ภาษาจีน</w:t>
      </w:r>
      <w:r w:rsidRPr="00132539">
        <w:rPr>
          <w:rFonts w:ascii="TH SarabunPSK" w:hAnsi="TH SarabunPSK" w:cs="TH SarabunPSK"/>
          <w:spacing w:val="-12"/>
          <w:sz w:val="32"/>
          <w:szCs w:val="32"/>
          <w:lang w:eastAsia="zh-CN"/>
        </w:rPr>
        <w:t xml:space="preserve"> HSK </w:t>
      </w:r>
      <w:r w:rsidRPr="00132539">
        <w:rPr>
          <w:rFonts w:ascii="TH SarabunPSK" w:hAnsi="TH SarabunPSK" w:cs="TH SarabunPSK"/>
          <w:spacing w:val="-12"/>
          <w:sz w:val="32"/>
          <w:szCs w:val="32"/>
          <w:cs/>
          <w:lang w:eastAsia="zh-CN"/>
        </w:rPr>
        <w:t xml:space="preserve">ผ่านการพิจารณาของคณะกรรมการบริหารสำนักวิชาต้นสังกัด </w:t>
      </w:r>
      <w:r w:rsidRPr="00132539">
        <w:rPr>
          <w:rFonts w:ascii="TH SarabunPSK" w:eastAsia="Sarabun" w:hAnsi="TH SarabunPSK" w:cs="TH SarabunPSK"/>
          <w:spacing w:val="-12"/>
          <w:sz w:val="32"/>
          <w:szCs w:val="32"/>
          <w:cs/>
        </w:rPr>
        <w:t>และนำส่งไปยังศูนย์บริการการศึกษา</w:t>
      </w:r>
    </w:p>
    <w:p w:rsidR="0058650F" w:rsidRPr="00132539" w:rsidRDefault="0058650F" w:rsidP="002B58AA">
      <w:pPr>
        <w:pStyle w:val="ListParagraph"/>
        <w:tabs>
          <w:tab w:val="left" w:pos="1620"/>
        </w:tabs>
        <w:spacing w:after="0" w:line="240" w:lineRule="auto"/>
        <w:ind w:left="0" w:firstLine="1170"/>
        <w:jc w:val="thaiDistribute"/>
        <w:rPr>
          <w:rFonts w:ascii="TH SarabunPSK" w:eastAsia="Sarabun" w:hAnsi="TH SarabunPSK" w:cs="TH SarabunPSK"/>
          <w:spacing w:val="-12"/>
          <w:sz w:val="32"/>
          <w:szCs w:val="32"/>
        </w:rPr>
      </w:pPr>
      <w:r w:rsidRPr="00132539">
        <w:rPr>
          <w:rFonts w:ascii="TH SarabunPSK" w:eastAsia="Sarabun" w:hAnsi="TH SarabunPSK" w:cs="TH SarabunPSK"/>
          <w:spacing w:val="-12"/>
          <w:sz w:val="32"/>
          <w:szCs w:val="32"/>
        </w:rPr>
        <w:t>5</w:t>
      </w:r>
      <w:r w:rsidRPr="00132539">
        <w:rPr>
          <w:rFonts w:ascii="TH SarabunPSK" w:eastAsia="Sarabun" w:hAnsi="TH SarabunPSK" w:cs="TH SarabunPSK"/>
          <w:spacing w:val="-12"/>
          <w:sz w:val="32"/>
          <w:szCs w:val="32"/>
          <w:cs/>
        </w:rPr>
        <w:t>.</w:t>
      </w:r>
      <w:r w:rsidRPr="00132539">
        <w:rPr>
          <w:rFonts w:ascii="TH SarabunPSK" w:eastAsia="Sarabun" w:hAnsi="TH SarabunPSK" w:cs="TH SarabunPSK"/>
          <w:spacing w:val="-12"/>
          <w:sz w:val="32"/>
          <w:szCs w:val="32"/>
        </w:rPr>
        <w:t>3</w:t>
      </w:r>
      <w:r w:rsidRPr="00132539">
        <w:rPr>
          <w:rFonts w:ascii="TH SarabunPSK" w:eastAsia="Sarabun" w:hAnsi="TH SarabunPSK" w:cs="TH SarabunPSK"/>
          <w:spacing w:val="-12"/>
          <w:sz w:val="32"/>
          <w:szCs w:val="32"/>
          <w:cs/>
        </w:rPr>
        <w:t>) ศูนย์บริการการศึกษาตรวจสอบความถูกต้อง ประมวลผลและบันทึกข้อมูลลงระบบของศูนย์บริการการศึกษา</w:t>
      </w:r>
    </w:p>
    <w:p w:rsidR="0058650F" w:rsidRPr="00132539" w:rsidRDefault="0058650F" w:rsidP="00D2226E">
      <w:pPr>
        <w:pStyle w:val="ListParagraph"/>
        <w:numPr>
          <w:ilvl w:val="0"/>
          <w:numId w:val="27"/>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bCs/>
          <w:spacing w:val="-12"/>
          <w:sz w:val="32"/>
          <w:szCs w:val="32"/>
        </w:rPr>
      </w:pPr>
      <w:r w:rsidRPr="00132539">
        <w:rPr>
          <w:rFonts w:ascii="TH SarabunPSK" w:hAnsi="TH SarabunPSK" w:cs="TH SarabunPSK"/>
          <w:spacing w:val="-12"/>
          <w:sz w:val="32"/>
          <w:szCs w:val="32"/>
          <w:cs/>
          <w:lang w:eastAsia="zh-CN"/>
        </w:rPr>
        <w:t xml:space="preserve">การยกเว้นการเรียนและการปรับผลเป็นเกรด แต่ละรายวิชาตามข้อ </w:t>
      </w:r>
      <w:r w:rsidRPr="00132539">
        <w:rPr>
          <w:rFonts w:ascii="TH SarabunPSK" w:hAnsi="TH SarabunPSK" w:cs="TH SarabunPSK"/>
          <w:spacing w:val="-12"/>
          <w:sz w:val="32"/>
          <w:szCs w:val="32"/>
          <w:lang w:eastAsia="zh-CN"/>
        </w:rPr>
        <w:t>1</w:t>
      </w:r>
      <w:r w:rsidRPr="00132539">
        <w:rPr>
          <w:rFonts w:ascii="TH SarabunPSK" w:hAnsi="TH SarabunPSK" w:cs="TH SarabunPSK"/>
          <w:spacing w:val="-12"/>
          <w:sz w:val="32"/>
          <w:szCs w:val="32"/>
          <w:cs/>
          <w:lang w:eastAsia="zh-CN"/>
        </w:rPr>
        <w:t xml:space="preserve">) นักศึกษาต้องลงทะเบียนเรียนในรายวิชานั้นๆ และปฏิบัติตามข้อกำหนด  </w:t>
      </w:r>
      <w:r w:rsidRPr="00132539">
        <w:rPr>
          <w:rFonts w:ascii="TH SarabunPSK" w:hAnsi="TH SarabunPSK" w:cs="TH SarabunPSK"/>
          <w:spacing w:val="-12"/>
          <w:sz w:val="32"/>
          <w:szCs w:val="32"/>
          <w:lang w:eastAsia="zh-CN"/>
        </w:rPr>
        <w:t>2</w:t>
      </w:r>
      <w:r w:rsidRPr="00132539">
        <w:rPr>
          <w:rFonts w:ascii="TH SarabunPSK" w:hAnsi="TH SarabunPSK" w:cs="TH SarabunPSK"/>
          <w:spacing w:val="-12"/>
          <w:sz w:val="32"/>
          <w:szCs w:val="32"/>
          <w:cs/>
          <w:lang w:eastAsia="zh-CN"/>
        </w:rPr>
        <w:t>)-</w:t>
      </w:r>
      <w:r w:rsidRPr="00132539">
        <w:rPr>
          <w:rFonts w:ascii="TH SarabunPSK" w:hAnsi="TH SarabunPSK" w:cs="TH SarabunPSK"/>
          <w:spacing w:val="-12"/>
          <w:sz w:val="32"/>
          <w:szCs w:val="32"/>
          <w:lang w:eastAsia="zh-CN"/>
        </w:rPr>
        <w:t>5</w:t>
      </w:r>
      <w:r w:rsidRPr="00132539">
        <w:rPr>
          <w:rFonts w:ascii="TH SarabunPSK" w:hAnsi="TH SarabunPSK" w:cs="TH SarabunPSK"/>
          <w:spacing w:val="-12"/>
          <w:sz w:val="32"/>
          <w:szCs w:val="32"/>
          <w:cs/>
          <w:lang w:eastAsia="zh-CN"/>
        </w:rPr>
        <w:t xml:space="preserve">) </w:t>
      </w:r>
    </w:p>
    <w:p w:rsidR="00151D60" w:rsidRPr="00132539" w:rsidRDefault="00151D60" w:rsidP="00151D60">
      <w:pPr>
        <w:pStyle w:val="ListParagraph"/>
        <w:tabs>
          <w:tab w:val="left" w:pos="1170"/>
        </w:tabs>
        <w:suppressAutoHyphens/>
        <w:spacing w:after="0" w:line="240" w:lineRule="auto"/>
        <w:ind w:left="851"/>
        <w:jc w:val="thaiDistribute"/>
        <w:textDirection w:val="btLr"/>
        <w:textAlignment w:val="top"/>
        <w:outlineLvl w:val="0"/>
        <w:rPr>
          <w:rFonts w:ascii="TH SarabunPSK" w:eastAsia="Sarabun" w:hAnsi="TH SarabunPSK" w:cs="TH SarabunPSK"/>
          <w:bCs/>
          <w:sz w:val="32"/>
          <w:szCs w:val="32"/>
        </w:rPr>
      </w:pPr>
    </w:p>
    <w:p w:rsidR="0058650F" w:rsidRPr="00132539" w:rsidRDefault="0058650F" w:rsidP="00F66506">
      <w:pPr>
        <w:spacing w:after="0" w:line="240" w:lineRule="auto"/>
        <w:ind w:firstLine="720"/>
        <w:contextualSpacing/>
        <w:jc w:val="thaiDistribute"/>
        <w:rPr>
          <w:rFonts w:ascii="TH SarabunPSK" w:eastAsia="Sarabun" w:hAnsi="TH SarabunPSK" w:cs="TH SarabunPSK"/>
          <w:b/>
          <w:sz w:val="32"/>
          <w:szCs w:val="32"/>
        </w:rPr>
      </w:pPr>
      <w:r w:rsidRPr="00132539">
        <w:rPr>
          <w:rFonts w:ascii="TH SarabunPSK" w:eastAsia="Sarabun" w:hAnsi="TH SarabunPSK" w:cs="TH SarabunPSK"/>
          <w:b/>
          <w:bCs/>
          <w:sz w:val="32"/>
          <w:szCs w:val="32"/>
          <w:cs/>
        </w:rPr>
        <w:t>3) กลุ่มวิชาสังคมศาสตร์ มนุษยศาสตร์ และสุนทรียศาสตร์ จำนวน</w:t>
      </w:r>
      <w:r w:rsidRPr="00132539">
        <w:rPr>
          <w:rFonts w:ascii="TH SarabunPSK" w:eastAsia="Sarabun" w:hAnsi="TH SarabunPSK" w:cs="TH SarabunPSK"/>
          <w:bCs/>
          <w:sz w:val="32"/>
          <w:szCs w:val="32"/>
          <w:cs/>
        </w:rPr>
        <w:t xml:space="preserve"> 2</w:t>
      </w:r>
      <w:r w:rsidRPr="00132539">
        <w:rPr>
          <w:rFonts w:ascii="TH SarabunPSK" w:eastAsia="Sarabun" w:hAnsi="TH SarabunPSK" w:cs="TH SarabunPSK"/>
          <w:b/>
          <w:bCs/>
          <w:sz w:val="32"/>
          <w:szCs w:val="32"/>
          <w:cs/>
        </w:rPr>
        <w:t xml:space="preserve"> หน่วยกิต</w:t>
      </w:r>
    </w:p>
    <w:tbl>
      <w:tblPr>
        <w:tblStyle w:val="140"/>
        <w:tblW w:w="4569" w:type="pct"/>
        <w:tblInd w:w="715" w:type="dxa"/>
        <w:tblLook w:val="0400" w:firstRow="0" w:lastRow="0" w:firstColumn="0" w:lastColumn="0" w:noHBand="0" w:noVBand="1"/>
      </w:tblPr>
      <w:tblGrid>
        <w:gridCol w:w="1261"/>
        <w:gridCol w:w="5046"/>
        <w:gridCol w:w="1283"/>
      </w:tblGrid>
      <w:tr w:rsidR="00132539" w:rsidRPr="00132539" w:rsidTr="00151D60">
        <w:trPr>
          <w:trHeight w:val="284"/>
        </w:trPr>
        <w:tc>
          <w:tcPr>
            <w:tcW w:w="831" w:type="pct"/>
            <w:tcMar>
              <w:top w:w="0" w:type="dxa"/>
              <w:left w:w="28" w:type="dxa"/>
              <w:bottom w:w="0" w:type="dxa"/>
              <w:right w:w="28" w:type="dxa"/>
            </w:tcMar>
          </w:tcPr>
          <w:p w:rsidR="0058650F"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70-131</w:t>
            </w:r>
          </w:p>
        </w:tc>
        <w:tc>
          <w:tcPr>
            <w:tcW w:w="3324" w:type="pct"/>
            <w:tcMar>
              <w:top w:w="0" w:type="dxa"/>
              <w:left w:w="28" w:type="dxa"/>
              <w:bottom w:w="0" w:type="dxa"/>
              <w:right w:w="28" w:type="dxa"/>
            </w:tcMar>
          </w:tcPr>
          <w:p w:rsidR="001E03B5"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ความเป็นไทยและพลเมืองโลก</w:t>
            </w:r>
            <w:r w:rsidRPr="00132539">
              <w:rPr>
                <w:rFonts w:ascii="TH SarabunPSK" w:eastAsia="Sarabun" w:hAnsi="TH SarabunPSK" w:cs="TH SarabunPSK"/>
                <w:sz w:val="32"/>
                <w:szCs w:val="32"/>
                <w:cs/>
              </w:rPr>
              <w:t xml:space="preserve"> </w:t>
            </w:r>
          </w:p>
          <w:p w:rsidR="0058650F"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Thai Civilization and Global Citizen</w:t>
            </w:r>
          </w:p>
        </w:tc>
        <w:tc>
          <w:tcPr>
            <w:tcW w:w="845" w:type="pct"/>
            <w:tcMar>
              <w:top w:w="0" w:type="dxa"/>
              <w:left w:w="28" w:type="dxa"/>
              <w:bottom w:w="0" w:type="dxa"/>
              <w:right w:w="28" w:type="dxa"/>
            </w:tcMar>
          </w:tcPr>
          <w:p w:rsidR="0058650F"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2(1-2-3)</w:t>
            </w:r>
            <w:r w:rsidRPr="00132539">
              <w:rPr>
                <w:rFonts w:ascii="TH SarabunPSK" w:eastAsia="Sarabun" w:hAnsi="TH SarabunPSK" w:cs="TH SarabunPSK"/>
                <w:sz w:val="32"/>
                <w:szCs w:val="32"/>
                <w:cs/>
              </w:rPr>
              <w:tab/>
            </w:r>
          </w:p>
        </w:tc>
      </w:tr>
      <w:tr w:rsidR="00132539" w:rsidRPr="00132539" w:rsidTr="00151D60">
        <w:trPr>
          <w:trHeight w:val="284"/>
        </w:trPr>
        <w:tc>
          <w:tcPr>
            <w:tcW w:w="831" w:type="pct"/>
            <w:tcMar>
              <w:top w:w="0" w:type="dxa"/>
              <w:left w:w="28" w:type="dxa"/>
              <w:bottom w:w="0" w:type="dxa"/>
              <w:right w:w="28" w:type="dxa"/>
            </w:tcMar>
          </w:tcPr>
          <w:p w:rsidR="001E03B5"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70-132</w:t>
            </w:r>
          </w:p>
        </w:tc>
        <w:tc>
          <w:tcPr>
            <w:tcW w:w="3324" w:type="pct"/>
            <w:tcMar>
              <w:top w:w="0" w:type="dxa"/>
              <w:left w:w="28" w:type="dxa"/>
              <w:bottom w:w="0" w:type="dxa"/>
              <w:right w:w="28" w:type="dxa"/>
            </w:tcMar>
          </w:tcPr>
          <w:p w:rsidR="001E03B5"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ปรัชญา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จริยศาสตร์</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และวิธีคิดแบบวิพากษ์</w:t>
            </w:r>
          </w:p>
          <w:p w:rsidR="001E03B5"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Philosophy, Ethics, and Critical Thinking</w:t>
            </w:r>
          </w:p>
        </w:tc>
        <w:tc>
          <w:tcPr>
            <w:tcW w:w="845" w:type="pct"/>
            <w:tcMar>
              <w:top w:w="0" w:type="dxa"/>
              <w:left w:w="28" w:type="dxa"/>
              <w:bottom w:w="0" w:type="dxa"/>
              <w:right w:w="28" w:type="dxa"/>
            </w:tcMar>
          </w:tcPr>
          <w:p w:rsidR="001E03B5"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cs/>
              </w:rPr>
              <w:t>2(1-2-3)</w:t>
            </w:r>
            <w:r w:rsidRPr="00132539">
              <w:rPr>
                <w:rFonts w:ascii="TH SarabunPSK" w:eastAsia="Sarabun" w:hAnsi="TH SarabunPSK" w:cs="TH SarabunPSK"/>
                <w:sz w:val="32"/>
                <w:szCs w:val="32"/>
                <w:cs/>
              </w:rPr>
              <w:tab/>
            </w:r>
          </w:p>
        </w:tc>
      </w:tr>
      <w:tr w:rsidR="00132539" w:rsidRPr="00132539" w:rsidTr="00151D60">
        <w:trPr>
          <w:trHeight w:val="284"/>
        </w:trPr>
        <w:tc>
          <w:tcPr>
            <w:tcW w:w="831" w:type="pct"/>
            <w:tcMar>
              <w:top w:w="0" w:type="dxa"/>
              <w:left w:w="28" w:type="dxa"/>
              <w:bottom w:w="0" w:type="dxa"/>
              <w:right w:w="28" w:type="dxa"/>
            </w:tcMar>
          </w:tcPr>
          <w:p w:rsidR="001E03B5"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70–133</w:t>
            </w:r>
          </w:p>
        </w:tc>
        <w:tc>
          <w:tcPr>
            <w:tcW w:w="3324" w:type="pct"/>
            <w:tcMar>
              <w:top w:w="0" w:type="dxa"/>
              <w:left w:w="28" w:type="dxa"/>
              <w:bottom w:w="0" w:type="dxa"/>
              <w:right w:w="28" w:type="dxa"/>
            </w:tcMar>
          </w:tcPr>
          <w:p w:rsidR="001E03B5" w:rsidRPr="00132539" w:rsidRDefault="001E03B5" w:rsidP="002B58AA">
            <w:pPr>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สุนทรียศาสตร์เพื่อคุณภาพชีวิต</w:t>
            </w:r>
          </w:p>
          <w:p w:rsidR="001E03B5" w:rsidRPr="00132539" w:rsidRDefault="001E03B5" w:rsidP="002B58AA">
            <w:pPr>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Aesthetics for Quality of Life</w:t>
            </w:r>
          </w:p>
        </w:tc>
        <w:tc>
          <w:tcPr>
            <w:tcW w:w="845" w:type="pct"/>
            <w:tcMar>
              <w:top w:w="0" w:type="dxa"/>
              <w:left w:w="28" w:type="dxa"/>
              <w:bottom w:w="0" w:type="dxa"/>
              <w:right w:w="28" w:type="dxa"/>
            </w:tcMar>
          </w:tcPr>
          <w:p w:rsidR="001E03B5" w:rsidRPr="00132539" w:rsidRDefault="001E03B5"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2(1-2-3)</w:t>
            </w:r>
          </w:p>
        </w:tc>
      </w:tr>
    </w:tbl>
    <w:p w:rsidR="002B58AA" w:rsidRPr="00132539" w:rsidRDefault="002B58AA" w:rsidP="006B21A7">
      <w:pPr>
        <w:spacing w:after="0"/>
        <w:ind w:firstLine="720"/>
        <w:rPr>
          <w:rFonts w:ascii="TH SarabunPSK" w:hAnsi="TH SarabunPSK" w:cs="TH SarabunPSK"/>
          <w:b/>
          <w:bCs/>
          <w:sz w:val="32"/>
          <w:szCs w:val="32"/>
        </w:rPr>
      </w:pPr>
      <w:r w:rsidRPr="00132539">
        <w:rPr>
          <w:rFonts w:ascii="TH SarabunPSK" w:hAnsi="TH SarabunPSK" w:cs="TH SarabunPSK"/>
          <w:b/>
          <w:bCs/>
          <w:sz w:val="32"/>
          <w:szCs w:val="32"/>
          <w:cs/>
        </w:rPr>
        <w:t>เงื่อนไขการเรียนรายวิชากลุ่มสังคมศาสตร์ มนุษยศาสตร์ และสุนทรียศาสตร์</w:t>
      </w:r>
    </w:p>
    <w:p w:rsidR="0058650F" w:rsidRPr="00132539" w:rsidRDefault="002B58AA" w:rsidP="006B21A7">
      <w:pPr>
        <w:spacing w:after="0"/>
        <w:ind w:firstLine="720"/>
        <w:rPr>
          <w:rFonts w:ascii="TH SarabunPSK" w:hAnsi="TH SarabunPSK" w:cs="TH SarabunPSK"/>
          <w:sz w:val="32"/>
          <w:szCs w:val="32"/>
        </w:rPr>
      </w:pPr>
      <w:r w:rsidRPr="00132539">
        <w:rPr>
          <w:rFonts w:ascii="TH SarabunPSK" w:hAnsi="TH SarabunPSK" w:cs="TH SarabunPSK"/>
          <w:sz w:val="32"/>
          <w:szCs w:val="32"/>
          <w:cs/>
        </w:rPr>
        <w:t>นักศึกษาสามารถเลือกเรียน 1 รายวิชาในกลุ่มนี้</w:t>
      </w:r>
    </w:p>
    <w:p w:rsidR="00B9455B" w:rsidRPr="00132539" w:rsidRDefault="00B9455B" w:rsidP="006B21A7">
      <w:pPr>
        <w:spacing w:after="0"/>
        <w:ind w:firstLine="720"/>
        <w:rPr>
          <w:rFonts w:ascii="TH SarabunPSK" w:hAnsi="TH SarabunPSK" w:cs="TH SarabunPSK"/>
          <w:sz w:val="14"/>
          <w:szCs w:val="14"/>
        </w:rPr>
      </w:pPr>
    </w:p>
    <w:p w:rsidR="002B58AA" w:rsidRPr="00132539" w:rsidRDefault="002B58AA" w:rsidP="006B21A7">
      <w:pPr>
        <w:spacing w:after="0"/>
        <w:ind w:firstLine="720"/>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 xml:space="preserve">4) กลุ่มวิชาวิทยาศาสตร์และเทคโนโลยี จำนวน </w:t>
      </w:r>
      <w:r w:rsidRPr="00132539">
        <w:rPr>
          <w:rFonts w:ascii="TH SarabunPSK" w:eastAsia="Sarabun" w:hAnsi="TH SarabunPSK" w:cs="TH SarabunPSK"/>
          <w:b/>
          <w:sz w:val="32"/>
          <w:szCs w:val="32"/>
        </w:rPr>
        <w:t xml:space="preserve">4 </w:t>
      </w:r>
      <w:r w:rsidRPr="00132539">
        <w:rPr>
          <w:rFonts w:ascii="TH SarabunPSK" w:eastAsia="Sarabun" w:hAnsi="TH SarabunPSK" w:cs="TH SarabunPSK"/>
          <w:b/>
          <w:bCs/>
          <w:sz w:val="32"/>
          <w:szCs w:val="32"/>
          <w:cs/>
        </w:rPr>
        <w:t>หน่วยกิต</w:t>
      </w:r>
    </w:p>
    <w:tbl>
      <w:tblPr>
        <w:tblStyle w:val="130"/>
        <w:tblW w:w="4569" w:type="pct"/>
        <w:tblInd w:w="715" w:type="dxa"/>
        <w:tblLook w:val="0400" w:firstRow="0" w:lastRow="0" w:firstColumn="0" w:lastColumn="0" w:noHBand="0" w:noVBand="1"/>
      </w:tblPr>
      <w:tblGrid>
        <w:gridCol w:w="1351"/>
        <w:gridCol w:w="5046"/>
        <w:gridCol w:w="1193"/>
      </w:tblGrid>
      <w:tr w:rsidR="00132539" w:rsidRPr="00132539" w:rsidTr="00151D60">
        <w:trPr>
          <w:trHeight w:val="284"/>
        </w:trPr>
        <w:tc>
          <w:tcPr>
            <w:tcW w:w="890" w:type="pct"/>
            <w:tcMar>
              <w:top w:w="0" w:type="dxa"/>
              <w:left w:w="28" w:type="dxa"/>
              <w:bottom w:w="0" w:type="dxa"/>
              <w:right w:w="28" w:type="dxa"/>
            </w:tcMar>
          </w:tcPr>
          <w:p w:rsidR="002B58AA" w:rsidRPr="00132539" w:rsidRDefault="002B58AA"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w:t>
            </w:r>
            <w:r w:rsidRPr="00132539">
              <w:rPr>
                <w:rFonts w:ascii="TH SarabunPSK" w:eastAsia="Sarabun" w:hAnsi="TH SarabunPSK" w:cs="TH SarabunPSK"/>
                <w:sz w:val="32"/>
                <w:szCs w:val="32"/>
                <w:cs/>
              </w:rPr>
              <w:t>70–141</w:t>
            </w:r>
          </w:p>
        </w:tc>
        <w:tc>
          <w:tcPr>
            <w:tcW w:w="3324" w:type="pct"/>
            <w:tcMar>
              <w:top w:w="0" w:type="dxa"/>
              <w:left w:w="28" w:type="dxa"/>
              <w:bottom w:w="0" w:type="dxa"/>
              <w:right w:w="28" w:type="dxa"/>
            </w:tcMar>
          </w:tcPr>
          <w:p w:rsidR="002B58AA" w:rsidRPr="00132539" w:rsidRDefault="002B58AA" w:rsidP="002B58AA">
            <w:pPr>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การแสวงหาความรู้และการวิจัยเบื้องต้น</w:t>
            </w:r>
          </w:p>
          <w:p w:rsidR="002B58AA" w:rsidRPr="00132539" w:rsidRDefault="002B58AA" w:rsidP="002B58AA">
            <w:pPr>
              <w:spacing w:after="0" w:line="240" w:lineRule="auto"/>
              <w:ind w:left="1" w:hanging="3"/>
              <w:contextualSpacing/>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rPr>
              <w:t>Knowledge Inquiry and Fundamental Research</w:t>
            </w:r>
          </w:p>
        </w:tc>
        <w:tc>
          <w:tcPr>
            <w:tcW w:w="786" w:type="pct"/>
            <w:tcMar>
              <w:top w:w="0" w:type="dxa"/>
              <w:left w:w="28" w:type="dxa"/>
              <w:bottom w:w="0" w:type="dxa"/>
              <w:right w:w="28" w:type="dxa"/>
            </w:tcMar>
          </w:tcPr>
          <w:p w:rsidR="002B58AA" w:rsidRPr="00132539" w:rsidRDefault="002B58AA"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2(1-2-3)</w:t>
            </w:r>
          </w:p>
        </w:tc>
      </w:tr>
      <w:tr w:rsidR="002B58AA" w:rsidRPr="00132539" w:rsidTr="00151D60">
        <w:trPr>
          <w:trHeight w:val="284"/>
        </w:trPr>
        <w:tc>
          <w:tcPr>
            <w:tcW w:w="890" w:type="pct"/>
            <w:tcMar>
              <w:top w:w="0" w:type="dxa"/>
              <w:left w:w="28" w:type="dxa"/>
              <w:bottom w:w="0" w:type="dxa"/>
              <w:right w:w="28" w:type="dxa"/>
            </w:tcMar>
          </w:tcPr>
          <w:p w:rsidR="002B58AA" w:rsidRPr="00132539" w:rsidRDefault="002B58AA"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GEN</w:t>
            </w:r>
            <w:r w:rsidRPr="00132539">
              <w:rPr>
                <w:rFonts w:ascii="TH SarabunPSK" w:eastAsia="Sarabun" w:hAnsi="TH SarabunPSK" w:cs="TH SarabunPSK"/>
                <w:b/>
                <w:sz w:val="32"/>
                <w:szCs w:val="32"/>
                <w:cs/>
              </w:rPr>
              <w:t>70–142</w:t>
            </w:r>
          </w:p>
        </w:tc>
        <w:tc>
          <w:tcPr>
            <w:tcW w:w="3324" w:type="pct"/>
            <w:tcMar>
              <w:top w:w="0" w:type="dxa"/>
              <w:left w:w="28" w:type="dxa"/>
              <w:bottom w:w="0" w:type="dxa"/>
              <w:right w:w="28" w:type="dxa"/>
            </w:tcMar>
          </w:tcPr>
          <w:p w:rsidR="002B58AA" w:rsidRPr="00132539" w:rsidRDefault="002B58AA" w:rsidP="002B58AA">
            <w:pPr>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การเปลี่ยนแปลงสภาพภูมิอากาศและการพัฒนาอย่างยั่งยืน</w:t>
            </w:r>
          </w:p>
          <w:p w:rsidR="002B58AA" w:rsidRPr="00132539" w:rsidRDefault="002B58AA" w:rsidP="002B58AA">
            <w:pPr>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Climate Change and Sustainable Development</w:t>
            </w:r>
          </w:p>
        </w:tc>
        <w:tc>
          <w:tcPr>
            <w:tcW w:w="786" w:type="pct"/>
            <w:tcMar>
              <w:top w:w="0" w:type="dxa"/>
              <w:left w:w="28" w:type="dxa"/>
              <w:bottom w:w="0" w:type="dxa"/>
              <w:right w:w="28" w:type="dxa"/>
            </w:tcMar>
          </w:tcPr>
          <w:p w:rsidR="002B58AA" w:rsidRPr="00132539" w:rsidRDefault="002B58AA" w:rsidP="002B58AA">
            <w:pPr>
              <w:tabs>
                <w:tab w:val="left" w:pos="360"/>
                <w:tab w:val="left" w:pos="900"/>
                <w:tab w:val="left" w:pos="6480"/>
              </w:tabs>
              <w:spacing w:after="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2(1-2-3)</w:t>
            </w:r>
          </w:p>
        </w:tc>
      </w:tr>
    </w:tbl>
    <w:p w:rsidR="008952ED" w:rsidRPr="00132539" w:rsidRDefault="008952ED" w:rsidP="006B21A7">
      <w:pPr>
        <w:spacing w:after="0"/>
        <w:ind w:firstLine="720"/>
        <w:rPr>
          <w:rFonts w:ascii="TH SarabunPSK" w:hAnsi="TH SarabunPSK" w:cs="TH SarabunPSK"/>
          <w:b/>
          <w:bCs/>
          <w:sz w:val="12"/>
          <w:szCs w:val="12"/>
        </w:rPr>
      </w:pPr>
    </w:p>
    <w:p w:rsidR="002B58AA" w:rsidRPr="00132539" w:rsidRDefault="002B58AA" w:rsidP="006B21A7">
      <w:pPr>
        <w:spacing w:after="0"/>
        <w:ind w:firstLine="720"/>
        <w:rPr>
          <w:rFonts w:ascii="TH SarabunPSK" w:hAnsi="TH SarabunPSK" w:cs="TH SarabunPSK"/>
          <w:b/>
          <w:bCs/>
          <w:sz w:val="32"/>
          <w:szCs w:val="32"/>
        </w:rPr>
      </w:pPr>
      <w:r w:rsidRPr="00132539">
        <w:rPr>
          <w:rFonts w:ascii="TH SarabunPSK" w:hAnsi="TH SarabunPSK" w:cs="TH SarabunPSK"/>
          <w:b/>
          <w:bCs/>
          <w:sz w:val="32"/>
          <w:szCs w:val="32"/>
          <w:cs/>
        </w:rPr>
        <w:t xml:space="preserve">5) </w:t>
      </w:r>
      <w:r w:rsidRPr="00132539">
        <w:rPr>
          <w:rFonts w:ascii="TH SarabunPSK" w:hAnsi="TH SarabunPSK" w:cs="TH SarabunPSK" w:hint="cs"/>
          <w:b/>
          <w:bCs/>
          <w:sz w:val="32"/>
          <w:szCs w:val="32"/>
          <w:cs/>
        </w:rPr>
        <w:t>กลุ่มวิชากีฬาและสุขภาวะ</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จำนวน</w:t>
      </w:r>
      <w:r w:rsidRPr="00132539">
        <w:rPr>
          <w:rFonts w:ascii="TH SarabunPSK" w:hAnsi="TH SarabunPSK" w:cs="TH SarabunPSK"/>
          <w:b/>
          <w:bCs/>
          <w:sz w:val="32"/>
          <w:szCs w:val="32"/>
          <w:cs/>
        </w:rPr>
        <w:t xml:space="preserve"> 2 </w:t>
      </w:r>
      <w:r w:rsidRPr="00132539">
        <w:rPr>
          <w:rFonts w:ascii="TH SarabunPSK" w:hAnsi="TH SarabunPSK" w:cs="TH SarabunPSK" w:hint="cs"/>
          <w:b/>
          <w:bCs/>
          <w:sz w:val="32"/>
          <w:szCs w:val="32"/>
          <w:cs/>
        </w:rPr>
        <w:t>หน่วยกิต</w:t>
      </w:r>
    </w:p>
    <w:tbl>
      <w:tblPr>
        <w:tblStyle w:val="120"/>
        <w:tblW w:w="4569" w:type="pct"/>
        <w:tblInd w:w="715" w:type="dxa"/>
        <w:tblLook w:val="0400" w:firstRow="0" w:lastRow="0" w:firstColumn="0" w:lastColumn="0" w:noHBand="0" w:noVBand="1"/>
      </w:tblPr>
      <w:tblGrid>
        <w:gridCol w:w="1351"/>
        <w:gridCol w:w="5046"/>
        <w:gridCol w:w="1193"/>
      </w:tblGrid>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151</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กีฬาฟุตบอล</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Football</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152</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กีฬาฟุตซอล</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Futsal</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153</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กีฬาบาสเกตบอล</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Basketball</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154</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กีฬาวอลเลย์บอล</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Volleyball</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155</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กีฬาแบดมินตัน</w:t>
            </w:r>
            <w:r w:rsidRPr="00132539">
              <w:rPr>
                <w:rFonts w:ascii="TH SarabunPSK" w:eastAsia="Sarabun" w:hAnsi="TH SarabunPSK" w:cs="TH SarabunPSK"/>
                <w:sz w:val="32"/>
                <w:szCs w:val="32"/>
                <w:cs/>
              </w:rPr>
              <w:tab/>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Badminton</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156</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กีฬาเปตอง</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Petanque</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157</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กีฬาเทนนิส</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Tennis</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158</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กีฬากอล์ฟ</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Golf</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159</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กีฬาว่ายน้ำ</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Swimming</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60</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กีฬามวยไทย</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Style w:val="PageNumber"/>
                <w:rFonts w:ascii="TH SarabunPSK" w:hAnsi="TH SarabunPSK" w:cs="TH SarabunPSK"/>
                <w:sz w:val="32"/>
                <w:szCs w:val="32"/>
              </w:rPr>
              <w:t>Thai Boxing</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61</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Cordia New" w:hAnsi="TH SarabunPSK" w:cs="TH SarabunPSK"/>
                <w:sz w:val="32"/>
                <w:szCs w:val="32"/>
                <w:cs/>
              </w:rPr>
              <w:t>กีฬาเทเบิลเทนนิส</w:t>
            </w:r>
            <w:r w:rsidRPr="00132539">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Cordia New" w:hAnsi="TH SarabunPSK" w:cs="TH SarabunPSK"/>
                <w:sz w:val="32"/>
                <w:szCs w:val="32"/>
              </w:rPr>
              <w:t>Table</w:t>
            </w:r>
            <w:r w:rsidRPr="00132539">
              <w:rPr>
                <w:rFonts w:ascii="TH SarabunPSK" w:eastAsia="Cordia New" w:hAnsi="TH SarabunPSK" w:cs="TH SarabunPSK"/>
                <w:sz w:val="32"/>
                <w:szCs w:val="32"/>
                <w:cs/>
              </w:rPr>
              <w:t xml:space="preserve"> </w:t>
            </w:r>
            <w:r w:rsidRPr="00132539">
              <w:rPr>
                <w:rFonts w:ascii="TH SarabunPSK" w:eastAsia="Cordia New" w:hAnsi="TH SarabunPSK" w:cs="TH SarabunPSK"/>
                <w:sz w:val="32"/>
                <w:szCs w:val="32"/>
              </w:rPr>
              <w:t>Tennis</w:t>
            </w:r>
            <w:r w:rsidRPr="00132539">
              <w:rPr>
                <w:rFonts w:ascii="TH SarabunPSK" w:eastAsia="Sarabun" w:hAnsi="TH SarabunPSK" w:cs="TH SarabunPSK"/>
                <w:sz w:val="32"/>
                <w:szCs w:val="32"/>
                <w:cs/>
              </w:rPr>
              <w:t xml:space="preserve"> </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62</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Cordia New" w:hAnsi="TH SarabunPSK" w:cs="TH SarabunPSK"/>
                <w:sz w:val="32"/>
                <w:szCs w:val="32"/>
                <w:cs/>
              </w:rPr>
              <w:t>กรีฑา</w:t>
            </w:r>
            <w:r w:rsidRPr="00132539">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Cordia New" w:hAnsi="TH SarabunPSK" w:cs="TH SarabunPSK"/>
                <w:sz w:val="32"/>
                <w:szCs w:val="32"/>
              </w:rPr>
              <w:t>Athletics</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6</w:t>
            </w:r>
            <w:r w:rsidRPr="00132539">
              <w:rPr>
                <w:rFonts w:ascii="TH SarabunPSK" w:eastAsia="Sarabun" w:hAnsi="TH SarabunPSK" w:cs="TH SarabunPSK"/>
                <w:sz w:val="32"/>
                <w:szCs w:val="32"/>
              </w:rPr>
              <w:t>3</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hAnsi="TH SarabunPSK" w:cs="TH SarabunPSK"/>
                <w:sz w:val="32"/>
                <w:szCs w:val="32"/>
                <w:cs/>
              </w:rPr>
              <w:t>การฝึกด้วยน้ำหนัก</w:t>
            </w:r>
            <w:r w:rsidRPr="00132539">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Cordia New" w:hAnsi="TH SarabunPSK" w:cs="TH SarabunPSK"/>
                <w:sz w:val="32"/>
                <w:szCs w:val="32"/>
              </w:rPr>
              <w:t>Weight Training</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6</w:t>
            </w:r>
            <w:r w:rsidRPr="00132539">
              <w:rPr>
                <w:rFonts w:ascii="TH SarabunPSK" w:eastAsia="Sarabun" w:hAnsi="TH SarabunPSK" w:cs="TH SarabunPSK"/>
                <w:sz w:val="32"/>
                <w:szCs w:val="32"/>
              </w:rPr>
              <w:t>4</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Cordia New" w:hAnsi="TH SarabunPSK" w:cs="TH SarabunPSK"/>
                <w:sz w:val="32"/>
                <w:szCs w:val="32"/>
                <w:cs/>
              </w:rPr>
              <w:t>โยคะเพื่อสุขภาพ</w:t>
            </w:r>
            <w:r w:rsidRPr="00132539">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151D60"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Yoga for Health</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CSP70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6</w:t>
            </w:r>
            <w:r w:rsidRPr="00132539">
              <w:rPr>
                <w:rFonts w:ascii="TH SarabunPSK" w:eastAsia="Sarabun" w:hAnsi="TH SarabunPSK" w:cs="TH SarabunPSK"/>
                <w:sz w:val="32"/>
                <w:szCs w:val="32"/>
              </w:rPr>
              <w:t>5</w:t>
            </w: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Cordia New" w:hAnsi="TH SarabunPSK" w:cs="TH SarabunPSK"/>
                <w:sz w:val="32"/>
                <w:szCs w:val="32"/>
                <w:cs/>
              </w:rPr>
              <w:t>แอโรบิกเพื่อสุขภาพ</w:t>
            </w:r>
            <w:r w:rsidRPr="00132539">
              <w:rPr>
                <w:rFonts w:ascii="TH SarabunPSK" w:eastAsia="Cordia New" w:hAnsi="TH SarabunPSK" w:cs="TH SarabunPSK"/>
                <w:sz w:val="32"/>
                <w:szCs w:val="32"/>
                <w:cs/>
              </w:rPr>
              <w:tab/>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p>
        </w:tc>
        <w:tc>
          <w:tcPr>
            <w:tcW w:w="3324" w:type="pct"/>
            <w:tcMar>
              <w:top w:w="0" w:type="dxa"/>
              <w:left w:w="28" w:type="dxa"/>
              <w:bottom w:w="0" w:type="dxa"/>
              <w:right w:w="28" w:type="dxa"/>
            </w:tcMar>
          </w:tcPr>
          <w:p w:rsidR="002B58AA" w:rsidRPr="00132539" w:rsidRDefault="002B58AA" w:rsidP="00B9455B">
            <w:pPr>
              <w:spacing w:after="0" w:line="240" w:lineRule="auto"/>
              <w:ind w:left="6" w:hanging="6"/>
              <w:contextualSpacing/>
              <w:jc w:val="thaiDistribute"/>
              <w:rPr>
                <w:rFonts w:ascii="TH SarabunPSK" w:eastAsia="Sarabun" w:hAnsi="TH SarabunPSK" w:cs="TH SarabunPSK"/>
                <w:sz w:val="32"/>
                <w:szCs w:val="32"/>
              </w:rPr>
            </w:pPr>
            <w:r w:rsidRPr="00132539">
              <w:rPr>
                <w:rFonts w:ascii="TH SarabunPSK" w:eastAsia="Cordia New" w:hAnsi="TH SarabunPSK" w:cs="TH SarabunPSK"/>
                <w:sz w:val="32"/>
                <w:szCs w:val="32"/>
              </w:rPr>
              <w:t>Aerobic for Health</w:t>
            </w:r>
          </w:p>
        </w:tc>
        <w:tc>
          <w:tcPr>
            <w:tcW w:w="786" w:type="pct"/>
            <w:tcMar>
              <w:top w:w="0" w:type="dxa"/>
              <w:left w:w="28" w:type="dxa"/>
              <w:bottom w:w="0" w:type="dxa"/>
              <w:right w:w="28" w:type="dxa"/>
            </w:tcMar>
          </w:tcPr>
          <w:p w:rsidR="002B58AA" w:rsidRPr="00132539" w:rsidRDefault="002B58AA" w:rsidP="00B9455B">
            <w:pPr>
              <w:tabs>
                <w:tab w:val="left" w:pos="360"/>
                <w:tab w:val="left" w:pos="900"/>
                <w:tab w:val="left" w:pos="6480"/>
              </w:tabs>
              <w:spacing w:after="0" w:line="240" w:lineRule="auto"/>
              <w:ind w:left="6" w:hanging="6"/>
              <w:contextualSpacing/>
              <w:jc w:val="thaiDistribute"/>
              <w:rPr>
                <w:rFonts w:ascii="TH SarabunPSK" w:eastAsia="Sarabun" w:hAnsi="TH SarabunPSK" w:cs="TH SarabunPSK"/>
                <w:sz w:val="32"/>
                <w:szCs w:val="32"/>
                <w:highlight w:val="yellow"/>
              </w:rPr>
            </w:pPr>
          </w:p>
        </w:tc>
      </w:tr>
    </w:tbl>
    <w:p w:rsidR="002B58AA" w:rsidRPr="00132539" w:rsidRDefault="002B58AA" w:rsidP="00151D60">
      <w:pPr>
        <w:spacing w:line="240" w:lineRule="auto"/>
        <w:ind w:firstLine="720"/>
        <w:contextualSpacing/>
        <w:jc w:val="thaiDistribute"/>
        <w:rPr>
          <w:rFonts w:ascii="TH SarabunPSK" w:eastAsia="Sarabun" w:hAnsi="TH SarabunPSK" w:cs="TH SarabunPSK"/>
          <w:b/>
          <w:bCs/>
          <w:sz w:val="32"/>
          <w:szCs w:val="32"/>
          <w:lang w:val="en-US"/>
        </w:rPr>
      </w:pPr>
      <w:r w:rsidRPr="00132539">
        <w:rPr>
          <w:rFonts w:ascii="TH SarabunPSK" w:eastAsia="Sarabun" w:hAnsi="TH SarabunPSK" w:cs="TH SarabunPSK"/>
          <w:b/>
          <w:bCs/>
          <w:sz w:val="32"/>
          <w:szCs w:val="32"/>
          <w:cs/>
          <w:lang w:val="en-US"/>
        </w:rPr>
        <w:t>เงื่อนไขการเรียนรายวิชากลุ่มวิชากีฬาและสุขภาวะ</w:t>
      </w:r>
    </w:p>
    <w:p w:rsidR="002B58AA" w:rsidRPr="00132539" w:rsidRDefault="002B58AA" w:rsidP="00151D60">
      <w:pPr>
        <w:spacing w:line="240" w:lineRule="auto"/>
        <w:ind w:firstLine="720"/>
        <w:contextualSpacing/>
        <w:jc w:val="thaiDistribute"/>
        <w:rPr>
          <w:rFonts w:ascii="TH SarabunPSK" w:eastAsia="Sarabun" w:hAnsi="TH SarabunPSK" w:cs="TH SarabunPSK"/>
          <w:b/>
          <w:bCs/>
          <w:sz w:val="32"/>
          <w:szCs w:val="32"/>
          <w:lang w:val="en-US"/>
        </w:rPr>
      </w:pPr>
      <w:r w:rsidRPr="00132539">
        <w:rPr>
          <w:rFonts w:ascii="TH SarabunPSK" w:eastAsia="Sarabun" w:hAnsi="TH SarabunPSK" w:cs="TH SarabunPSK"/>
          <w:sz w:val="32"/>
          <w:szCs w:val="32"/>
          <w:cs/>
          <w:lang w:val="en-US"/>
        </w:rPr>
        <w:t xml:space="preserve">นักศึกษาสามารถเลือกเรียน </w:t>
      </w:r>
      <w:r w:rsidRPr="00132539">
        <w:rPr>
          <w:rFonts w:ascii="TH SarabunPSK" w:eastAsia="Sarabun" w:hAnsi="TH SarabunPSK" w:cs="TH SarabunPSK"/>
          <w:sz w:val="32"/>
          <w:szCs w:val="32"/>
          <w:lang w:val="en-US"/>
        </w:rPr>
        <w:t>2</w:t>
      </w:r>
      <w:r w:rsidRPr="00132539">
        <w:rPr>
          <w:rFonts w:ascii="TH SarabunPSK" w:eastAsia="Sarabun" w:hAnsi="TH SarabunPSK" w:cs="TH SarabunPSK"/>
          <w:sz w:val="32"/>
          <w:szCs w:val="32"/>
          <w:cs/>
          <w:lang w:val="en-US"/>
        </w:rPr>
        <w:t xml:space="preserve"> รายวิชาในกลุ่มนี้</w:t>
      </w:r>
    </w:p>
    <w:p w:rsidR="00B91B16" w:rsidRPr="00132539" w:rsidRDefault="00B91B16" w:rsidP="002B58AA">
      <w:pPr>
        <w:spacing w:after="0"/>
        <w:rPr>
          <w:rFonts w:ascii="TH SarabunPSK" w:hAnsi="TH SarabunPSK" w:cs="TH SarabunPSK"/>
          <w:b/>
          <w:bCs/>
          <w:sz w:val="32"/>
          <w:szCs w:val="32"/>
        </w:rPr>
      </w:pPr>
    </w:p>
    <w:p w:rsidR="002B58AA" w:rsidRPr="00132539" w:rsidRDefault="002B58AA" w:rsidP="00151D60">
      <w:pPr>
        <w:spacing w:line="240" w:lineRule="auto"/>
        <w:ind w:firstLine="720"/>
        <w:contextualSpacing/>
        <w:jc w:val="thaiDistribute"/>
        <w:rPr>
          <w:rFonts w:ascii="TH SarabunPSK" w:eastAsia="Sarabun" w:hAnsi="TH SarabunPSK" w:cs="TH SarabunPSK"/>
          <w:b/>
          <w:sz w:val="32"/>
          <w:szCs w:val="32"/>
        </w:rPr>
      </w:pPr>
      <w:r w:rsidRPr="00132539">
        <w:rPr>
          <w:rFonts w:ascii="TH SarabunPSK" w:eastAsia="Sarabun" w:hAnsi="TH SarabunPSK" w:cs="TH SarabunPSK"/>
          <w:b/>
          <w:bCs/>
          <w:sz w:val="32"/>
          <w:szCs w:val="32"/>
          <w:cs/>
        </w:rPr>
        <w:t xml:space="preserve">6) กลุ่มวิชาธุรกิจและการประกอบการ จำนวน </w:t>
      </w:r>
      <w:r w:rsidRPr="00132539">
        <w:rPr>
          <w:rFonts w:ascii="TH SarabunPSK" w:eastAsia="Sarabun" w:hAnsi="TH SarabunPSK" w:cs="TH SarabunPSK"/>
          <w:b/>
          <w:sz w:val="32"/>
          <w:szCs w:val="32"/>
        </w:rPr>
        <w:t>2</w:t>
      </w:r>
      <w:r w:rsidRPr="00132539">
        <w:rPr>
          <w:rFonts w:ascii="TH SarabunPSK" w:eastAsia="Sarabun" w:hAnsi="TH SarabunPSK" w:cs="TH SarabunPSK"/>
          <w:b/>
          <w:bCs/>
          <w:sz w:val="32"/>
          <w:szCs w:val="32"/>
          <w:cs/>
        </w:rPr>
        <w:t xml:space="preserve"> หน่วยกิต </w:t>
      </w:r>
    </w:p>
    <w:tbl>
      <w:tblPr>
        <w:tblStyle w:val="110"/>
        <w:tblW w:w="4569" w:type="pct"/>
        <w:tblInd w:w="715" w:type="dxa"/>
        <w:tblLook w:val="0400" w:firstRow="0" w:lastRow="0" w:firstColumn="0" w:lastColumn="0" w:noHBand="0" w:noVBand="1"/>
      </w:tblPr>
      <w:tblGrid>
        <w:gridCol w:w="1351"/>
        <w:gridCol w:w="5047"/>
        <w:gridCol w:w="1192"/>
      </w:tblGrid>
      <w:tr w:rsidR="00132539" w:rsidRPr="00132539" w:rsidTr="00151D60">
        <w:trPr>
          <w:trHeight w:val="284"/>
        </w:trPr>
        <w:tc>
          <w:tcPr>
            <w:tcW w:w="890" w:type="pct"/>
            <w:tcMar>
              <w:top w:w="0" w:type="dxa"/>
              <w:left w:w="28" w:type="dxa"/>
              <w:bottom w:w="0" w:type="dxa"/>
              <w:right w:w="28" w:type="dxa"/>
            </w:tcMar>
          </w:tcPr>
          <w:p w:rsidR="002B58AA" w:rsidRPr="00132539"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161</w:t>
            </w:r>
          </w:p>
        </w:tc>
        <w:tc>
          <w:tcPr>
            <w:tcW w:w="3325" w:type="pct"/>
            <w:tcMar>
              <w:top w:w="0" w:type="dxa"/>
              <w:left w:w="28" w:type="dxa"/>
              <w:bottom w:w="0" w:type="dxa"/>
              <w:right w:w="28" w:type="dxa"/>
            </w:tcMar>
          </w:tcPr>
          <w:p w:rsidR="002B58AA" w:rsidRPr="00132539" w:rsidRDefault="002B58AA" w:rsidP="00077CBD">
            <w:pPr>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นวัตกรรมและผู้ประกอบการ</w:t>
            </w:r>
          </w:p>
          <w:p w:rsidR="002B58AA" w:rsidRPr="00132539" w:rsidRDefault="00BA7927" w:rsidP="00077CBD">
            <w:pPr>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Innovation and Entrepreneurship</w:t>
            </w:r>
          </w:p>
        </w:tc>
        <w:tc>
          <w:tcPr>
            <w:tcW w:w="786" w:type="pct"/>
            <w:tcMar>
              <w:top w:w="0" w:type="dxa"/>
              <w:left w:w="28" w:type="dxa"/>
              <w:bottom w:w="0" w:type="dxa"/>
              <w:right w:w="28" w:type="dxa"/>
            </w:tcMar>
          </w:tcPr>
          <w:p w:rsidR="002B58AA" w:rsidRPr="00132539"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2B58AA" w:rsidRPr="00132539"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GEN70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162</w:t>
            </w:r>
          </w:p>
        </w:tc>
        <w:tc>
          <w:tcPr>
            <w:tcW w:w="3325" w:type="pct"/>
            <w:tcMar>
              <w:top w:w="0" w:type="dxa"/>
              <w:left w:w="28" w:type="dxa"/>
              <w:bottom w:w="0" w:type="dxa"/>
              <w:right w:w="28" w:type="dxa"/>
            </w:tcMar>
          </w:tcPr>
          <w:p w:rsidR="002B58AA" w:rsidRPr="00132539" w:rsidRDefault="002B58AA" w:rsidP="00077CBD">
            <w:pPr>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การจัดการและการแสวงหาโอกาสในชีวิต</w:t>
            </w:r>
            <w:r w:rsidRPr="00132539">
              <w:rPr>
                <w:rFonts w:ascii="TH SarabunPSK" w:eastAsia="Sarabun" w:hAnsi="TH SarabunPSK" w:cs="TH SarabunPSK"/>
                <w:sz w:val="32"/>
                <w:szCs w:val="32"/>
                <w:cs/>
              </w:rPr>
              <w:tab/>
            </w:r>
          </w:p>
          <w:p w:rsidR="002B58AA" w:rsidRPr="00132539" w:rsidRDefault="002B58AA" w:rsidP="00077CBD">
            <w:pPr>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Life Management and Opportunities Seeking</w:t>
            </w:r>
          </w:p>
        </w:tc>
        <w:tc>
          <w:tcPr>
            <w:tcW w:w="786" w:type="pct"/>
            <w:tcMar>
              <w:top w:w="0" w:type="dxa"/>
              <w:left w:w="28" w:type="dxa"/>
              <w:bottom w:w="0" w:type="dxa"/>
              <w:right w:w="28" w:type="dxa"/>
            </w:tcMar>
          </w:tcPr>
          <w:p w:rsidR="002B58AA" w:rsidRPr="00132539"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3</w:t>
            </w:r>
            <w:r w:rsidRPr="00132539">
              <w:rPr>
                <w:rFonts w:ascii="TH SarabunPSK" w:eastAsia="Sarabun" w:hAnsi="TH SarabunPSK" w:cs="TH SarabunPSK"/>
                <w:sz w:val="32"/>
                <w:szCs w:val="32"/>
                <w:cs/>
              </w:rPr>
              <w:t>)</w:t>
            </w:r>
          </w:p>
        </w:tc>
      </w:tr>
    </w:tbl>
    <w:p w:rsidR="002B58AA" w:rsidRPr="00132539" w:rsidRDefault="002B58AA" w:rsidP="00151D60">
      <w:pPr>
        <w:spacing w:line="240" w:lineRule="auto"/>
        <w:ind w:firstLine="720"/>
        <w:contextualSpacing/>
        <w:jc w:val="thaiDistribute"/>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เงื่อนไขการเรียนรายวิชากลุ่มวิชาธุรกิจและการประกอบการ</w:t>
      </w:r>
    </w:p>
    <w:p w:rsidR="002B58AA" w:rsidRPr="00132539" w:rsidRDefault="002B58AA" w:rsidP="00151D60">
      <w:pPr>
        <w:spacing w:line="240" w:lineRule="auto"/>
        <w:ind w:firstLine="720"/>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นักศึกษาสามารถเลือกเรียน </w:t>
      </w:r>
      <w:r w:rsidRPr="00132539">
        <w:rPr>
          <w:rFonts w:ascii="TH SarabunPSK" w:eastAsia="Sarabun" w:hAnsi="TH SarabunPSK" w:cs="TH SarabunPSK"/>
          <w:sz w:val="32"/>
          <w:szCs w:val="32"/>
        </w:rPr>
        <w:t xml:space="preserve">1 </w:t>
      </w:r>
      <w:r w:rsidRPr="00132539">
        <w:rPr>
          <w:rFonts w:ascii="TH SarabunPSK" w:eastAsia="Sarabun" w:hAnsi="TH SarabunPSK" w:cs="TH SarabunPSK"/>
          <w:sz w:val="32"/>
          <w:szCs w:val="32"/>
          <w:cs/>
        </w:rPr>
        <w:t>รายวิชาในกลุ่มนี้</w:t>
      </w:r>
    </w:p>
    <w:p w:rsidR="002B58AA" w:rsidRPr="00132539" w:rsidRDefault="002B58AA" w:rsidP="002B58AA">
      <w:pPr>
        <w:spacing w:after="0"/>
        <w:rPr>
          <w:rFonts w:ascii="TH SarabunPSK" w:hAnsi="TH SarabunPSK" w:cs="TH SarabunPSK"/>
          <w:b/>
          <w:bCs/>
          <w:sz w:val="32"/>
          <w:szCs w:val="32"/>
        </w:rPr>
      </w:pPr>
    </w:p>
    <w:p w:rsidR="002B58AA" w:rsidRPr="00132539" w:rsidRDefault="002B58AA" w:rsidP="00151D60">
      <w:pPr>
        <w:spacing w:line="240" w:lineRule="auto"/>
        <w:ind w:firstLine="720"/>
        <w:contextualSpacing/>
        <w:jc w:val="thaiDistribute"/>
        <w:rPr>
          <w:rFonts w:ascii="TH SarabunPSK" w:eastAsia="Sarabun" w:hAnsi="TH SarabunPSK" w:cs="TH SarabunPSK"/>
          <w:b/>
          <w:sz w:val="32"/>
          <w:szCs w:val="32"/>
        </w:rPr>
      </w:pPr>
      <w:r w:rsidRPr="00132539">
        <w:rPr>
          <w:rFonts w:ascii="TH SarabunPSK" w:eastAsia="Sarabun" w:hAnsi="TH SarabunPSK" w:cs="TH SarabunPSK"/>
          <w:b/>
          <w:bCs/>
          <w:sz w:val="32"/>
          <w:szCs w:val="32"/>
          <w:cs/>
        </w:rPr>
        <w:t>7) กลุ่มวิชา</w:t>
      </w:r>
      <w:r w:rsidR="00B04396" w:rsidRPr="00132539">
        <w:rPr>
          <w:rFonts w:ascii="TH SarabunPSK" w:eastAsia="Sarabun" w:hAnsi="TH SarabunPSK" w:cs="TH SarabunPSK" w:hint="cs"/>
          <w:b/>
          <w:bCs/>
          <w:sz w:val="32"/>
          <w:szCs w:val="32"/>
          <w:cs/>
        </w:rPr>
        <w:t>ปัญญาประดิษฐ์และเทคโนโลยีอัจฉริยะร่วมสมัย</w:t>
      </w:r>
      <w:r w:rsidRPr="00132539">
        <w:rPr>
          <w:rFonts w:ascii="TH SarabunPSK" w:eastAsia="Sarabun" w:hAnsi="TH SarabunPSK" w:cs="TH SarabunPSK"/>
          <w:b/>
          <w:bCs/>
          <w:sz w:val="32"/>
          <w:szCs w:val="32"/>
          <w:cs/>
        </w:rPr>
        <w:t xml:space="preserve"> จำนวน </w:t>
      </w:r>
      <w:r w:rsidR="00B04396" w:rsidRPr="00132539">
        <w:rPr>
          <w:rFonts w:ascii="TH SarabunPSK" w:eastAsia="Sarabun" w:hAnsi="TH SarabunPSK" w:cs="TH SarabunPSK" w:hint="cs"/>
          <w:bCs/>
          <w:sz w:val="32"/>
          <w:szCs w:val="32"/>
          <w:cs/>
        </w:rPr>
        <w:t>3</w:t>
      </w:r>
      <w:r w:rsidRPr="00132539">
        <w:rPr>
          <w:rFonts w:ascii="TH SarabunPSK" w:eastAsia="Sarabun" w:hAnsi="TH SarabunPSK" w:cs="TH SarabunPSK"/>
          <w:b/>
          <w:bCs/>
          <w:sz w:val="32"/>
          <w:szCs w:val="32"/>
          <w:cs/>
        </w:rPr>
        <w:t xml:space="preserve"> หน่วยกิต</w:t>
      </w:r>
    </w:p>
    <w:tbl>
      <w:tblPr>
        <w:tblStyle w:val="100"/>
        <w:tblW w:w="4569" w:type="pct"/>
        <w:tblInd w:w="715" w:type="dxa"/>
        <w:tblLook w:val="0400" w:firstRow="0" w:lastRow="0" w:firstColumn="0" w:lastColumn="0" w:noHBand="0" w:noVBand="1"/>
      </w:tblPr>
      <w:tblGrid>
        <w:gridCol w:w="1351"/>
        <w:gridCol w:w="5047"/>
        <w:gridCol w:w="1192"/>
      </w:tblGrid>
      <w:tr w:rsidR="00132539" w:rsidRPr="00132539" w:rsidTr="00151D60">
        <w:trPr>
          <w:trHeight w:val="284"/>
        </w:trPr>
        <w:tc>
          <w:tcPr>
            <w:tcW w:w="890" w:type="pct"/>
            <w:tcMar>
              <w:top w:w="0" w:type="dxa"/>
              <w:left w:w="28" w:type="dxa"/>
              <w:bottom w:w="0" w:type="dxa"/>
              <w:right w:w="28" w:type="dxa"/>
            </w:tcMar>
          </w:tcPr>
          <w:p w:rsidR="002B58AA" w:rsidRPr="00132539"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ab/>
            </w:r>
            <w:r w:rsidRPr="00132539">
              <w:rPr>
                <w:rFonts w:ascii="TH SarabunPSK" w:eastAsia="Sarabun" w:hAnsi="TH SarabunPSK" w:cs="TH SarabunPSK"/>
                <w:sz w:val="32"/>
                <w:szCs w:val="32"/>
              </w:rPr>
              <w:t>DIT70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171</w:t>
            </w:r>
          </w:p>
        </w:tc>
        <w:tc>
          <w:tcPr>
            <w:tcW w:w="3325" w:type="pct"/>
            <w:tcMar>
              <w:top w:w="0" w:type="dxa"/>
              <w:left w:w="28" w:type="dxa"/>
              <w:bottom w:w="0" w:type="dxa"/>
              <w:right w:w="28" w:type="dxa"/>
            </w:tcMar>
          </w:tcPr>
          <w:p w:rsidR="002B58AA" w:rsidRPr="00132539" w:rsidRDefault="0034606E" w:rsidP="00077CBD">
            <w:pPr>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ปัญญาประดิษฐ์และเทคโนโลยีสารสนเทศในยุคดิจิทัล</w:t>
            </w:r>
          </w:p>
        </w:tc>
        <w:tc>
          <w:tcPr>
            <w:tcW w:w="786" w:type="pct"/>
            <w:tcMar>
              <w:top w:w="0" w:type="dxa"/>
              <w:left w:w="28" w:type="dxa"/>
              <w:bottom w:w="0" w:type="dxa"/>
              <w:right w:w="28" w:type="dxa"/>
            </w:tcMar>
          </w:tcPr>
          <w:p w:rsidR="002B58AA" w:rsidRPr="00132539" w:rsidRDefault="0034606E"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2</w:t>
            </w:r>
            <w:r w:rsidR="00077CBD" w:rsidRPr="00132539">
              <w:rPr>
                <w:rFonts w:ascii="TH SarabunPSK" w:eastAsia="Sarabun" w:hAnsi="TH SarabunPSK" w:cs="TH SarabunPSK"/>
                <w:sz w:val="32"/>
                <w:szCs w:val="32"/>
                <w:cs/>
              </w:rPr>
              <w:t>(</w:t>
            </w:r>
            <w:r w:rsidR="00A274A4" w:rsidRPr="00132539">
              <w:rPr>
                <w:rFonts w:ascii="TH SarabunPSK" w:eastAsia="Times New Roman" w:hAnsi="TH SarabunPSK" w:cs="TH SarabunPSK" w:hint="cs"/>
                <w:sz w:val="32"/>
                <w:szCs w:val="32"/>
                <w:lang w:val="en-US"/>
              </w:rPr>
              <w:t>1</w:t>
            </w:r>
            <w:r w:rsidR="00A274A4" w:rsidRPr="00132539">
              <w:rPr>
                <w:rFonts w:ascii="TH SarabunPSK" w:eastAsia="Times New Roman" w:hAnsi="TH SarabunPSK" w:cs="TH SarabunPSK" w:hint="cs"/>
                <w:sz w:val="32"/>
                <w:szCs w:val="32"/>
                <w:cs/>
                <w:lang w:val="en-US"/>
              </w:rPr>
              <w:t>-</w:t>
            </w:r>
            <w:r w:rsidR="00A274A4" w:rsidRPr="00132539">
              <w:rPr>
                <w:rFonts w:ascii="TH SarabunPSK" w:eastAsia="Times New Roman" w:hAnsi="TH SarabunPSK" w:cs="TH SarabunPSK" w:hint="cs"/>
                <w:sz w:val="32"/>
                <w:szCs w:val="32"/>
                <w:lang w:val="en-US"/>
              </w:rPr>
              <w:t>3</w:t>
            </w:r>
            <w:r w:rsidR="00A274A4" w:rsidRPr="00132539">
              <w:rPr>
                <w:rFonts w:ascii="TH SarabunPSK" w:eastAsia="Times New Roman" w:hAnsi="TH SarabunPSK" w:cs="TH SarabunPSK" w:hint="cs"/>
                <w:sz w:val="32"/>
                <w:szCs w:val="32"/>
                <w:cs/>
                <w:lang w:val="en-US"/>
              </w:rPr>
              <w:t>-</w:t>
            </w:r>
            <w:r w:rsidR="00A274A4" w:rsidRPr="00132539">
              <w:rPr>
                <w:rFonts w:ascii="TH SarabunPSK" w:eastAsia="Times New Roman" w:hAnsi="TH SarabunPSK" w:cs="TH SarabunPSK" w:hint="cs"/>
                <w:sz w:val="32"/>
                <w:szCs w:val="32"/>
                <w:lang w:val="en-US"/>
              </w:rPr>
              <w:t>4</w:t>
            </w:r>
            <w:r w:rsidR="00077CBD" w:rsidRPr="00132539">
              <w:rPr>
                <w:rFonts w:ascii="TH SarabunPSK" w:eastAsia="Sarabun" w:hAnsi="TH SarabunPSK" w:cs="TH SarabunPSK"/>
                <w:sz w:val="32"/>
                <w:szCs w:val="32"/>
                <w:cs/>
              </w:rPr>
              <w:t>)</w:t>
            </w:r>
          </w:p>
        </w:tc>
      </w:tr>
      <w:tr w:rsidR="002B58AA" w:rsidRPr="00132539" w:rsidTr="00151D60">
        <w:trPr>
          <w:trHeight w:val="284"/>
        </w:trPr>
        <w:tc>
          <w:tcPr>
            <w:tcW w:w="890" w:type="pct"/>
            <w:tcMar>
              <w:top w:w="0" w:type="dxa"/>
              <w:left w:w="28" w:type="dxa"/>
              <w:bottom w:w="0" w:type="dxa"/>
              <w:right w:w="28" w:type="dxa"/>
            </w:tcMar>
          </w:tcPr>
          <w:p w:rsidR="002B58AA" w:rsidRPr="00132539" w:rsidRDefault="002B58AA" w:rsidP="00077CBD">
            <w:pPr>
              <w:tabs>
                <w:tab w:val="left" w:pos="360"/>
                <w:tab w:val="left" w:pos="900"/>
                <w:tab w:val="left" w:pos="6480"/>
              </w:tabs>
              <w:spacing w:line="240" w:lineRule="auto"/>
              <w:contextualSpacing/>
              <w:jc w:val="thaiDistribute"/>
              <w:rPr>
                <w:rFonts w:ascii="TH SarabunPSK" w:eastAsia="Sarabun" w:hAnsi="TH SarabunPSK" w:cs="TH SarabunPSK"/>
                <w:sz w:val="32"/>
                <w:szCs w:val="32"/>
              </w:rPr>
            </w:pPr>
          </w:p>
        </w:tc>
        <w:tc>
          <w:tcPr>
            <w:tcW w:w="3325" w:type="pct"/>
            <w:tcMar>
              <w:top w:w="0" w:type="dxa"/>
              <w:left w:w="28" w:type="dxa"/>
              <w:bottom w:w="0" w:type="dxa"/>
              <w:right w:w="28" w:type="dxa"/>
            </w:tcMar>
          </w:tcPr>
          <w:p w:rsidR="00793D3C" w:rsidRPr="00132539" w:rsidRDefault="00793D3C" w:rsidP="00077CBD">
            <w:pPr>
              <w:spacing w:after="24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 xml:space="preserve">Artificial Intelligence and Information Technology </w:t>
            </w:r>
          </w:p>
          <w:p w:rsidR="002B58AA" w:rsidRPr="00132539" w:rsidRDefault="00793D3C" w:rsidP="00077CBD">
            <w:pPr>
              <w:spacing w:after="240"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in Digital Era</w:t>
            </w:r>
          </w:p>
        </w:tc>
        <w:tc>
          <w:tcPr>
            <w:tcW w:w="786" w:type="pct"/>
            <w:tcMar>
              <w:top w:w="0" w:type="dxa"/>
              <w:left w:w="28" w:type="dxa"/>
              <w:bottom w:w="0" w:type="dxa"/>
              <w:right w:w="28" w:type="dxa"/>
            </w:tcMar>
          </w:tcPr>
          <w:p w:rsidR="002B58AA" w:rsidRPr="00132539" w:rsidRDefault="002B58AA"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bl>
    <w:p w:rsidR="00077CBD" w:rsidRPr="00132539" w:rsidRDefault="00077CBD" w:rsidP="00077CBD">
      <w:pPr>
        <w:spacing w:line="240" w:lineRule="auto"/>
        <w:contextualSpacing/>
        <w:jc w:val="thaiDistribute"/>
        <w:rPr>
          <w:rFonts w:ascii="TH SarabunPSK" w:eastAsia="Sarabun" w:hAnsi="TH SarabunPSK" w:cs="TH SarabunPSK"/>
          <w:b/>
          <w:bCs/>
          <w:sz w:val="32"/>
          <w:szCs w:val="32"/>
        </w:rPr>
      </w:pPr>
    </w:p>
    <w:p w:rsidR="00077CBD" w:rsidRPr="00132539" w:rsidRDefault="00077CBD" w:rsidP="00151D60">
      <w:pPr>
        <w:spacing w:line="240" w:lineRule="auto"/>
        <w:ind w:left="720" w:firstLine="720"/>
        <w:contextualSpacing/>
        <w:jc w:val="thaiDistribute"/>
        <w:rPr>
          <w:rFonts w:ascii="TH SarabunPSK" w:eastAsia="Sarabun" w:hAnsi="TH SarabunPSK" w:cs="TH SarabunPSK"/>
          <w:b/>
          <w:sz w:val="32"/>
          <w:szCs w:val="32"/>
        </w:rPr>
      </w:pPr>
      <w:r w:rsidRPr="00132539">
        <w:rPr>
          <w:rFonts w:ascii="TH SarabunPSK" w:eastAsia="Sarabun" w:hAnsi="TH SarabunPSK" w:cs="TH SarabunPSK"/>
          <w:b/>
          <w:bCs/>
          <w:sz w:val="32"/>
          <w:szCs w:val="32"/>
          <w:cs/>
        </w:rPr>
        <w:t xml:space="preserve">7.1) กลุ่มวิชาสำนักงานอิเล็กทรอนิกส์ จำนวน </w:t>
      </w:r>
      <w:r w:rsidRPr="00132539">
        <w:rPr>
          <w:rFonts w:ascii="TH SarabunPSK" w:eastAsia="Sarabun" w:hAnsi="TH SarabunPSK" w:cs="TH SarabunPSK"/>
          <w:b/>
          <w:bCs/>
          <w:sz w:val="32"/>
          <w:szCs w:val="32"/>
        </w:rPr>
        <w:t>1</w:t>
      </w:r>
      <w:r w:rsidRPr="00132539">
        <w:rPr>
          <w:rFonts w:ascii="TH SarabunPSK" w:eastAsia="Sarabun" w:hAnsi="TH SarabunPSK" w:cs="TH SarabunPSK"/>
          <w:b/>
          <w:bCs/>
          <w:sz w:val="32"/>
          <w:szCs w:val="32"/>
          <w:cs/>
        </w:rPr>
        <w:t xml:space="preserve"> หน่วยกิต</w:t>
      </w:r>
    </w:p>
    <w:tbl>
      <w:tblPr>
        <w:tblStyle w:val="100"/>
        <w:tblW w:w="4569" w:type="pct"/>
        <w:tblInd w:w="715" w:type="dxa"/>
        <w:tblLook w:val="0400" w:firstRow="0" w:lastRow="0" w:firstColumn="0" w:lastColumn="0" w:noHBand="0" w:noVBand="1"/>
      </w:tblPr>
      <w:tblGrid>
        <w:gridCol w:w="1351"/>
        <w:gridCol w:w="5047"/>
        <w:gridCol w:w="1192"/>
      </w:tblGrid>
      <w:tr w:rsidR="00132539" w:rsidRPr="00132539" w:rsidTr="00151D60">
        <w:trPr>
          <w:trHeight w:val="284"/>
        </w:trPr>
        <w:tc>
          <w:tcPr>
            <w:tcW w:w="890"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DIT70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172</w:t>
            </w:r>
          </w:p>
        </w:tc>
        <w:tc>
          <w:tcPr>
            <w:tcW w:w="3325" w:type="pct"/>
            <w:tcMar>
              <w:top w:w="0" w:type="dxa"/>
              <w:left w:w="28" w:type="dxa"/>
              <w:bottom w:w="0" w:type="dxa"/>
              <w:right w:w="28" w:type="dxa"/>
            </w:tcMar>
          </w:tcPr>
          <w:p w:rsidR="00077CBD" w:rsidRPr="00132539" w:rsidRDefault="00077CBD" w:rsidP="00077CBD">
            <w:pPr>
              <w:spacing w:line="240" w:lineRule="auto"/>
              <w:ind w:left="1" w:hanging="3"/>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hint="cs"/>
                <w:sz w:val="32"/>
                <w:szCs w:val="32"/>
                <w:cs/>
              </w:rPr>
              <w:t>การจัดการเอกสารด้วยซอฟต์แวร์ประมวลผลคำ</w:t>
            </w:r>
            <w:r w:rsidRPr="00132539">
              <w:rPr>
                <w:rFonts w:ascii="TH SarabunPSK" w:eastAsia="Sarabun" w:hAnsi="TH SarabunPSK" w:cs="TH SarabunPSK"/>
                <w:sz w:val="32"/>
                <w:szCs w:val="32"/>
                <w:cs/>
              </w:rPr>
              <w:tab/>
            </w:r>
          </w:p>
        </w:tc>
        <w:tc>
          <w:tcPr>
            <w:tcW w:w="786"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3325" w:type="pct"/>
            <w:tcMar>
              <w:top w:w="0" w:type="dxa"/>
              <w:left w:w="28" w:type="dxa"/>
              <w:bottom w:w="0" w:type="dxa"/>
              <w:right w:w="28" w:type="dxa"/>
            </w:tcMar>
          </w:tcPr>
          <w:p w:rsidR="00077CBD" w:rsidRPr="00132539" w:rsidRDefault="00077CBD" w:rsidP="00077CBD">
            <w:pPr>
              <w:spacing w:line="240" w:lineRule="auto"/>
              <w:ind w:left="1" w:hanging="3"/>
              <w:contextualSpacing/>
              <w:jc w:val="thaiDistribute"/>
              <w:rPr>
                <w:rFonts w:ascii="TH SarabunPSK" w:eastAsia="Sarabun" w:hAnsi="TH SarabunPSK" w:cs="TH SarabunPSK"/>
                <w:spacing w:val="-10"/>
                <w:sz w:val="32"/>
                <w:szCs w:val="32"/>
                <w:highlight w:val="yellow"/>
              </w:rPr>
            </w:pPr>
            <w:r w:rsidRPr="00132539">
              <w:rPr>
                <w:rFonts w:ascii="TH SarabunPSK" w:eastAsia="Sarabun" w:hAnsi="TH SarabunPSK" w:cs="TH SarabunPSK"/>
                <w:spacing w:val="-10"/>
                <w:sz w:val="32"/>
                <w:szCs w:val="32"/>
              </w:rPr>
              <w:t>Document Management Using Word Processing Software</w:t>
            </w:r>
          </w:p>
        </w:tc>
        <w:tc>
          <w:tcPr>
            <w:tcW w:w="786"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132539" w:rsidRPr="00132539" w:rsidTr="00151D60">
        <w:trPr>
          <w:trHeight w:val="284"/>
        </w:trPr>
        <w:tc>
          <w:tcPr>
            <w:tcW w:w="890"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DIT70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173</w:t>
            </w:r>
          </w:p>
        </w:tc>
        <w:tc>
          <w:tcPr>
            <w:tcW w:w="3325" w:type="pct"/>
            <w:tcMar>
              <w:top w:w="0" w:type="dxa"/>
              <w:left w:w="28" w:type="dxa"/>
              <w:bottom w:w="0" w:type="dxa"/>
              <w:right w:w="28" w:type="dxa"/>
            </w:tcMar>
          </w:tcPr>
          <w:p w:rsidR="00077CBD" w:rsidRPr="00132539" w:rsidRDefault="00077CBD" w:rsidP="00077CBD">
            <w:pPr>
              <w:spacing w:line="240" w:lineRule="auto"/>
              <w:ind w:left="1" w:hanging="3"/>
              <w:contextualSpacing/>
              <w:jc w:val="thaiDistribute"/>
              <w:rPr>
                <w:rFonts w:ascii="TH SarabunPSK" w:eastAsia="Sarabun" w:hAnsi="TH SarabunPSK" w:cs="TH SarabunPSK"/>
                <w:sz w:val="32"/>
                <w:szCs w:val="32"/>
                <w:highlight w:val="yellow"/>
                <w:cs/>
              </w:rPr>
            </w:pPr>
            <w:r w:rsidRPr="00132539">
              <w:rPr>
                <w:rFonts w:ascii="TH SarabunPSK" w:eastAsia="Sarabun" w:hAnsi="TH SarabunPSK" w:cs="TH SarabunPSK" w:hint="cs"/>
                <w:sz w:val="32"/>
                <w:szCs w:val="32"/>
                <w:cs/>
              </w:rPr>
              <w:t>การใช้ซอฟต์แวร์ตารางคำนวณเพื่อการวิเคราะห์ข้อมูล</w:t>
            </w:r>
          </w:p>
        </w:tc>
        <w:tc>
          <w:tcPr>
            <w:tcW w:w="786"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3325" w:type="pct"/>
            <w:tcMar>
              <w:top w:w="0" w:type="dxa"/>
              <w:left w:w="28" w:type="dxa"/>
              <w:bottom w:w="0" w:type="dxa"/>
              <w:right w:w="28" w:type="dxa"/>
            </w:tcMar>
          </w:tcPr>
          <w:p w:rsidR="00077CBD" w:rsidRPr="00132539" w:rsidRDefault="00077CBD" w:rsidP="00077CBD">
            <w:pPr>
              <w:spacing w:line="240" w:lineRule="auto"/>
              <w:ind w:left="1" w:hanging="3"/>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Use of Spreadsheet Software for Data Analysis</w:t>
            </w:r>
          </w:p>
        </w:tc>
        <w:tc>
          <w:tcPr>
            <w:tcW w:w="786"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132539" w:rsidRPr="00132539" w:rsidTr="00151D60">
        <w:trPr>
          <w:trHeight w:val="284"/>
        </w:trPr>
        <w:tc>
          <w:tcPr>
            <w:tcW w:w="890"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DIT70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174</w:t>
            </w:r>
          </w:p>
        </w:tc>
        <w:tc>
          <w:tcPr>
            <w:tcW w:w="3325" w:type="pct"/>
            <w:tcMar>
              <w:top w:w="0" w:type="dxa"/>
              <w:left w:w="28" w:type="dxa"/>
              <w:bottom w:w="0" w:type="dxa"/>
              <w:right w:w="28" w:type="dxa"/>
            </w:tcMar>
          </w:tcPr>
          <w:p w:rsidR="00077CBD" w:rsidRPr="00132539" w:rsidRDefault="00077CBD" w:rsidP="00077CBD">
            <w:pPr>
              <w:spacing w:line="240" w:lineRule="auto"/>
              <w:ind w:left="1" w:hanging="3"/>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hint="cs"/>
                <w:sz w:val="32"/>
                <w:szCs w:val="32"/>
                <w:cs/>
              </w:rPr>
              <w:t>การใช้ซอฟต์แวร์ออกแบบการนำเสนออย่างมีประสิทธิภาพ</w:t>
            </w:r>
          </w:p>
        </w:tc>
        <w:tc>
          <w:tcPr>
            <w:tcW w:w="786"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132539" w:rsidRPr="00132539" w:rsidTr="00151D60">
        <w:trPr>
          <w:trHeight w:val="284"/>
        </w:trPr>
        <w:tc>
          <w:tcPr>
            <w:tcW w:w="890"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c>
          <w:tcPr>
            <w:tcW w:w="3325" w:type="pct"/>
            <w:tcMar>
              <w:top w:w="0" w:type="dxa"/>
              <w:left w:w="28" w:type="dxa"/>
              <w:bottom w:w="0" w:type="dxa"/>
              <w:right w:w="28" w:type="dxa"/>
            </w:tcMar>
          </w:tcPr>
          <w:p w:rsidR="00077CBD" w:rsidRPr="00132539" w:rsidRDefault="00077CBD" w:rsidP="00077CBD">
            <w:pPr>
              <w:spacing w:line="240" w:lineRule="auto"/>
              <w:ind w:left="1" w:hanging="3"/>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Effective Use of Presentation Design Software</w:t>
            </w:r>
          </w:p>
        </w:tc>
        <w:tc>
          <w:tcPr>
            <w:tcW w:w="786"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132539" w:rsidRPr="00132539" w:rsidTr="00151D60">
        <w:trPr>
          <w:trHeight w:val="284"/>
        </w:trPr>
        <w:tc>
          <w:tcPr>
            <w:tcW w:w="890"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132539">
              <w:rPr>
                <w:rFonts w:ascii="TH SarabunPSK" w:eastAsia="Sarabun" w:hAnsi="TH SarabunPSK" w:cs="TH SarabunPSK"/>
                <w:sz w:val="32"/>
                <w:szCs w:val="32"/>
              </w:rPr>
              <w:t>DIT70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175</w:t>
            </w:r>
          </w:p>
        </w:tc>
        <w:tc>
          <w:tcPr>
            <w:tcW w:w="3325" w:type="pct"/>
            <w:tcMar>
              <w:top w:w="0" w:type="dxa"/>
              <w:left w:w="28" w:type="dxa"/>
              <w:bottom w:w="0" w:type="dxa"/>
              <w:right w:w="28" w:type="dxa"/>
            </w:tcMar>
          </w:tcPr>
          <w:p w:rsidR="00077CBD" w:rsidRPr="00132539" w:rsidRDefault="00077CBD" w:rsidP="00077CBD">
            <w:pPr>
              <w:spacing w:line="240" w:lineRule="auto"/>
              <w:ind w:left="1" w:hanging="3"/>
              <w:contextualSpacing/>
              <w:jc w:val="thaiDistribute"/>
              <w:rPr>
                <w:rFonts w:ascii="TH SarabunPSK" w:eastAsia="Sarabun" w:hAnsi="TH SarabunPSK" w:cs="TH SarabunPSK"/>
                <w:sz w:val="32"/>
                <w:szCs w:val="32"/>
                <w:cs/>
              </w:rPr>
            </w:pPr>
            <w:r w:rsidRPr="00132539">
              <w:rPr>
                <w:rFonts w:ascii="TH SarabunPSK" w:eastAsia="Sarabun" w:hAnsi="TH SarabunPSK" w:cs="TH SarabunPSK" w:hint="cs"/>
                <w:sz w:val="32"/>
                <w:szCs w:val="32"/>
                <w:cs/>
              </w:rPr>
              <w:t>การพัฒนาเว็บ</w:t>
            </w:r>
          </w:p>
        </w:tc>
        <w:tc>
          <w:tcPr>
            <w:tcW w:w="786"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w:t>
            </w:r>
          </w:p>
        </w:tc>
      </w:tr>
      <w:tr w:rsidR="00077CBD" w:rsidRPr="00132539" w:rsidTr="00151D60">
        <w:trPr>
          <w:trHeight w:val="284"/>
        </w:trPr>
        <w:tc>
          <w:tcPr>
            <w:tcW w:w="890"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c>
          <w:tcPr>
            <w:tcW w:w="3325" w:type="pct"/>
            <w:tcMar>
              <w:top w:w="0" w:type="dxa"/>
              <w:left w:w="28" w:type="dxa"/>
              <w:bottom w:w="0" w:type="dxa"/>
              <w:right w:w="28" w:type="dxa"/>
            </w:tcMar>
          </w:tcPr>
          <w:p w:rsidR="00077CBD" w:rsidRPr="00132539" w:rsidRDefault="00077CBD" w:rsidP="00077CBD">
            <w:pPr>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Web Development</w:t>
            </w:r>
          </w:p>
        </w:tc>
        <w:tc>
          <w:tcPr>
            <w:tcW w:w="786" w:type="pct"/>
            <w:tcMar>
              <w:top w:w="0" w:type="dxa"/>
              <w:left w:w="28" w:type="dxa"/>
              <w:bottom w:w="0" w:type="dxa"/>
              <w:right w:w="28" w:type="dxa"/>
            </w:tcMar>
          </w:tcPr>
          <w:p w:rsidR="00077CBD" w:rsidRPr="00132539" w:rsidRDefault="00077CBD" w:rsidP="00077CBD">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bl>
    <w:p w:rsidR="00077CBD" w:rsidRPr="00132539" w:rsidRDefault="00077CBD" w:rsidP="00077CBD">
      <w:pPr>
        <w:spacing w:line="240" w:lineRule="auto"/>
        <w:contextualSpacing/>
        <w:jc w:val="thaiDistribute"/>
        <w:rPr>
          <w:rFonts w:ascii="TH SarabunPSK" w:eastAsia="Sarabun" w:hAnsi="TH SarabunPSK" w:cs="TH SarabunPSK"/>
          <w:b/>
          <w:bCs/>
          <w:sz w:val="32"/>
          <w:szCs w:val="32"/>
        </w:rPr>
      </w:pPr>
    </w:p>
    <w:p w:rsidR="00077CBD" w:rsidRPr="00132539" w:rsidRDefault="00077CBD" w:rsidP="00151D60">
      <w:pPr>
        <w:spacing w:line="240" w:lineRule="auto"/>
        <w:ind w:firstLine="720"/>
        <w:contextualSpacing/>
        <w:jc w:val="thaiDistribute"/>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เงื่อนไขการเรียนรายวิชากลุ่มวิชาเทคโนโลยีสารสนเทศ</w:t>
      </w:r>
    </w:p>
    <w:p w:rsidR="00077CBD" w:rsidRPr="00132539" w:rsidRDefault="00077CBD" w:rsidP="00151D60">
      <w:pPr>
        <w:spacing w:line="240" w:lineRule="auto"/>
        <w:ind w:firstLine="720"/>
        <w:contextualSpacing/>
        <w:jc w:val="thaiDistribute"/>
        <w:rPr>
          <w:rFonts w:ascii="TH SarabunPSK" w:eastAsia="Sarabun" w:hAnsi="TH SarabunPSK" w:cs="TH SarabunPSK"/>
          <w:b/>
          <w:sz w:val="32"/>
          <w:szCs w:val="32"/>
        </w:rPr>
      </w:pPr>
      <w:r w:rsidRPr="00132539">
        <w:rPr>
          <w:rFonts w:ascii="TH SarabunPSK" w:eastAsia="Sarabun" w:hAnsi="TH SarabunPSK" w:cs="TH SarabunPSK"/>
          <w:sz w:val="32"/>
          <w:szCs w:val="32"/>
          <w:cs/>
        </w:rPr>
        <w:t>1) นักศึกษาต้องลงทะเบียนเรียนและสอบผ่านรายวิชา</w:t>
      </w:r>
      <w:r w:rsidRPr="00132539">
        <w:rPr>
          <w:rFonts w:ascii="TH SarabunPSK" w:eastAsia="Sarabun" w:hAnsi="TH SarabunPSK" w:cs="TH SarabunPSK"/>
          <w:b/>
          <w:sz w:val="32"/>
          <w:szCs w:val="32"/>
          <w:rtl/>
          <w:cs/>
        </w:rPr>
        <w:t xml:space="preserve"> </w:t>
      </w:r>
      <w:r w:rsidRPr="00132539">
        <w:rPr>
          <w:rFonts w:ascii="TH SarabunPSK" w:eastAsia="Sarabun" w:hAnsi="TH SarabunPSK" w:cs="TH SarabunPSK"/>
          <w:sz w:val="32"/>
          <w:szCs w:val="32"/>
        </w:rPr>
        <w:t>DIT70</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171</w:t>
      </w:r>
    </w:p>
    <w:p w:rsidR="00077CBD" w:rsidRPr="00132539" w:rsidRDefault="00077CBD" w:rsidP="00151D60">
      <w:pPr>
        <w:spacing w:line="240" w:lineRule="auto"/>
        <w:ind w:firstLine="720"/>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cs/>
        </w:rPr>
        <w:t>2) นักศึกษาสามารถเลือกเรียน</w:t>
      </w:r>
      <w:r w:rsidRPr="00132539">
        <w:rPr>
          <w:rFonts w:ascii="TH SarabunPSK" w:eastAsia="Sarabun" w:hAnsi="TH SarabunPSK" w:cs="TH SarabunPSK"/>
          <w:b/>
          <w:sz w:val="32"/>
          <w:szCs w:val="32"/>
          <w:rtl/>
          <w:cs/>
        </w:rPr>
        <w:t xml:space="preserve"> </w:t>
      </w:r>
      <w:r w:rsidRPr="00132539">
        <w:rPr>
          <w:rFonts w:ascii="TH SarabunPSK" w:eastAsia="Sarabun" w:hAnsi="TH SarabunPSK" w:cs="TH SarabunPSK"/>
          <w:b/>
          <w:sz w:val="32"/>
          <w:szCs w:val="32"/>
          <w:cs/>
        </w:rPr>
        <w:t>1 รายวิชาในกลุ่มวิชาสำนักงานอิเล็กทรอนิกส์</w:t>
      </w:r>
    </w:p>
    <w:p w:rsidR="002B58AA" w:rsidRPr="00132539" w:rsidRDefault="002B58AA" w:rsidP="002B58AA">
      <w:pPr>
        <w:spacing w:after="0"/>
        <w:rPr>
          <w:rFonts w:ascii="TH SarabunPSK" w:hAnsi="TH SarabunPSK" w:cs="TH SarabunPSK"/>
          <w:b/>
          <w:bCs/>
          <w:sz w:val="32"/>
          <w:szCs w:val="32"/>
          <w:cs/>
        </w:rPr>
      </w:pPr>
    </w:p>
    <w:p w:rsidR="00077CBD" w:rsidRPr="00132539" w:rsidRDefault="00077CBD" w:rsidP="00077CBD">
      <w:pPr>
        <w:spacing w:after="0" w:line="240" w:lineRule="auto"/>
        <w:contextualSpacing/>
        <w:jc w:val="thaiDistribute"/>
        <w:rPr>
          <w:rFonts w:ascii="TH SarabunPSK" w:eastAsia="Sarabun" w:hAnsi="TH SarabunPSK" w:cs="TH SarabunPSK"/>
          <w:bCs/>
          <w:sz w:val="32"/>
          <w:szCs w:val="32"/>
        </w:rPr>
      </w:pPr>
      <w:r w:rsidRPr="00132539">
        <w:rPr>
          <w:rFonts w:ascii="TH SarabunPSK" w:eastAsia="Sarabun" w:hAnsi="TH SarabunPSK" w:cs="TH SarabunPSK"/>
          <w:bCs/>
          <w:sz w:val="32"/>
          <w:szCs w:val="32"/>
          <w:cs/>
        </w:rPr>
        <w:t>เงื่อนไขการเทียบคะแนนสอบวัดความรู้และทักษะทางเทคโนโลยีสารสนเทศ</w:t>
      </w:r>
    </w:p>
    <w:p w:rsidR="00077CBD" w:rsidRPr="00132539" w:rsidRDefault="00077CBD" w:rsidP="00151D60">
      <w:pPr>
        <w:spacing w:after="0" w:line="240" w:lineRule="auto"/>
        <w:ind w:left="131" w:firstLine="589"/>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cs/>
        </w:rPr>
        <w:t xml:space="preserve">นักศึกษาชาวไทยและนักศึกษาต่างชาติทุกหลักสูตรที่มีคะแนนสอบ </w:t>
      </w:r>
      <w:r w:rsidRPr="00132539">
        <w:rPr>
          <w:rFonts w:ascii="TH SarabunPSK" w:eastAsia="Sarabun" w:hAnsi="TH SarabunPSK" w:cs="TH SarabunPSK"/>
          <w:bCs/>
          <w:sz w:val="32"/>
          <w:szCs w:val="32"/>
        </w:rPr>
        <w:t xml:space="preserve">Microsoft Office Specialist </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MOS</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
          <w:sz w:val="32"/>
          <w:szCs w:val="32"/>
          <w:cs/>
        </w:rPr>
        <w:t xml:space="preserve">ในแต่ละรายการ ได้แก่   </w:t>
      </w:r>
    </w:p>
    <w:p w:rsidR="00077CBD" w:rsidRPr="00132539" w:rsidRDefault="00077CBD" w:rsidP="00D2226E">
      <w:pPr>
        <w:pStyle w:val="ListParagraph"/>
        <w:numPr>
          <w:ilvl w:val="0"/>
          <w:numId w:val="29"/>
        </w:numPr>
        <w:spacing w:after="0" w:line="240" w:lineRule="auto"/>
        <w:ind w:left="1080" w:hanging="270"/>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Exam 77</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725 Word 2016</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Cs/>
          <w:sz w:val="32"/>
          <w:szCs w:val="32"/>
        </w:rPr>
        <w:t>Core Document Creation, Collaboration and Communication</w:t>
      </w:r>
      <w:r w:rsidRPr="00132539">
        <w:rPr>
          <w:rFonts w:ascii="TH SarabunPSK" w:eastAsia="Sarabun" w:hAnsi="TH SarabunPSK" w:cs="TH SarabunPSK"/>
          <w:b/>
          <w:sz w:val="32"/>
          <w:szCs w:val="32"/>
          <w:cs/>
        </w:rPr>
        <w:t xml:space="preserve"> หรือรายวิชาที่สูงกว่า เพื่อทดแทนรายวิชา </w:t>
      </w:r>
      <w:r w:rsidRPr="00132539">
        <w:rPr>
          <w:rFonts w:ascii="TH SarabunPSK" w:eastAsia="Sarabun" w:hAnsi="TH SarabunPSK" w:cs="TH SarabunPSK"/>
          <w:sz w:val="32"/>
          <w:szCs w:val="32"/>
        </w:rPr>
        <w:t>DIT70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172</w:t>
      </w:r>
      <w:r w:rsidRPr="00132539">
        <w:rPr>
          <w:rFonts w:ascii="TH SarabunPSK" w:eastAsia="Sarabun" w:hAnsi="TH SarabunPSK" w:cs="TH SarabunPSK"/>
          <w:bCs/>
          <w:sz w:val="32"/>
          <w:szCs w:val="32"/>
          <w:cs/>
        </w:rPr>
        <w:t xml:space="preserve"> </w:t>
      </w:r>
    </w:p>
    <w:p w:rsidR="00077CBD" w:rsidRPr="00132539" w:rsidRDefault="00077CBD" w:rsidP="00D2226E">
      <w:pPr>
        <w:pStyle w:val="ListParagraph"/>
        <w:numPr>
          <w:ilvl w:val="0"/>
          <w:numId w:val="29"/>
        </w:numPr>
        <w:spacing w:after="0" w:line="240" w:lineRule="auto"/>
        <w:ind w:left="1080" w:hanging="270"/>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Exam 77</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727 Excel 2016</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Cs/>
          <w:sz w:val="32"/>
          <w:szCs w:val="32"/>
        </w:rPr>
        <w:t>Core Data Analysis, Manipulation, and Presentation</w:t>
      </w:r>
      <w:r w:rsidRPr="00132539">
        <w:rPr>
          <w:rFonts w:ascii="TH SarabunPSK" w:eastAsia="Sarabun" w:hAnsi="TH SarabunPSK" w:cs="TH SarabunPSK"/>
          <w:b/>
          <w:sz w:val="32"/>
          <w:szCs w:val="32"/>
          <w:cs/>
        </w:rPr>
        <w:t xml:space="preserve"> หรือรายวิชาที่สูงกว่า เพื่อทดแทนรายวิชา </w:t>
      </w:r>
      <w:r w:rsidRPr="00132539">
        <w:rPr>
          <w:rFonts w:ascii="TH SarabunPSK" w:eastAsia="Sarabun" w:hAnsi="TH SarabunPSK" w:cs="TH SarabunPSK"/>
          <w:sz w:val="32"/>
          <w:szCs w:val="32"/>
        </w:rPr>
        <w:t>DIT70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173</w:t>
      </w:r>
    </w:p>
    <w:p w:rsidR="00077CBD" w:rsidRPr="00132539" w:rsidRDefault="00077CBD" w:rsidP="00D2226E">
      <w:pPr>
        <w:pStyle w:val="ListParagraph"/>
        <w:numPr>
          <w:ilvl w:val="0"/>
          <w:numId w:val="29"/>
        </w:numPr>
        <w:spacing w:after="0" w:line="240" w:lineRule="auto"/>
        <w:ind w:left="1080" w:hanging="270"/>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Exam 77</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729 PowerPoint 2016</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Cs/>
          <w:sz w:val="32"/>
          <w:szCs w:val="32"/>
        </w:rPr>
        <w:t>Core Presentation Design and Delivery Skills</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
          <w:sz w:val="32"/>
          <w:szCs w:val="32"/>
          <w:cs/>
        </w:rPr>
        <w:t xml:space="preserve">หรือรายวิชาที่สูงกว่า เพื่อทดแทนรายวิชา </w:t>
      </w:r>
      <w:r w:rsidRPr="00132539">
        <w:rPr>
          <w:rFonts w:ascii="TH SarabunPSK" w:eastAsia="Sarabun" w:hAnsi="TH SarabunPSK" w:cs="TH SarabunPSK"/>
          <w:sz w:val="32"/>
          <w:szCs w:val="32"/>
        </w:rPr>
        <w:t>DIT70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174</w:t>
      </w:r>
    </w:p>
    <w:p w:rsidR="00077CBD" w:rsidRPr="00132539" w:rsidRDefault="00077CBD" w:rsidP="00D2226E">
      <w:pPr>
        <w:pStyle w:val="ListParagraph"/>
        <w:numPr>
          <w:ilvl w:val="0"/>
          <w:numId w:val="29"/>
        </w:numPr>
        <w:spacing w:after="0" w:line="240" w:lineRule="auto"/>
        <w:ind w:left="1080" w:hanging="270"/>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cs/>
        </w:rPr>
        <w:t>โดยมีรายละเอียดคะแนนการสอบดังนี้</w:t>
      </w:r>
    </w:p>
    <w:p w:rsidR="00077CBD" w:rsidRPr="00132539" w:rsidRDefault="00077CBD" w:rsidP="00151D60">
      <w:pPr>
        <w:tabs>
          <w:tab w:val="left" w:pos="1530"/>
        </w:tabs>
        <w:spacing w:after="0" w:line="240" w:lineRule="auto"/>
        <w:ind w:firstLine="1080"/>
        <w:contextualSpacing/>
        <w:jc w:val="thaiDistribute"/>
        <w:rPr>
          <w:rFonts w:ascii="TH SarabunPSK" w:eastAsia="Sarabun" w:hAnsi="TH SarabunPSK" w:cs="TH SarabunPSK"/>
          <w:bCs/>
          <w:sz w:val="32"/>
          <w:szCs w:val="32"/>
        </w:rPr>
      </w:pPr>
      <w:r w:rsidRPr="00132539">
        <w:rPr>
          <w:rFonts w:ascii="TH SarabunPSK" w:eastAsia="Sarabun" w:hAnsi="TH SarabunPSK" w:cs="TH SarabunPSK"/>
          <w:bCs/>
          <w:sz w:val="32"/>
          <w:szCs w:val="32"/>
        </w:rPr>
        <w:t>4</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w:t>
      </w:r>
      <w:r w:rsidRPr="00132539">
        <w:rPr>
          <w:rFonts w:ascii="TH SarabunPSK" w:eastAsia="Sarabun" w:hAnsi="TH SarabunPSK" w:cs="TH SarabunPSK"/>
          <w:b/>
          <w:sz w:val="32"/>
          <w:szCs w:val="32"/>
          <w:cs/>
        </w:rPr>
        <w:t>)</w:t>
      </w:r>
      <w:r w:rsidRPr="00132539">
        <w:rPr>
          <w:rFonts w:ascii="TH SarabunPSK" w:eastAsia="Sarabun" w:hAnsi="TH SarabunPSK" w:cs="TH SarabunPSK"/>
          <w:b/>
          <w:sz w:val="32"/>
          <w:szCs w:val="32"/>
        </w:rPr>
        <w:tab/>
      </w:r>
      <w:r w:rsidRPr="00132539">
        <w:rPr>
          <w:rFonts w:ascii="TH SarabunPSK" w:eastAsia="Sarabun" w:hAnsi="TH SarabunPSK" w:cs="TH SarabunPSK"/>
          <w:b/>
          <w:sz w:val="32"/>
          <w:szCs w:val="32"/>
          <w:cs/>
        </w:rPr>
        <w:t xml:space="preserve">นักศึกษามีคะแนนสอบมากกว่าหรือเท่ากับร้อยละ </w:t>
      </w:r>
      <w:r w:rsidRPr="00132539">
        <w:rPr>
          <w:rFonts w:ascii="TH SarabunPSK" w:eastAsia="Sarabun" w:hAnsi="TH SarabunPSK" w:cs="TH SarabunPSK"/>
          <w:bCs/>
          <w:sz w:val="32"/>
          <w:szCs w:val="32"/>
        </w:rPr>
        <w:t>80</w:t>
      </w:r>
      <w:r w:rsidRPr="00132539">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132539">
        <w:rPr>
          <w:rFonts w:ascii="TH SarabunPSK" w:eastAsia="Sarabun" w:hAnsi="TH SarabunPSK" w:cs="TH SarabunPSK"/>
          <w:bCs/>
          <w:sz w:val="32"/>
          <w:szCs w:val="32"/>
        </w:rPr>
        <w:t>A</w:t>
      </w:r>
    </w:p>
    <w:p w:rsidR="00077CBD" w:rsidRPr="00132539" w:rsidRDefault="00077CBD" w:rsidP="00151D60">
      <w:pPr>
        <w:spacing w:after="0" w:line="240" w:lineRule="auto"/>
        <w:ind w:firstLine="1080"/>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4</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2</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 xml:space="preserve">นักศึกษามีคะแนนสอบร้อยละ </w:t>
      </w:r>
      <w:r w:rsidRPr="00132539">
        <w:rPr>
          <w:rFonts w:ascii="TH SarabunPSK" w:eastAsia="Sarabun" w:hAnsi="TH SarabunPSK" w:cs="TH SarabunPSK"/>
          <w:bCs/>
          <w:sz w:val="32"/>
          <w:szCs w:val="32"/>
        </w:rPr>
        <w:t>75</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79</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99</w:t>
      </w:r>
      <w:r w:rsidRPr="00132539">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132539">
        <w:rPr>
          <w:rFonts w:ascii="TH SarabunPSK" w:eastAsia="Sarabun" w:hAnsi="TH SarabunPSK" w:cs="TH SarabunPSK"/>
          <w:bCs/>
          <w:sz w:val="32"/>
          <w:szCs w:val="32"/>
        </w:rPr>
        <w:t>B</w:t>
      </w:r>
      <w:r w:rsidRPr="00132539">
        <w:rPr>
          <w:rFonts w:ascii="TH SarabunPSK" w:eastAsia="Sarabun" w:hAnsi="TH SarabunPSK" w:cs="TH SarabunPSK"/>
          <w:b/>
          <w:sz w:val="32"/>
          <w:szCs w:val="32"/>
          <w:cs/>
        </w:rPr>
        <w:t>+</w:t>
      </w:r>
    </w:p>
    <w:p w:rsidR="00077CBD" w:rsidRPr="00132539" w:rsidRDefault="00077CBD" w:rsidP="00151D60">
      <w:pPr>
        <w:spacing w:after="0" w:line="240" w:lineRule="auto"/>
        <w:ind w:firstLine="1080"/>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4</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3</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 xml:space="preserve">นักศึกษามีคะแนนสอบร้อยละ </w:t>
      </w:r>
      <w:r w:rsidRPr="00132539">
        <w:rPr>
          <w:rFonts w:ascii="TH SarabunPSK" w:eastAsia="Sarabun" w:hAnsi="TH SarabunPSK" w:cs="TH SarabunPSK"/>
          <w:bCs/>
          <w:sz w:val="32"/>
          <w:szCs w:val="32"/>
        </w:rPr>
        <w:t>70</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74</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99</w:t>
      </w:r>
      <w:r w:rsidRPr="00132539">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132539">
        <w:rPr>
          <w:rFonts w:ascii="TH SarabunPSK" w:eastAsia="Sarabun" w:hAnsi="TH SarabunPSK" w:cs="TH SarabunPSK"/>
          <w:bCs/>
          <w:sz w:val="32"/>
          <w:szCs w:val="32"/>
        </w:rPr>
        <w:t>B</w:t>
      </w:r>
    </w:p>
    <w:p w:rsidR="00077CBD" w:rsidRPr="00132539" w:rsidRDefault="00077CBD" w:rsidP="00151D60">
      <w:pPr>
        <w:spacing w:after="0" w:line="240" w:lineRule="auto"/>
        <w:ind w:firstLine="1080"/>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4</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4</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 xml:space="preserve">นักศึกษามีคะแนนสอบน้อยกว่าร้อยละ </w:t>
      </w:r>
      <w:r w:rsidRPr="00132539">
        <w:rPr>
          <w:rFonts w:ascii="TH SarabunPSK" w:eastAsia="Sarabun" w:hAnsi="TH SarabunPSK" w:cs="TH SarabunPSK"/>
          <w:bCs/>
          <w:sz w:val="32"/>
          <w:szCs w:val="32"/>
        </w:rPr>
        <w:t>70</w:t>
      </w:r>
      <w:r w:rsidRPr="00132539">
        <w:rPr>
          <w:rFonts w:ascii="TH SarabunPSK" w:eastAsia="Sarabun" w:hAnsi="TH SarabunPSK" w:cs="TH SarabunPSK"/>
          <w:b/>
          <w:sz w:val="32"/>
          <w:szCs w:val="32"/>
          <w:cs/>
        </w:rPr>
        <w:t xml:space="preserve"> ไม่สามารถขอปรับคะแนนเป็นเกรดได้ และจะต้องลงทะเบียนเรียนตามปกติ</w:t>
      </w:r>
    </w:p>
    <w:p w:rsidR="00077CBD" w:rsidRPr="00132539" w:rsidRDefault="00077CBD" w:rsidP="00151D60">
      <w:pPr>
        <w:spacing w:after="0" w:line="240" w:lineRule="auto"/>
        <w:ind w:left="810"/>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5</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แนวปฏิบัติการยื่นผลคะแนนการทดสอบวัดความรู้ทางเทคโนโลยีสารสนเทศ</w:t>
      </w:r>
    </w:p>
    <w:p w:rsidR="00077CBD" w:rsidRPr="00132539" w:rsidRDefault="00077CBD" w:rsidP="00151D60">
      <w:pPr>
        <w:tabs>
          <w:tab w:val="left" w:pos="1530"/>
        </w:tabs>
        <w:spacing w:after="0" w:line="240" w:lineRule="auto"/>
        <w:ind w:firstLine="1080"/>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rPr>
        <w:t>5</w:t>
      </w:r>
      <w:r w:rsidRPr="00132539">
        <w:rPr>
          <w:rFonts w:ascii="TH SarabunPSK" w:eastAsia="Sarabun" w:hAnsi="TH SarabunPSK" w:cs="TH SarabunPSK"/>
          <w:b/>
          <w:sz w:val="32"/>
          <w:szCs w:val="32"/>
          <w:cs/>
        </w:rPr>
        <w:t>.</w:t>
      </w:r>
      <w:r w:rsidRPr="00132539">
        <w:rPr>
          <w:rFonts w:ascii="TH SarabunPSK" w:eastAsia="Sarabun" w:hAnsi="TH SarabunPSK" w:cs="TH SarabunPSK"/>
          <w:bCs/>
          <w:sz w:val="32"/>
          <w:szCs w:val="32"/>
        </w:rPr>
        <w:t>1</w:t>
      </w:r>
      <w:r w:rsidRPr="00132539">
        <w:rPr>
          <w:rFonts w:ascii="TH SarabunPSK" w:eastAsia="Sarabun" w:hAnsi="TH SarabunPSK" w:cs="TH SarabunPSK"/>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นักศึกษายื่นผลคะแนนการทดสอบวัดความรู้ทางเทคโนโลยีสารสนเทศ ไปยังอาจารย์ผู้ประสานรายวิชาเพื่อตรวจสอบ และนำเข้าข้อมูลในระบบของศูนย์บริการการศึกษา</w:t>
      </w:r>
    </w:p>
    <w:p w:rsidR="00077CBD" w:rsidRPr="00132539" w:rsidRDefault="00077CBD" w:rsidP="00151D60">
      <w:pPr>
        <w:tabs>
          <w:tab w:val="left" w:pos="1530"/>
        </w:tabs>
        <w:spacing w:after="0" w:line="240" w:lineRule="auto"/>
        <w:ind w:firstLine="1080"/>
        <w:contextualSpacing/>
        <w:jc w:val="thaiDistribute"/>
        <w:rPr>
          <w:rFonts w:ascii="TH SarabunPSK" w:eastAsia="Sarabun" w:hAnsi="TH SarabunPSK" w:cs="TH SarabunPSK"/>
          <w:b/>
          <w:spacing w:val="-8"/>
          <w:sz w:val="32"/>
          <w:szCs w:val="32"/>
        </w:rPr>
      </w:pPr>
      <w:r w:rsidRPr="00132539">
        <w:rPr>
          <w:rFonts w:ascii="TH SarabunPSK" w:eastAsia="Sarabun" w:hAnsi="TH SarabunPSK" w:cs="TH SarabunPSK"/>
          <w:bCs/>
          <w:spacing w:val="-8"/>
          <w:sz w:val="32"/>
          <w:szCs w:val="32"/>
        </w:rPr>
        <w:t>5</w:t>
      </w:r>
      <w:r w:rsidRPr="00132539">
        <w:rPr>
          <w:rFonts w:ascii="TH SarabunPSK" w:eastAsia="Sarabun" w:hAnsi="TH SarabunPSK" w:cs="TH SarabunPSK"/>
          <w:b/>
          <w:spacing w:val="-8"/>
          <w:sz w:val="32"/>
          <w:szCs w:val="32"/>
          <w:cs/>
        </w:rPr>
        <w:t>.</w:t>
      </w:r>
      <w:r w:rsidRPr="00132539">
        <w:rPr>
          <w:rFonts w:ascii="TH SarabunPSK" w:eastAsia="Sarabun" w:hAnsi="TH SarabunPSK" w:cs="TH SarabunPSK"/>
          <w:bCs/>
          <w:spacing w:val="-8"/>
          <w:sz w:val="32"/>
          <w:szCs w:val="32"/>
        </w:rPr>
        <w:t>2</w:t>
      </w:r>
      <w:r w:rsidRPr="00132539">
        <w:rPr>
          <w:rFonts w:ascii="TH SarabunPSK" w:eastAsia="Sarabun" w:hAnsi="TH SarabunPSK" w:cs="TH SarabunPSK"/>
          <w:b/>
          <w:spacing w:val="-8"/>
          <w:sz w:val="32"/>
          <w:szCs w:val="32"/>
          <w:cs/>
        </w:rPr>
        <w:t>)</w:t>
      </w:r>
      <w:r w:rsidRPr="00132539">
        <w:rPr>
          <w:rFonts w:ascii="TH SarabunPSK" w:eastAsia="Sarabun" w:hAnsi="TH SarabunPSK" w:cs="TH SarabunPSK"/>
          <w:b/>
          <w:bCs/>
          <w:spacing w:val="-8"/>
          <w:sz w:val="32"/>
          <w:szCs w:val="32"/>
          <w:cs/>
        </w:rPr>
        <w:t xml:space="preserve"> </w:t>
      </w:r>
      <w:r w:rsidRPr="00132539">
        <w:rPr>
          <w:rFonts w:ascii="TH SarabunPSK" w:eastAsia="Sarabun" w:hAnsi="TH SarabunPSK" w:cs="TH SarabunPSK"/>
          <w:b/>
          <w:spacing w:val="-8"/>
          <w:sz w:val="32"/>
          <w:szCs w:val="32"/>
          <w:cs/>
        </w:rPr>
        <w:t xml:space="preserve">นักศึกษาต้องยื่นผลการสอบภายในสัปดาห์ที่ </w:t>
      </w:r>
      <w:r w:rsidRPr="00132539">
        <w:rPr>
          <w:rFonts w:ascii="TH SarabunPSK" w:eastAsia="Sarabun" w:hAnsi="TH SarabunPSK" w:cs="TH SarabunPSK"/>
          <w:bCs/>
          <w:spacing w:val="-8"/>
          <w:sz w:val="32"/>
          <w:szCs w:val="32"/>
        </w:rPr>
        <w:t>2</w:t>
      </w:r>
      <w:r w:rsidRPr="00132539">
        <w:rPr>
          <w:rFonts w:ascii="TH SarabunPSK" w:eastAsia="Sarabun" w:hAnsi="TH SarabunPSK" w:cs="TH SarabunPSK"/>
          <w:b/>
          <w:spacing w:val="-8"/>
          <w:sz w:val="32"/>
          <w:szCs w:val="32"/>
          <w:cs/>
        </w:rPr>
        <w:t xml:space="preserve"> ของภาคการศึกษาที่นักศึกษาลงทะเบียน</w:t>
      </w:r>
    </w:p>
    <w:p w:rsidR="001D2CDB" w:rsidRPr="00132539" w:rsidRDefault="001D2CDB" w:rsidP="001D2CDB">
      <w:pPr>
        <w:spacing w:after="0" w:line="240" w:lineRule="auto"/>
        <w:jc w:val="thaiDistribute"/>
        <w:rPr>
          <w:rFonts w:ascii="TH SarabunPSK" w:eastAsia="Sarabun" w:hAnsi="TH SarabunPSK" w:cs="TH SarabunPSK"/>
          <w:sz w:val="32"/>
          <w:szCs w:val="32"/>
        </w:rPr>
      </w:pPr>
    </w:p>
    <w:p w:rsidR="001D2CDB" w:rsidRPr="00132539" w:rsidRDefault="001D2CDB" w:rsidP="001D2CDB">
      <w:pPr>
        <w:pStyle w:val="Heading3"/>
        <w:ind w:left="0" w:firstLine="0"/>
        <w:rPr>
          <w:rFonts w:ascii="TH SarabunPSK" w:hAnsi="TH SarabunPSK" w:cs="TH SarabunPSK"/>
          <w:color w:val="auto"/>
        </w:rPr>
      </w:pPr>
      <w:r w:rsidRPr="00132539">
        <w:rPr>
          <w:rFonts w:ascii="TH SarabunPSK" w:hAnsi="TH SarabunPSK" w:cs="TH SarabunPSK"/>
          <w:color w:val="auto"/>
          <w:cs/>
        </w:rPr>
        <w:t xml:space="preserve">3. แผนการศึกษา </w:t>
      </w:r>
    </w:p>
    <w:p w:rsidR="001D2CDB" w:rsidRPr="00132539" w:rsidRDefault="001D2CDB" w:rsidP="001D2CDB">
      <w:pPr>
        <w:spacing w:after="0"/>
        <w:ind w:firstLine="720"/>
        <w:jc w:val="thaiDistribute"/>
        <w:rPr>
          <w:rFonts w:ascii="TH SarabunPSK" w:eastAsia="Sarabun" w:hAnsi="TH SarabunPSK" w:cs="TH SarabunPSK"/>
          <w:b/>
          <w:sz w:val="32"/>
          <w:szCs w:val="32"/>
        </w:rPr>
      </w:pPr>
      <w:r w:rsidRPr="00132539">
        <w:rPr>
          <w:rFonts w:ascii="TH SarabunPSK" w:hAnsi="TH SarabunPSK" w:cs="TH SarabunPSK" w:hint="cs"/>
          <w:sz w:val="32"/>
          <w:szCs w:val="32"/>
          <w:cs/>
        </w:rPr>
        <w:t>3.1 กรณีเลือกเรียน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กลุ่มวิชาภาษาอังกฤษ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และนักศึกษามีคะแนนสอบวัดความรู้ภาษาอังกฤษ</w:t>
      </w:r>
      <w:r w:rsidRPr="00132539">
        <w:rPr>
          <w:rFonts w:ascii="TH SarabunPSK" w:hAnsi="TH SarabunPSK" w:cs="TH SarabunPSK"/>
          <w:sz w:val="32"/>
          <w:szCs w:val="32"/>
          <w:cs/>
        </w:rPr>
        <w:t xml:space="preserve"> (</w:t>
      </w:r>
      <w:r w:rsidRPr="00132539">
        <w:rPr>
          <w:rFonts w:ascii="TH SarabunPSK" w:hAnsi="TH SarabunPSK" w:cs="TH SarabunPSK"/>
          <w:sz w:val="32"/>
          <w:szCs w:val="32"/>
        </w:rPr>
        <w:t>Placement Test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มากกว่าหรือเท่ากับระดับ</w:t>
      </w:r>
      <w:r w:rsidRPr="00132539">
        <w:rPr>
          <w:rFonts w:ascii="TH SarabunPSK" w:hAnsi="TH SarabunPSK" w:cs="TH SarabunPSK"/>
          <w:sz w:val="32"/>
          <w:szCs w:val="32"/>
          <w:cs/>
        </w:rPr>
        <w:t xml:space="preserve"> </w:t>
      </w:r>
      <w:r w:rsidRPr="00132539">
        <w:rPr>
          <w:rFonts w:ascii="TH SarabunPSK" w:hAnsi="TH SarabunPSK" w:cs="TH SarabunPSK"/>
          <w:sz w:val="32"/>
          <w:szCs w:val="32"/>
        </w:rPr>
        <w:t>A</w:t>
      </w:r>
      <w:r w:rsidRPr="00132539">
        <w:rPr>
          <w:rFonts w:ascii="TH SarabunPSK" w:hAnsi="TH SarabunPSK" w:cs="TH SarabunPSK"/>
          <w:sz w:val="32"/>
          <w:szCs w:val="32"/>
          <w:cs/>
        </w:rPr>
        <w:t>1 (</w:t>
      </w:r>
      <w:r w:rsidRPr="00132539">
        <w:rPr>
          <w:rFonts w:ascii="TH SarabunPSK" w:hAnsi="TH SarabunPSK" w:cs="TH SarabunPSK"/>
          <w:sz w:val="32"/>
          <w:szCs w:val="32"/>
        </w:rPr>
        <w:t>CEFR</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จะได้รับการยกเว้นการเรียนรายวิชา</w:t>
      </w:r>
      <w:r w:rsidRPr="00132539">
        <w:rPr>
          <w:rFonts w:ascii="TH SarabunPSK" w:hAnsi="TH SarabunPSK" w:cs="TH SarabunPSK"/>
          <w:sz w:val="32"/>
          <w:szCs w:val="32"/>
          <w:cs/>
        </w:rPr>
        <w:t xml:space="preserve"> </w:t>
      </w:r>
      <w:r w:rsidRPr="00132539">
        <w:rPr>
          <w:rFonts w:ascii="TH SarabunPSK" w:hAnsi="TH SarabunPSK" w:cs="TH SarabunPSK"/>
          <w:sz w:val="32"/>
          <w:szCs w:val="32"/>
        </w:rPr>
        <w:t>GEN</w:t>
      </w:r>
      <w:r w:rsidRPr="00132539">
        <w:rPr>
          <w:rFonts w:ascii="TH SarabunPSK" w:hAnsi="TH SarabunPSK" w:cs="TH SarabunPSK" w:hint="cs"/>
          <w:sz w:val="32"/>
          <w:szCs w:val="32"/>
          <w:cs/>
        </w:rPr>
        <w:t>70</w:t>
      </w:r>
      <w:r w:rsidRPr="00132539">
        <w:rPr>
          <w:rFonts w:ascii="TH SarabunPSK" w:hAnsi="TH SarabunPSK" w:cs="TH SarabunPSK"/>
          <w:sz w:val="32"/>
          <w:szCs w:val="32"/>
          <w:cs/>
        </w:rPr>
        <w:t xml:space="preserve">-021 </w:t>
      </w:r>
      <w:r w:rsidRPr="00132539">
        <w:rPr>
          <w:rFonts w:ascii="TH SarabunPSK" w:hAnsi="TH SarabunPSK" w:cs="TH SarabunPSK" w:hint="cs"/>
          <w:sz w:val="32"/>
          <w:szCs w:val="32"/>
          <w:cs/>
        </w:rPr>
        <w:t>โดยลงทะเบียนเรียนดังนี้</w:t>
      </w:r>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
        <w:gridCol w:w="3426"/>
        <w:gridCol w:w="1168"/>
        <w:gridCol w:w="2985"/>
        <w:gridCol w:w="1065"/>
      </w:tblGrid>
      <w:tr w:rsidR="00132539" w:rsidRPr="00132539" w:rsidTr="00A4439A">
        <w:trPr>
          <w:trHeight w:val="164"/>
          <w:tblHeader/>
        </w:trPr>
        <w:tc>
          <w:tcPr>
            <w:tcW w:w="351" w:type="dxa"/>
            <w:shd w:val="clear" w:color="auto" w:fill="auto"/>
          </w:tcPr>
          <w:p w:rsidR="001D2CDB" w:rsidRPr="00132539" w:rsidRDefault="001D2CDB" w:rsidP="00A4439A">
            <w:pPr>
              <w:spacing w:after="0" w:line="240" w:lineRule="auto"/>
              <w:jc w:val="center"/>
              <w:rPr>
                <w:rFonts w:ascii="TH SarabunPSK" w:eastAsia="Cordia New" w:hAnsi="TH SarabunPSK" w:cs="TH SarabunPSK"/>
                <w:b/>
                <w:bCs/>
                <w:spacing w:val="-6"/>
                <w:sz w:val="32"/>
                <w:szCs w:val="32"/>
                <w:cs/>
              </w:rPr>
            </w:pPr>
            <w:r w:rsidRPr="00132539">
              <w:rPr>
                <w:rFonts w:ascii="TH SarabunPSK" w:eastAsia="Cordia New" w:hAnsi="TH SarabunPSK" w:cs="TH SarabunPSK"/>
                <w:b/>
                <w:bCs/>
                <w:spacing w:val="-6"/>
                <w:sz w:val="32"/>
                <w:szCs w:val="32"/>
                <w:cs/>
              </w:rPr>
              <w:t>ปี</w:t>
            </w:r>
          </w:p>
        </w:tc>
        <w:tc>
          <w:tcPr>
            <w:tcW w:w="3426" w:type="dxa"/>
            <w:shd w:val="clear" w:color="auto" w:fill="auto"/>
          </w:tcPr>
          <w:p w:rsidR="001D2CDB" w:rsidRPr="00132539" w:rsidRDefault="001D2CDB" w:rsidP="00A4439A">
            <w:pPr>
              <w:spacing w:after="0" w:line="240" w:lineRule="auto"/>
              <w:jc w:val="center"/>
              <w:rPr>
                <w:rFonts w:ascii="TH SarabunPSK" w:eastAsia="Cordia New" w:hAnsi="TH SarabunPSK" w:cs="TH SarabunPSK"/>
                <w:b/>
                <w:bCs/>
                <w:spacing w:val="-6"/>
                <w:sz w:val="32"/>
                <w:szCs w:val="32"/>
              </w:rPr>
            </w:pPr>
            <w:r w:rsidRPr="00132539">
              <w:rPr>
                <w:rFonts w:ascii="TH SarabunPSK" w:eastAsia="Cordia New" w:hAnsi="TH SarabunPSK" w:cs="TH SarabunPSK"/>
                <w:b/>
                <w:bCs/>
                <w:spacing w:val="-6"/>
                <w:sz w:val="32"/>
                <w:szCs w:val="32"/>
                <w:cs/>
              </w:rPr>
              <w:t xml:space="preserve">ภาคการศึกษาที่ </w:t>
            </w:r>
            <w:r w:rsidRPr="00132539">
              <w:rPr>
                <w:rFonts w:ascii="TH SarabunPSK" w:eastAsia="Cordia New" w:hAnsi="TH SarabunPSK" w:cs="TH SarabunPSK"/>
                <w:b/>
                <w:bCs/>
                <w:spacing w:val="-6"/>
                <w:sz w:val="32"/>
                <w:szCs w:val="32"/>
              </w:rPr>
              <w:t>1</w:t>
            </w:r>
          </w:p>
        </w:tc>
        <w:tc>
          <w:tcPr>
            <w:tcW w:w="1168" w:type="dxa"/>
          </w:tcPr>
          <w:p w:rsidR="001D2CDB" w:rsidRPr="00132539" w:rsidRDefault="001D2CDB" w:rsidP="00A4439A">
            <w:pPr>
              <w:spacing w:after="0" w:line="240" w:lineRule="auto"/>
              <w:ind w:right="-56"/>
              <w:jc w:val="center"/>
              <w:rPr>
                <w:rFonts w:ascii="TH SarabunPSK" w:eastAsia="Cordia New" w:hAnsi="TH SarabunPSK" w:cs="TH SarabunPSK"/>
                <w:b/>
                <w:bCs/>
                <w:spacing w:val="-6"/>
                <w:sz w:val="32"/>
                <w:szCs w:val="32"/>
                <w:cs/>
              </w:rPr>
            </w:pPr>
            <w:r w:rsidRPr="00132539">
              <w:rPr>
                <w:rFonts w:ascii="TH SarabunPSK" w:eastAsia="Cordia New" w:hAnsi="TH SarabunPSK" w:cs="TH SarabunPSK" w:hint="cs"/>
                <w:b/>
                <w:bCs/>
                <w:spacing w:val="-6"/>
                <w:sz w:val="32"/>
                <w:szCs w:val="32"/>
                <w:cs/>
              </w:rPr>
              <w:t>หน่วยกิต</w:t>
            </w:r>
          </w:p>
        </w:tc>
        <w:tc>
          <w:tcPr>
            <w:tcW w:w="2985" w:type="dxa"/>
            <w:shd w:val="clear" w:color="auto" w:fill="auto"/>
          </w:tcPr>
          <w:p w:rsidR="001D2CDB" w:rsidRPr="00132539" w:rsidRDefault="001D2CDB" w:rsidP="00A4439A">
            <w:pPr>
              <w:spacing w:after="0" w:line="240" w:lineRule="auto"/>
              <w:ind w:right="-56"/>
              <w:jc w:val="center"/>
              <w:rPr>
                <w:rFonts w:ascii="TH SarabunPSK" w:eastAsia="Cordia New" w:hAnsi="TH SarabunPSK" w:cs="TH SarabunPSK"/>
                <w:b/>
                <w:bCs/>
                <w:spacing w:val="-6"/>
                <w:sz w:val="32"/>
                <w:szCs w:val="32"/>
              </w:rPr>
            </w:pPr>
            <w:r w:rsidRPr="00132539">
              <w:rPr>
                <w:rFonts w:ascii="TH SarabunPSK" w:eastAsia="Cordia New" w:hAnsi="TH SarabunPSK" w:cs="TH SarabunPSK"/>
                <w:b/>
                <w:bCs/>
                <w:spacing w:val="-6"/>
                <w:sz w:val="32"/>
                <w:szCs w:val="32"/>
                <w:cs/>
              </w:rPr>
              <w:t xml:space="preserve">ภาคการศึกษาที่ </w:t>
            </w:r>
            <w:r w:rsidRPr="00132539">
              <w:rPr>
                <w:rFonts w:ascii="TH SarabunPSK" w:eastAsia="Cordia New" w:hAnsi="TH SarabunPSK" w:cs="TH SarabunPSK"/>
                <w:b/>
                <w:bCs/>
                <w:spacing w:val="-6"/>
                <w:sz w:val="32"/>
                <w:szCs w:val="32"/>
              </w:rPr>
              <w:t>2</w:t>
            </w:r>
          </w:p>
        </w:tc>
        <w:tc>
          <w:tcPr>
            <w:tcW w:w="1065" w:type="dxa"/>
          </w:tcPr>
          <w:p w:rsidR="001D2CDB" w:rsidRPr="00132539" w:rsidRDefault="001D2CDB" w:rsidP="00A4439A">
            <w:pPr>
              <w:spacing w:after="0" w:line="240" w:lineRule="auto"/>
              <w:ind w:right="-56"/>
              <w:jc w:val="center"/>
              <w:rPr>
                <w:rFonts w:ascii="TH SarabunPSK" w:eastAsia="Cordia New" w:hAnsi="TH SarabunPSK" w:cs="TH SarabunPSK"/>
                <w:b/>
                <w:bCs/>
                <w:spacing w:val="-6"/>
                <w:sz w:val="32"/>
                <w:szCs w:val="32"/>
                <w:cs/>
              </w:rPr>
            </w:pPr>
            <w:r w:rsidRPr="00132539">
              <w:rPr>
                <w:rFonts w:ascii="TH SarabunPSK" w:eastAsia="Cordia New" w:hAnsi="TH SarabunPSK" w:cs="TH SarabunPSK" w:hint="cs"/>
                <w:b/>
                <w:bCs/>
                <w:spacing w:val="-6"/>
                <w:sz w:val="32"/>
                <w:szCs w:val="32"/>
                <w:cs/>
              </w:rPr>
              <w:t>หน่วยกิต</w:t>
            </w:r>
          </w:p>
        </w:tc>
      </w:tr>
      <w:tr w:rsidR="00132539" w:rsidRPr="00132539" w:rsidTr="0008370D">
        <w:tc>
          <w:tcPr>
            <w:tcW w:w="351" w:type="dxa"/>
            <w:vMerge w:val="restart"/>
            <w:shd w:val="clear" w:color="auto" w:fill="auto"/>
            <w:vAlign w:val="center"/>
          </w:tcPr>
          <w:p w:rsidR="001D2CDB" w:rsidRPr="00132539" w:rsidRDefault="001D2CDB" w:rsidP="00A4439A">
            <w:pPr>
              <w:spacing w:after="0" w:line="240" w:lineRule="auto"/>
              <w:ind w:right="-2"/>
              <w:jc w:val="center"/>
              <w:rPr>
                <w:rFonts w:ascii="TH SarabunPSK" w:eastAsia="Cordia New" w:hAnsi="TH SarabunPSK" w:cs="TH SarabunPSK"/>
                <w:spacing w:val="-6"/>
                <w:sz w:val="32"/>
                <w:szCs w:val="32"/>
              </w:rPr>
            </w:pPr>
            <w:r w:rsidRPr="00132539">
              <w:rPr>
                <w:rFonts w:ascii="TH SarabunPSK" w:eastAsia="Cordia New" w:hAnsi="TH SarabunPSK" w:cs="TH SarabunPSK"/>
                <w:spacing w:val="-6"/>
                <w:sz w:val="32"/>
                <w:szCs w:val="32"/>
                <w:cs/>
              </w:rPr>
              <w:t>1</w:t>
            </w:r>
          </w:p>
        </w:tc>
        <w:tc>
          <w:tcPr>
            <w:tcW w:w="3426" w:type="dxa"/>
            <w:shd w:val="clear" w:color="auto" w:fill="auto"/>
            <w:vAlign w:val="center"/>
          </w:tcPr>
          <w:p w:rsidR="001D2CDB" w:rsidRPr="00132539" w:rsidRDefault="001D2CDB" w:rsidP="00A4439A">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121 </w:t>
            </w:r>
            <w:r w:rsidR="00DA5D5B" w:rsidRPr="00132539">
              <w:rPr>
                <w:rFonts w:ascii="TH SarabunPSK" w:eastAsia="Sarabun" w:hAnsi="TH SarabunPSK" w:cs="TH SarabunPSK" w:hint="cs"/>
                <w:sz w:val="32"/>
                <w:szCs w:val="32"/>
                <w:cs/>
              </w:rPr>
              <w:t>ภาษาอังกฤษสำหรับการโต้ตอบในชีวิตประจำวัน</w:t>
            </w:r>
          </w:p>
        </w:tc>
        <w:tc>
          <w:tcPr>
            <w:tcW w:w="1168" w:type="dxa"/>
          </w:tcPr>
          <w:p w:rsidR="001D2CDB" w:rsidRPr="00132539"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3(2-3-6)</w:t>
            </w:r>
          </w:p>
        </w:tc>
        <w:tc>
          <w:tcPr>
            <w:tcW w:w="2985" w:type="dxa"/>
            <w:shd w:val="clear" w:color="auto" w:fill="auto"/>
          </w:tcPr>
          <w:p w:rsidR="001D2CDB" w:rsidRPr="00132539" w:rsidRDefault="001D2CDB" w:rsidP="0008370D">
            <w:pPr>
              <w:tabs>
                <w:tab w:val="left" w:pos="860"/>
                <w:tab w:val="right" w:pos="4265"/>
              </w:tabs>
              <w:spacing w:after="0" w:line="240" w:lineRule="auto"/>
              <w:ind w:right="-56"/>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122 </w:t>
            </w:r>
            <w:r w:rsidR="00DA5D5B" w:rsidRPr="00132539">
              <w:rPr>
                <w:rFonts w:ascii="TH SarabunPSK" w:eastAsia="Sarabun" w:hAnsi="TH SarabunPSK" w:cs="TH SarabunPSK" w:hint="cs"/>
                <w:sz w:val="32"/>
                <w:szCs w:val="32"/>
                <w:cs/>
              </w:rPr>
              <w:t>ภาษาอังกฤษเพื่อทักษะทางสังคม</w:t>
            </w:r>
          </w:p>
        </w:tc>
        <w:tc>
          <w:tcPr>
            <w:tcW w:w="1065" w:type="dxa"/>
          </w:tcPr>
          <w:p w:rsidR="001D2CDB" w:rsidRPr="00132539"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3(2-3-6)</w:t>
            </w:r>
          </w:p>
        </w:tc>
      </w:tr>
      <w:tr w:rsidR="00132539" w:rsidRPr="00132539" w:rsidTr="00A4439A">
        <w:tc>
          <w:tcPr>
            <w:tcW w:w="351" w:type="dxa"/>
            <w:vMerge/>
            <w:shd w:val="clear" w:color="auto" w:fill="auto"/>
            <w:vAlign w:val="center"/>
          </w:tcPr>
          <w:p w:rsidR="001D2CDB" w:rsidRPr="00132539" w:rsidRDefault="001D2CDB" w:rsidP="00A4439A">
            <w:pPr>
              <w:spacing w:after="0" w:line="240" w:lineRule="auto"/>
              <w:ind w:right="-2"/>
              <w:jc w:val="center"/>
              <w:rPr>
                <w:rFonts w:ascii="TH SarabunPSK" w:eastAsia="Cordia New" w:hAnsi="TH SarabunPSK" w:cs="TH SarabunPSK"/>
                <w:spacing w:val="-6"/>
                <w:sz w:val="32"/>
                <w:szCs w:val="32"/>
                <w:cs/>
              </w:rPr>
            </w:pPr>
          </w:p>
        </w:tc>
        <w:tc>
          <w:tcPr>
            <w:tcW w:w="3426" w:type="dxa"/>
            <w:shd w:val="clear" w:color="auto" w:fill="auto"/>
            <w:vAlign w:val="center"/>
          </w:tcPr>
          <w:p w:rsidR="001D2CDB" w:rsidRPr="00132539" w:rsidRDefault="001D2CDB" w:rsidP="00A4439A">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-125</w:t>
            </w:r>
            <w:r w:rsidRPr="00132539">
              <w:rPr>
                <w:rFonts w:ascii="TH SarabunPSK" w:eastAsia="Cordia New" w:hAnsi="TH SarabunPSK" w:cs="TH SarabunPSK" w:hint="cs"/>
                <w:sz w:val="32"/>
                <w:szCs w:val="32"/>
                <w:cs/>
              </w:rPr>
              <w:t xml:space="preserve"> </w:t>
            </w:r>
            <w:r w:rsidR="00DA5D5B" w:rsidRPr="00132539">
              <w:rPr>
                <w:rFonts w:ascii="TH SarabunPSK" w:eastAsia="Cordia New" w:hAnsi="TH SarabunPSK" w:cs="TH SarabunPSK" w:hint="cs"/>
                <w:sz w:val="32"/>
                <w:szCs w:val="32"/>
                <w:cs/>
              </w:rPr>
              <w:t>ภาษาอังกฤษเพื่อเอาตัวรอดในชีวิตประจำวัน</w:t>
            </w:r>
          </w:p>
        </w:tc>
        <w:tc>
          <w:tcPr>
            <w:tcW w:w="1168" w:type="dxa"/>
          </w:tcPr>
          <w:p w:rsidR="001D2CDB" w:rsidRPr="00132539"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c>
          <w:tcPr>
            <w:tcW w:w="2985" w:type="dxa"/>
            <w:shd w:val="clear" w:color="auto" w:fill="auto"/>
            <w:vAlign w:val="center"/>
          </w:tcPr>
          <w:p w:rsidR="001D2CDB" w:rsidRPr="00132539" w:rsidRDefault="001D2CDB" w:rsidP="00A4439A">
            <w:pPr>
              <w:tabs>
                <w:tab w:val="left" w:pos="860"/>
                <w:tab w:val="right" w:pos="4265"/>
              </w:tabs>
              <w:spacing w:after="0" w:line="240" w:lineRule="auto"/>
              <w:ind w:right="-56"/>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-126</w:t>
            </w:r>
            <w:r w:rsidRPr="00132539">
              <w:rPr>
                <w:rFonts w:ascii="TH SarabunPSK" w:eastAsia="Cordia New" w:hAnsi="TH SarabunPSK" w:cs="TH SarabunPSK" w:hint="cs"/>
                <w:sz w:val="32"/>
                <w:szCs w:val="32"/>
                <w:cs/>
              </w:rPr>
              <w:t xml:space="preserve"> </w:t>
            </w:r>
            <w:r w:rsidR="00DA5D5B" w:rsidRPr="00132539">
              <w:rPr>
                <w:rFonts w:ascii="TH SarabunPSK" w:eastAsia="Cordia New" w:hAnsi="TH SarabunPSK" w:cs="TH SarabunPSK" w:hint="cs"/>
                <w:sz w:val="32"/>
                <w:szCs w:val="32"/>
                <w:cs/>
              </w:rPr>
              <w:t>การสื่อสารภาษาอังกฤษเชิงปฏิบัติ</w:t>
            </w:r>
          </w:p>
        </w:tc>
        <w:tc>
          <w:tcPr>
            <w:tcW w:w="1065" w:type="dxa"/>
          </w:tcPr>
          <w:p w:rsidR="001D2CDB" w:rsidRPr="00132539"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r>
      <w:tr w:rsidR="00132539" w:rsidRPr="00132539" w:rsidTr="00A4439A">
        <w:tc>
          <w:tcPr>
            <w:tcW w:w="351" w:type="dxa"/>
            <w:vMerge/>
            <w:shd w:val="clear" w:color="auto" w:fill="auto"/>
          </w:tcPr>
          <w:p w:rsidR="001D2CDB" w:rsidRPr="00132539" w:rsidRDefault="001D2CDB" w:rsidP="00A4439A">
            <w:pPr>
              <w:spacing w:after="0" w:line="240" w:lineRule="auto"/>
              <w:ind w:right="-2"/>
              <w:jc w:val="center"/>
              <w:rPr>
                <w:rFonts w:ascii="TH SarabunPSK" w:eastAsia="Cordia New" w:hAnsi="TH SarabunPSK" w:cs="TH SarabunPSK"/>
                <w:b/>
                <w:bCs/>
                <w:spacing w:val="-6"/>
                <w:sz w:val="32"/>
                <w:szCs w:val="32"/>
                <w:cs/>
              </w:rPr>
            </w:pPr>
          </w:p>
        </w:tc>
        <w:tc>
          <w:tcPr>
            <w:tcW w:w="4594" w:type="dxa"/>
            <w:gridSpan w:val="2"/>
            <w:shd w:val="clear" w:color="auto" w:fill="auto"/>
          </w:tcPr>
          <w:p w:rsidR="001D2CDB" w:rsidRPr="00132539" w:rsidRDefault="001D2CDB" w:rsidP="00A4439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รวม 3 หน่วยกิต</w:t>
            </w:r>
          </w:p>
        </w:tc>
        <w:tc>
          <w:tcPr>
            <w:tcW w:w="4050" w:type="dxa"/>
            <w:gridSpan w:val="2"/>
            <w:shd w:val="clear" w:color="auto" w:fill="auto"/>
          </w:tcPr>
          <w:p w:rsidR="001D2CDB" w:rsidRPr="00132539" w:rsidRDefault="001D2CDB" w:rsidP="00A4439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r>
      <w:tr w:rsidR="00132539" w:rsidRPr="00132539" w:rsidTr="00A4439A">
        <w:tc>
          <w:tcPr>
            <w:tcW w:w="351" w:type="dxa"/>
            <w:vMerge w:val="restart"/>
            <w:shd w:val="clear" w:color="auto" w:fill="auto"/>
            <w:vAlign w:val="center"/>
          </w:tcPr>
          <w:p w:rsidR="001D2CDB" w:rsidRPr="00132539" w:rsidRDefault="001D2CDB" w:rsidP="00A4439A">
            <w:pPr>
              <w:spacing w:after="0" w:line="240" w:lineRule="auto"/>
              <w:jc w:val="center"/>
              <w:rPr>
                <w:rFonts w:ascii="TH SarabunPSK" w:eastAsia="Cordia New" w:hAnsi="TH SarabunPSK" w:cs="TH SarabunPSK"/>
                <w:spacing w:val="-6"/>
                <w:sz w:val="32"/>
                <w:szCs w:val="32"/>
              </w:rPr>
            </w:pPr>
            <w:r w:rsidRPr="00132539">
              <w:rPr>
                <w:rFonts w:ascii="TH SarabunPSK" w:eastAsia="Cordia New" w:hAnsi="TH SarabunPSK" w:cs="TH SarabunPSK"/>
                <w:spacing w:val="-6"/>
                <w:sz w:val="32"/>
                <w:szCs w:val="32"/>
              </w:rPr>
              <w:t>2</w:t>
            </w:r>
          </w:p>
        </w:tc>
        <w:tc>
          <w:tcPr>
            <w:tcW w:w="3426" w:type="dxa"/>
            <w:shd w:val="clear" w:color="auto" w:fill="auto"/>
          </w:tcPr>
          <w:p w:rsidR="001D2CDB" w:rsidRPr="00132539" w:rsidRDefault="001D2CDB" w:rsidP="00A4439A">
            <w:pPr>
              <w:tabs>
                <w:tab w:val="left" w:pos="931"/>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123 </w:t>
            </w:r>
            <w:r w:rsidR="00DA5D5B" w:rsidRPr="00132539">
              <w:rPr>
                <w:rFonts w:ascii="TH SarabunPSK" w:eastAsia="Sarabun" w:hAnsi="TH SarabunPSK" w:cs="TH SarabunPSK" w:hint="cs"/>
                <w:sz w:val="32"/>
                <w:szCs w:val="32"/>
                <w:cs/>
              </w:rPr>
              <w:t>ภาษาอังกฤษเพื่อการเรียนรู้ตลอดชีพ</w:t>
            </w:r>
          </w:p>
        </w:tc>
        <w:tc>
          <w:tcPr>
            <w:tcW w:w="1168" w:type="dxa"/>
          </w:tcPr>
          <w:p w:rsidR="001D2CDB" w:rsidRPr="00132539"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3(2-2-5)</w:t>
            </w:r>
          </w:p>
        </w:tc>
        <w:tc>
          <w:tcPr>
            <w:tcW w:w="2985" w:type="dxa"/>
            <w:shd w:val="clear" w:color="auto" w:fill="auto"/>
            <w:vAlign w:val="center"/>
          </w:tcPr>
          <w:p w:rsidR="001D2CDB" w:rsidRPr="00132539" w:rsidRDefault="001D2CDB" w:rsidP="00A4439A">
            <w:pPr>
              <w:tabs>
                <w:tab w:val="left" w:pos="860"/>
                <w:tab w:val="right" w:pos="4265"/>
              </w:tabs>
              <w:spacing w:after="0" w:line="240" w:lineRule="auto"/>
              <w:ind w:right="-56"/>
              <w:rPr>
                <w:rFonts w:ascii="TH SarabunPSK" w:eastAsia="Cordia New" w:hAnsi="TH SarabunPSK" w:cs="TH SarabunPSK"/>
                <w:sz w:val="32"/>
                <w:szCs w:val="32"/>
                <w:cs/>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124 </w:t>
            </w:r>
            <w:r w:rsidR="00DA5D5B" w:rsidRPr="00132539">
              <w:rPr>
                <w:rFonts w:ascii="TH SarabunPSK" w:eastAsia="Cordia New" w:hAnsi="TH SarabunPSK" w:cs="TH SarabunPSK" w:hint="cs"/>
                <w:sz w:val="32"/>
                <w:szCs w:val="32"/>
                <w:cs/>
              </w:rPr>
              <w:t>ภาษาอังกฤษเพื่อการสื่อสารข้ามวัฒนธรรม</w:t>
            </w:r>
          </w:p>
        </w:tc>
        <w:tc>
          <w:tcPr>
            <w:tcW w:w="1065" w:type="dxa"/>
          </w:tcPr>
          <w:p w:rsidR="001D2CDB" w:rsidRPr="00132539"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3(2-2-5)</w:t>
            </w:r>
          </w:p>
        </w:tc>
      </w:tr>
      <w:tr w:rsidR="00132539" w:rsidRPr="00132539" w:rsidTr="00A4439A">
        <w:tc>
          <w:tcPr>
            <w:tcW w:w="351" w:type="dxa"/>
            <w:vMerge/>
            <w:shd w:val="clear" w:color="auto" w:fill="auto"/>
            <w:vAlign w:val="center"/>
          </w:tcPr>
          <w:p w:rsidR="001D2CDB" w:rsidRPr="00132539" w:rsidRDefault="001D2CDB" w:rsidP="00A4439A">
            <w:pPr>
              <w:spacing w:after="0" w:line="240" w:lineRule="auto"/>
              <w:jc w:val="center"/>
              <w:rPr>
                <w:rFonts w:ascii="TH SarabunPSK" w:eastAsia="Cordia New" w:hAnsi="TH SarabunPSK" w:cs="TH SarabunPSK"/>
                <w:spacing w:val="-6"/>
                <w:sz w:val="32"/>
                <w:szCs w:val="32"/>
              </w:rPr>
            </w:pPr>
          </w:p>
        </w:tc>
        <w:tc>
          <w:tcPr>
            <w:tcW w:w="3426" w:type="dxa"/>
            <w:shd w:val="clear" w:color="auto" w:fill="auto"/>
            <w:vAlign w:val="center"/>
          </w:tcPr>
          <w:p w:rsidR="001D2CDB" w:rsidRPr="00132539" w:rsidRDefault="001D2CDB" w:rsidP="00A4439A">
            <w:pPr>
              <w:tabs>
                <w:tab w:val="left" w:pos="931"/>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GEN70</w:t>
            </w:r>
            <w:r w:rsidRPr="00132539">
              <w:rPr>
                <w:rFonts w:ascii="TH SarabunPSK" w:eastAsia="Cordia New" w:hAnsi="TH SarabunPSK" w:cs="TH SarabunPSK"/>
                <w:sz w:val="32"/>
                <w:szCs w:val="32"/>
                <w:cs/>
              </w:rPr>
              <w:t>-127</w:t>
            </w:r>
            <w:r w:rsidRPr="00132539">
              <w:rPr>
                <w:rFonts w:ascii="TH SarabunPSK" w:eastAsia="Cordia New" w:hAnsi="TH SarabunPSK" w:cs="TH SarabunPSK" w:hint="cs"/>
                <w:sz w:val="32"/>
                <w:szCs w:val="32"/>
                <w:cs/>
              </w:rPr>
              <w:t xml:space="preserve"> </w:t>
            </w:r>
            <w:r w:rsidR="00DA5D5B" w:rsidRPr="00132539">
              <w:rPr>
                <w:rFonts w:ascii="TH SarabunPSK" w:eastAsia="Cordia New" w:hAnsi="TH SarabunPSK" w:cs="TH SarabunPSK" w:hint="cs"/>
                <w:sz w:val="32"/>
                <w:szCs w:val="32"/>
                <w:cs/>
              </w:rPr>
              <w:t>ภาษาอังกฤษเพื่อวัตถุประสงค์ทางวิชาการและวิชาชีพ</w:t>
            </w:r>
          </w:p>
        </w:tc>
        <w:tc>
          <w:tcPr>
            <w:tcW w:w="1168" w:type="dxa"/>
          </w:tcPr>
          <w:p w:rsidR="001D2CDB" w:rsidRPr="00132539"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c>
          <w:tcPr>
            <w:tcW w:w="2985" w:type="dxa"/>
            <w:shd w:val="clear" w:color="auto" w:fill="auto"/>
            <w:vAlign w:val="center"/>
          </w:tcPr>
          <w:p w:rsidR="001D2CDB" w:rsidRPr="00132539" w:rsidRDefault="001D2CDB" w:rsidP="00A4439A">
            <w:pPr>
              <w:tabs>
                <w:tab w:val="left" w:pos="860"/>
                <w:tab w:val="right" w:pos="4265"/>
              </w:tabs>
              <w:spacing w:after="0" w:line="240" w:lineRule="auto"/>
              <w:ind w:right="-56"/>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 xml:space="preserve">-128 </w:t>
            </w:r>
            <w:r w:rsidR="00E90685" w:rsidRPr="00132539">
              <w:rPr>
                <w:rFonts w:ascii="TH SarabunPSK" w:eastAsia="Cordia New" w:hAnsi="TH SarabunPSK" w:cs="TH SarabunPSK" w:hint="cs"/>
                <w:sz w:val="32"/>
                <w:szCs w:val="32"/>
                <w:cs/>
              </w:rPr>
              <w:t>ภาษาอังกฤษเพื่อการเป็นพลเมืองโลก</w:t>
            </w:r>
          </w:p>
        </w:tc>
        <w:tc>
          <w:tcPr>
            <w:tcW w:w="1065" w:type="dxa"/>
          </w:tcPr>
          <w:p w:rsidR="001D2CDB" w:rsidRPr="00132539" w:rsidRDefault="001D2CDB" w:rsidP="00A4439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r>
      <w:tr w:rsidR="00132539" w:rsidRPr="00132539" w:rsidTr="00A4439A">
        <w:trPr>
          <w:trHeight w:val="151"/>
        </w:trPr>
        <w:tc>
          <w:tcPr>
            <w:tcW w:w="351" w:type="dxa"/>
            <w:vMerge/>
            <w:shd w:val="clear" w:color="auto" w:fill="auto"/>
          </w:tcPr>
          <w:p w:rsidR="001D2CDB" w:rsidRPr="00132539" w:rsidRDefault="001D2CDB" w:rsidP="00A4439A">
            <w:pPr>
              <w:spacing w:after="0" w:line="240" w:lineRule="auto"/>
              <w:jc w:val="center"/>
              <w:rPr>
                <w:rFonts w:ascii="TH SarabunPSK" w:eastAsia="Cordia New" w:hAnsi="TH SarabunPSK" w:cs="TH SarabunPSK"/>
                <w:b/>
                <w:bCs/>
                <w:spacing w:val="-6"/>
                <w:sz w:val="32"/>
                <w:szCs w:val="32"/>
              </w:rPr>
            </w:pPr>
          </w:p>
        </w:tc>
        <w:tc>
          <w:tcPr>
            <w:tcW w:w="4594" w:type="dxa"/>
            <w:gridSpan w:val="2"/>
            <w:shd w:val="clear" w:color="auto" w:fill="auto"/>
          </w:tcPr>
          <w:p w:rsidR="001D2CDB" w:rsidRPr="00132539" w:rsidRDefault="001D2CDB" w:rsidP="00A4439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c>
          <w:tcPr>
            <w:tcW w:w="4050" w:type="dxa"/>
            <w:gridSpan w:val="2"/>
            <w:shd w:val="clear" w:color="auto" w:fill="auto"/>
          </w:tcPr>
          <w:p w:rsidR="001D2CDB" w:rsidRPr="00132539" w:rsidRDefault="001D2CDB" w:rsidP="00A4439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r>
    </w:tbl>
    <w:p w:rsidR="001D2CDB" w:rsidRPr="00132539" w:rsidRDefault="001D2CDB" w:rsidP="001D2CDB">
      <w:pPr>
        <w:spacing w:after="0" w:line="240" w:lineRule="auto"/>
        <w:rPr>
          <w:rFonts w:ascii="TH SarabunPSK" w:eastAsia="Sarabun" w:hAnsi="TH SarabunPSK" w:cs="TH SarabunPSK"/>
          <w:b/>
          <w:bCs/>
          <w:sz w:val="32"/>
          <w:szCs w:val="32"/>
        </w:rPr>
      </w:pPr>
      <w:r w:rsidRPr="00132539">
        <w:rPr>
          <w:rFonts w:ascii="TH SarabunPSK" w:eastAsia="Sarabun" w:hAnsi="TH SarabunPSK" w:cs="TH SarabunPSK"/>
          <w:b/>
          <w:bCs/>
          <w:sz w:val="32"/>
          <w:szCs w:val="32"/>
          <w:u w:val="single"/>
          <w:cs/>
        </w:rPr>
        <w:t>หมายเหตุ</w:t>
      </w:r>
      <w:r w:rsidRPr="00132539">
        <w:rPr>
          <w:rFonts w:ascii="TH SarabunPSK" w:eastAsia="Sarabun" w:hAnsi="TH SarabunPSK" w:cs="TH SarabunPSK"/>
          <w:b/>
          <w:bCs/>
          <w:sz w:val="32"/>
          <w:szCs w:val="32"/>
          <w:cs/>
        </w:rPr>
        <w:t xml:space="preserve">  * หมายถึงรายวิชาที่ไม่คิดหน่วยกิต</w:t>
      </w:r>
    </w:p>
    <w:p w:rsidR="00290F9C" w:rsidRPr="00132539" w:rsidRDefault="00290F9C" w:rsidP="00151D60">
      <w:pPr>
        <w:spacing w:after="0" w:line="240" w:lineRule="auto"/>
        <w:ind w:firstLine="720"/>
        <w:jc w:val="thaiDistribute"/>
        <w:rPr>
          <w:rFonts w:ascii="TH SarabunPSK" w:eastAsia="Sarabun" w:hAnsi="TH SarabunPSK" w:cs="TH SarabunPSK"/>
          <w:spacing w:val="-10"/>
          <w:sz w:val="32"/>
          <w:szCs w:val="32"/>
        </w:rPr>
      </w:pPr>
      <w:r w:rsidRPr="00132539">
        <w:rPr>
          <w:rFonts w:ascii="TH SarabunPSK" w:eastAsia="Sarabun" w:hAnsi="TH SarabunPSK" w:cs="TH SarabunPSK" w:hint="cs"/>
          <w:spacing w:val="-10"/>
          <w:sz w:val="32"/>
          <w:szCs w:val="32"/>
          <w:cs/>
        </w:rPr>
        <w:t>3.2 กรณีเลือกเรียน</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hint="cs"/>
          <w:spacing w:val="-10"/>
          <w:sz w:val="32"/>
          <w:szCs w:val="32"/>
          <w:cs/>
        </w:rPr>
        <w:t>กลุ่มวิชาภาษาอังกฤษ</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hint="cs"/>
          <w:spacing w:val="-10"/>
          <w:sz w:val="32"/>
          <w:szCs w:val="32"/>
          <w:cs/>
        </w:rPr>
        <w:t>และนักศึกษามีคะแนนสอบวัดความรู้ภาษาอังกฤษ</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spacing w:val="-10"/>
          <w:sz w:val="32"/>
          <w:szCs w:val="32"/>
        </w:rPr>
        <w:t>Placement Test</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hint="cs"/>
          <w:spacing w:val="-10"/>
          <w:sz w:val="32"/>
          <w:szCs w:val="32"/>
          <w:cs/>
        </w:rPr>
        <w:t>ต่ำกว่าระดับ</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spacing w:val="-10"/>
          <w:sz w:val="32"/>
          <w:szCs w:val="32"/>
        </w:rPr>
        <w:t>A</w:t>
      </w:r>
      <w:r w:rsidRPr="00132539">
        <w:rPr>
          <w:rFonts w:ascii="TH SarabunPSK" w:eastAsia="Sarabun" w:hAnsi="TH SarabunPSK" w:cs="TH SarabunPSK"/>
          <w:spacing w:val="-10"/>
          <w:sz w:val="32"/>
          <w:szCs w:val="32"/>
          <w:cs/>
        </w:rPr>
        <w:t xml:space="preserve">1 </w:t>
      </w:r>
      <w:r w:rsidRPr="00132539">
        <w:rPr>
          <w:rFonts w:ascii="TH SarabunPSK" w:eastAsia="Sarabun" w:hAnsi="TH SarabunPSK" w:cs="TH SarabunPSK" w:hint="cs"/>
          <w:spacing w:val="-10"/>
          <w:sz w:val="32"/>
          <w:szCs w:val="32"/>
          <w:cs/>
        </w:rPr>
        <w:t>หรือ</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spacing w:val="-10"/>
          <w:sz w:val="32"/>
          <w:szCs w:val="32"/>
        </w:rPr>
        <w:t>Pre</w:t>
      </w:r>
      <w:r w:rsidRPr="00132539">
        <w:rPr>
          <w:rFonts w:ascii="TH SarabunPSK" w:eastAsia="Sarabun" w:hAnsi="TH SarabunPSK" w:cs="TH SarabunPSK"/>
          <w:spacing w:val="-10"/>
          <w:sz w:val="32"/>
          <w:szCs w:val="32"/>
          <w:cs/>
        </w:rPr>
        <w:t>-</w:t>
      </w:r>
      <w:r w:rsidRPr="00132539">
        <w:rPr>
          <w:rFonts w:ascii="TH SarabunPSK" w:eastAsia="Sarabun" w:hAnsi="TH SarabunPSK" w:cs="TH SarabunPSK"/>
          <w:spacing w:val="-10"/>
          <w:sz w:val="32"/>
          <w:szCs w:val="32"/>
        </w:rPr>
        <w:t>A</w:t>
      </w:r>
      <w:r w:rsidRPr="00132539">
        <w:rPr>
          <w:rFonts w:ascii="TH SarabunPSK" w:eastAsia="Sarabun" w:hAnsi="TH SarabunPSK" w:cs="TH SarabunPSK"/>
          <w:spacing w:val="-10"/>
          <w:sz w:val="32"/>
          <w:szCs w:val="32"/>
          <w:cs/>
        </w:rPr>
        <w:t>1 (</w:t>
      </w:r>
      <w:r w:rsidRPr="00132539">
        <w:rPr>
          <w:rFonts w:ascii="TH SarabunPSK" w:eastAsia="Sarabun" w:hAnsi="TH SarabunPSK" w:cs="TH SarabunPSK"/>
          <w:spacing w:val="-10"/>
          <w:sz w:val="32"/>
          <w:szCs w:val="32"/>
        </w:rPr>
        <w:t>CEFR</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hint="cs"/>
          <w:spacing w:val="-10"/>
          <w:sz w:val="32"/>
          <w:szCs w:val="32"/>
          <w:cs/>
        </w:rPr>
        <w:t>นักศึกษาจะต้องลงทะเบียนเรียนรายวิชา</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spacing w:val="-10"/>
          <w:sz w:val="32"/>
          <w:szCs w:val="32"/>
        </w:rPr>
        <w:t>GEN</w:t>
      </w:r>
      <w:r w:rsidRPr="00132539">
        <w:rPr>
          <w:rFonts w:ascii="TH SarabunPSK" w:eastAsia="Sarabun" w:hAnsi="TH SarabunPSK" w:cs="TH SarabunPSK" w:hint="cs"/>
          <w:spacing w:val="-10"/>
          <w:sz w:val="32"/>
          <w:szCs w:val="32"/>
          <w:cs/>
        </w:rPr>
        <w:t>70</w:t>
      </w:r>
      <w:r w:rsidRPr="00132539">
        <w:rPr>
          <w:rFonts w:ascii="TH SarabunPSK" w:eastAsia="Sarabun" w:hAnsi="TH SarabunPSK" w:cs="TH SarabunPSK"/>
          <w:spacing w:val="-10"/>
          <w:sz w:val="32"/>
          <w:szCs w:val="32"/>
          <w:cs/>
        </w:rPr>
        <w:t xml:space="preserve">-021 </w:t>
      </w:r>
      <w:r w:rsidRPr="00132539">
        <w:rPr>
          <w:rFonts w:ascii="TH SarabunPSK" w:eastAsia="Sarabun" w:hAnsi="TH SarabunPSK" w:cs="TH SarabunPSK" w:hint="cs"/>
          <w:spacing w:val="-10"/>
          <w:sz w:val="32"/>
          <w:szCs w:val="32"/>
          <w:cs/>
        </w:rPr>
        <w:t>ควบคู่กับการลงทะเบียนเรียนรายวิชา</w:t>
      </w:r>
      <w:r w:rsidRPr="00132539">
        <w:rPr>
          <w:rFonts w:ascii="TH SarabunPSK" w:eastAsia="Sarabun" w:hAnsi="TH SarabunPSK" w:cs="TH SarabunPSK"/>
          <w:spacing w:val="-10"/>
          <w:sz w:val="32"/>
          <w:szCs w:val="32"/>
          <w:cs/>
        </w:rPr>
        <w:t xml:space="preserve"> </w:t>
      </w:r>
      <w:r w:rsidRPr="00132539">
        <w:rPr>
          <w:rFonts w:ascii="TH SarabunPSK" w:eastAsia="Sarabun" w:hAnsi="TH SarabunPSK" w:cs="TH SarabunPSK"/>
          <w:spacing w:val="-10"/>
          <w:sz w:val="32"/>
          <w:szCs w:val="32"/>
        </w:rPr>
        <w:t>GEN</w:t>
      </w:r>
      <w:r w:rsidRPr="00132539">
        <w:rPr>
          <w:rFonts w:ascii="TH SarabunPSK" w:eastAsia="Sarabun" w:hAnsi="TH SarabunPSK" w:cs="TH SarabunPSK" w:hint="cs"/>
          <w:spacing w:val="-10"/>
          <w:sz w:val="32"/>
          <w:szCs w:val="32"/>
          <w:cs/>
        </w:rPr>
        <w:t>70</w:t>
      </w:r>
      <w:r w:rsidRPr="00132539">
        <w:rPr>
          <w:rFonts w:ascii="TH SarabunPSK" w:eastAsia="Sarabun" w:hAnsi="TH SarabunPSK" w:cs="TH SarabunPSK"/>
          <w:spacing w:val="-10"/>
          <w:sz w:val="32"/>
          <w:szCs w:val="32"/>
          <w:cs/>
        </w:rPr>
        <w:t xml:space="preserve">-121 </w:t>
      </w:r>
      <w:r w:rsidRPr="00132539">
        <w:rPr>
          <w:rFonts w:ascii="TH SarabunPSK" w:eastAsia="Sarabun" w:hAnsi="TH SarabunPSK" w:cs="TH SarabunPSK" w:hint="cs"/>
          <w:spacing w:val="-10"/>
          <w:sz w:val="32"/>
          <w:szCs w:val="32"/>
          <w:cs/>
        </w:rPr>
        <w:t>โดยลงทะเบียนเรียนดังนี้</w:t>
      </w:r>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
        <w:gridCol w:w="3426"/>
        <w:gridCol w:w="1168"/>
        <w:gridCol w:w="2985"/>
        <w:gridCol w:w="1065"/>
      </w:tblGrid>
      <w:tr w:rsidR="00132539" w:rsidRPr="00132539" w:rsidTr="001D2CDB">
        <w:trPr>
          <w:trHeight w:val="164"/>
          <w:tblHeader/>
        </w:trPr>
        <w:tc>
          <w:tcPr>
            <w:tcW w:w="351" w:type="dxa"/>
            <w:shd w:val="clear" w:color="auto" w:fill="auto"/>
          </w:tcPr>
          <w:p w:rsidR="00290F9C" w:rsidRPr="00132539" w:rsidRDefault="00290F9C" w:rsidP="002B58AA">
            <w:pPr>
              <w:spacing w:after="0" w:line="240" w:lineRule="auto"/>
              <w:jc w:val="center"/>
              <w:rPr>
                <w:rFonts w:ascii="TH SarabunPSK" w:eastAsia="Cordia New" w:hAnsi="TH SarabunPSK" w:cs="TH SarabunPSK"/>
                <w:b/>
                <w:bCs/>
                <w:spacing w:val="-6"/>
                <w:sz w:val="32"/>
                <w:szCs w:val="32"/>
                <w:cs/>
              </w:rPr>
            </w:pPr>
            <w:r w:rsidRPr="00132539">
              <w:rPr>
                <w:rFonts w:ascii="TH SarabunPSK" w:eastAsia="Cordia New" w:hAnsi="TH SarabunPSK" w:cs="TH SarabunPSK"/>
                <w:b/>
                <w:bCs/>
                <w:spacing w:val="-6"/>
                <w:sz w:val="32"/>
                <w:szCs w:val="32"/>
                <w:cs/>
              </w:rPr>
              <w:t>ปี</w:t>
            </w:r>
          </w:p>
        </w:tc>
        <w:tc>
          <w:tcPr>
            <w:tcW w:w="3426" w:type="dxa"/>
            <w:shd w:val="clear" w:color="auto" w:fill="auto"/>
          </w:tcPr>
          <w:p w:rsidR="00290F9C" w:rsidRPr="00132539" w:rsidRDefault="00290F9C" w:rsidP="002B58AA">
            <w:pPr>
              <w:spacing w:after="0" w:line="240" w:lineRule="auto"/>
              <w:jc w:val="center"/>
              <w:rPr>
                <w:rFonts w:ascii="TH SarabunPSK" w:eastAsia="Cordia New" w:hAnsi="TH SarabunPSK" w:cs="TH SarabunPSK"/>
                <w:b/>
                <w:bCs/>
                <w:spacing w:val="-6"/>
                <w:sz w:val="32"/>
                <w:szCs w:val="32"/>
              </w:rPr>
            </w:pPr>
            <w:r w:rsidRPr="00132539">
              <w:rPr>
                <w:rFonts w:ascii="TH SarabunPSK" w:eastAsia="Cordia New" w:hAnsi="TH SarabunPSK" w:cs="TH SarabunPSK"/>
                <w:b/>
                <w:bCs/>
                <w:spacing w:val="-6"/>
                <w:sz w:val="32"/>
                <w:szCs w:val="32"/>
                <w:cs/>
              </w:rPr>
              <w:t xml:space="preserve">ภาคการศึกษาที่ </w:t>
            </w:r>
            <w:r w:rsidRPr="00132539">
              <w:rPr>
                <w:rFonts w:ascii="TH SarabunPSK" w:eastAsia="Cordia New" w:hAnsi="TH SarabunPSK" w:cs="TH SarabunPSK"/>
                <w:b/>
                <w:bCs/>
                <w:spacing w:val="-6"/>
                <w:sz w:val="32"/>
                <w:szCs w:val="32"/>
              </w:rPr>
              <w:t>1</w:t>
            </w:r>
          </w:p>
        </w:tc>
        <w:tc>
          <w:tcPr>
            <w:tcW w:w="1168" w:type="dxa"/>
          </w:tcPr>
          <w:p w:rsidR="00290F9C" w:rsidRPr="00132539" w:rsidRDefault="00290F9C" w:rsidP="002B58AA">
            <w:pPr>
              <w:spacing w:after="0" w:line="240" w:lineRule="auto"/>
              <w:ind w:right="-56"/>
              <w:jc w:val="center"/>
              <w:rPr>
                <w:rFonts w:ascii="TH SarabunPSK" w:eastAsia="Cordia New" w:hAnsi="TH SarabunPSK" w:cs="TH SarabunPSK"/>
                <w:b/>
                <w:bCs/>
                <w:spacing w:val="-6"/>
                <w:sz w:val="32"/>
                <w:szCs w:val="32"/>
                <w:cs/>
              </w:rPr>
            </w:pPr>
            <w:r w:rsidRPr="00132539">
              <w:rPr>
                <w:rFonts w:ascii="TH SarabunPSK" w:eastAsia="Cordia New" w:hAnsi="TH SarabunPSK" w:cs="TH SarabunPSK" w:hint="cs"/>
                <w:b/>
                <w:bCs/>
                <w:spacing w:val="-6"/>
                <w:sz w:val="32"/>
                <w:szCs w:val="32"/>
                <w:cs/>
              </w:rPr>
              <w:t>หน่วยกิต</w:t>
            </w:r>
          </w:p>
        </w:tc>
        <w:tc>
          <w:tcPr>
            <w:tcW w:w="2985" w:type="dxa"/>
            <w:shd w:val="clear" w:color="auto" w:fill="auto"/>
          </w:tcPr>
          <w:p w:rsidR="00290F9C" w:rsidRPr="00132539" w:rsidRDefault="00290F9C" w:rsidP="002B58AA">
            <w:pPr>
              <w:spacing w:after="0" w:line="240" w:lineRule="auto"/>
              <w:ind w:right="-56"/>
              <w:jc w:val="center"/>
              <w:rPr>
                <w:rFonts w:ascii="TH SarabunPSK" w:eastAsia="Cordia New" w:hAnsi="TH SarabunPSK" w:cs="TH SarabunPSK"/>
                <w:b/>
                <w:bCs/>
                <w:spacing w:val="-6"/>
                <w:sz w:val="32"/>
                <w:szCs w:val="32"/>
              </w:rPr>
            </w:pPr>
            <w:r w:rsidRPr="00132539">
              <w:rPr>
                <w:rFonts w:ascii="TH SarabunPSK" w:eastAsia="Cordia New" w:hAnsi="TH SarabunPSK" w:cs="TH SarabunPSK"/>
                <w:b/>
                <w:bCs/>
                <w:spacing w:val="-6"/>
                <w:sz w:val="32"/>
                <w:szCs w:val="32"/>
                <w:cs/>
              </w:rPr>
              <w:t xml:space="preserve">ภาคการศึกษาที่ </w:t>
            </w:r>
            <w:r w:rsidRPr="00132539">
              <w:rPr>
                <w:rFonts w:ascii="TH SarabunPSK" w:eastAsia="Cordia New" w:hAnsi="TH SarabunPSK" w:cs="TH SarabunPSK"/>
                <w:b/>
                <w:bCs/>
                <w:spacing w:val="-6"/>
                <w:sz w:val="32"/>
                <w:szCs w:val="32"/>
              </w:rPr>
              <w:t>2</w:t>
            </w:r>
          </w:p>
        </w:tc>
        <w:tc>
          <w:tcPr>
            <w:tcW w:w="1065" w:type="dxa"/>
          </w:tcPr>
          <w:p w:rsidR="00290F9C" w:rsidRPr="00132539" w:rsidRDefault="00290F9C" w:rsidP="002B58AA">
            <w:pPr>
              <w:spacing w:after="0" w:line="240" w:lineRule="auto"/>
              <w:ind w:right="-56"/>
              <w:jc w:val="center"/>
              <w:rPr>
                <w:rFonts w:ascii="TH SarabunPSK" w:eastAsia="Cordia New" w:hAnsi="TH SarabunPSK" w:cs="TH SarabunPSK"/>
                <w:b/>
                <w:bCs/>
                <w:spacing w:val="-6"/>
                <w:sz w:val="32"/>
                <w:szCs w:val="32"/>
                <w:cs/>
              </w:rPr>
            </w:pPr>
            <w:r w:rsidRPr="00132539">
              <w:rPr>
                <w:rFonts w:ascii="TH SarabunPSK" w:eastAsia="Cordia New" w:hAnsi="TH SarabunPSK" w:cs="TH SarabunPSK" w:hint="cs"/>
                <w:b/>
                <w:bCs/>
                <w:spacing w:val="-6"/>
                <w:sz w:val="32"/>
                <w:szCs w:val="32"/>
                <w:cs/>
              </w:rPr>
              <w:t>หน่วยกิต</w:t>
            </w:r>
          </w:p>
        </w:tc>
      </w:tr>
      <w:tr w:rsidR="00132539" w:rsidRPr="00132539" w:rsidTr="001D2CDB">
        <w:tc>
          <w:tcPr>
            <w:tcW w:w="351" w:type="dxa"/>
            <w:vMerge w:val="restart"/>
            <w:shd w:val="clear" w:color="auto" w:fill="auto"/>
            <w:vAlign w:val="center"/>
          </w:tcPr>
          <w:p w:rsidR="00290F9C" w:rsidRPr="00132539" w:rsidRDefault="00290F9C" w:rsidP="002B58AA">
            <w:pPr>
              <w:spacing w:after="0" w:line="240" w:lineRule="auto"/>
              <w:ind w:right="-2"/>
              <w:jc w:val="center"/>
              <w:rPr>
                <w:rFonts w:ascii="TH SarabunPSK" w:eastAsia="Cordia New" w:hAnsi="TH SarabunPSK" w:cs="TH SarabunPSK"/>
                <w:spacing w:val="-6"/>
                <w:sz w:val="32"/>
                <w:szCs w:val="32"/>
                <w:cs/>
              </w:rPr>
            </w:pPr>
            <w:r w:rsidRPr="00132539">
              <w:rPr>
                <w:rFonts w:ascii="TH SarabunPSK" w:eastAsia="Cordia New" w:hAnsi="TH SarabunPSK" w:cs="TH SarabunPSK"/>
                <w:spacing w:val="-6"/>
                <w:sz w:val="32"/>
                <w:szCs w:val="32"/>
                <w:cs/>
              </w:rPr>
              <w:t>1</w:t>
            </w:r>
          </w:p>
        </w:tc>
        <w:tc>
          <w:tcPr>
            <w:tcW w:w="3426" w:type="dxa"/>
            <w:shd w:val="clear" w:color="auto" w:fill="auto"/>
            <w:vAlign w:val="center"/>
          </w:tcPr>
          <w:p w:rsidR="00290F9C" w:rsidRPr="00132539" w:rsidRDefault="00290F9C" w:rsidP="00FF4003">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00FF4003" w:rsidRPr="00132539">
              <w:rPr>
                <w:rFonts w:ascii="TH SarabunPSK" w:eastAsia="Cordia New" w:hAnsi="TH SarabunPSK" w:cs="TH SarabunPSK"/>
                <w:sz w:val="32"/>
                <w:szCs w:val="32"/>
              </w:rPr>
              <w:t>70</w:t>
            </w:r>
            <w:r w:rsidRPr="00132539">
              <w:rPr>
                <w:rFonts w:ascii="TH SarabunPSK" w:eastAsia="Cordia New" w:hAnsi="TH SarabunPSK" w:cs="TH SarabunPSK"/>
                <w:sz w:val="32"/>
                <w:szCs w:val="32"/>
                <w:cs/>
              </w:rPr>
              <w:t xml:space="preserve">-021 </w:t>
            </w:r>
            <w:r w:rsidRPr="00132539">
              <w:rPr>
                <w:rFonts w:ascii="TH SarabunPSK" w:eastAsia="Cordia New" w:hAnsi="TH SarabunPSK" w:cs="TH SarabunPSK" w:hint="cs"/>
                <w:sz w:val="32"/>
                <w:szCs w:val="32"/>
                <w:cs/>
              </w:rPr>
              <w:t>ภาษาอังกฤษพื้นฐาน</w:t>
            </w:r>
          </w:p>
        </w:tc>
        <w:tc>
          <w:tcPr>
            <w:tcW w:w="1168" w:type="dxa"/>
          </w:tcPr>
          <w:p w:rsidR="00290F9C" w:rsidRPr="00132539"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cs/>
              </w:rPr>
            </w:pPr>
            <w:r w:rsidRPr="00132539">
              <w:rPr>
                <w:rFonts w:ascii="TH SarabunPSK" w:eastAsia="Cordia New" w:hAnsi="TH SarabunPSK" w:cs="TH SarabunPSK"/>
                <w:sz w:val="32"/>
                <w:szCs w:val="32"/>
                <w:cs/>
              </w:rPr>
              <w:t>2(2-0-4)*</w:t>
            </w:r>
          </w:p>
        </w:tc>
        <w:tc>
          <w:tcPr>
            <w:tcW w:w="2985" w:type="dxa"/>
            <w:shd w:val="clear" w:color="auto" w:fill="262626" w:themeFill="text1" w:themeFillTint="D9"/>
            <w:vAlign w:val="center"/>
          </w:tcPr>
          <w:p w:rsidR="00290F9C" w:rsidRPr="00132539" w:rsidRDefault="00290F9C" w:rsidP="002B58AA">
            <w:pPr>
              <w:tabs>
                <w:tab w:val="left" w:pos="860"/>
                <w:tab w:val="right" w:pos="4265"/>
              </w:tabs>
              <w:spacing w:after="0" w:line="240" w:lineRule="auto"/>
              <w:ind w:right="-56"/>
              <w:rPr>
                <w:rFonts w:ascii="TH SarabunPSK" w:eastAsia="Cordia New" w:hAnsi="TH SarabunPSK" w:cs="TH SarabunPSK"/>
                <w:sz w:val="32"/>
                <w:szCs w:val="32"/>
              </w:rPr>
            </w:pPr>
          </w:p>
        </w:tc>
        <w:tc>
          <w:tcPr>
            <w:tcW w:w="1065" w:type="dxa"/>
            <w:shd w:val="clear" w:color="auto" w:fill="262626" w:themeFill="text1" w:themeFillTint="D9"/>
          </w:tcPr>
          <w:p w:rsidR="00290F9C" w:rsidRPr="00132539"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cs/>
              </w:rPr>
            </w:pPr>
          </w:p>
        </w:tc>
      </w:tr>
      <w:tr w:rsidR="00132539" w:rsidRPr="00132539" w:rsidTr="001B17E6">
        <w:tc>
          <w:tcPr>
            <w:tcW w:w="351" w:type="dxa"/>
            <w:vMerge/>
            <w:shd w:val="clear" w:color="auto" w:fill="auto"/>
            <w:vAlign w:val="center"/>
          </w:tcPr>
          <w:p w:rsidR="00E90685" w:rsidRPr="00132539" w:rsidRDefault="00E90685" w:rsidP="00E90685">
            <w:pPr>
              <w:spacing w:after="0" w:line="240" w:lineRule="auto"/>
              <w:ind w:right="-2"/>
              <w:jc w:val="center"/>
              <w:rPr>
                <w:rFonts w:ascii="TH SarabunPSK" w:eastAsia="Cordia New" w:hAnsi="TH SarabunPSK" w:cs="TH SarabunPSK"/>
                <w:spacing w:val="-6"/>
                <w:sz w:val="32"/>
                <w:szCs w:val="32"/>
              </w:rPr>
            </w:pPr>
          </w:p>
        </w:tc>
        <w:tc>
          <w:tcPr>
            <w:tcW w:w="3426" w:type="dxa"/>
            <w:shd w:val="clear" w:color="auto" w:fill="auto"/>
            <w:vAlign w:val="center"/>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121 </w:t>
            </w:r>
            <w:r w:rsidRPr="00132539">
              <w:rPr>
                <w:rFonts w:ascii="TH SarabunPSK" w:eastAsia="Sarabun" w:hAnsi="TH SarabunPSK" w:cs="TH SarabunPSK" w:hint="cs"/>
                <w:sz w:val="32"/>
                <w:szCs w:val="32"/>
                <w:cs/>
              </w:rPr>
              <w:t>ภาษาอังกฤษสำหรับการโต้ตอบในชีวิตประจำวัน</w:t>
            </w:r>
          </w:p>
        </w:tc>
        <w:tc>
          <w:tcPr>
            <w:tcW w:w="1168"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3(2-3-6)</w:t>
            </w:r>
          </w:p>
        </w:tc>
        <w:tc>
          <w:tcPr>
            <w:tcW w:w="2985" w:type="dxa"/>
            <w:shd w:val="clear" w:color="auto" w:fill="auto"/>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122 </w:t>
            </w:r>
            <w:r w:rsidRPr="00132539">
              <w:rPr>
                <w:rFonts w:ascii="TH SarabunPSK" w:eastAsia="Sarabun" w:hAnsi="TH SarabunPSK" w:cs="TH SarabunPSK" w:hint="cs"/>
                <w:sz w:val="32"/>
                <w:szCs w:val="32"/>
                <w:cs/>
              </w:rPr>
              <w:t>ภาษาอังกฤษเพื่อทักษะทางสังคม</w:t>
            </w:r>
          </w:p>
        </w:tc>
        <w:tc>
          <w:tcPr>
            <w:tcW w:w="1065"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3(2-3-6)</w:t>
            </w:r>
          </w:p>
        </w:tc>
      </w:tr>
      <w:tr w:rsidR="00132539" w:rsidRPr="00132539" w:rsidTr="001D2CDB">
        <w:tc>
          <w:tcPr>
            <w:tcW w:w="351" w:type="dxa"/>
            <w:vMerge/>
            <w:shd w:val="clear" w:color="auto" w:fill="auto"/>
            <w:vAlign w:val="center"/>
          </w:tcPr>
          <w:p w:rsidR="00E90685" w:rsidRPr="00132539" w:rsidRDefault="00E90685" w:rsidP="00E90685">
            <w:pPr>
              <w:spacing w:after="0" w:line="240" w:lineRule="auto"/>
              <w:ind w:right="-2"/>
              <w:jc w:val="center"/>
              <w:rPr>
                <w:rFonts w:ascii="TH SarabunPSK" w:eastAsia="Cordia New" w:hAnsi="TH SarabunPSK" w:cs="TH SarabunPSK"/>
                <w:spacing w:val="-6"/>
                <w:sz w:val="32"/>
                <w:szCs w:val="32"/>
                <w:cs/>
              </w:rPr>
            </w:pPr>
          </w:p>
        </w:tc>
        <w:tc>
          <w:tcPr>
            <w:tcW w:w="3426" w:type="dxa"/>
            <w:shd w:val="clear" w:color="auto" w:fill="auto"/>
            <w:vAlign w:val="center"/>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-125</w:t>
            </w:r>
            <w:r w:rsidRPr="00132539">
              <w:rPr>
                <w:rFonts w:ascii="TH SarabunPSK" w:eastAsia="Cordia New" w:hAnsi="TH SarabunPSK" w:cs="TH SarabunPSK" w:hint="cs"/>
                <w:sz w:val="32"/>
                <w:szCs w:val="32"/>
                <w:cs/>
              </w:rPr>
              <w:t xml:space="preserve"> ภาษาอังกฤษเพื่อเอาตัวรอดในชีวิตประจำวัน</w:t>
            </w:r>
          </w:p>
        </w:tc>
        <w:tc>
          <w:tcPr>
            <w:tcW w:w="1168"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c>
          <w:tcPr>
            <w:tcW w:w="2985" w:type="dxa"/>
            <w:shd w:val="clear" w:color="auto" w:fill="auto"/>
            <w:vAlign w:val="center"/>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-126</w:t>
            </w:r>
            <w:r w:rsidRPr="00132539">
              <w:rPr>
                <w:rFonts w:ascii="TH SarabunPSK" w:eastAsia="Cordia New" w:hAnsi="TH SarabunPSK" w:cs="TH SarabunPSK" w:hint="cs"/>
                <w:sz w:val="32"/>
                <w:szCs w:val="32"/>
                <w:cs/>
              </w:rPr>
              <w:t xml:space="preserve"> การสื่อสารภาษาอังกฤษเชิงปฏิบัติ</w:t>
            </w:r>
          </w:p>
        </w:tc>
        <w:tc>
          <w:tcPr>
            <w:tcW w:w="1065"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r>
      <w:tr w:rsidR="00132539" w:rsidRPr="00132539" w:rsidTr="001D2CDB">
        <w:tc>
          <w:tcPr>
            <w:tcW w:w="351" w:type="dxa"/>
            <w:vMerge/>
            <w:shd w:val="clear" w:color="auto" w:fill="auto"/>
          </w:tcPr>
          <w:p w:rsidR="00290F9C" w:rsidRPr="00132539" w:rsidRDefault="00290F9C" w:rsidP="002B58AA">
            <w:pPr>
              <w:spacing w:after="0" w:line="240" w:lineRule="auto"/>
              <w:ind w:right="-2"/>
              <w:jc w:val="center"/>
              <w:rPr>
                <w:rFonts w:ascii="TH SarabunPSK" w:eastAsia="Cordia New" w:hAnsi="TH SarabunPSK" w:cs="TH SarabunPSK"/>
                <w:b/>
                <w:bCs/>
                <w:spacing w:val="-6"/>
                <w:sz w:val="32"/>
                <w:szCs w:val="32"/>
                <w:cs/>
              </w:rPr>
            </w:pPr>
          </w:p>
        </w:tc>
        <w:tc>
          <w:tcPr>
            <w:tcW w:w="4594"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รวม 3 หน่วยกิต</w:t>
            </w:r>
          </w:p>
        </w:tc>
        <w:tc>
          <w:tcPr>
            <w:tcW w:w="4050"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r>
      <w:tr w:rsidR="00132539" w:rsidRPr="00132539" w:rsidTr="001D2CDB">
        <w:tc>
          <w:tcPr>
            <w:tcW w:w="351" w:type="dxa"/>
            <w:vMerge w:val="restart"/>
            <w:shd w:val="clear" w:color="auto" w:fill="auto"/>
            <w:vAlign w:val="center"/>
          </w:tcPr>
          <w:p w:rsidR="00E90685" w:rsidRPr="00132539" w:rsidRDefault="00E90685" w:rsidP="00E90685">
            <w:pPr>
              <w:spacing w:after="0" w:line="240" w:lineRule="auto"/>
              <w:jc w:val="center"/>
              <w:rPr>
                <w:rFonts w:ascii="TH SarabunPSK" w:eastAsia="Cordia New" w:hAnsi="TH SarabunPSK" w:cs="TH SarabunPSK"/>
                <w:spacing w:val="-6"/>
                <w:sz w:val="32"/>
                <w:szCs w:val="32"/>
              </w:rPr>
            </w:pPr>
            <w:r w:rsidRPr="00132539">
              <w:rPr>
                <w:rFonts w:ascii="TH SarabunPSK" w:eastAsia="Cordia New" w:hAnsi="TH SarabunPSK" w:cs="TH SarabunPSK"/>
                <w:spacing w:val="-6"/>
                <w:sz w:val="32"/>
                <w:szCs w:val="32"/>
              </w:rPr>
              <w:t>2</w:t>
            </w:r>
          </w:p>
        </w:tc>
        <w:tc>
          <w:tcPr>
            <w:tcW w:w="3426" w:type="dxa"/>
            <w:shd w:val="clear" w:color="auto" w:fill="auto"/>
          </w:tcPr>
          <w:p w:rsidR="00E90685" w:rsidRPr="00132539" w:rsidRDefault="00E90685" w:rsidP="00E90685">
            <w:pPr>
              <w:tabs>
                <w:tab w:val="left" w:pos="931"/>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123 </w:t>
            </w:r>
            <w:r w:rsidRPr="00132539">
              <w:rPr>
                <w:rFonts w:ascii="TH SarabunPSK" w:eastAsia="Sarabun" w:hAnsi="TH SarabunPSK" w:cs="TH SarabunPSK" w:hint="cs"/>
                <w:sz w:val="32"/>
                <w:szCs w:val="32"/>
                <w:cs/>
              </w:rPr>
              <w:t>ภาษาอังกฤษเพื่อการเรียนรู้ตลอดชีพ</w:t>
            </w:r>
          </w:p>
        </w:tc>
        <w:tc>
          <w:tcPr>
            <w:tcW w:w="1168"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3(2-2-5)</w:t>
            </w:r>
          </w:p>
        </w:tc>
        <w:tc>
          <w:tcPr>
            <w:tcW w:w="2985" w:type="dxa"/>
            <w:shd w:val="clear" w:color="auto" w:fill="auto"/>
            <w:vAlign w:val="center"/>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z w:val="32"/>
                <w:szCs w:val="32"/>
                <w:cs/>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124 </w:t>
            </w:r>
            <w:r w:rsidRPr="00132539">
              <w:rPr>
                <w:rFonts w:ascii="TH SarabunPSK" w:eastAsia="Cordia New" w:hAnsi="TH SarabunPSK" w:cs="TH SarabunPSK" w:hint="cs"/>
                <w:sz w:val="32"/>
                <w:szCs w:val="32"/>
                <w:cs/>
              </w:rPr>
              <w:t>ภาษาอังกฤษเพื่อการสื่อสารข้ามวัฒนธรรม</w:t>
            </w:r>
          </w:p>
        </w:tc>
        <w:tc>
          <w:tcPr>
            <w:tcW w:w="1065"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3(2-2-5)</w:t>
            </w:r>
          </w:p>
        </w:tc>
      </w:tr>
      <w:tr w:rsidR="00132539" w:rsidRPr="00132539" w:rsidTr="001D2CDB">
        <w:tc>
          <w:tcPr>
            <w:tcW w:w="351" w:type="dxa"/>
            <w:vMerge/>
            <w:shd w:val="clear" w:color="auto" w:fill="auto"/>
            <w:vAlign w:val="center"/>
          </w:tcPr>
          <w:p w:rsidR="00E90685" w:rsidRPr="00132539" w:rsidRDefault="00E90685" w:rsidP="00E90685">
            <w:pPr>
              <w:spacing w:after="0" w:line="240" w:lineRule="auto"/>
              <w:jc w:val="center"/>
              <w:rPr>
                <w:rFonts w:ascii="TH SarabunPSK" w:eastAsia="Cordia New" w:hAnsi="TH SarabunPSK" w:cs="TH SarabunPSK"/>
                <w:spacing w:val="-6"/>
                <w:sz w:val="32"/>
                <w:szCs w:val="32"/>
              </w:rPr>
            </w:pPr>
          </w:p>
        </w:tc>
        <w:tc>
          <w:tcPr>
            <w:tcW w:w="3426" w:type="dxa"/>
            <w:shd w:val="clear" w:color="auto" w:fill="auto"/>
            <w:vAlign w:val="center"/>
          </w:tcPr>
          <w:p w:rsidR="00E90685" w:rsidRPr="00132539" w:rsidRDefault="00E90685" w:rsidP="00E90685">
            <w:pPr>
              <w:tabs>
                <w:tab w:val="left" w:pos="931"/>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GEN70</w:t>
            </w:r>
            <w:r w:rsidRPr="00132539">
              <w:rPr>
                <w:rFonts w:ascii="TH SarabunPSK" w:eastAsia="Cordia New" w:hAnsi="TH SarabunPSK" w:cs="TH SarabunPSK"/>
                <w:sz w:val="32"/>
                <w:szCs w:val="32"/>
                <w:cs/>
              </w:rPr>
              <w:t>-127</w:t>
            </w:r>
            <w:r w:rsidRPr="00132539">
              <w:rPr>
                <w:rFonts w:ascii="TH SarabunPSK" w:eastAsia="Cordia New" w:hAnsi="TH SarabunPSK" w:cs="TH SarabunPSK" w:hint="cs"/>
                <w:sz w:val="32"/>
                <w:szCs w:val="32"/>
                <w:cs/>
              </w:rPr>
              <w:t xml:space="preserve"> ภาษาอังกฤษเพื่อวัตถุประสงค์ทางวิชาการและวิชาชีพ</w:t>
            </w:r>
          </w:p>
        </w:tc>
        <w:tc>
          <w:tcPr>
            <w:tcW w:w="1168"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c>
          <w:tcPr>
            <w:tcW w:w="2985" w:type="dxa"/>
            <w:shd w:val="clear" w:color="auto" w:fill="auto"/>
            <w:vAlign w:val="center"/>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 xml:space="preserve">-128 </w:t>
            </w:r>
            <w:r w:rsidRPr="00132539">
              <w:rPr>
                <w:rFonts w:ascii="TH SarabunPSK" w:eastAsia="Cordia New" w:hAnsi="TH SarabunPSK" w:cs="TH SarabunPSK" w:hint="cs"/>
                <w:sz w:val="32"/>
                <w:szCs w:val="32"/>
                <w:cs/>
              </w:rPr>
              <w:t>ภาษาอังกฤษเพื่อการเป็นพลเมืองโลก</w:t>
            </w:r>
          </w:p>
        </w:tc>
        <w:tc>
          <w:tcPr>
            <w:tcW w:w="1065"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r>
      <w:tr w:rsidR="00132539" w:rsidRPr="00132539" w:rsidTr="001D2CDB">
        <w:trPr>
          <w:trHeight w:val="151"/>
        </w:trPr>
        <w:tc>
          <w:tcPr>
            <w:tcW w:w="351" w:type="dxa"/>
            <w:vMerge/>
            <w:shd w:val="clear" w:color="auto" w:fill="auto"/>
          </w:tcPr>
          <w:p w:rsidR="00290F9C" w:rsidRPr="00132539" w:rsidRDefault="00290F9C" w:rsidP="002B58AA">
            <w:pPr>
              <w:spacing w:after="0" w:line="240" w:lineRule="auto"/>
              <w:jc w:val="center"/>
              <w:rPr>
                <w:rFonts w:ascii="TH SarabunPSK" w:eastAsia="Cordia New" w:hAnsi="TH SarabunPSK" w:cs="TH SarabunPSK"/>
                <w:b/>
                <w:bCs/>
                <w:spacing w:val="-6"/>
                <w:sz w:val="32"/>
                <w:szCs w:val="32"/>
              </w:rPr>
            </w:pPr>
          </w:p>
        </w:tc>
        <w:tc>
          <w:tcPr>
            <w:tcW w:w="4594"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c>
          <w:tcPr>
            <w:tcW w:w="4050"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r>
    </w:tbl>
    <w:p w:rsidR="00290F9C" w:rsidRPr="00132539" w:rsidRDefault="00290F9C" w:rsidP="002B58AA">
      <w:pPr>
        <w:spacing w:after="0" w:line="240" w:lineRule="auto"/>
        <w:jc w:val="thaiDistribute"/>
        <w:rPr>
          <w:rFonts w:ascii="TH SarabunPSK" w:eastAsia="Sarabun" w:hAnsi="TH SarabunPSK" w:cs="TH SarabunPSK"/>
          <w:b/>
          <w:bCs/>
          <w:sz w:val="32"/>
          <w:szCs w:val="32"/>
        </w:rPr>
      </w:pPr>
      <w:r w:rsidRPr="00132539">
        <w:rPr>
          <w:rFonts w:ascii="TH SarabunPSK" w:eastAsia="Sarabun" w:hAnsi="TH SarabunPSK" w:cs="TH SarabunPSK"/>
          <w:b/>
          <w:bCs/>
          <w:sz w:val="32"/>
          <w:szCs w:val="32"/>
          <w:u w:val="single"/>
          <w:cs/>
        </w:rPr>
        <w:t>หมายเหตุ</w:t>
      </w:r>
      <w:r w:rsidRPr="00132539">
        <w:rPr>
          <w:rFonts w:ascii="TH SarabunPSK" w:eastAsia="Sarabun" w:hAnsi="TH SarabunPSK" w:cs="TH SarabunPSK"/>
          <w:b/>
          <w:bCs/>
          <w:sz w:val="32"/>
          <w:szCs w:val="32"/>
          <w:cs/>
        </w:rPr>
        <w:t xml:space="preserve">  * หมายถึงรายวิชาที่ไม่คิดหน่วยกิต</w:t>
      </w:r>
    </w:p>
    <w:p w:rsidR="00151D60" w:rsidRPr="00132539" w:rsidRDefault="00151D60" w:rsidP="00151D60">
      <w:pPr>
        <w:spacing w:after="0" w:line="240" w:lineRule="auto"/>
        <w:ind w:firstLine="720"/>
        <w:jc w:val="thaiDistribute"/>
        <w:rPr>
          <w:rFonts w:ascii="TH SarabunPSK" w:eastAsia="Sarabun" w:hAnsi="TH SarabunPSK" w:cs="TH SarabunPSK"/>
        </w:rPr>
      </w:pPr>
    </w:p>
    <w:p w:rsidR="00290F9C" w:rsidRPr="00132539" w:rsidRDefault="00290F9C" w:rsidP="00151D60">
      <w:pPr>
        <w:spacing w:after="0" w:line="240" w:lineRule="auto"/>
        <w:ind w:firstLine="720"/>
        <w:jc w:val="thaiDistribute"/>
        <w:rPr>
          <w:rFonts w:ascii="TH SarabunPSK" w:eastAsia="Sarabun" w:hAnsi="TH SarabunPSK" w:cs="TH SarabunPSK"/>
          <w:spacing w:val="-14"/>
          <w:sz w:val="32"/>
          <w:szCs w:val="32"/>
        </w:rPr>
      </w:pPr>
      <w:r w:rsidRPr="00132539">
        <w:rPr>
          <w:rFonts w:ascii="TH SarabunPSK" w:eastAsia="Sarabun" w:hAnsi="TH SarabunPSK" w:cs="TH SarabunPSK" w:hint="cs"/>
          <w:spacing w:val="-14"/>
          <w:sz w:val="32"/>
          <w:szCs w:val="32"/>
          <w:cs/>
        </w:rPr>
        <w:t xml:space="preserve">3.3 </w:t>
      </w:r>
      <w:r w:rsidRPr="00132539">
        <w:rPr>
          <w:rFonts w:ascii="TH SarabunPSK" w:eastAsia="Sarabun" w:hAnsi="TH SarabunPSK" w:cs="TH SarabunPSK"/>
          <w:b/>
          <w:spacing w:val="-14"/>
          <w:sz w:val="32"/>
          <w:szCs w:val="32"/>
          <w:cs/>
        </w:rPr>
        <w:t>กรณีเลือกเรียน กลุ่มวิชาภาษาจีน และนักศึกษามีคะแนนสอบ</w:t>
      </w:r>
      <w:r w:rsidRPr="00132539">
        <w:rPr>
          <w:rFonts w:ascii="TH SarabunPSK" w:eastAsia="Sarabun" w:hAnsi="TH SarabunPSK" w:cs="TH SarabunPSK" w:hint="cs"/>
          <w:b/>
          <w:spacing w:val="-14"/>
          <w:sz w:val="32"/>
          <w:szCs w:val="32"/>
          <w:cs/>
        </w:rPr>
        <w:t>วัดความรู้ภาษาอังกฤษ</w:t>
      </w:r>
      <w:r w:rsidRPr="00132539">
        <w:rPr>
          <w:rFonts w:ascii="TH SarabunPSK" w:eastAsia="Sarabun" w:hAnsi="TH SarabunPSK" w:cs="TH SarabunPSK"/>
          <w:b/>
          <w:spacing w:val="-14"/>
          <w:sz w:val="32"/>
          <w:szCs w:val="32"/>
          <w:cs/>
        </w:rPr>
        <w:t xml:space="preserve"> </w:t>
      </w:r>
      <w:r w:rsidRPr="00132539">
        <w:rPr>
          <w:rFonts w:ascii="TH SarabunPSK" w:eastAsia="Sarabun" w:hAnsi="TH SarabunPSK" w:cs="TH SarabunPSK" w:hint="cs"/>
          <w:b/>
          <w:spacing w:val="-14"/>
          <w:sz w:val="32"/>
          <w:szCs w:val="32"/>
          <w:cs/>
        </w:rPr>
        <w:t>(</w:t>
      </w:r>
      <w:r w:rsidRPr="00132539">
        <w:rPr>
          <w:rFonts w:ascii="TH SarabunPSK" w:eastAsia="Sarabun" w:hAnsi="TH SarabunPSK" w:cs="TH SarabunPSK"/>
          <w:bCs/>
          <w:spacing w:val="-14"/>
          <w:sz w:val="32"/>
          <w:szCs w:val="32"/>
        </w:rPr>
        <w:t>Placement Test</w:t>
      </w:r>
      <w:r w:rsidRPr="00132539">
        <w:rPr>
          <w:rFonts w:ascii="TH SarabunPSK" w:eastAsia="Sarabun" w:hAnsi="TH SarabunPSK" w:cs="TH SarabunPSK" w:hint="cs"/>
          <w:b/>
          <w:spacing w:val="-14"/>
          <w:sz w:val="32"/>
          <w:szCs w:val="32"/>
          <w:cs/>
        </w:rPr>
        <w:t>)</w:t>
      </w:r>
      <w:r w:rsidRPr="00132539">
        <w:rPr>
          <w:rFonts w:ascii="TH SarabunPSK" w:eastAsia="Sarabun" w:hAnsi="TH SarabunPSK" w:cs="TH SarabunPSK"/>
          <w:b/>
          <w:bCs/>
          <w:spacing w:val="-14"/>
          <w:sz w:val="32"/>
          <w:szCs w:val="32"/>
          <w:cs/>
        </w:rPr>
        <w:t xml:space="preserve"> </w:t>
      </w:r>
      <w:r w:rsidRPr="00132539">
        <w:rPr>
          <w:rFonts w:ascii="TH SarabunPSK" w:eastAsia="Sarabun" w:hAnsi="TH SarabunPSK" w:cs="TH SarabunPSK"/>
          <w:b/>
          <w:spacing w:val="-14"/>
          <w:sz w:val="32"/>
          <w:szCs w:val="32"/>
          <w:u w:val="single"/>
          <w:cs/>
        </w:rPr>
        <w:t>มากกว่าหรือเท่ากับ</w:t>
      </w:r>
      <w:r w:rsidRPr="00132539">
        <w:rPr>
          <w:rFonts w:ascii="TH SarabunPSK" w:eastAsia="Sarabun" w:hAnsi="TH SarabunPSK" w:cs="TH SarabunPSK" w:hint="cs"/>
          <w:b/>
          <w:spacing w:val="-14"/>
          <w:sz w:val="32"/>
          <w:szCs w:val="32"/>
          <w:u w:val="single"/>
          <w:cs/>
        </w:rPr>
        <w:t xml:space="preserve">ระดับ </w:t>
      </w:r>
      <w:r w:rsidRPr="00132539">
        <w:rPr>
          <w:rFonts w:ascii="TH SarabunPSK" w:eastAsia="Sarabun" w:hAnsi="TH SarabunPSK" w:cs="TH SarabunPSK"/>
          <w:bCs/>
          <w:spacing w:val="-14"/>
          <w:sz w:val="32"/>
          <w:szCs w:val="32"/>
          <w:u w:val="single"/>
        </w:rPr>
        <w:t>A1</w:t>
      </w:r>
      <w:r w:rsidRPr="00132539">
        <w:rPr>
          <w:rFonts w:ascii="TH SarabunPSK" w:eastAsia="Sarabun" w:hAnsi="TH SarabunPSK" w:cs="TH SarabunPSK"/>
          <w:b/>
          <w:spacing w:val="-14"/>
          <w:sz w:val="32"/>
          <w:szCs w:val="32"/>
          <w:u w:val="single"/>
          <w:cs/>
        </w:rPr>
        <w:t xml:space="preserve"> (</w:t>
      </w:r>
      <w:r w:rsidRPr="00132539">
        <w:rPr>
          <w:rFonts w:ascii="TH SarabunPSK" w:eastAsia="Sarabun" w:hAnsi="TH SarabunPSK" w:cs="TH SarabunPSK"/>
          <w:bCs/>
          <w:spacing w:val="-14"/>
          <w:sz w:val="32"/>
          <w:szCs w:val="32"/>
          <w:u w:val="single"/>
        </w:rPr>
        <w:t>CEFR</w:t>
      </w:r>
      <w:r w:rsidRPr="00132539">
        <w:rPr>
          <w:rFonts w:ascii="TH SarabunPSK" w:eastAsia="Sarabun" w:hAnsi="TH SarabunPSK" w:cs="TH SarabunPSK"/>
          <w:b/>
          <w:spacing w:val="-14"/>
          <w:sz w:val="32"/>
          <w:szCs w:val="32"/>
          <w:u w:val="single"/>
          <w:cs/>
        </w:rPr>
        <w:t>)</w:t>
      </w:r>
      <w:r w:rsidRPr="00132539">
        <w:rPr>
          <w:rFonts w:ascii="TH SarabunPSK" w:eastAsia="Sarabun" w:hAnsi="TH SarabunPSK" w:cs="TH SarabunPSK"/>
          <w:b/>
          <w:bCs/>
          <w:spacing w:val="-14"/>
          <w:sz w:val="32"/>
          <w:szCs w:val="32"/>
          <w:cs/>
        </w:rPr>
        <w:t xml:space="preserve"> </w:t>
      </w:r>
      <w:r w:rsidRPr="00132539">
        <w:rPr>
          <w:rFonts w:ascii="TH SarabunPSK" w:eastAsia="Sarabun" w:hAnsi="TH SarabunPSK" w:cs="TH SarabunPSK"/>
          <w:b/>
          <w:spacing w:val="-14"/>
          <w:sz w:val="32"/>
          <w:szCs w:val="32"/>
          <w:cs/>
        </w:rPr>
        <w:t xml:space="preserve">จะได้รับการยกเว้นการเรียนรายวิชา </w:t>
      </w:r>
      <w:r w:rsidRPr="00132539">
        <w:rPr>
          <w:rFonts w:ascii="TH SarabunPSK" w:eastAsia="Sarabun" w:hAnsi="TH SarabunPSK" w:cs="TH SarabunPSK"/>
          <w:bCs/>
          <w:spacing w:val="-14"/>
          <w:sz w:val="32"/>
          <w:szCs w:val="32"/>
        </w:rPr>
        <w:t>GEN</w:t>
      </w:r>
      <w:r w:rsidRPr="00132539">
        <w:rPr>
          <w:rFonts w:ascii="TH SarabunPSK" w:eastAsia="Sarabun" w:hAnsi="TH SarabunPSK" w:cs="TH SarabunPSK" w:hint="cs"/>
          <w:b/>
          <w:spacing w:val="-14"/>
          <w:sz w:val="32"/>
          <w:szCs w:val="32"/>
          <w:cs/>
        </w:rPr>
        <w:t>70</w:t>
      </w:r>
      <w:r w:rsidRPr="00132539">
        <w:rPr>
          <w:rFonts w:ascii="TH SarabunPSK" w:eastAsia="Sarabun" w:hAnsi="TH SarabunPSK" w:cs="TH SarabunPSK"/>
          <w:bCs/>
          <w:spacing w:val="-14"/>
          <w:sz w:val="32"/>
          <w:szCs w:val="32"/>
          <w:cs/>
        </w:rPr>
        <w:t>-</w:t>
      </w:r>
      <w:r w:rsidRPr="00132539">
        <w:rPr>
          <w:rFonts w:ascii="TH SarabunPSK" w:eastAsia="Sarabun" w:hAnsi="TH SarabunPSK" w:cs="TH SarabunPSK"/>
          <w:bCs/>
          <w:spacing w:val="-14"/>
          <w:sz w:val="32"/>
          <w:szCs w:val="32"/>
        </w:rPr>
        <w:t>021</w:t>
      </w:r>
      <w:r w:rsidRPr="00132539">
        <w:rPr>
          <w:rFonts w:ascii="TH SarabunPSK" w:eastAsia="Sarabun" w:hAnsi="TH SarabunPSK" w:cs="TH SarabunPSK"/>
          <w:bCs/>
          <w:spacing w:val="-14"/>
          <w:sz w:val="32"/>
          <w:szCs w:val="32"/>
          <w:cs/>
        </w:rPr>
        <w:t xml:space="preserve"> </w:t>
      </w:r>
      <w:r w:rsidRPr="00132539">
        <w:rPr>
          <w:rFonts w:ascii="TH SarabunPSK" w:eastAsia="Sarabun" w:hAnsi="TH SarabunPSK" w:cs="TH SarabunPSK"/>
          <w:b/>
          <w:spacing w:val="-14"/>
          <w:sz w:val="32"/>
          <w:szCs w:val="32"/>
          <w:cs/>
        </w:rPr>
        <w:t>โดยลงทะเบียนเรียนดังนี้</w:t>
      </w:r>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376"/>
        <w:gridCol w:w="992"/>
        <w:gridCol w:w="3118"/>
        <w:gridCol w:w="1062"/>
      </w:tblGrid>
      <w:tr w:rsidR="00132539" w:rsidRPr="00132539" w:rsidTr="00C91257">
        <w:trPr>
          <w:trHeight w:val="164"/>
          <w:tblHeader/>
        </w:trPr>
        <w:tc>
          <w:tcPr>
            <w:tcW w:w="447" w:type="dxa"/>
          </w:tcPr>
          <w:p w:rsidR="00290F9C" w:rsidRPr="00132539" w:rsidRDefault="00290F9C" w:rsidP="002B58AA">
            <w:pPr>
              <w:spacing w:after="0" w:line="240" w:lineRule="auto"/>
              <w:jc w:val="center"/>
              <w:rPr>
                <w:rFonts w:ascii="TH SarabunPSK" w:eastAsia="Cordia New" w:hAnsi="TH SarabunPSK" w:cs="TH SarabunPSK"/>
                <w:b/>
                <w:bCs/>
                <w:spacing w:val="-10"/>
                <w:sz w:val="32"/>
                <w:szCs w:val="32"/>
                <w:cs/>
              </w:rPr>
            </w:pPr>
            <w:r w:rsidRPr="00132539">
              <w:rPr>
                <w:rFonts w:ascii="TH SarabunPSK" w:eastAsia="Cordia New" w:hAnsi="TH SarabunPSK" w:cs="TH SarabunPSK" w:hint="cs"/>
                <w:b/>
                <w:bCs/>
                <w:spacing w:val="-10"/>
                <w:sz w:val="32"/>
                <w:szCs w:val="32"/>
                <w:cs/>
              </w:rPr>
              <w:t>ปี</w:t>
            </w:r>
          </w:p>
        </w:tc>
        <w:tc>
          <w:tcPr>
            <w:tcW w:w="3376" w:type="dxa"/>
            <w:shd w:val="clear" w:color="auto" w:fill="auto"/>
          </w:tcPr>
          <w:p w:rsidR="00290F9C" w:rsidRPr="00132539" w:rsidRDefault="00290F9C" w:rsidP="002B58AA">
            <w:pPr>
              <w:spacing w:after="0" w:line="240" w:lineRule="auto"/>
              <w:jc w:val="center"/>
              <w:rPr>
                <w:rFonts w:ascii="TH SarabunPSK" w:eastAsia="Cordia New" w:hAnsi="TH SarabunPSK" w:cs="TH SarabunPSK"/>
                <w:b/>
                <w:bCs/>
                <w:spacing w:val="-10"/>
                <w:sz w:val="32"/>
                <w:szCs w:val="32"/>
              </w:rPr>
            </w:pPr>
            <w:r w:rsidRPr="00132539">
              <w:rPr>
                <w:rFonts w:ascii="TH SarabunPSK" w:eastAsia="Cordia New" w:hAnsi="TH SarabunPSK" w:cs="TH SarabunPSK"/>
                <w:b/>
                <w:bCs/>
                <w:spacing w:val="-10"/>
                <w:sz w:val="32"/>
                <w:szCs w:val="32"/>
                <w:cs/>
              </w:rPr>
              <w:t xml:space="preserve">ภาคการศึกษาที่ </w:t>
            </w:r>
            <w:r w:rsidRPr="00132539">
              <w:rPr>
                <w:rFonts w:ascii="TH SarabunPSK" w:eastAsia="Cordia New" w:hAnsi="TH SarabunPSK" w:cs="TH SarabunPSK"/>
                <w:b/>
                <w:bCs/>
                <w:spacing w:val="-10"/>
                <w:sz w:val="32"/>
                <w:szCs w:val="32"/>
              </w:rPr>
              <w:t>1</w:t>
            </w:r>
          </w:p>
        </w:tc>
        <w:tc>
          <w:tcPr>
            <w:tcW w:w="992" w:type="dxa"/>
          </w:tcPr>
          <w:p w:rsidR="00290F9C" w:rsidRPr="00132539" w:rsidRDefault="00290F9C" w:rsidP="002B58AA">
            <w:pPr>
              <w:spacing w:after="0" w:line="240" w:lineRule="auto"/>
              <w:ind w:right="-56"/>
              <w:jc w:val="center"/>
              <w:rPr>
                <w:rFonts w:ascii="TH SarabunPSK" w:eastAsia="Cordia New" w:hAnsi="TH SarabunPSK" w:cs="TH SarabunPSK"/>
                <w:b/>
                <w:bCs/>
                <w:spacing w:val="-10"/>
                <w:sz w:val="32"/>
                <w:szCs w:val="32"/>
                <w:cs/>
              </w:rPr>
            </w:pPr>
            <w:r w:rsidRPr="00132539">
              <w:rPr>
                <w:rFonts w:ascii="TH SarabunPSK" w:eastAsia="Cordia New" w:hAnsi="TH SarabunPSK" w:cs="TH SarabunPSK" w:hint="cs"/>
                <w:b/>
                <w:bCs/>
                <w:spacing w:val="-10"/>
                <w:sz w:val="32"/>
                <w:szCs w:val="32"/>
                <w:cs/>
              </w:rPr>
              <w:t>หน่วยกิต</w:t>
            </w:r>
          </w:p>
        </w:tc>
        <w:tc>
          <w:tcPr>
            <w:tcW w:w="3118" w:type="dxa"/>
            <w:shd w:val="clear" w:color="auto" w:fill="auto"/>
          </w:tcPr>
          <w:p w:rsidR="00290F9C" w:rsidRPr="00132539" w:rsidRDefault="00290F9C" w:rsidP="002B58AA">
            <w:pPr>
              <w:spacing w:after="0" w:line="240" w:lineRule="auto"/>
              <w:ind w:right="-56"/>
              <w:jc w:val="center"/>
              <w:rPr>
                <w:rFonts w:ascii="TH SarabunPSK" w:eastAsia="Cordia New" w:hAnsi="TH SarabunPSK" w:cs="TH SarabunPSK"/>
                <w:b/>
                <w:bCs/>
                <w:spacing w:val="-10"/>
                <w:sz w:val="32"/>
                <w:szCs w:val="32"/>
              </w:rPr>
            </w:pPr>
            <w:r w:rsidRPr="00132539">
              <w:rPr>
                <w:rFonts w:ascii="TH SarabunPSK" w:eastAsia="Cordia New" w:hAnsi="TH SarabunPSK" w:cs="TH SarabunPSK"/>
                <w:b/>
                <w:bCs/>
                <w:spacing w:val="-10"/>
                <w:sz w:val="32"/>
                <w:szCs w:val="32"/>
                <w:cs/>
              </w:rPr>
              <w:t xml:space="preserve">ภาคการศึกษาที่ </w:t>
            </w:r>
            <w:r w:rsidRPr="00132539">
              <w:rPr>
                <w:rFonts w:ascii="TH SarabunPSK" w:eastAsia="Cordia New" w:hAnsi="TH SarabunPSK" w:cs="TH SarabunPSK"/>
                <w:b/>
                <w:bCs/>
                <w:spacing w:val="-10"/>
                <w:sz w:val="32"/>
                <w:szCs w:val="32"/>
              </w:rPr>
              <w:t>2</w:t>
            </w:r>
          </w:p>
        </w:tc>
        <w:tc>
          <w:tcPr>
            <w:tcW w:w="1062" w:type="dxa"/>
          </w:tcPr>
          <w:p w:rsidR="00290F9C" w:rsidRPr="00132539" w:rsidRDefault="00290F9C" w:rsidP="002B58AA">
            <w:pPr>
              <w:spacing w:after="0" w:line="240" w:lineRule="auto"/>
              <w:ind w:right="-56"/>
              <w:jc w:val="center"/>
              <w:rPr>
                <w:rFonts w:ascii="TH SarabunPSK" w:eastAsia="Cordia New" w:hAnsi="TH SarabunPSK" w:cs="TH SarabunPSK"/>
                <w:b/>
                <w:bCs/>
                <w:spacing w:val="-10"/>
                <w:sz w:val="32"/>
                <w:szCs w:val="32"/>
                <w:cs/>
              </w:rPr>
            </w:pPr>
            <w:r w:rsidRPr="00132539">
              <w:rPr>
                <w:rFonts w:ascii="TH SarabunPSK" w:eastAsia="Cordia New" w:hAnsi="TH SarabunPSK" w:cs="TH SarabunPSK" w:hint="cs"/>
                <w:b/>
                <w:bCs/>
                <w:spacing w:val="-10"/>
                <w:sz w:val="32"/>
                <w:szCs w:val="32"/>
                <w:cs/>
              </w:rPr>
              <w:t>หน่วยกิต</w:t>
            </w:r>
          </w:p>
        </w:tc>
      </w:tr>
      <w:tr w:rsidR="00132539" w:rsidRPr="00132539" w:rsidTr="00C91257">
        <w:tc>
          <w:tcPr>
            <w:tcW w:w="447" w:type="dxa"/>
            <w:vMerge w:val="restart"/>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pacing w:val="-10"/>
                <w:sz w:val="32"/>
                <w:szCs w:val="32"/>
              </w:rPr>
            </w:pPr>
            <w:r w:rsidRPr="00132539">
              <w:rPr>
                <w:rFonts w:ascii="TH SarabunPSK" w:eastAsia="Cordia New" w:hAnsi="TH SarabunPSK" w:cs="TH SarabunPSK"/>
                <w:spacing w:val="-10"/>
                <w:sz w:val="32"/>
                <w:szCs w:val="32"/>
              </w:rPr>
              <w:t>1</w:t>
            </w:r>
          </w:p>
        </w:tc>
        <w:tc>
          <w:tcPr>
            <w:tcW w:w="3376" w:type="dxa"/>
            <w:shd w:val="clear" w:color="auto" w:fill="auto"/>
            <w:vAlign w:val="center"/>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121 </w:t>
            </w:r>
            <w:r w:rsidRPr="00132539">
              <w:rPr>
                <w:rFonts w:ascii="TH SarabunPSK" w:eastAsia="Sarabun" w:hAnsi="TH SarabunPSK" w:cs="TH SarabunPSK" w:hint="cs"/>
                <w:sz w:val="32"/>
                <w:szCs w:val="32"/>
                <w:cs/>
              </w:rPr>
              <w:t>ภาษาอังกฤษสำหรับการโต้ตอบในชีวิตประจำวัน</w:t>
            </w:r>
          </w:p>
        </w:tc>
        <w:tc>
          <w:tcPr>
            <w:tcW w:w="992"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pacing w:val="-10"/>
                <w:sz w:val="32"/>
                <w:szCs w:val="32"/>
              </w:rPr>
            </w:pPr>
            <w:r w:rsidRPr="00132539">
              <w:rPr>
                <w:rFonts w:ascii="TH SarabunPSK" w:eastAsia="Cordia New" w:hAnsi="TH SarabunPSK" w:cs="TH SarabunPSK"/>
                <w:spacing w:val="-10"/>
                <w:sz w:val="32"/>
                <w:szCs w:val="32"/>
                <w:cs/>
              </w:rPr>
              <w:t>3(2-3-6)</w:t>
            </w:r>
          </w:p>
        </w:tc>
        <w:tc>
          <w:tcPr>
            <w:tcW w:w="3118" w:type="dxa"/>
            <w:shd w:val="clear" w:color="auto" w:fill="auto"/>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pacing w:val="-10"/>
                <w:sz w:val="32"/>
                <w:szCs w:val="32"/>
              </w:rPr>
            </w:pPr>
            <w:r w:rsidRPr="00132539">
              <w:rPr>
                <w:rFonts w:ascii="TH SarabunPSK" w:eastAsia="Cordia New" w:hAnsi="TH SarabunPSK" w:cs="TH SarabunPSK"/>
                <w:spacing w:val="-10"/>
                <w:sz w:val="32"/>
                <w:szCs w:val="32"/>
              </w:rPr>
              <w:t>CHI</w:t>
            </w:r>
            <w:r w:rsidRPr="00132539">
              <w:rPr>
                <w:rFonts w:ascii="TH SarabunPSK" w:eastAsia="Cordia New" w:hAnsi="TH SarabunPSK" w:cs="TH SarabunPSK" w:hint="cs"/>
                <w:spacing w:val="-10"/>
                <w:sz w:val="32"/>
                <w:szCs w:val="32"/>
                <w:cs/>
              </w:rPr>
              <w:t>70</w:t>
            </w:r>
            <w:r w:rsidRPr="00132539">
              <w:rPr>
                <w:rFonts w:ascii="TH SarabunPSK" w:eastAsia="Cordia New" w:hAnsi="TH SarabunPSK" w:cs="TH SarabunPSK"/>
                <w:spacing w:val="-10"/>
                <w:sz w:val="32"/>
                <w:szCs w:val="32"/>
                <w:cs/>
              </w:rPr>
              <w:t>-</w:t>
            </w:r>
            <w:r w:rsidRPr="00132539">
              <w:rPr>
                <w:rFonts w:ascii="TH SarabunPSK" w:eastAsia="Cordia New" w:hAnsi="TH SarabunPSK" w:cs="TH SarabunPSK"/>
                <w:spacing w:val="-10"/>
                <w:sz w:val="32"/>
                <w:szCs w:val="32"/>
              </w:rPr>
              <w:t xml:space="preserve">121 </w:t>
            </w:r>
            <w:r w:rsidRPr="00132539">
              <w:rPr>
                <w:rFonts w:ascii="TH SarabunPSK" w:eastAsia="Cordia New" w:hAnsi="TH SarabunPSK" w:cs="TH SarabunPSK" w:hint="cs"/>
                <w:spacing w:val="-10"/>
                <w:sz w:val="32"/>
                <w:szCs w:val="32"/>
                <w:cs/>
              </w:rPr>
              <w:t>ภาษาจีนพื้นฐาน</w:t>
            </w:r>
          </w:p>
        </w:tc>
        <w:tc>
          <w:tcPr>
            <w:tcW w:w="1062"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pacing w:val="-10"/>
                <w:sz w:val="32"/>
                <w:szCs w:val="32"/>
              </w:rPr>
            </w:pPr>
            <w:r w:rsidRPr="00132539">
              <w:rPr>
                <w:rFonts w:ascii="TH SarabunPSK" w:eastAsia="Cordia New" w:hAnsi="TH SarabunPSK" w:cs="TH SarabunPSK"/>
                <w:spacing w:val="-10"/>
                <w:sz w:val="32"/>
                <w:szCs w:val="32"/>
                <w:cs/>
              </w:rPr>
              <w:t>3(2-2-5)</w:t>
            </w:r>
          </w:p>
        </w:tc>
      </w:tr>
      <w:tr w:rsidR="00132539" w:rsidRPr="00132539" w:rsidTr="00C91257">
        <w:tc>
          <w:tcPr>
            <w:tcW w:w="447" w:type="dxa"/>
            <w:vMerge/>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pacing w:val="-10"/>
                <w:sz w:val="32"/>
                <w:szCs w:val="32"/>
              </w:rPr>
            </w:pPr>
          </w:p>
        </w:tc>
        <w:tc>
          <w:tcPr>
            <w:tcW w:w="3376" w:type="dxa"/>
            <w:shd w:val="clear" w:color="auto" w:fill="auto"/>
            <w:vAlign w:val="center"/>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-125</w:t>
            </w:r>
            <w:r w:rsidRPr="00132539">
              <w:rPr>
                <w:rFonts w:ascii="TH SarabunPSK" w:eastAsia="Cordia New" w:hAnsi="TH SarabunPSK" w:cs="TH SarabunPSK" w:hint="cs"/>
                <w:sz w:val="32"/>
                <w:szCs w:val="32"/>
                <w:cs/>
              </w:rPr>
              <w:t xml:space="preserve"> ภาษาอังกฤษเพื่อเอาตัวรอดในชีวิตประจำวัน</w:t>
            </w:r>
          </w:p>
        </w:tc>
        <w:tc>
          <w:tcPr>
            <w:tcW w:w="992"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pacing w:val="-10"/>
                <w:sz w:val="32"/>
                <w:szCs w:val="32"/>
                <w:cs/>
              </w:rPr>
            </w:pPr>
            <w:r w:rsidRPr="00132539">
              <w:rPr>
                <w:rFonts w:ascii="TH SarabunPSK" w:eastAsia="Cordia New" w:hAnsi="TH SarabunPSK" w:cs="TH SarabunPSK"/>
                <w:spacing w:val="-10"/>
                <w:sz w:val="32"/>
                <w:szCs w:val="32"/>
                <w:cs/>
              </w:rPr>
              <w:t>1(0-2-1)</w:t>
            </w:r>
            <w:r w:rsidRPr="00132539">
              <w:rPr>
                <w:rFonts w:ascii="TH SarabunPSK" w:eastAsia="Cordia New" w:hAnsi="TH SarabunPSK" w:cs="TH SarabunPSK" w:hint="cs"/>
                <w:spacing w:val="-10"/>
                <w:sz w:val="32"/>
                <w:szCs w:val="32"/>
                <w:cs/>
              </w:rPr>
              <w:t>*</w:t>
            </w:r>
          </w:p>
        </w:tc>
        <w:tc>
          <w:tcPr>
            <w:tcW w:w="3118" w:type="dxa"/>
            <w:shd w:val="clear" w:color="auto" w:fill="auto"/>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pacing w:val="-10"/>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-126</w:t>
            </w:r>
            <w:r w:rsidRPr="00132539">
              <w:rPr>
                <w:rFonts w:ascii="TH SarabunPSK" w:eastAsia="Cordia New" w:hAnsi="TH SarabunPSK" w:cs="TH SarabunPSK" w:hint="cs"/>
                <w:sz w:val="32"/>
                <w:szCs w:val="32"/>
                <w:cs/>
              </w:rPr>
              <w:t xml:space="preserve"> การสื่อสารภาษาอังกฤษเชิงปฏิบัติ</w:t>
            </w:r>
          </w:p>
        </w:tc>
        <w:tc>
          <w:tcPr>
            <w:tcW w:w="1062"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pacing w:val="-10"/>
                <w:sz w:val="32"/>
                <w:szCs w:val="32"/>
                <w:cs/>
              </w:rPr>
            </w:pPr>
            <w:r w:rsidRPr="00132539">
              <w:rPr>
                <w:rFonts w:ascii="TH SarabunPSK" w:eastAsia="Cordia New" w:hAnsi="TH SarabunPSK" w:cs="TH SarabunPSK"/>
                <w:spacing w:val="-10"/>
                <w:sz w:val="32"/>
                <w:szCs w:val="32"/>
                <w:cs/>
              </w:rPr>
              <w:t>1(0-2-1)</w:t>
            </w:r>
            <w:r w:rsidRPr="00132539">
              <w:rPr>
                <w:rFonts w:ascii="TH SarabunPSK" w:eastAsia="Cordia New" w:hAnsi="TH SarabunPSK" w:cs="TH SarabunPSK" w:hint="cs"/>
                <w:spacing w:val="-10"/>
                <w:sz w:val="32"/>
                <w:szCs w:val="32"/>
                <w:cs/>
              </w:rPr>
              <w:t>*</w:t>
            </w:r>
          </w:p>
        </w:tc>
      </w:tr>
      <w:tr w:rsidR="00132539" w:rsidRPr="00132539" w:rsidTr="00B91B16">
        <w:tc>
          <w:tcPr>
            <w:tcW w:w="447" w:type="dxa"/>
            <w:vMerge/>
          </w:tcPr>
          <w:p w:rsidR="00290F9C" w:rsidRPr="00132539" w:rsidRDefault="00290F9C" w:rsidP="002B58AA">
            <w:pPr>
              <w:tabs>
                <w:tab w:val="right" w:pos="4402"/>
              </w:tabs>
              <w:spacing w:after="0" w:line="240" w:lineRule="auto"/>
              <w:ind w:right="92"/>
              <w:jc w:val="center"/>
              <w:rPr>
                <w:rFonts w:ascii="TH SarabunPSK" w:eastAsia="Cordia New" w:hAnsi="TH SarabunPSK" w:cs="TH SarabunPSK"/>
                <w:b/>
                <w:bCs/>
                <w:spacing w:val="-10"/>
                <w:sz w:val="32"/>
                <w:szCs w:val="32"/>
                <w:cs/>
              </w:rPr>
            </w:pPr>
          </w:p>
        </w:tc>
        <w:tc>
          <w:tcPr>
            <w:tcW w:w="4368"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pacing w:val="-10"/>
                <w:sz w:val="32"/>
                <w:szCs w:val="32"/>
                <w:cs/>
              </w:rPr>
            </w:pPr>
            <w:r w:rsidRPr="00132539">
              <w:rPr>
                <w:rFonts w:ascii="TH SarabunPSK" w:eastAsia="Cordia New" w:hAnsi="TH SarabunPSK" w:cs="TH SarabunPSK"/>
                <w:b/>
                <w:bCs/>
                <w:spacing w:val="-10"/>
                <w:sz w:val="32"/>
                <w:szCs w:val="32"/>
                <w:cs/>
              </w:rPr>
              <w:t>รวม 3 หน่วยกิต</w:t>
            </w:r>
          </w:p>
        </w:tc>
        <w:tc>
          <w:tcPr>
            <w:tcW w:w="4180"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pacing w:val="-10"/>
                <w:sz w:val="32"/>
                <w:szCs w:val="32"/>
                <w:cs/>
              </w:rPr>
            </w:pPr>
            <w:r w:rsidRPr="00132539">
              <w:rPr>
                <w:rFonts w:ascii="TH SarabunPSK" w:eastAsia="Cordia New" w:hAnsi="TH SarabunPSK" w:cs="TH SarabunPSK"/>
                <w:b/>
                <w:bCs/>
                <w:spacing w:val="-10"/>
                <w:sz w:val="32"/>
                <w:szCs w:val="32"/>
                <w:cs/>
              </w:rPr>
              <w:t xml:space="preserve">รวม </w:t>
            </w:r>
            <w:r w:rsidRPr="00132539">
              <w:rPr>
                <w:rFonts w:ascii="TH SarabunPSK" w:eastAsia="Cordia New" w:hAnsi="TH SarabunPSK" w:cs="TH SarabunPSK"/>
                <w:b/>
                <w:bCs/>
                <w:spacing w:val="-10"/>
                <w:sz w:val="32"/>
                <w:szCs w:val="32"/>
              </w:rPr>
              <w:t>3</w:t>
            </w:r>
            <w:r w:rsidRPr="00132539">
              <w:rPr>
                <w:rFonts w:ascii="TH SarabunPSK" w:eastAsia="Cordia New" w:hAnsi="TH SarabunPSK" w:cs="TH SarabunPSK"/>
                <w:b/>
                <w:bCs/>
                <w:spacing w:val="-10"/>
                <w:sz w:val="32"/>
                <w:szCs w:val="32"/>
                <w:cs/>
              </w:rPr>
              <w:t xml:space="preserve"> หน่วยกิต</w:t>
            </w:r>
          </w:p>
        </w:tc>
      </w:tr>
      <w:tr w:rsidR="00132539" w:rsidRPr="00132539" w:rsidTr="00C91257">
        <w:tc>
          <w:tcPr>
            <w:tcW w:w="447" w:type="dxa"/>
            <w:vMerge w:val="restart"/>
          </w:tcPr>
          <w:p w:rsidR="00290F9C" w:rsidRPr="00132539" w:rsidRDefault="00290F9C" w:rsidP="002B58AA">
            <w:pPr>
              <w:tabs>
                <w:tab w:val="left" w:pos="931"/>
                <w:tab w:val="right" w:pos="4566"/>
              </w:tabs>
              <w:spacing w:after="0" w:line="240" w:lineRule="auto"/>
              <w:ind w:right="92"/>
              <w:rPr>
                <w:rFonts w:ascii="TH SarabunPSK" w:eastAsia="Cordia New" w:hAnsi="TH SarabunPSK" w:cs="TH SarabunPSK"/>
                <w:spacing w:val="-10"/>
                <w:sz w:val="32"/>
                <w:szCs w:val="32"/>
              </w:rPr>
            </w:pPr>
            <w:r w:rsidRPr="00132539">
              <w:rPr>
                <w:rFonts w:ascii="TH SarabunPSK" w:eastAsia="Cordia New" w:hAnsi="TH SarabunPSK" w:cs="TH SarabunPSK"/>
                <w:spacing w:val="-10"/>
                <w:sz w:val="32"/>
                <w:szCs w:val="32"/>
              </w:rPr>
              <w:t>2</w:t>
            </w:r>
          </w:p>
        </w:tc>
        <w:tc>
          <w:tcPr>
            <w:tcW w:w="3376" w:type="dxa"/>
            <w:shd w:val="clear" w:color="auto" w:fill="auto"/>
          </w:tcPr>
          <w:p w:rsidR="00290F9C" w:rsidRPr="00132539" w:rsidRDefault="00290F9C" w:rsidP="002B58AA">
            <w:pPr>
              <w:tabs>
                <w:tab w:val="left" w:pos="931"/>
                <w:tab w:val="right" w:pos="4566"/>
              </w:tabs>
              <w:spacing w:after="0" w:line="240" w:lineRule="auto"/>
              <w:ind w:right="92"/>
              <w:rPr>
                <w:rFonts w:ascii="TH SarabunPSK" w:eastAsia="Cordia New" w:hAnsi="TH SarabunPSK" w:cs="TH SarabunPSK"/>
                <w:spacing w:val="-10"/>
                <w:sz w:val="32"/>
                <w:szCs w:val="32"/>
              </w:rPr>
            </w:pPr>
            <w:r w:rsidRPr="00132539">
              <w:rPr>
                <w:rFonts w:ascii="TH SarabunPSK" w:eastAsia="Cordia New" w:hAnsi="TH SarabunPSK" w:cs="TH SarabunPSK"/>
                <w:spacing w:val="-10"/>
                <w:sz w:val="32"/>
                <w:szCs w:val="32"/>
              </w:rPr>
              <w:t>CHI</w:t>
            </w:r>
            <w:r w:rsidRPr="00132539">
              <w:rPr>
                <w:rFonts w:ascii="TH SarabunPSK" w:eastAsia="Cordia New" w:hAnsi="TH SarabunPSK" w:cs="TH SarabunPSK" w:hint="cs"/>
                <w:spacing w:val="-10"/>
                <w:sz w:val="32"/>
                <w:szCs w:val="32"/>
                <w:cs/>
              </w:rPr>
              <w:t>70</w:t>
            </w:r>
            <w:r w:rsidRPr="00132539">
              <w:rPr>
                <w:rFonts w:ascii="TH SarabunPSK" w:eastAsia="Cordia New" w:hAnsi="TH SarabunPSK" w:cs="TH SarabunPSK"/>
                <w:spacing w:val="-10"/>
                <w:sz w:val="32"/>
                <w:szCs w:val="32"/>
                <w:cs/>
              </w:rPr>
              <w:t>-</w:t>
            </w:r>
            <w:r w:rsidRPr="00132539">
              <w:rPr>
                <w:rFonts w:ascii="TH SarabunPSK" w:eastAsia="Cordia New" w:hAnsi="TH SarabunPSK" w:cs="TH SarabunPSK"/>
                <w:spacing w:val="-10"/>
                <w:sz w:val="32"/>
                <w:szCs w:val="32"/>
              </w:rPr>
              <w:t>122</w:t>
            </w:r>
            <w:r w:rsidRPr="00132539">
              <w:rPr>
                <w:rFonts w:ascii="TH SarabunPSK" w:eastAsia="Cordia New" w:hAnsi="TH SarabunPSK" w:cs="TH SarabunPSK"/>
                <w:spacing w:val="-10"/>
                <w:sz w:val="32"/>
                <w:szCs w:val="32"/>
                <w:cs/>
              </w:rPr>
              <w:t xml:space="preserve"> ภาษาจีนสําหรับชีวิตประจําวัน</w:t>
            </w:r>
          </w:p>
        </w:tc>
        <w:tc>
          <w:tcPr>
            <w:tcW w:w="992" w:type="dxa"/>
          </w:tcPr>
          <w:p w:rsidR="00290F9C" w:rsidRPr="00132539" w:rsidRDefault="00290F9C" w:rsidP="002B58AA">
            <w:pPr>
              <w:tabs>
                <w:tab w:val="left" w:pos="860"/>
                <w:tab w:val="right" w:pos="4265"/>
              </w:tabs>
              <w:spacing w:after="0" w:line="240" w:lineRule="auto"/>
              <w:ind w:right="-56"/>
              <w:jc w:val="center"/>
              <w:rPr>
                <w:rFonts w:ascii="TH SarabunPSK" w:eastAsia="Cordia New" w:hAnsi="TH SarabunPSK" w:cs="TH SarabunPSK"/>
                <w:spacing w:val="-10"/>
                <w:sz w:val="32"/>
                <w:szCs w:val="32"/>
              </w:rPr>
            </w:pPr>
            <w:r w:rsidRPr="00132539">
              <w:rPr>
                <w:rFonts w:ascii="TH SarabunPSK" w:eastAsia="Cordia New" w:hAnsi="TH SarabunPSK" w:cs="TH SarabunPSK"/>
                <w:spacing w:val="-10"/>
                <w:sz w:val="32"/>
                <w:szCs w:val="32"/>
                <w:cs/>
              </w:rPr>
              <w:t>3(2-2-5)</w:t>
            </w:r>
          </w:p>
        </w:tc>
        <w:tc>
          <w:tcPr>
            <w:tcW w:w="3118" w:type="dxa"/>
            <w:shd w:val="clear" w:color="auto" w:fill="auto"/>
          </w:tcPr>
          <w:p w:rsidR="00290F9C" w:rsidRPr="00132539" w:rsidRDefault="00290F9C" w:rsidP="002B58AA">
            <w:pPr>
              <w:tabs>
                <w:tab w:val="left" w:pos="860"/>
                <w:tab w:val="right" w:pos="4265"/>
              </w:tabs>
              <w:spacing w:after="0" w:line="240" w:lineRule="auto"/>
              <w:ind w:right="-56"/>
              <w:rPr>
                <w:rFonts w:ascii="TH SarabunPSK" w:eastAsia="Cordia New" w:hAnsi="TH SarabunPSK" w:cs="TH SarabunPSK"/>
                <w:spacing w:val="-10"/>
                <w:sz w:val="32"/>
                <w:szCs w:val="32"/>
                <w:cs/>
              </w:rPr>
            </w:pPr>
            <w:r w:rsidRPr="00132539">
              <w:rPr>
                <w:rFonts w:ascii="TH SarabunPSK" w:eastAsia="Cordia New" w:hAnsi="TH SarabunPSK" w:cs="TH SarabunPSK"/>
                <w:spacing w:val="-10"/>
                <w:sz w:val="32"/>
                <w:szCs w:val="32"/>
              </w:rPr>
              <w:t>CHI</w:t>
            </w:r>
            <w:r w:rsidRPr="00132539">
              <w:rPr>
                <w:rFonts w:ascii="TH SarabunPSK" w:eastAsia="Cordia New" w:hAnsi="TH SarabunPSK" w:cs="TH SarabunPSK" w:hint="cs"/>
                <w:spacing w:val="-10"/>
                <w:sz w:val="32"/>
                <w:szCs w:val="32"/>
                <w:cs/>
              </w:rPr>
              <w:t>70</w:t>
            </w:r>
            <w:r w:rsidRPr="00132539">
              <w:rPr>
                <w:rFonts w:ascii="TH SarabunPSK" w:eastAsia="Cordia New" w:hAnsi="TH SarabunPSK" w:cs="TH SarabunPSK"/>
                <w:spacing w:val="-10"/>
                <w:sz w:val="32"/>
                <w:szCs w:val="32"/>
                <w:cs/>
              </w:rPr>
              <w:t>-</w:t>
            </w:r>
            <w:r w:rsidRPr="00132539">
              <w:rPr>
                <w:rFonts w:ascii="TH SarabunPSK" w:eastAsia="Cordia New" w:hAnsi="TH SarabunPSK" w:cs="TH SarabunPSK"/>
                <w:spacing w:val="-10"/>
                <w:sz w:val="32"/>
                <w:szCs w:val="32"/>
              </w:rPr>
              <w:t xml:space="preserve">123 </w:t>
            </w:r>
            <w:r w:rsidRPr="00132539">
              <w:rPr>
                <w:rFonts w:ascii="TH SarabunPSK" w:eastAsia="Cordia New" w:hAnsi="TH SarabunPSK" w:cs="TH SarabunPSK"/>
                <w:spacing w:val="-10"/>
                <w:sz w:val="32"/>
                <w:szCs w:val="32"/>
                <w:cs/>
              </w:rPr>
              <w:t>ภาษาจีนเพื่อการสื่อสาร</w:t>
            </w:r>
          </w:p>
        </w:tc>
        <w:tc>
          <w:tcPr>
            <w:tcW w:w="1062" w:type="dxa"/>
          </w:tcPr>
          <w:p w:rsidR="00290F9C" w:rsidRPr="00132539" w:rsidRDefault="00290F9C" w:rsidP="002B58AA">
            <w:pPr>
              <w:tabs>
                <w:tab w:val="left" w:pos="860"/>
                <w:tab w:val="right" w:pos="4265"/>
              </w:tabs>
              <w:spacing w:after="0" w:line="240" w:lineRule="auto"/>
              <w:ind w:right="-56"/>
              <w:jc w:val="center"/>
              <w:rPr>
                <w:rFonts w:ascii="TH SarabunPSK" w:eastAsia="Cordia New" w:hAnsi="TH SarabunPSK" w:cs="TH SarabunPSK"/>
                <w:spacing w:val="-10"/>
                <w:sz w:val="32"/>
                <w:szCs w:val="32"/>
              </w:rPr>
            </w:pPr>
            <w:r w:rsidRPr="00132539">
              <w:rPr>
                <w:rFonts w:ascii="TH SarabunPSK" w:eastAsia="Cordia New" w:hAnsi="TH SarabunPSK" w:cs="TH SarabunPSK"/>
                <w:spacing w:val="-10"/>
                <w:sz w:val="32"/>
                <w:szCs w:val="32"/>
                <w:cs/>
              </w:rPr>
              <w:t>3(2-2-5)</w:t>
            </w:r>
          </w:p>
        </w:tc>
      </w:tr>
      <w:tr w:rsidR="00132539" w:rsidRPr="00132539" w:rsidTr="00C91257">
        <w:tc>
          <w:tcPr>
            <w:tcW w:w="447" w:type="dxa"/>
            <w:vMerge/>
          </w:tcPr>
          <w:p w:rsidR="00C91257" w:rsidRPr="00132539" w:rsidRDefault="00C91257" w:rsidP="00C91257">
            <w:pPr>
              <w:tabs>
                <w:tab w:val="left" w:pos="931"/>
                <w:tab w:val="right" w:pos="4566"/>
              </w:tabs>
              <w:spacing w:after="0" w:line="240" w:lineRule="auto"/>
              <w:ind w:right="92"/>
              <w:rPr>
                <w:rFonts w:ascii="TH SarabunPSK" w:eastAsia="Cordia New" w:hAnsi="TH SarabunPSK" w:cs="TH SarabunPSK"/>
                <w:spacing w:val="-10"/>
                <w:sz w:val="32"/>
                <w:szCs w:val="32"/>
              </w:rPr>
            </w:pPr>
          </w:p>
        </w:tc>
        <w:tc>
          <w:tcPr>
            <w:tcW w:w="3376" w:type="dxa"/>
            <w:shd w:val="clear" w:color="auto" w:fill="auto"/>
            <w:vAlign w:val="center"/>
          </w:tcPr>
          <w:p w:rsidR="00C91257" w:rsidRPr="00132539" w:rsidRDefault="00E90685" w:rsidP="00C91257">
            <w:pPr>
              <w:tabs>
                <w:tab w:val="left" w:pos="931"/>
                <w:tab w:val="right" w:pos="4566"/>
              </w:tabs>
              <w:spacing w:after="0" w:line="240" w:lineRule="auto"/>
              <w:ind w:right="92"/>
              <w:rPr>
                <w:rFonts w:ascii="TH SarabunPSK" w:eastAsia="Cordia New" w:hAnsi="TH SarabunPSK" w:cs="TH SarabunPSK"/>
                <w:spacing w:val="-10"/>
                <w:sz w:val="32"/>
                <w:szCs w:val="32"/>
              </w:rPr>
            </w:pPr>
            <w:r w:rsidRPr="00132539">
              <w:rPr>
                <w:rFonts w:ascii="TH SarabunPSK" w:eastAsia="Cordia New" w:hAnsi="TH SarabunPSK" w:cs="TH SarabunPSK"/>
                <w:sz w:val="32"/>
                <w:szCs w:val="32"/>
              </w:rPr>
              <w:t>GEN70</w:t>
            </w:r>
            <w:r w:rsidRPr="00132539">
              <w:rPr>
                <w:rFonts w:ascii="TH SarabunPSK" w:eastAsia="Cordia New" w:hAnsi="TH SarabunPSK" w:cs="TH SarabunPSK"/>
                <w:sz w:val="32"/>
                <w:szCs w:val="32"/>
                <w:cs/>
              </w:rPr>
              <w:t>-127</w:t>
            </w:r>
            <w:r w:rsidRPr="00132539">
              <w:rPr>
                <w:rFonts w:ascii="TH SarabunPSK" w:eastAsia="Cordia New" w:hAnsi="TH SarabunPSK" w:cs="TH SarabunPSK" w:hint="cs"/>
                <w:sz w:val="32"/>
                <w:szCs w:val="32"/>
                <w:cs/>
              </w:rPr>
              <w:t xml:space="preserve"> ภาษาอังกฤษเพื่อวัตถุประสงค์ทางวิชาการและวิชาชีพ</w:t>
            </w:r>
          </w:p>
        </w:tc>
        <w:tc>
          <w:tcPr>
            <w:tcW w:w="992" w:type="dxa"/>
          </w:tcPr>
          <w:p w:rsidR="00C91257" w:rsidRPr="00132539" w:rsidRDefault="00C91257" w:rsidP="00C91257">
            <w:pPr>
              <w:tabs>
                <w:tab w:val="left" w:pos="860"/>
                <w:tab w:val="right" w:pos="4265"/>
              </w:tabs>
              <w:spacing w:after="0" w:line="240" w:lineRule="auto"/>
              <w:ind w:right="-56"/>
              <w:jc w:val="center"/>
              <w:rPr>
                <w:rFonts w:ascii="TH SarabunPSK" w:eastAsia="Cordia New" w:hAnsi="TH SarabunPSK" w:cs="TH SarabunPSK"/>
                <w:spacing w:val="-10"/>
                <w:sz w:val="32"/>
                <w:szCs w:val="32"/>
                <w:cs/>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c>
          <w:tcPr>
            <w:tcW w:w="3118" w:type="dxa"/>
            <w:shd w:val="clear" w:color="auto" w:fill="auto"/>
            <w:vAlign w:val="center"/>
          </w:tcPr>
          <w:p w:rsidR="00C91257" w:rsidRPr="00132539" w:rsidRDefault="00E90685" w:rsidP="00C91257">
            <w:pPr>
              <w:tabs>
                <w:tab w:val="left" w:pos="860"/>
                <w:tab w:val="right" w:pos="4265"/>
              </w:tabs>
              <w:spacing w:after="0" w:line="240" w:lineRule="auto"/>
              <w:ind w:right="-56"/>
              <w:rPr>
                <w:rFonts w:ascii="TH SarabunPSK" w:eastAsia="Cordia New" w:hAnsi="TH SarabunPSK" w:cs="TH SarabunPSK"/>
                <w:spacing w:val="-10"/>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 xml:space="preserve">-128 </w:t>
            </w:r>
            <w:r w:rsidRPr="00132539">
              <w:rPr>
                <w:rFonts w:ascii="TH SarabunPSK" w:eastAsia="Cordia New" w:hAnsi="TH SarabunPSK" w:cs="TH SarabunPSK" w:hint="cs"/>
                <w:sz w:val="32"/>
                <w:szCs w:val="32"/>
                <w:cs/>
              </w:rPr>
              <w:t>ภาษาอังกฤษเพื่อการเป็นพลเมืองโลก</w:t>
            </w:r>
          </w:p>
        </w:tc>
        <w:tc>
          <w:tcPr>
            <w:tcW w:w="1062" w:type="dxa"/>
          </w:tcPr>
          <w:p w:rsidR="00C91257" w:rsidRPr="00132539" w:rsidRDefault="00C91257" w:rsidP="00C91257">
            <w:pPr>
              <w:tabs>
                <w:tab w:val="left" w:pos="860"/>
                <w:tab w:val="right" w:pos="4265"/>
              </w:tabs>
              <w:spacing w:after="0" w:line="240" w:lineRule="auto"/>
              <w:ind w:right="-56"/>
              <w:jc w:val="center"/>
              <w:rPr>
                <w:rFonts w:ascii="TH SarabunPSK" w:eastAsia="Cordia New" w:hAnsi="TH SarabunPSK" w:cs="TH SarabunPSK"/>
                <w:spacing w:val="-10"/>
                <w:sz w:val="32"/>
                <w:szCs w:val="32"/>
                <w:cs/>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r>
      <w:tr w:rsidR="00132539" w:rsidRPr="00132539" w:rsidTr="00B91B16">
        <w:trPr>
          <w:trHeight w:val="151"/>
        </w:trPr>
        <w:tc>
          <w:tcPr>
            <w:tcW w:w="447" w:type="dxa"/>
            <w:vMerge/>
          </w:tcPr>
          <w:p w:rsidR="00290F9C" w:rsidRPr="00132539" w:rsidRDefault="00290F9C" w:rsidP="002B58AA">
            <w:pPr>
              <w:tabs>
                <w:tab w:val="left" w:pos="860"/>
                <w:tab w:val="right" w:pos="4402"/>
              </w:tabs>
              <w:spacing w:after="0" w:line="240" w:lineRule="auto"/>
              <w:ind w:right="92"/>
              <w:jc w:val="center"/>
              <w:rPr>
                <w:rFonts w:ascii="TH SarabunPSK" w:eastAsia="Cordia New" w:hAnsi="TH SarabunPSK" w:cs="TH SarabunPSK"/>
                <w:b/>
                <w:bCs/>
                <w:spacing w:val="-10"/>
                <w:sz w:val="32"/>
                <w:szCs w:val="32"/>
                <w:cs/>
              </w:rPr>
            </w:pPr>
          </w:p>
        </w:tc>
        <w:tc>
          <w:tcPr>
            <w:tcW w:w="4368"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pacing w:val="-10"/>
                <w:sz w:val="32"/>
                <w:szCs w:val="32"/>
                <w:cs/>
              </w:rPr>
            </w:pPr>
            <w:r w:rsidRPr="00132539">
              <w:rPr>
                <w:rFonts w:ascii="TH SarabunPSK" w:eastAsia="Cordia New" w:hAnsi="TH SarabunPSK" w:cs="TH SarabunPSK"/>
                <w:b/>
                <w:bCs/>
                <w:spacing w:val="-10"/>
                <w:sz w:val="32"/>
                <w:szCs w:val="32"/>
                <w:cs/>
              </w:rPr>
              <w:t xml:space="preserve">รวม </w:t>
            </w:r>
            <w:r w:rsidRPr="00132539">
              <w:rPr>
                <w:rFonts w:ascii="TH SarabunPSK" w:eastAsia="Cordia New" w:hAnsi="TH SarabunPSK" w:cs="TH SarabunPSK"/>
                <w:b/>
                <w:bCs/>
                <w:spacing w:val="-10"/>
                <w:sz w:val="32"/>
                <w:szCs w:val="32"/>
              </w:rPr>
              <w:t>3</w:t>
            </w:r>
            <w:r w:rsidRPr="00132539">
              <w:rPr>
                <w:rFonts w:ascii="TH SarabunPSK" w:eastAsia="Cordia New" w:hAnsi="TH SarabunPSK" w:cs="TH SarabunPSK"/>
                <w:b/>
                <w:bCs/>
                <w:spacing w:val="-10"/>
                <w:sz w:val="32"/>
                <w:szCs w:val="32"/>
                <w:cs/>
              </w:rPr>
              <w:t xml:space="preserve"> หน่วยกิต</w:t>
            </w:r>
          </w:p>
        </w:tc>
        <w:tc>
          <w:tcPr>
            <w:tcW w:w="4180"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pacing w:val="-10"/>
                <w:sz w:val="32"/>
                <w:szCs w:val="32"/>
                <w:cs/>
              </w:rPr>
            </w:pPr>
            <w:r w:rsidRPr="00132539">
              <w:rPr>
                <w:rFonts w:ascii="TH SarabunPSK" w:eastAsia="Cordia New" w:hAnsi="TH SarabunPSK" w:cs="TH SarabunPSK"/>
                <w:b/>
                <w:bCs/>
                <w:spacing w:val="-10"/>
                <w:sz w:val="32"/>
                <w:szCs w:val="32"/>
                <w:cs/>
              </w:rPr>
              <w:t xml:space="preserve">รวม </w:t>
            </w:r>
            <w:r w:rsidRPr="00132539">
              <w:rPr>
                <w:rFonts w:ascii="TH SarabunPSK" w:eastAsia="Cordia New" w:hAnsi="TH SarabunPSK" w:cs="TH SarabunPSK"/>
                <w:b/>
                <w:bCs/>
                <w:spacing w:val="-10"/>
                <w:sz w:val="32"/>
                <w:szCs w:val="32"/>
              </w:rPr>
              <w:t>3</w:t>
            </w:r>
            <w:r w:rsidRPr="00132539">
              <w:rPr>
                <w:rFonts w:ascii="TH SarabunPSK" w:eastAsia="Cordia New" w:hAnsi="TH SarabunPSK" w:cs="TH SarabunPSK"/>
                <w:b/>
                <w:bCs/>
                <w:spacing w:val="-10"/>
                <w:sz w:val="32"/>
                <w:szCs w:val="32"/>
                <w:cs/>
              </w:rPr>
              <w:t xml:space="preserve"> หน่วยกิต</w:t>
            </w:r>
          </w:p>
        </w:tc>
      </w:tr>
    </w:tbl>
    <w:p w:rsidR="00290F9C" w:rsidRPr="00132539" w:rsidRDefault="00290F9C" w:rsidP="002B58AA">
      <w:pPr>
        <w:spacing w:after="0" w:line="240" w:lineRule="auto"/>
        <w:jc w:val="thaiDistribute"/>
        <w:rPr>
          <w:rFonts w:ascii="TH SarabunPSK" w:eastAsia="Sarabun" w:hAnsi="TH SarabunPSK" w:cs="TH SarabunPSK"/>
          <w:b/>
          <w:bCs/>
          <w:sz w:val="32"/>
          <w:szCs w:val="32"/>
        </w:rPr>
      </w:pPr>
      <w:r w:rsidRPr="00132539">
        <w:rPr>
          <w:rFonts w:ascii="TH SarabunPSK" w:eastAsia="Sarabun" w:hAnsi="TH SarabunPSK" w:cs="TH SarabunPSK"/>
          <w:b/>
          <w:bCs/>
          <w:sz w:val="32"/>
          <w:szCs w:val="32"/>
          <w:u w:val="single"/>
          <w:cs/>
        </w:rPr>
        <w:t>หมายเหตุ</w:t>
      </w:r>
      <w:r w:rsidRPr="00132539">
        <w:rPr>
          <w:rFonts w:ascii="TH SarabunPSK" w:eastAsia="Sarabun" w:hAnsi="TH SarabunPSK" w:cs="TH SarabunPSK"/>
          <w:b/>
          <w:bCs/>
          <w:sz w:val="32"/>
          <w:szCs w:val="32"/>
          <w:cs/>
        </w:rPr>
        <w:t xml:space="preserve">  * หมายถึงรายวิชาที่ไม่คิดหน่วยกิต</w:t>
      </w:r>
    </w:p>
    <w:p w:rsidR="00E90685" w:rsidRPr="00132539" w:rsidRDefault="00E90685" w:rsidP="00151D60">
      <w:pPr>
        <w:spacing w:after="0" w:line="240" w:lineRule="auto"/>
        <w:ind w:firstLine="720"/>
        <w:jc w:val="thaiDistribute"/>
        <w:rPr>
          <w:rFonts w:ascii="TH SarabunPSK" w:eastAsia="Sarabun" w:hAnsi="TH SarabunPSK" w:cs="TH SarabunPSK"/>
          <w:sz w:val="32"/>
          <w:szCs w:val="32"/>
        </w:rPr>
      </w:pPr>
    </w:p>
    <w:p w:rsidR="00E90685" w:rsidRPr="00132539" w:rsidRDefault="00E90685" w:rsidP="00151D60">
      <w:pPr>
        <w:spacing w:after="0" w:line="240" w:lineRule="auto"/>
        <w:ind w:firstLine="720"/>
        <w:jc w:val="thaiDistribute"/>
        <w:rPr>
          <w:rFonts w:ascii="TH SarabunPSK" w:eastAsia="Sarabun" w:hAnsi="TH SarabunPSK" w:cs="TH SarabunPSK"/>
          <w:sz w:val="32"/>
          <w:szCs w:val="32"/>
        </w:rPr>
      </w:pPr>
    </w:p>
    <w:p w:rsidR="008952ED" w:rsidRPr="00132539" w:rsidRDefault="008952ED" w:rsidP="00151D60">
      <w:pPr>
        <w:spacing w:after="0" w:line="240" w:lineRule="auto"/>
        <w:ind w:firstLine="720"/>
        <w:jc w:val="thaiDistribute"/>
        <w:rPr>
          <w:rFonts w:ascii="TH SarabunPSK" w:eastAsia="Sarabun" w:hAnsi="TH SarabunPSK" w:cs="TH SarabunPSK"/>
          <w:sz w:val="32"/>
          <w:szCs w:val="32"/>
        </w:rPr>
      </w:pPr>
    </w:p>
    <w:p w:rsidR="00290F9C" w:rsidRPr="00132539" w:rsidRDefault="00290F9C" w:rsidP="00151D60">
      <w:pPr>
        <w:spacing w:after="0" w:line="240" w:lineRule="auto"/>
        <w:ind w:firstLine="720"/>
        <w:jc w:val="thaiDistribute"/>
        <w:rPr>
          <w:rFonts w:ascii="TH SarabunPSK" w:eastAsia="Sarabun" w:hAnsi="TH SarabunPSK" w:cs="TH SarabunPSK"/>
          <w:b/>
          <w:sz w:val="32"/>
          <w:szCs w:val="32"/>
        </w:rPr>
      </w:pPr>
      <w:r w:rsidRPr="00132539">
        <w:rPr>
          <w:rFonts w:ascii="TH SarabunPSK" w:eastAsia="Sarabun" w:hAnsi="TH SarabunPSK" w:cs="TH SarabunPSK" w:hint="cs"/>
          <w:sz w:val="32"/>
          <w:szCs w:val="32"/>
          <w:cs/>
        </w:rPr>
        <w:t xml:space="preserve">3.4 </w:t>
      </w:r>
      <w:r w:rsidRPr="00132539">
        <w:rPr>
          <w:rFonts w:ascii="TH SarabunPSK" w:eastAsia="Sarabun" w:hAnsi="TH SarabunPSK" w:cs="TH SarabunPSK"/>
          <w:b/>
          <w:sz w:val="32"/>
          <w:szCs w:val="32"/>
          <w:cs/>
        </w:rPr>
        <w:t>กรณีเลือกเรียน กลุ่มวิชาภาษาจีน และนักศึกษามีคะแนนสอบ</w:t>
      </w:r>
      <w:r w:rsidRPr="00132539">
        <w:rPr>
          <w:rFonts w:ascii="TH SarabunPSK" w:eastAsia="Sarabun" w:hAnsi="TH SarabunPSK" w:cs="TH SarabunPSK" w:hint="cs"/>
          <w:b/>
          <w:sz w:val="32"/>
          <w:szCs w:val="32"/>
          <w:cs/>
        </w:rPr>
        <w:t>วัดความรู้ภาษาอังกฤษ</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w:t>
      </w:r>
      <w:r w:rsidRPr="00132539">
        <w:rPr>
          <w:rFonts w:ascii="TH SarabunPSK" w:eastAsia="Sarabun" w:hAnsi="TH SarabunPSK" w:cs="TH SarabunPSK"/>
          <w:bCs/>
          <w:sz w:val="32"/>
          <w:szCs w:val="32"/>
        </w:rPr>
        <w:t>Placement Test</w:t>
      </w:r>
      <w:r w:rsidRPr="00132539">
        <w:rPr>
          <w:rFonts w:ascii="TH SarabunPSK" w:eastAsia="Sarabun" w:hAnsi="TH SarabunPSK" w:cs="TH SarabunPSK" w:hint="cs"/>
          <w:b/>
          <w:sz w:val="32"/>
          <w:szCs w:val="32"/>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sz w:val="32"/>
          <w:szCs w:val="32"/>
          <w:u w:val="single"/>
          <w:cs/>
        </w:rPr>
        <w:t xml:space="preserve">ต่ำกว่าระดับ </w:t>
      </w:r>
      <w:r w:rsidRPr="00132539">
        <w:rPr>
          <w:rFonts w:ascii="TH SarabunPSK" w:eastAsia="Sarabun" w:hAnsi="TH SarabunPSK" w:cs="TH SarabunPSK"/>
          <w:bCs/>
          <w:sz w:val="32"/>
          <w:szCs w:val="32"/>
          <w:u w:val="single"/>
        </w:rPr>
        <w:t>A1</w:t>
      </w:r>
      <w:r w:rsidRPr="00132539">
        <w:rPr>
          <w:rFonts w:ascii="TH SarabunPSK" w:eastAsia="Sarabun" w:hAnsi="TH SarabunPSK" w:cs="TH SarabunPSK"/>
          <w:b/>
          <w:sz w:val="32"/>
          <w:szCs w:val="32"/>
          <w:u w:val="single"/>
          <w:cs/>
        </w:rPr>
        <w:t xml:space="preserve"> </w:t>
      </w:r>
      <w:r w:rsidRPr="00132539">
        <w:rPr>
          <w:rFonts w:ascii="TH SarabunPSK" w:eastAsia="Sarabun" w:hAnsi="TH SarabunPSK" w:cs="TH SarabunPSK" w:hint="cs"/>
          <w:b/>
          <w:sz w:val="32"/>
          <w:szCs w:val="32"/>
          <w:u w:val="single"/>
          <w:cs/>
        </w:rPr>
        <w:t xml:space="preserve">หรือ </w:t>
      </w:r>
      <w:r w:rsidRPr="00132539">
        <w:rPr>
          <w:rFonts w:ascii="TH SarabunPSK" w:eastAsia="Sarabun" w:hAnsi="TH SarabunPSK" w:cs="TH SarabunPSK"/>
          <w:bCs/>
          <w:sz w:val="32"/>
          <w:szCs w:val="32"/>
          <w:u w:val="single"/>
        </w:rPr>
        <w:t>Pre</w:t>
      </w:r>
      <w:r w:rsidRPr="00132539">
        <w:rPr>
          <w:rFonts w:ascii="TH SarabunPSK" w:eastAsia="Sarabun" w:hAnsi="TH SarabunPSK" w:cs="TH SarabunPSK"/>
          <w:bCs/>
          <w:sz w:val="32"/>
          <w:szCs w:val="32"/>
          <w:u w:val="single"/>
          <w:cs/>
        </w:rPr>
        <w:t>-</w:t>
      </w:r>
      <w:r w:rsidRPr="00132539">
        <w:rPr>
          <w:rFonts w:ascii="TH SarabunPSK" w:eastAsia="Sarabun" w:hAnsi="TH SarabunPSK" w:cs="TH SarabunPSK"/>
          <w:bCs/>
          <w:sz w:val="32"/>
          <w:szCs w:val="32"/>
          <w:u w:val="single"/>
        </w:rPr>
        <w:t xml:space="preserve">A1 </w:t>
      </w:r>
      <w:r w:rsidRPr="00132539">
        <w:rPr>
          <w:rFonts w:ascii="TH SarabunPSK" w:eastAsia="Sarabun" w:hAnsi="TH SarabunPSK" w:cs="TH SarabunPSK"/>
          <w:b/>
          <w:sz w:val="32"/>
          <w:szCs w:val="32"/>
          <w:u w:val="single"/>
          <w:cs/>
        </w:rPr>
        <w:t>(</w:t>
      </w:r>
      <w:r w:rsidRPr="00132539">
        <w:rPr>
          <w:rFonts w:ascii="TH SarabunPSK" w:eastAsia="Sarabun" w:hAnsi="TH SarabunPSK" w:cs="TH SarabunPSK"/>
          <w:bCs/>
          <w:sz w:val="32"/>
          <w:szCs w:val="32"/>
          <w:u w:val="single"/>
        </w:rPr>
        <w:t>CEFR</w:t>
      </w:r>
      <w:r w:rsidRPr="00132539">
        <w:rPr>
          <w:rFonts w:ascii="TH SarabunPSK" w:eastAsia="Sarabun" w:hAnsi="TH SarabunPSK" w:cs="TH SarabunPSK"/>
          <w:b/>
          <w:sz w:val="32"/>
          <w:szCs w:val="32"/>
          <w:u w:val="single"/>
          <w:cs/>
        </w:rPr>
        <w:t>)</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cs/>
        </w:rPr>
        <w:t xml:space="preserve">นักศึกษาจะต้องลงทะเบียนเรียนรายวิชา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Cs/>
          <w:sz w:val="32"/>
          <w:szCs w:val="32"/>
          <w:cs/>
        </w:rPr>
        <w:t>-</w:t>
      </w:r>
      <w:r w:rsidRPr="00132539">
        <w:rPr>
          <w:rFonts w:ascii="TH SarabunPSK" w:eastAsia="Sarabun" w:hAnsi="TH SarabunPSK" w:cs="TH SarabunPSK"/>
          <w:bCs/>
          <w:sz w:val="32"/>
          <w:szCs w:val="32"/>
        </w:rPr>
        <w:t>021</w:t>
      </w:r>
      <w:r w:rsidRPr="00132539">
        <w:rPr>
          <w:rFonts w:ascii="TH SarabunPSK" w:eastAsia="Sarabun" w:hAnsi="TH SarabunPSK" w:cs="TH SarabunPSK" w:hint="cs"/>
          <w:bCs/>
          <w:sz w:val="32"/>
          <w:szCs w:val="32"/>
          <w:cs/>
        </w:rPr>
        <w:t xml:space="preserve"> </w:t>
      </w:r>
      <w:r w:rsidRPr="00132539">
        <w:rPr>
          <w:rFonts w:ascii="TH SarabunPSK" w:eastAsia="Sarabun" w:hAnsi="TH SarabunPSK" w:cs="TH SarabunPSK" w:hint="cs"/>
          <w:b/>
          <w:sz w:val="32"/>
          <w:szCs w:val="32"/>
          <w:cs/>
        </w:rPr>
        <w:t xml:space="preserve">ควบคู่กับการลงทะเบียนเรียนรายวิชา </w:t>
      </w:r>
      <w:r w:rsidRPr="00132539">
        <w:rPr>
          <w:rFonts w:ascii="TH SarabunPSK" w:eastAsia="Sarabun" w:hAnsi="TH SarabunPSK" w:cs="TH SarabunPSK"/>
          <w:bCs/>
          <w:sz w:val="32"/>
          <w:szCs w:val="32"/>
        </w:rPr>
        <w:t>GEN</w:t>
      </w:r>
      <w:r w:rsidRPr="00132539">
        <w:rPr>
          <w:rFonts w:ascii="TH SarabunPSK" w:eastAsia="Sarabun" w:hAnsi="TH SarabunPSK" w:cs="TH SarabunPSK" w:hint="cs"/>
          <w:b/>
          <w:sz w:val="32"/>
          <w:szCs w:val="32"/>
          <w:cs/>
        </w:rPr>
        <w:t>70</w:t>
      </w:r>
      <w:r w:rsidRPr="00132539">
        <w:rPr>
          <w:rFonts w:ascii="TH SarabunPSK" w:eastAsia="Sarabun" w:hAnsi="TH SarabunPSK" w:cs="TH SarabunPSK"/>
          <w:bCs/>
          <w:sz w:val="32"/>
          <w:szCs w:val="32"/>
          <w:cs/>
        </w:rPr>
        <w:t>-</w:t>
      </w:r>
      <w:r w:rsidRPr="00132539">
        <w:rPr>
          <w:rFonts w:ascii="TH SarabunPSK" w:eastAsia="Sarabun" w:hAnsi="TH SarabunPSK" w:cs="TH SarabunPSK"/>
          <w:bCs/>
          <w:sz w:val="32"/>
          <w:szCs w:val="32"/>
        </w:rPr>
        <w:t>121</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hint="cs"/>
          <w:b/>
          <w:sz w:val="32"/>
          <w:szCs w:val="32"/>
          <w:cs/>
        </w:rPr>
        <w:t>จึง</w:t>
      </w:r>
      <w:r w:rsidRPr="00132539">
        <w:rPr>
          <w:rFonts w:ascii="TH SarabunPSK" w:eastAsia="Sarabun" w:hAnsi="TH SarabunPSK" w:cs="TH SarabunPSK"/>
          <w:b/>
          <w:sz w:val="32"/>
          <w:szCs w:val="32"/>
          <w:cs/>
        </w:rPr>
        <w:t>จะสามารถลงทะเบียนเรียนรายวิชา</w:t>
      </w:r>
      <w:r w:rsidRPr="00132539">
        <w:rPr>
          <w:rFonts w:ascii="TH SarabunPSK" w:eastAsia="Sarabun" w:hAnsi="TH SarabunPSK" w:cs="TH SarabunPSK" w:hint="cs"/>
          <w:b/>
          <w:sz w:val="32"/>
          <w:szCs w:val="32"/>
          <w:cs/>
        </w:rPr>
        <w:t>ภาษาจีน</w:t>
      </w:r>
      <w:r w:rsidRPr="00132539">
        <w:rPr>
          <w:rFonts w:ascii="TH SarabunPSK" w:eastAsia="Sarabun" w:hAnsi="TH SarabunPSK" w:cs="TH SarabunPSK"/>
          <w:b/>
          <w:sz w:val="32"/>
          <w:szCs w:val="32"/>
          <w:cs/>
        </w:rPr>
        <w:t>ได้</w:t>
      </w:r>
      <w:r w:rsidRPr="00132539">
        <w:rPr>
          <w:rFonts w:ascii="TH SarabunPSK" w:eastAsia="Sarabun" w:hAnsi="TH SarabunPSK" w:cs="TH SarabunPSK"/>
          <w:bCs/>
          <w:sz w:val="32"/>
          <w:szCs w:val="32"/>
          <w:cs/>
        </w:rPr>
        <w:t xml:space="preserve"> </w:t>
      </w:r>
      <w:r w:rsidRPr="00132539">
        <w:rPr>
          <w:rFonts w:ascii="TH SarabunPSK" w:eastAsia="Sarabun" w:hAnsi="TH SarabunPSK" w:cs="TH SarabunPSK"/>
          <w:b/>
          <w:sz w:val="32"/>
          <w:szCs w:val="32"/>
          <w:cs/>
        </w:rPr>
        <w:t>โดยลงทะเบียนเรียนดังนี้</w:t>
      </w:r>
    </w:p>
    <w:tbl>
      <w:tblPr>
        <w:tblW w:w="53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328"/>
        <w:gridCol w:w="1040"/>
        <w:gridCol w:w="2977"/>
        <w:gridCol w:w="1033"/>
      </w:tblGrid>
      <w:tr w:rsidR="00132539" w:rsidRPr="00132539" w:rsidTr="00C91257">
        <w:trPr>
          <w:trHeight w:val="164"/>
          <w:tblHeader/>
        </w:trPr>
        <w:tc>
          <w:tcPr>
            <w:tcW w:w="447" w:type="dxa"/>
          </w:tcPr>
          <w:p w:rsidR="00290F9C" w:rsidRPr="00132539" w:rsidRDefault="00290F9C" w:rsidP="002B58AA">
            <w:pPr>
              <w:spacing w:after="0" w:line="240" w:lineRule="auto"/>
              <w:jc w:val="center"/>
              <w:rPr>
                <w:rFonts w:ascii="TH SarabunPSK" w:eastAsia="Cordia New" w:hAnsi="TH SarabunPSK" w:cs="TH SarabunPSK"/>
                <w:b/>
                <w:bCs/>
                <w:spacing w:val="-6"/>
                <w:sz w:val="32"/>
                <w:szCs w:val="32"/>
                <w:cs/>
              </w:rPr>
            </w:pPr>
            <w:r w:rsidRPr="00132539">
              <w:rPr>
                <w:rFonts w:ascii="TH SarabunPSK" w:eastAsia="Cordia New" w:hAnsi="TH SarabunPSK" w:cs="TH SarabunPSK" w:hint="cs"/>
                <w:b/>
                <w:bCs/>
                <w:spacing w:val="-6"/>
                <w:sz w:val="32"/>
                <w:szCs w:val="32"/>
                <w:cs/>
              </w:rPr>
              <w:t>ปี</w:t>
            </w:r>
          </w:p>
        </w:tc>
        <w:tc>
          <w:tcPr>
            <w:tcW w:w="3328" w:type="dxa"/>
            <w:shd w:val="clear" w:color="auto" w:fill="auto"/>
          </w:tcPr>
          <w:p w:rsidR="00290F9C" w:rsidRPr="00132539" w:rsidRDefault="00290F9C" w:rsidP="002B58AA">
            <w:pPr>
              <w:spacing w:after="0" w:line="240" w:lineRule="auto"/>
              <w:jc w:val="center"/>
              <w:rPr>
                <w:rFonts w:ascii="TH SarabunPSK" w:eastAsia="Cordia New" w:hAnsi="TH SarabunPSK" w:cs="TH SarabunPSK"/>
                <w:b/>
                <w:bCs/>
                <w:spacing w:val="-6"/>
                <w:sz w:val="32"/>
                <w:szCs w:val="32"/>
              </w:rPr>
            </w:pPr>
            <w:r w:rsidRPr="00132539">
              <w:rPr>
                <w:rFonts w:ascii="TH SarabunPSK" w:eastAsia="Cordia New" w:hAnsi="TH SarabunPSK" w:cs="TH SarabunPSK"/>
                <w:b/>
                <w:bCs/>
                <w:spacing w:val="-6"/>
                <w:sz w:val="32"/>
                <w:szCs w:val="32"/>
                <w:cs/>
              </w:rPr>
              <w:t xml:space="preserve">ภาคการศึกษาที่ </w:t>
            </w:r>
            <w:r w:rsidRPr="00132539">
              <w:rPr>
                <w:rFonts w:ascii="TH SarabunPSK" w:eastAsia="Cordia New" w:hAnsi="TH SarabunPSK" w:cs="TH SarabunPSK"/>
                <w:b/>
                <w:bCs/>
                <w:spacing w:val="-6"/>
                <w:sz w:val="32"/>
                <w:szCs w:val="32"/>
              </w:rPr>
              <w:t>1</w:t>
            </w:r>
          </w:p>
        </w:tc>
        <w:tc>
          <w:tcPr>
            <w:tcW w:w="1040" w:type="dxa"/>
          </w:tcPr>
          <w:p w:rsidR="00290F9C" w:rsidRPr="00132539" w:rsidRDefault="00290F9C" w:rsidP="002B58AA">
            <w:pPr>
              <w:spacing w:after="0" w:line="240" w:lineRule="auto"/>
              <w:ind w:right="-56"/>
              <w:jc w:val="center"/>
              <w:rPr>
                <w:rFonts w:ascii="TH SarabunPSK" w:eastAsia="Cordia New" w:hAnsi="TH SarabunPSK" w:cs="TH SarabunPSK"/>
                <w:b/>
                <w:bCs/>
                <w:spacing w:val="-6"/>
                <w:sz w:val="32"/>
                <w:szCs w:val="32"/>
                <w:cs/>
              </w:rPr>
            </w:pPr>
            <w:r w:rsidRPr="00132539">
              <w:rPr>
                <w:rFonts w:ascii="TH SarabunPSK" w:eastAsia="Cordia New" w:hAnsi="TH SarabunPSK" w:cs="TH SarabunPSK" w:hint="cs"/>
                <w:b/>
                <w:bCs/>
                <w:spacing w:val="-6"/>
                <w:sz w:val="32"/>
                <w:szCs w:val="32"/>
                <w:cs/>
              </w:rPr>
              <w:t>หน่วยกิต</w:t>
            </w:r>
          </w:p>
        </w:tc>
        <w:tc>
          <w:tcPr>
            <w:tcW w:w="2977" w:type="dxa"/>
            <w:shd w:val="clear" w:color="auto" w:fill="auto"/>
          </w:tcPr>
          <w:p w:rsidR="00290F9C" w:rsidRPr="00132539" w:rsidRDefault="00290F9C" w:rsidP="002B58AA">
            <w:pPr>
              <w:spacing w:after="0" w:line="240" w:lineRule="auto"/>
              <w:ind w:right="-56"/>
              <w:jc w:val="center"/>
              <w:rPr>
                <w:rFonts w:ascii="TH SarabunPSK" w:eastAsia="Cordia New" w:hAnsi="TH SarabunPSK" w:cs="TH SarabunPSK"/>
                <w:b/>
                <w:bCs/>
                <w:spacing w:val="-6"/>
                <w:sz w:val="32"/>
                <w:szCs w:val="32"/>
              </w:rPr>
            </w:pPr>
            <w:r w:rsidRPr="00132539">
              <w:rPr>
                <w:rFonts w:ascii="TH SarabunPSK" w:eastAsia="Cordia New" w:hAnsi="TH SarabunPSK" w:cs="TH SarabunPSK"/>
                <w:b/>
                <w:bCs/>
                <w:spacing w:val="-6"/>
                <w:sz w:val="32"/>
                <w:szCs w:val="32"/>
                <w:cs/>
              </w:rPr>
              <w:t xml:space="preserve">ภาคการศึกษาที่ </w:t>
            </w:r>
            <w:r w:rsidRPr="00132539">
              <w:rPr>
                <w:rFonts w:ascii="TH SarabunPSK" w:eastAsia="Cordia New" w:hAnsi="TH SarabunPSK" w:cs="TH SarabunPSK"/>
                <w:b/>
                <w:bCs/>
                <w:spacing w:val="-6"/>
                <w:sz w:val="32"/>
                <w:szCs w:val="32"/>
              </w:rPr>
              <w:t>2</w:t>
            </w:r>
          </w:p>
        </w:tc>
        <w:tc>
          <w:tcPr>
            <w:tcW w:w="1033" w:type="dxa"/>
          </w:tcPr>
          <w:p w:rsidR="00290F9C" w:rsidRPr="00132539" w:rsidRDefault="00290F9C" w:rsidP="002B58AA">
            <w:pPr>
              <w:spacing w:after="0" w:line="240" w:lineRule="auto"/>
              <w:ind w:right="-56"/>
              <w:jc w:val="center"/>
              <w:rPr>
                <w:rFonts w:ascii="TH SarabunPSK" w:eastAsia="Cordia New" w:hAnsi="TH SarabunPSK" w:cs="TH SarabunPSK"/>
                <w:b/>
                <w:bCs/>
                <w:spacing w:val="-6"/>
                <w:sz w:val="32"/>
                <w:szCs w:val="32"/>
                <w:cs/>
              </w:rPr>
            </w:pPr>
            <w:r w:rsidRPr="00132539">
              <w:rPr>
                <w:rFonts w:ascii="TH SarabunPSK" w:eastAsia="Cordia New" w:hAnsi="TH SarabunPSK" w:cs="TH SarabunPSK" w:hint="cs"/>
                <w:b/>
                <w:bCs/>
                <w:spacing w:val="-6"/>
                <w:sz w:val="32"/>
                <w:szCs w:val="32"/>
                <w:cs/>
              </w:rPr>
              <w:t>หน่วยกิต</w:t>
            </w:r>
          </w:p>
        </w:tc>
      </w:tr>
      <w:tr w:rsidR="00132539" w:rsidRPr="00132539" w:rsidTr="00C91257">
        <w:tc>
          <w:tcPr>
            <w:tcW w:w="447" w:type="dxa"/>
            <w:vMerge w:val="restart"/>
          </w:tcPr>
          <w:p w:rsidR="00290F9C" w:rsidRPr="00132539" w:rsidRDefault="00290F9C" w:rsidP="002B58AA">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1</w:t>
            </w:r>
          </w:p>
        </w:tc>
        <w:tc>
          <w:tcPr>
            <w:tcW w:w="3328" w:type="dxa"/>
            <w:shd w:val="clear" w:color="auto" w:fill="auto"/>
            <w:vAlign w:val="center"/>
          </w:tcPr>
          <w:p w:rsidR="00290F9C" w:rsidRPr="00132539" w:rsidRDefault="00290F9C" w:rsidP="002B58AA">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021</w:t>
            </w:r>
            <w:r w:rsidRPr="00132539">
              <w:rPr>
                <w:rFonts w:ascii="TH SarabunPSK" w:eastAsia="Cordia New" w:hAnsi="TH SarabunPSK" w:cs="TH SarabunPSK"/>
                <w:sz w:val="32"/>
                <w:szCs w:val="32"/>
                <w:cs/>
              </w:rPr>
              <w:t xml:space="preserve"> </w:t>
            </w:r>
            <w:r w:rsidRPr="00132539">
              <w:rPr>
                <w:rFonts w:ascii="TH SarabunPSK" w:eastAsia="Sarabun" w:hAnsi="TH SarabunPSK" w:cs="TH SarabunPSK"/>
                <w:sz w:val="32"/>
                <w:szCs w:val="32"/>
                <w:cs/>
              </w:rPr>
              <w:t>ภาษาอังกฤษพื้นฐาน</w:t>
            </w:r>
          </w:p>
        </w:tc>
        <w:tc>
          <w:tcPr>
            <w:tcW w:w="1040" w:type="dxa"/>
          </w:tcPr>
          <w:p w:rsidR="00290F9C" w:rsidRPr="00132539"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cs/>
              </w:rPr>
            </w:pPr>
            <w:r w:rsidRPr="00132539">
              <w:rPr>
                <w:rFonts w:ascii="TH SarabunPSK" w:eastAsia="Cordia New" w:hAnsi="TH SarabunPSK" w:cs="TH SarabunPSK"/>
                <w:sz w:val="32"/>
                <w:szCs w:val="32"/>
                <w:cs/>
              </w:rPr>
              <w:t>2(2-0-4)*</w:t>
            </w:r>
          </w:p>
        </w:tc>
        <w:tc>
          <w:tcPr>
            <w:tcW w:w="2977" w:type="dxa"/>
            <w:shd w:val="clear" w:color="auto" w:fill="262626" w:themeFill="text1" w:themeFillTint="D9"/>
          </w:tcPr>
          <w:p w:rsidR="00290F9C" w:rsidRPr="00132539" w:rsidRDefault="00290F9C" w:rsidP="002B58AA">
            <w:pPr>
              <w:tabs>
                <w:tab w:val="left" w:pos="860"/>
                <w:tab w:val="right" w:pos="4265"/>
              </w:tabs>
              <w:spacing w:after="0" w:line="240" w:lineRule="auto"/>
              <w:ind w:right="-56"/>
              <w:rPr>
                <w:rFonts w:ascii="TH SarabunPSK" w:eastAsia="Cordia New" w:hAnsi="TH SarabunPSK" w:cs="TH SarabunPSK"/>
                <w:sz w:val="32"/>
                <w:szCs w:val="32"/>
              </w:rPr>
            </w:pPr>
          </w:p>
        </w:tc>
        <w:tc>
          <w:tcPr>
            <w:tcW w:w="1033" w:type="dxa"/>
            <w:shd w:val="clear" w:color="auto" w:fill="262626" w:themeFill="text1" w:themeFillTint="D9"/>
          </w:tcPr>
          <w:p w:rsidR="00290F9C" w:rsidRPr="00132539"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cs/>
              </w:rPr>
            </w:pPr>
          </w:p>
        </w:tc>
      </w:tr>
      <w:tr w:rsidR="00132539" w:rsidRPr="00132539" w:rsidTr="001B17E6">
        <w:tc>
          <w:tcPr>
            <w:tcW w:w="447" w:type="dxa"/>
            <w:vMerge/>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p>
        </w:tc>
        <w:tc>
          <w:tcPr>
            <w:tcW w:w="3328" w:type="dxa"/>
            <w:shd w:val="clear" w:color="auto" w:fill="auto"/>
            <w:vAlign w:val="center"/>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121 </w:t>
            </w:r>
            <w:r w:rsidRPr="00132539">
              <w:rPr>
                <w:rFonts w:ascii="TH SarabunPSK" w:eastAsia="Sarabun" w:hAnsi="TH SarabunPSK" w:cs="TH SarabunPSK" w:hint="cs"/>
                <w:sz w:val="32"/>
                <w:szCs w:val="32"/>
                <w:cs/>
              </w:rPr>
              <w:t>ภาษาอังกฤษสำหรับการโต้ตอบในชีวิตประจำวัน</w:t>
            </w:r>
          </w:p>
        </w:tc>
        <w:tc>
          <w:tcPr>
            <w:tcW w:w="1040"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pacing w:val="-10"/>
                <w:sz w:val="32"/>
                <w:szCs w:val="32"/>
                <w:cs/>
              </w:rPr>
              <w:t>3(2-3-6)</w:t>
            </w:r>
          </w:p>
        </w:tc>
        <w:tc>
          <w:tcPr>
            <w:tcW w:w="2977" w:type="dxa"/>
            <w:shd w:val="clear" w:color="auto" w:fill="auto"/>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132539">
              <w:rPr>
                <w:rFonts w:ascii="TH SarabunPSK" w:eastAsia="Cordia New" w:hAnsi="TH SarabunPSK" w:cs="TH SarabunPSK"/>
                <w:spacing w:val="-10"/>
                <w:sz w:val="32"/>
                <w:szCs w:val="32"/>
              </w:rPr>
              <w:t>CHI</w:t>
            </w:r>
            <w:r w:rsidRPr="00132539">
              <w:rPr>
                <w:rFonts w:ascii="TH SarabunPSK" w:eastAsia="Cordia New" w:hAnsi="TH SarabunPSK" w:cs="TH SarabunPSK" w:hint="cs"/>
                <w:spacing w:val="-10"/>
                <w:sz w:val="32"/>
                <w:szCs w:val="32"/>
                <w:cs/>
              </w:rPr>
              <w:t>70</w:t>
            </w:r>
            <w:r w:rsidRPr="00132539">
              <w:rPr>
                <w:rFonts w:ascii="TH SarabunPSK" w:eastAsia="Cordia New" w:hAnsi="TH SarabunPSK" w:cs="TH SarabunPSK"/>
                <w:spacing w:val="-10"/>
                <w:sz w:val="32"/>
                <w:szCs w:val="32"/>
                <w:cs/>
              </w:rPr>
              <w:t>-</w:t>
            </w:r>
            <w:r w:rsidRPr="00132539">
              <w:rPr>
                <w:rFonts w:ascii="TH SarabunPSK" w:eastAsia="Cordia New" w:hAnsi="TH SarabunPSK" w:cs="TH SarabunPSK"/>
                <w:spacing w:val="-10"/>
                <w:sz w:val="32"/>
                <w:szCs w:val="32"/>
              </w:rPr>
              <w:t xml:space="preserve">121 </w:t>
            </w:r>
            <w:r w:rsidRPr="00132539">
              <w:rPr>
                <w:rFonts w:ascii="TH SarabunPSK" w:eastAsia="Cordia New" w:hAnsi="TH SarabunPSK" w:cs="TH SarabunPSK" w:hint="cs"/>
                <w:spacing w:val="-10"/>
                <w:sz w:val="32"/>
                <w:szCs w:val="32"/>
                <w:cs/>
              </w:rPr>
              <w:t>ภาษาจีนพื้นฐาน</w:t>
            </w:r>
          </w:p>
        </w:tc>
        <w:tc>
          <w:tcPr>
            <w:tcW w:w="1033"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pacing w:val="-10"/>
                <w:sz w:val="32"/>
                <w:szCs w:val="32"/>
                <w:cs/>
              </w:rPr>
              <w:t>3(2-2-5)</w:t>
            </w:r>
          </w:p>
        </w:tc>
      </w:tr>
      <w:tr w:rsidR="00132539" w:rsidRPr="00132539" w:rsidTr="00E35D4B">
        <w:tc>
          <w:tcPr>
            <w:tcW w:w="447" w:type="dxa"/>
            <w:vMerge/>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p>
        </w:tc>
        <w:tc>
          <w:tcPr>
            <w:tcW w:w="3328" w:type="dxa"/>
            <w:shd w:val="clear" w:color="auto" w:fill="auto"/>
            <w:vAlign w:val="center"/>
          </w:tcPr>
          <w:p w:rsidR="00E90685" w:rsidRPr="00132539" w:rsidRDefault="00E90685" w:rsidP="00E90685">
            <w:pPr>
              <w:tabs>
                <w:tab w:val="left" w:pos="793"/>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-125</w:t>
            </w:r>
            <w:r w:rsidRPr="00132539">
              <w:rPr>
                <w:rFonts w:ascii="TH SarabunPSK" w:eastAsia="Cordia New" w:hAnsi="TH SarabunPSK" w:cs="TH SarabunPSK" w:hint="cs"/>
                <w:sz w:val="32"/>
                <w:szCs w:val="32"/>
                <w:cs/>
              </w:rPr>
              <w:t xml:space="preserve"> ภาษาอังกฤษเพื่อเอาตัวรอดในชีวิตประจำวัน</w:t>
            </w:r>
          </w:p>
        </w:tc>
        <w:tc>
          <w:tcPr>
            <w:tcW w:w="1040"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cs/>
              </w:rPr>
            </w:pPr>
            <w:r w:rsidRPr="00132539">
              <w:rPr>
                <w:rFonts w:ascii="TH SarabunPSK" w:eastAsia="Cordia New" w:hAnsi="TH SarabunPSK" w:cs="TH SarabunPSK"/>
                <w:spacing w:val="-10"/>
                <w:sz w:val="32"/>
                <w:szCs w:val="32"/>
                <w:cs/>
              </w:rPr>
              <w:t>1(0-2-1)</w:t>
            </w:r>
            <w:r w:rsidRPr="00132539">
              <w:rPr>
                <w:rFonts w:ascii="TH SarabunPSK" w:eastAsia="Cordia New" w:hAnsi="TH SarabunPSK" w:cs="TH SarabunPSK" w:hint="cs"/>
                <w:spacing w:val="-10"/>
                <w:sz w:val="32"/>
                <w:szCs w:val="32"/>
                <w:cs/>
              </w:rPr>
              <w:t>*</w:t>
            </w:r>
          </w:p>
        </w:tc>
        <w:tc>
          <w:tcPr>
            <w:tcW w:w="2977" w:type="dxa"/>
            <w:shd w:val="clear" w:color="auto" w:fill="auto"/>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-126</w:t>
            </w:r>
            <w:r w:rsidRPr="00132539">
              <w:rPr>
                <w:rFonts w:ascii="TH SarabunPSK" w:eastAsia="Cordia New" w:hAnsi="TH SarabunPSK" w:cs="TH SarabunPSK" w:hint="cs"/>
                <w:sz w:val="32"/>
                <w:szCs w:val="32"/>
                <w:cs/>
              </w:rPr>
              <w:t xml:space="preserve"> การสื่อสารภาษาอังกฤษเชิงปฏิบัติ</w:t>
            </w:r>
          </w:p>
        </w:tc>
        <w:tc>
          <w:tcPr>
            <w:tcW w:w="1033"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cs/>
              </w:rPr>
            </w:pPr>
            <w:r w:rsidRPr="00132539">
              <w:rPr>
                <w:rFonts w:ascii="TH SarabunPSK" w:eastAsia="Cordia New" w:hAnsi="TH SarabunPSK" w:cs="TH SarabunPSK"/>
                <w:spacing w:val="-10"/>
                <w:sz w:val="32"/>
                <w:szCs w:val="32"/>
                <w:cs/>
              </w:rPr>
              <w:t>1(0-2-1)</w:t>
            </w:r>
            <w:r w:rsidRPr="00132539">
              <w:rPr>
                <w:rFonts w:ascii="TH SarabunPSK" w:eastAsia="Cordia New" w:hAnsi="TH SarabunPSK" w:cs="TH SarabunPSK" w:hint="cs"/>
                <w:spacing w:val="-10"/>
                <w:sz w:val="32"/>
                <w:szCs w:val="32"/>
                <w:cs/>
              </w:rPr>
              <w:t>*</w:t>
            </w:r>
          </w:p>
        </w:tc>
      </w:tr>
      <w:tr w:rsidR="00132539" w:rsidRPr="00132539" w:rsidTr="00B91B16">
        <w:tc>
          <w:tcPr>
            <w:tcW w:w="447" w:type="dxa"/>
            <w:vMerge/>
          </w:tcPr>
          <w:p w:rsidR="00290F9C" w:rsidRPr="00132539" w:rsidRDefault="00290F9C" w:rsidP="002B58AA">
            <w:pPr>
              <w:tabs>
                <w:tab w:val="right" w:pos="4402"/>
              </w:tabs>
              <w:spacing w:after="0" w:line="240" w:lineRule="auto"/>
              <w:ind w:right="92"/>
              <w:jc w:val="center"/>
              <w:rPr>
                <w:rFonts w:ascii="TH SarabunPSK" w:eastAsia="Cordia New" w:hAnsi="TH SarabunPSK" w:cs="TH SarabunPSK"/>
                <w:b/>
                <w:bCs/>
                <w:sz w:val="32"/>
                <w:szCs w:val="32"/>
                <w:cs/>
              </w:rPr>
            </w:pPr>
          </w:p>
        </w:tc>
        <w:tc>
          <w:tcPr>
            <w:tcW w:w="4368"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รวม 3 หน่วยกิต</w:t>
            </w:r>
          </w:p>
        </w:tc>
        <w:tc>
          <w:tcPr>
            <w:tcW w:w="4010" w:type="dxa"/>
            <w:gridSpan w:val="2"/>
            <w:shd w:val="clear" w:color="auto" w:fill="auto"/>
          </w:tcPr>
          <w:p w:rsidR="00290F9C" w:rsidRPr="00132539" w:rsidRDefault="00290F9C" w:rsidP="002B58AA">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r>
      <w:tr w:rsidR="00132539" w:rsidRPr="00132539" w:rsidTr="00C91257">
        <w:tc>
          <w:tcPr>
            <w:tcW w:w="447" w:type="dxa"/>
            <w:vMerge w:val="restart"/>
          </w:tcPr>
          <w:p w:rsidR="00290F9C" w:rsidRPr="00132539" w:rsidRDefault="00290F9C" w:rsidP="002B58AA">
            <w:pPr>
              <w:tabs>
                <w:tab w:val="left" w:pos="931"/>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2</w:t>
            </w:r>
          </w:p>
        </w:tc>
        <w:tc>
          <w:tcPr>
            <w:tcW w:w="3328" w:type="dxa"/>
            <w:shd w:val="clear" w:color="auto" w:fill="auto"/>
          </w:tcPr>
          <w:p w:rsidR="00290F9C" w:rsidRPr="00132539" w:rsidRDefault="00290F9C" w:rsidP="002B58AA">
            <w:pPr>
              <w:tabs>
                <w:tab w:val="left" w:pos="931"/>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CHI</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122</w:t>
            </w:r>
            <w:r w:rsidRPr="00132539">
              <w:rPr>
                <w:rFonts w:ascii="TH SarabunPSK" w:eastAsia="Cordia New" w:hAnsi="TH SarabunPSK" w:cs="TH SarabunPSK"/>
                <w:sz w:val="32"/>
                <w:szCs w:val="32"/>
                <w:cs/>
              </w:rPr>
              <w:t xml:space="preserve"> ภาษาจีนสําหรับชีวิตประจําวัน</w:t>
            </w:r>
          </w:p>
        </w:tc>
        <w:tc>
          <w:tcPr>
            <w:tcW w:w="1040" w:type="dxa"/>
          </w:tcPr>
          <w:p w:rsidR="00290F9C" w:rsidRPr="00132539"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3(2-2-5)</w:t>
            </w:r>
          </w:p>
        </w:tc>
        <w:tc>
          <w:tcPr>
            <w:tcW w:w="2977" w:type="dxa"/>
            <w:shd w:val="clear" w:color="auto" w:fill="auto"/>
          </w:tcPr>
          <w:p w:rsidR="00290F9C" w:rsidRPr="00132539" w:rsidRDefault="00290F9C" w:rsidP="002B58AA">
            <w:pPr>
              <w:tabs>
                <w:tab w:val="left" w:pos="860"/>
                <w:tab w:val="right" w:pos="4265"/>
              </w:tabs>
              <w:spacing w:after="0" w:line="240" w:lineRule="auto"/>
              <w:ind w:right="-56"/>
              <w:rPr>
                <w:rFonts w:ascii="TH SarabunPSK" w:eastAsia="Cordia New" w:hAnsi="TH SarabunPSK" w:cs="TH SarabunPSK"/>
                <w:sz w:val="32"/>
                <w:szCs w:val="32"/>
                <w:cs/>
              </w:rPr>
            </w:pPr>
            <w:r w:rsidRPr="00132539">
              <w:rPr>
                <w:rFonts w:ascii="TH SarabunPSK" w:eastAsia="Cordia New" w:hAnsi="TH SarabunPSK" w:cs="TH SarabunPSK"/>
                <w:sz w:val="32"/>
                <w:szCs w:val="32"/>
              </w:rPr>
              <w:t>CHI</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w:t>
            </w:r>
            <w:r w:rsidRPr="00132539">
              <w:rPr>
                <w:rFonts w:ascii="TH SarabunPSK" w:eastAsia="Cordia New" w:hAnsi="TH SarabunPSK" w:cs="TH SarabunPSK"/>
                <w:sz w:val="32"/>
                <w:szCs w:val="32"/>
              </w:rPr>
              <w:t xml:space="preserve">123 </w:t>
            </w:r>
            <w:r w:rsidRPr="00132539">
              <w:rPr>
                <w:rFonts w:ascii="TH SarabunPSK" w:eastAsia="Cordia New" w:hAnsi="TH SarabunPSK" w:cs="TH SarabunPSK"/>
                <w:sz w:val="32"/>
                <w:szCs w:val="32"/>
                <w:cs/>
              </w:rPr>
              <w:t>ภาษาจีนเพื่อการสื่อสาร</w:t>
            </w:r>
          </w:p>
        </w:tc>
        <w:tc>
          <w:tcPr>
            <w:tcW w:w="1033" w:type="dxa"/>
          </w:tcPr>
          <w:p w:rsidR="00290F9C" w:rsidRPr="00132539" w:rsidRDefault="00290F9C" w:rsidP="002B58AA">
            <w:pPr>
              <w:tabs>
                <w:tab w:val="left" w:pos="860"/>
                <w:tab w:val="right" w:pos="4265"/>
              </w:tabs>
              <w:spacing w:after="0" w:line="240" w:lineRule="auto"/>
              <w:ind w:right="-56"/>
              <w:jc w:val="center"/>
              <w:rPr>
                <w:rFonts w:ascii="TH SarabunPSK" w:eastAsia="Cordia New" w:hAnsi="TH SarabunPSK" w:cs="TH SarabunPSK"/>
                <w:sz w:val="32"/>
                <w:szCs w:val="32"/>
              </w:rPr>
            </w:pPr>
            <w:r w:rsidRPr="00132539">
              <w:rPr>
                <w:rFonts w:ascii="TH SarabunPSK" w:eastAsia="Cordia New" w:hAnsi="TH SarabunPSK" w:cs="TH SarabunPSK"/>
                <w:sz w:val="32"/>
                <w:szCs w:val="32"/>
                <w:cs/>
              </w:rPr>
              <w:t>3(2-2-5)</w:t>
            </w:r>
          </w:p>
        </w:tc>
      </w:tr>
      <w:tr w:rsidR="00132539" w:rsidRPr="00132539" w:rsidTr="00C91257">
        <w:tc>
          <w:tcPr>
            <w:tcW w:w="447" w:type="dxa"/>
            <w:vMerge/>
          </w:tcPr>
          <w:p w:rsidR="00E90685" w:rsidRPr="00132539" w:rsidRDefault="00E90685" w:rsidP="00E90685">
            <w:pPr>
              <w:tabs>
                <w:tab w:val="left" w:pos="931"/>
                <w:tab w:val="right" w:pos="4566"/>
              </w:tabs>
              <w:spacing w:after="0" w:line="240" w:lineRule="auto"/>
              <w:ind w:right="92"/>
              <w:rPr>
                <w:rFonts w:ascii="TH SarabunPSK" w:eastAsia="Cordia New" w:hAnsi="TH SarabunPSK" w:cs="TH SarabunPSK"/>
                <w:sz w:val="32"/>
                <w:szCs w:val="32"/>
              </w:rPr>
            </w:pPr>
          </w:p>
        </w:tc>
        <w:tc>
          <w:tcPr>
            <w:tcW w:w="3328" w:type="dxa"/>
            <w:shd w:val="clear" w:color="auto" w:fill="auto"/>
            <w:vAlign w:val="center"/>
          </w:tcPr>
          <w:p w:rsidR="00E90685" w:rsidRPr="00132539" w:rsidRDefault="00E90685" w:rsidP="00E90685">
            <w:pPr>
              <w:tabs>
                <w:tab w:val="left" w:pos="931"/>
                <w:tab w:val="right" w:pos="4566"/>
              </w:tabs>
              <w:spacing w:after="0" w:line="240" w:lineRule="auto"/>
              <w:ind w:right="92"/>
              <w:rPr>
                <w:rFonts w:ascii="TH SarabunPSK" w:eastAsia="Cordia New" w:hAnsi="TH SarabunPSK" w:cs="TH SarabunPSK"/>
                <w:sz w:val="32"/>
                <w:szCs w:val="32"/>
              </w:rPr>
            </w:pPr>
            <w:r w:rsidRPr="00132539">
              <w:rPr>
                <w:rFonts w:ascii="TH SarabunPSK" w:eastAsia="Cordia New" w:hAnsi="TH SarabunPSK" w:cs="TH SarabunPSK"/>
                <w:sz w:val="32"/>
                <w:szCs w:val="32"/>
              </w:rPr>
              <w:t>GEN70</w:t>
            </w:r>
            <w:r w:rsidRPr="00132539">
              <w:rPr>
                <w:rFonts w:ascii="TH SarabunPSK" w:eastAsia="Cordia New" w:hAnsi="TH SarabunPSK" w:cs="TH SarabunPSK"/>
                <w:sz w:val="32"/>
                <w:szCs w:val="32"/>
                <w:cs/>
              </w:rPr>
              <w:t>-127</w:t>
            </w:r>
            <w:r w:rsidRPr="00132539">
              <w:rPr>
                <w:rFonts w:ascii="TH SarabunPSK" w:eastAsia="Cordia New" w:hAnsi="TH SarabunPSK" w:cs="TH SarabunPSK" w:hint="cs"/>
                <w:sz w:val="32"/>
                <w:szCs w:val="32"/>
                <w:cs/>
              </w:rPr>
              <w:t xml:space="preserve"> ภาษาอังกฤษเพื่อวัตถุประสงค์ทางวิชาการและวิชาชีพ</w:t>
            </w:r>
          </w:p>
        </w:tc>
        <w:tc>
          <w:tcPr>
            <w:tcW w:w="1040"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cs/>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c>
          <w:tcPr>
            <w:tcW w:w="2977" w:type="dxa"/>
            <w:shd w:val="clear" w:color="auto" w:fill="auto"/>
            <w:vAlign w:val="center"/>
          </w:tcPr>
          <w:p w:rsidR="00E90685" w:rsidRPr="00132539" w:rsidRDefault="00E90685" w:rsidP="00E90685">
            <w:pPr>
              <w:tabs>
                <w:tab w:val="left" w:pos="860"/>
                <w:tab w:val="right" w:pos="4265"/>
              </w:tabs>
              <w:spacing w:after="0" w:line="240" w:lineRule="auto"/>
              <w:ind w:right="-56"/>
              <w:rPr>
                <w:rFonts w:ascii="TH SarabunPSK" w:eastAsia="Cordia New" w:hAnsi="TH SarabunPSK" w:cs="TH SarabunPSK"/>
                <w:spacing w:val="-10"/>
                <w:sz w:val="32"/>
                <w:szCs w:val="32"/>
              </w:rPr>
            </w:pPr>
            <w:r w:rsidRPr="00132539">
              <w:rPr>
                <w:rFonts w:ascii="TH SarabunPSK" w:eastAsia="Cordia New" w:hAnsi="TH SarabunPSK" w:cs="TH SarabunPSK"/>
                <w:sz w:val="32"/>
                <w:szCs w:val="32"/>
              </w:rPr>
              <w:t>GEN</w:t>
            </w:r>
            <w:r w:rsidRPr="00132539">
              <w:rPr>
                <w:rFonts w:ascii="TH SarabunPSK" w:eastAsia="Cordia New" w:hAnsi="TH SarabunPSK" w:cs="TH SarabunPSK" w:hint="cs"/>
                <w:sz w:val="32"/>
                <w:szCs w:val="32"/>
                <w:cs/>
              </w:rPr>
              <w:t>70</w:t>
            </w:r>
            <w:r w:rsidRPr="00132539">
              <w:rPr>
                <w:rFonts w:ascii="TH SarabunPSK" w:eastAsia="Cordia New" w:hAnsi="TH SarabunPSK" w:cs="TH SarabunPSK"/>
                <w:sz w:val="32"/>
                <w:szCs w:val="32"/>
                <w:cs/>
              </w:rPr>
              <w:t xml:space="preserve">-128 </w:t>
            </w:r>
            <w:r w:rsidRPr="00132539">
              <w:rPr>
                <w:rFonts w:ascii="TH SarabunPSK" w:eastAsia="Cordia New" w:hAnsi="TH SarabunPSK" w:cs="TH SarabunPSK" w:hint="cs"/>
                <w:sz w:val="32"/>
                <w:szCs w:val="32"/>
                <w:cs/>
              </w:rPr>
              <w:t>ภาษาอังกฤษเพื่อการเป็นพลเมืองโลก</w:t>
            </w:r>
          </w:p>
        </w:tc>
        <w:tc>
          <w:tcPr>
            <w:tcW w:w="1033" w:type="dxa"/>
          </w:tcPr>
          <w:p w:rsidR="00E90685" w:rsidRPr="00132539" w:rsidRDefault="00E90685" w:rsidP="00E90685">
            <w:pPr>
              <w:tabs>
                <w:tab w:val="left" w:pos="860"/>
                <w:tab w:val="right" w:pos="4265"/>
              </w:tabs>
              <w:spacing w:after="0" w:line="240" w:lineRule="auto"/>
              <w:ind w:right="-56"/>
              <w:jc w:val="center"/>
              <w:rPr>
                <w:rFonts w:ascii="TH SarabunPSK" w:eastAsia="Cordia New" w:hAnsi="TH SarabunPSK" w:cs="TH SarabunPSK"/>
                <w:sz w:val="32"/>
                <w:szCs w:val="32"/>
                <w:cs/>
              </w:rPr>
            </w:pPr>
            <w:r w:rsidRPr="00132539">
              <w:rPr>
                <w:rFonts w:ascii="TH SarabunPSK" w:eastAsia="Cordia New" w:hAnsi="TH SarabunPSK" w:cs="TH SarabunPSK"/>
                <w:sz w:val="32"/>
                <w:szCs w:val="32"/>
                <w:cs/>
              </w:rPr>
              <w:t>1(0-2-1)</w:t>
            </w:r>
            <w:r w:rsidRPr="00132539">
              <w:rPr>
                <w:rFonts w:ascii="TH SarabunPSK" w:eastAsia="Cordia New" w:hAnsi="TH SarabunPSK" w:cs="TH SarabunPSK" w:hint="cs"/>
                <w:sz w:val="32"/>
                <w:szCs w:val="32"/>
                <w:cs/>
              </w:rPr>
              <w:t>*</w:t>
            </w:r>
          </w:p>
        </w:tc>
      </w:tr>
      <w:tr w:rsidR="00132539" w:rsidRPr="00132539" w:rsidTr="00B91B16">
        <w:trPr>
          <w:trHeight w:val="151"/>
        </w:trPr>
        <w:tc>
          <w:tcPr>
            <w:tcW w:w="447" w:type="dxa"/>
            <w:vMerge/>
          </w:tcPr>
          <w:p w:rsidR="00E90685" w:rsidRPr="00132539" w:rsidRDefault="00E90685" w:rsidP="00E90685">
            <w:pPr>
              <w:tabs>
                <w:tab w:val="left" w:pos="860"/>
                <w:tab w:val="right" w:pos="4402"/>
              </w:tabs>
              <w:spacing w:after="0" w:line="240" w:lineRule="auto"/>
              <w:ind w:right="92"/>
              <w:jc w:val="center"/>
              <w:rPr>
                <w:rFonts w:ascii="TH SarabunPSK" w:eastAsia="Cordia New" w:hAnsi="TH SarabunPSK" w:cs="TH SarabunPSK"/>
                <w:b/>
                <w:bCs/>
                <w:sz w:val="32"/>
                <w:szCs w:val="32"/>
                <w:cs/>
              </w:rPr>
            </w:pPr>
          </w:p>
        </w:tc>
        <w:tc>
          <w:tcPr>
            <w:tcW w:w="4368" w:type="dxa"/>
            <w:gridSpan w:val="2"/>
            <w:shd w:val="clear" w:color="auto" w:fill="auto"/>
          </w:tcPr>
          <w:p w:rsidR="00E90685" w:rsidRPr="00132539" w:rsidRDefault="00E90685" w:rsidP="00E90685">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c>
          <w:tcPr>
            <w:tcW w:w="4010" w:type="dxa"/>
            <w:gridSpan w:val="2"/>
            <w:shd w:val="clear" w:color="auto" w:fill="auto"/>
          </w:tcPr>
          <w:p w:rsidR="00E90685" w:rsidRPr="00132539" w:rsidRDefault="00E90685" w:rsidP="00E90685">
            <w:pPr>
              <w:tabs>
                <w:tab w:val="right" w:pos="4416"/>
              </w:tabs>
              <w:spacing w:after="0" w:line="240" w:lineRule="auto"/>
              <w:ind w:right="-56"/>
              <w:jc w:val="center"/>
              <w:rPr>
                <w:rFonts w:ascii="TH SarabunPSK" w:eastAsia="Cordia New" w:hAnsi="TH SarabunPSK" w:cs="TH SarabunPSK"/>
                <w:b/>
                <w:bCs/>
                <w:sz w:val="32"/>
                <w:szCs w:val="32"/>
                <w:cs/>
              </w:rPr>
            </w:pPr>
            <w:r w:rsidRPr="00132539">
              <w:rPr>
                <w:rFonts w:ascii="TH SarabunPSK" w:eastAsia="Cordia New" w:hAnsi="TH SarabunPSK" w:cs="TH SarabunPSK"/>
                <w:b/>
                <w:bCs/>
                <w:sz w:val="32"/>
                <w:szCs w:val="32"/>
                <w:cs/>
              </w:rPr>
              <w:t xml:space="preserve">รวม </w:t>
            </w:r>
            <w:r w:rsidRPr="00132539">
              <w:rPr>
                <w:rFonts w:ascii="TH SarabunPSK" w:eastAsia="Cordia New" w:hAnsi="TH SarabunPSK" w:cs="TH SarabunPSK"/>
                <w:b/>
                <w:bCs/>
                <w:sz w:val="32"/>
                <w:szCs w:val="32"/>
              </w:rPr>
              <w:t>3</w:t>
            </w:r>
            <w:r w:rsidRPr="00132539">
              <w:rPr>
                <w:rFonts w:ascii="TH SarabunPSK" w:eastAsia="Cordia New" w:hAnsi="TH SarabunPSK" w:cs="TH SarabunPSK"/>
                <w:b/>
                <w:bCs/>
                <w:sz w:val="32"/>
                <w:szCs w:val="32"/>
                <w:cs/>
              </w:rPr>
              <w:t xml:space="preserve"> หน่วยกิต</w:t>
            </w:r>
          </w:p>
        </w:tc>
      </w:tr>
    </w:tbl>
    <w:p w:rsidR="00290F9C" w:rsidRPr="00132539" w:rsidRDefault="00290F9C" w:rsidP="002B58AA">
      <w:pPr>
        <w:spacing w:after="0" w:line="240" w:lineRule="auto"/>
        <w:jc w:val="thaiDistribute"/>
        <w:rPr>
          <w:rFonts w:ascii="TH SarabunPSK" w:eastAsia="Sarabun" w:hAnsi="TH SarabunPSK" w:cs="TH SarabunPSK"/>
          <w:b/>
          <w:bCs/>
          <w:sz w:val="32"/>
          <w:szCs w:val="32"/>
        </w:rPr>
      </w:pPr>
      <w:r w:rsidRPr="00132539">
        <w:rPr>
          <w:rFonts w:ascii="TH SarabunPSK" w:eastAsia="Sarabun" w:hAnsi="TH SarabunPSK" w:cs="TH SarabunPSK"/>
          <w:b/>
          <w:bCs/>
          <w:sz w:val="32"/>
          <w:szCs w:val="32"/>
          <w:u w:val="single"/>
          <w:cs/>
        </w:rPr>
        <w:t>หมายเหตุ</w:t>
      </w:r>
      <w:r w:rsidRPr="00132539">
        <w:rPr>
          <w:rFonts w:ascii="TH SarabunPSK" w:eastAsia="Sarabun" w:hAnsi="TH SarabunPSK" w:cs="TH SarabunPSK"/>
          <w:b/>
          <w:bCs/>
          <w:sz w:val="32"/>
          <w:szCs w:val="32"/>
          <w:cs/>
        </w:rPr>
        <w:t xml:space="preserve">  * หมายถึงรายวิชาที่ไม่คิดหน่วยกิต</w:t>
      </w:r>
    </w:p>
    <w:p w:rsidR="00151D60" w:rsidRPr="00132539" w:rsidRDefault="00151D60" w:rsidP="00151D60">
      <w:pPr>
        <w:spacing w:after="0" w:line="240" w:lineRule="auto"/>
        <w:jc w:val="both"/>
        <w:rPr>
          <w:rFonts w:ascii="TH SarabunPSK" w:hAnsi="TH SarabunPSK" w:cs="TH SarabunPSK"/>
          <w:b/>
          <w:bCs/>
          <w:sz w:val="32"/>
          <w:szCs w:val="32"/>
        </w:rPr>
      </w:pPr>
    </w:p>
    <w:p w:rsidR="00290F9C" w:rsidRPr="00132539" w:rsidRDefault="00290F9C" w:rsidP="00151D60">
      <w:pPr>
        <w:spacing w:after="0" w:line="240" w:lineRule="auto"/>
        <w:jc w:val="both"/>
        <w:rPr>
          <w:rFonts w:ascii="TH SarabunPSK" w:hAnsi="TH SarabunPSK" w:cs="TH SarabunPSK"/>
          <w:b/>
          <w:bCs/>
          <w:sz w:val="36"/>
          <w:szCs w:val="36"/>
        </w:rPr>
      </w:pPr>
      <w:r w:rsidRPr="00132539">
        <w:rPr>
          <w:rFonts w:ascii="TH SarabunPSK" w:hAnsi="TH SarabunPSK" w:cs="TH SarabunPSK"/>
          <w:b/>
          <w:bCs/>
          <w:sz w:val="36"/>
          <w:szCs w:val="36"/>
        </w:rPr>
        <w:t>4</w:t>
      </w:r>
      <w:r w:rsidRPr="00132539">
        <w:rPr>
          <w:rFonts w:ascii="TH SarabunPSK" w:hAnsi="TH SarabunPSK" w:cs="TH SarabunPSK"/>
          <w:b/>
          <w:bCs/>
          <w:sz w:val="36"/>
          <w:szCs w:val="36"/>
          <w:cs/>
        </w:rPr>
        <w:t xml:space="preserve">. คำอธิบายรายวิชา </w:t>
      </w:r>
    </w:p>
    <w:p w:rsidR="00303FE9" w:rsidRPr="00132539" w:rsidRDefault="00303FE9" w:rsidP="00303FE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GEN</w:t>
      </w:r>
      <w:r w:rsidRPr="00132539">
        <w:rPr>
          <w:rFonts w:ascii="TH SarabunPSK" w:eastAsia="Sarabun" w:hAnsi="TH SarabunPSK" w:cs="TH SarabunPSK" w:hint="cs"/>
          <w:bCs/>
          <w:sz w:val="32"/>
          <w:szCs w:val="32"/>
          <w:cs/>
        </w:rPr>
        <w:t>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011</w:t>
      </w:r>
      <w:r w:rsidRPr="00132539">
        <w:rPr>
          <w:rFonts w:ascii="TH SarabunPSK" w:eastAsia="Sarabun" w:hAnsi="TH SarabunPSK" w:cs="TH SarabunPSK"/>
          <w:b/>
          <w:sz w:val="32"/>
          <w:szCs w:val="32"/>
        </w:rPr>
        <w:tab/>
      </w:r>
      <w:r w:rsidRPr="00132539">
        <w:rPr>
          <w:rFonts w:ascii="TH SarabunPSK" w:eastAsia="Sarabun" w:hAnsi="TH SarabunPSK" w:cs="TH SarabunPSK"/>
          <w:b/>
          <w:bCs/>
          <w:sz w:val="32"/>
          <w:szCs w:val="32"/>
          <w:cs/>
        </w:rPr>
        <w:t>ภาษาไทยพื้นฐาน</w:t>
      </w:r>
      <w:r w:rsidRPr="00132539">
        <w:rPr>
          <w:rFonts w:ascii="TH SarabunPSK" w:eastAsia="Sarabun" w:hAnsi="TH SarabunPSK" w:cs="TH SarabunPSK"/>
          <w:b/>
          <w:sz w:val="32"/>
          <w:szCs w:val="32"/>
        </w:rPr>
        <w:tab/>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rPr>
        <w:tab/>
      </w:r>
      <w:r w:rsidRPr="00132539">
        <w:rPr>
          <w:rFonts w:ascii="TH SarabunPSK" w:eastAsia="Sarabun" w:hAnsi="TH SarabunPSK" w:cs="TH SarabunPSK"/>
          <w:b/>
          <w:sz w:val="32"/>
          <w:szCs w:val="32"/>
        </w:rPr>
        <w:tab/>
      </w:r>
      <w:r w:rsidRPr="00132539">
        <w:rPr>
          <w:rFonts w:ascii="TH SarabunPSK" w:eastAsia="Sarabun" w:hAnsi="TH SarabunPSK" w:cs="TH SarabunPSK"/>
          <w:b/>
          <w:sz w:val="32"/>
          <w:szCs w:val="32"/>
        </w:rPr>
        <w:tab/>
      </w:r>
      <w:r w:rsidRPr="00132539">
        <w:rPr>
          <w:rFonts w:ascii="TH SarabunPSK" w:eastAsia="Sarabun" w:hAnsi="TH SarabunPSK" w:cs="TH SarabunPSK"/>
          <w:b/>
          <w:sz w:val="32"/>
          <w:szCs w:val="32"/>
        </w:rPr>
        <w:tab/>
      </w:r>
      <w:r w:rsidRPr="00132539">
        <w:rPr>
          <w:rFonts w:ascii="TH SarabunPSK" w:eastAsia="Sarabun" w:hAnsi="TH SarabunPSK" w:cs="TH SarabunPSK"/>
          <w:b/>
          <w:bCs/>
          <w:sz w:val="32"/>
          <w:szCs w:val="32"/>
          <w:cs/>
        </w:rPr>
        <w:t xml:space="preserve">         </w:t>
      </w:r>
      <w:r w:rsidR="001B17E6"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rPr>
        <w:t>2</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2</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4</w:t>
      </w:r>
      <w:r w:rsidRPr="00132539">
        <w:rPr>
          <w:rFonts w:ascii="TH SarabunPSK" w:eastAsia="Sarabun" w:hAnsi="TH SarabunPSK" w:cs="TH SarabunPSK"/>
          <w:b/>
          <w:bCs/>
          <w:sz w:val="32"/>
          <w:szCs w:val="32"/>
          <w:cs/>
        </w:rPr>
        <w:t>)*</w:t>
      </w:r>
      <w:r w:rsidRPr="00132539">
        <w:rPr>
          <w:rFonts w:ascii="TH SarabunPSK" w:eastAsia="Sarabun" w:hAnsi="TH SarabunPSK" w:cs="TH SarabunPSK"/>
          <w:sz w:val="32"/>
          <w:szCs w:val="32"/>
          <w:cs/>
        </w:rPr>
        <w:t xml:space="preserve"> </w:t>
      </w:r>
    </w:p>
    <w:p w:rsidR="00303FE9" w:rsidRPr="00132539" w:rsidRDefault="00303FE9" w:rsidP="00303FE9">
      <w:pPr>
        <w:tabs>
          <w:tab w:val="left" w:pos="1710"/>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Pr="00132539">
        <w:rPr>
          <w:rFonts w:ascii="TH SarabunPSK" w:eastAsia="Sarabun" w:hAnsi="TH SarabunPSK" w:cs="TH SarabunPSK"/>
          <w:b/>
          <w:sz w:val="32"/>
          <w:szCs w:val="32"/>
        </w:rPr>
        <w:t>Fundamental Thai</w:t>
      </w:r>
      <w:r w:rsidRPr="00132539">
        <w:rPr>
          <w:rFonts w:ascii="TH SarabunPSK" w:eastAsia="Sarabun" w:hAnsi="TH SarabunPSK" w:cs="TH SarabunPSK"/>
          <w:b/>
          <w:sz w:val="32"/>
          <w:szCs w:val="32"/>
        </w:rPr>
        <w:tab/>
      </w:r>
      <w:r w:rsidRPr="00132539">
        <w:rPr>
          <w:rFonts w:ascii="TH SarabunPSK" w:eastAsia="Sarabun" w:hAnsi="TH SarabunPSK" w:cs="TH SarabunPSK"/>
          <w:sz w:val="32"/>
          <w:szCs w:val="32"/>
        </w:rPr>
        <w:tab/>
      </w:r>
    </w:p>
    <w:p w:rsidR="008946BA" w:rsidRPr="00132539" w:rsidRDefault="00303FE9" w:rsidP="008946BA">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ab/>
      </w:r>
      <w:r w:rsidRPr="00132539">
        <w:rPr>
          <w:rFonts w:ascii="TH SarabunPSK" w:eastAsia="Sarabun" w:hAnsi="TH SarabunPSK" w:cs="TH SarabunPSK"/>
          <w:sz w:val="32"/>
          <w:szCs w:val="32"/>
          <w:cs/>
        </w:rPr>
        <w:tab/>
      </w:r>
      <w:r w:rsidR="008946BA" w:rsidRPr="00132539">
        <w:rPr>
          <w:rFonts w:ascii="TH SarabunPSK" w:eastAsia="Sarabun" w:hAnsi="TH SarabunPSK" w:cs="TH SarabunPSK" w:hint="cs"/>
          <w:sz w:val="32"/>
          <w:szCs w:val="32"/>
          <w:cs/>
        </w:rPr>
        <w:t>รายวิชานี้มีจุดมุ่งหมายเพื่อประเมินผลความรู้พื้นฐานภาษาไทย</w:t>
      </w:r>
      <w:r w:rsidR="008946BA" w:rsidRPr="00132539">
        <w:rPr>
          <w:rFonts w:ascii="TH SarabunPSK" w:eastAsia="Sarabun" w:hAnsi="TH SarabunPSK" w:cs="TH SarabunPSK"/>
          <w:sz w:val="32"/>
          <w:szCs w:val="32"/>
          <w:cs/>
        </w:rPr>
        <w:t xml:space="preserve"> 3 </w:t>
      </w:r>
      <w:r w:rsidR="008946BA" w:rsidRPr="00132539">
        <w:rPr>
          <w:rFonts w:ascii="TH SarabunPSK" w:eastAsia="Sarabun" w:hAnsi="TH SarabunPSK" w:cs="TH SarabunPSK" w:hint="cs"/>
          <w:sz w:val="32"/>
          <w:szCs w:val="32"/>
          <w:cs/>
        </w:rPr>
        <w:t>ด้าน</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ได้แก่</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หลักภาษาไทย</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วรรณคดีไทย</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และการใช้ภาษาไทย</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โดยครอบคลุมเนื้อหาดังนี้</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หลักภาษาไทยครอบคลุมเนื้อหาได้แก่</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ธรรมชาติของภาษา</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อักษรสามหมู่</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สระ</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การผันวรรณยุกต์</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พยางค์</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ชนิดของคำ</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การสร้างคำ</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และประโยคชนิดต่าง</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ๆ</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วรรณคดีไทยครอบคลุมเนื้อหาได้แก่</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ความรู้เบื้องต้นทางวรรณคดี</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ความเข้าใจวรรณคดีระดับก่อนอุดมศึกษา</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และการตีความ</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ส่วนการใช้ภาษาไทยครอบคลุมเนื้อหาเรื่องระดับของภาษา</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การจับใจความสำคัญ</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การย่อความสรุปความ</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การอธิบายความ</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การฟังอย่างมีวิจารณญาณ</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การพูดอย่างมีศิลปะ</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การใช้สำนวนไทย</w:t>
      </w:r>
      <w:r w:rsidR="008946BA" w:rsidRPr="00132539">
        <w:rPr>
          <w:rFonts w:ascii="TH SarabunPSK" w:eastAsia="Sarabun" w:hAnsi="TH SarabunPSK" w:cs="TH SarabunPSK"/>
          <w:sz w:val="32"/>
          <w:szCs w:val="32"/>
          <w:cs/>
        </w:rPr>
        <w:t xml:space="preserve"> </w:t>
      </w:r>
      <w:r w:rsidR="008946BA" w:rsidRPr="00132539">
        <w:rPr>
          <w:rFonts w:ascii="TH SarabunPSK" w:eastAsia="Sarabun" w:hAnsi="TH SarabunPSK" w:cs="TH SarabunPSK" w:hint="cs"/>
          <w:sz w:val="32"/>
          <w:szCs w:val="32"/>
          <w:cs/>
        </w:rPr>
        <w:t>และคำราชาศัพท์</w:t>
      </w:r>
    </w:p>
    <w:p w:rsidR="001F31E4" w:rsidRPr="00132539" w:rsidRDefault="001F31E4" w:rsidP="008946BA">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ab/>
      </w:r>
      <w:r w:rsidRPr="00132539">
        <w:rPr>
          <w:rFonts w:ascii="TH SarabunPSK" w:eastAsia="Sarabun" w:hAnsi="TH SarabunPSK" w:cs="TH SarabunPSK"/>
          <w:sz w:val="32"/>
          <w:szCs w:val="32"/>
          <w:cs/>
        </w:rPr>
        <w:tab/>
      </w:r>
      <w:r w:rsidRPr="00132539">
        <w:rPr>
          <w:rFonts w:ascii="TH SarabunPSK" w:eastAsia="Sarabun" w:hAnsi="TH SarabunPSK" w:cs="TH SarabunPSK"/>
          <w:sz w:val="32"/>
          <w:szCs w:val="32"/>
        </w:rPr>
        <w:t>This course is meticulously designed to evaluate students' foundational competence across three interconnected domains of</w:t>
      </w:r>
      <w:r w:rsidR="00083139" w:rsidRPr="00132539">
        <w:rPr>
          <w:rFonts w:ascii="TH SarabunPSK" w:eastAsia="Sarabun" w:hAnsi="TH SarabunPSK" w:cs="TH SarabunPSK"/>
          <w:sz w:val="32"/>
          <w:szCs w:val="32"/>
        </w:rPr>
        <w:t xml:space="preserve"> the Thai language</w:t>
      </w:r>
      <w:r w:rsidR="00083139"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rPr>
        <w:t>including grammar, literature, and language use</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The syllabus for Thai grammar emphasizes the structural components, covering topics from the nature of language, the three classes of consonants, vowels, tone marking, syllables, parts of speech, to complex word formation and various sentence structures</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The Thai literature  focuses on the foundation of literature, comprehension of pre</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university level texts, and developing skills in literary interpretation</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Finally, the Thai language use module is dedicated to</w:t>
      </w:r>
      <w:r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rPr>
        <w:t xml:space="preserve">language registers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levels of language</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 identifying the main idea, summarizing and abstracting information, critical listening, artful speaking, and the correct usage of Thai idioms and royal terminology</w:t>
      </w:r>
      <w:r w:rsidRPr="00132539">
        <w:rPr>
          <w:rFonts w:ascii="TH SarabunPSK" w:eastAsia="Sarabun" w:hAnsi="TH SarabunPSK" w:cs="TH SarabunPSK"/>
          <w:sz w:val="32"/>
          <w:szCs w:val="32"/>
          <w:cs/>
        </w:rPr>
        <w:t xml:space="preserve">.  </w:t>
      </w:r>
    </w:p>
    <w:p w:rsidR="00303FE9" w:rsidRPr="00132539" w:rsidRDefault="00083139" w:rsidP="008946BA">
      <w:pPr>
        <w:tabs>
          <w:tab w:val="left" w:pos="1701"/>
        </w:tabs>
        <w:spacing w:after="0" w:line="240" w:lineRule="auto"/>
        <w:ind w:left="1" w:right="-43" w:hanging="3"/>
        <w:contextualSpacing/>
        <w:jc w:val="thaiDistribute"/>
        <w:rPr>
          <w:rFonts w:ascii="TH SarabunPSK" w:eastAsia="Sarabun" w:hAnsi="TH SarabunPSK" w:cs="TH SarabunPSK"/>
          <w:sz w:val="24"/>
          <w:szCs w:val="24"/>
          <w:cs/>
        </w:rPr>
      </w:pPr>
      <w:r w:rsidRPr="00132539">
        <w:rPr>
          <w:rFonts w:ascii="TH SarabunPSK" w:eastAsia="Sarabun" w:hAnsi="TH SarabunPSK" w:cs="TH SarabunPSK"/>
          <w:b/>
          <w:cs/>
        </w:rPr>
        <w:tab/>
      </w:r>
      <w:r w:rsidR="00303FE9" w:rsidRPr="00132539">
        <w:rPr>
          <w:rFonts w:ascii="TH SarabunPSK" w:eastAsia="Sarabun" w:hAnsi="TH SarabunPSK" w:cs="TH SarabunPSK"/>
          <w:b/>
        </w:rPr>
        <w:tab/>
      </w:r>
      <w:r w:rsidR="00303FE9" w:rsidRPr="00132539">
        <w:rPr>
          <w:rFonts w:ascii="TH SarabunPSK" w:eastAsia="Sarabun" w:hAnsi="TH SarabunPSK" w:cs="TH SarabunPSK"/>
          <w:b/>
          <w:bCs/>
          <w:sz w:val="24"/>
          <w:szCs w:val="24"/>
          <w:cs/>
        </w:rPr>
        <w:t>หมายเหตุ</w:t>
      </w:r>
      <w:r w:rsidR="00303FE9" w:rsidRPr="00132539">
        <w:rPr>
          <w:rFonts w:ascii="TH SarabunPSK" w:eastAsia="Sarabun" w:hAnsi="TH SarabunPSK" w:cs="TH SarabunPSK"/>
          <w:sz w:val="24"/>
          <w:szCs w:val="24"/>
          <w:cs/>
        </w:rPr>
        <w:t xml:space="preserve"> * รายวิชานี้ไม่นับหน่วยกิต และนักศึกษาทุกคนต้องสอบ</w:t>
      </w:r>
      <w:r w:rsidR="00303FE9" w:rsidRPr="00132539">
        <w:rPr>
          <w:rFonts w:ascii="TH SarabunPSK" w:eastAsia="Sarabun" w:hAnsi="TH SarabunPSK" w:cs="TH SarabunPSK" w:hint="cs"/>
          <w:sz w:val="24"/>
          <w:szCs w:val="24"/>
          <w:cs/>
        </w:rPr>
        <w:t>ผ่านรายวิชา</w:t>
      </w:r>
      <w:r w:rsidR="00303FE9" w:rsidRPr="00132539">
        <w:rPr>
          <w:rFonts w:ascii="TH SarabunPSK" w:eastAsia="Sarabun" w:hAnsi="TH SarabunPSK" w:cs="TH SarabunPSK"/>
          <w:sz w:val="24"/>
          <w:szCs w:val="24"/>
          <w:cs/>
        </w:rPr>
        <w:t xml:space="preserve"> </w:t>
      </w:r>
      <w:r w:rsidR="00303FE9" w:rsidRPr="00132539">
        <w:rPr>
          <w:rFonts w:ascii="TH SarabunPSK" w:eastAsia="Sarabun" w:hAnsi="TH SarabunPSK" w:cs="TH SarabunPSK"/>
          <w:sz w:val="24"/>
          <w:szCs w:val="24"/>
        </w:rPr>
        <w:t>GEN</w:t>
      </w:r>
      <w:r w:rsidR="00303FE9" w:rsidRPr="00132539">
        <w:rPr>
          <w:rFonts w:ascii="TH SarabunPSK" w:eastAsia="Sarabun" w:hAnsi="TH SarabunPSK" w:cs="TH SarabunPSK" w:hint="cs"/>
          <w:sz w:val="24"/>
          <w:szCs w:val="24"/>
          <w:cs/>
        </w:rPr>
        <w:t>70</w:t>
      </w:r>
      <w:r w:rsidR="00303FE9" w:rsidRPr="00132539">
        <w:rPr>
          <w:rFonts w:ascii="TH SarabunPSK" w:eastAsia="Sarabun" w:hAnsi="TH SarabunPSK" w:cs="TH SarabunPSK"/>
          <w:sz w:val="24"/>
          <w:szCs w:val="24"/>
          <w:cs/>
        </w:rPr>
        <w:t>-</w:t>
      </w:r>
      <w:r w:rsidR="00303FE9" w:rsidRPr="00132539">
        <w:rPr>
          <w:rFonts w:ascii="TH SarabunPSK" w:eastAsia="Sarabun" w:hAnsi="TH SarabunPSK" w:cs="TH SarabunPSK"/>
          <w:sz w:val="24"/>
          <w:szCs w:val="24"/>
        </w:rPr>
        <w:t xml:space="preserve">011 </w:t>
      </w:r>
      <w:r w:rsidR="00303FE9" w:rsidRPr="00132539">
        <w:rPr>
          <w:rFonts w:ascii="TH SarabunPSK" w:eastAsia="Sarabun" w:hAnsi="TH SarabunPSK" w:cs="TH SarabunPSK"/>
          <w:sz w:val="24"/>
          <w:szCs w:val="24"/>
          <w:cs/>
        </w:rPr>
        <w:t xml:space="preserve">ภาษาไทยพื้นฐาน ในช่วงก่อนเริ่มเรียนภาคการศึกษาที่ </w:t>
      </w:r>
      <w:r w:rsidR="00303FE9" w:rsidRPr="00132539">
        <w:rPr>
          <w:rFonts w:ascii="TH SarabunPSK" w:eastAsia="Sarabun" w:hAnsi="TH SarabunPSK" w:cs="TH SarabunPSK"/>
          <w:sz w:val="24"/>
          <w:szCs w:val="24"/>
        </w:rPr>
        <w:t xml:space="preserve">1 </w:t>
      </w:r>
      <w:r w:rsidR="00303FE9" w:rsidRPr="00132539">
        <w:rPr>
          <w:rFonts w:ascii="TH SarabunPSK" w:eastAsia="Sarabun" w:hAnsi="TH SarabunPSK" w:cs="TH SarabunPSK"/>
          <w:sz w:val="24"/>
          <w:szCs w:val="24"/>
          <w:cs/>
        </w:rPr>
        <w:t xml:space="preserve">หรือตามวันเวลาที่มหาวิทยาลัยกำหนด </w:t>
      </w:r>
      <w:r w:rsidR="00303FE9" w:rsidRPr="00132539">
        <w:rPr>
          <w:rFonts w:ascii="TH SarabunPSK" w:eastAsia="Sarabun" w:hAnsi="TH SarabunPSK" w:cs="TH SarabunPSK" w:hint="cs"/>
          <w:sz w:val="24"/>
          <w:szCs w:val="24"/>
          <w:cs/>
        </w:rPr>
        <w:t>สำหรับ</w:t>
      </w:r>
      <w:r w:rsidR="00303FE9" w:rsidRPr="00132539">
        <w:rPr>
          <w:rFonts w:ascii="TH SarabunPSK" w:eastAsia="Sarabun" w:hAnsi="TH SarabunPSK" w:cs="TH SarabunPSK"/>
          <w:sz w:val="24"/>
          <w:szCs w:val="24"/>
          <w:cs/>
        </w:rPr>
        <w:t>นักศึกษา</w:t>
      </w:r>
      <w:r w:rsidR="00303FE9" w:rsidRPr="00132539">
        <w:rPr>
          <w:rFonts w:ascii="TH SarabunPSK" w:eastAsia="Sarabun" w:hAnsi="TH SarabunPSK" w:cs="TH SarabunPSK" w:hint="cs"/>
          <w:sz w:val="24"/>
          <w:szCs w:val="24"/>
          <w:cs/>
        </w:rPr>
        <w:t>ที่สอบไม่ผ่านสามารถ</w:t>
      </w:r>
      <w:r w:rsidR="00303FE9" w:rsidRPr="00132539">
        <w:rPr>
          <w:rFonts w:ascii="TH SarabunPSK" w:eastAsia="Sarabun" w:hAnsi="TH SarabunPSK" w:cs="TH SarabunPSK"/>
          <w:sz w:val="24"/>
          <w:szCs w:val="24"/>
          <w:cs/>
        </w:rPr>
        <w:t xml:space="preserve">ลงทะเบียนเรียนรายวิชา </w:t>
      </w:r>
      <w:r w:rsidR="00303FE9" w:rsidRPr="00132539">
        <w:rPr>
          <w:rFonts w:ascii="TH SarabunPSK" w:eastAsia="Sarabun" w:hAnsi="TH SarabunPSK" w:cs="TH SarabunPSK"/>
          <w:sz w:val="24"/>
          <w:szCs w:val="24"/>
        </w:rPr>
        <w:t>GEN</w:t>
      </w:r>
      <w:r w:rsidR="00303FE9" w:rsidRPr="00132539">
        <w:rPr>
          <w:rFonts w:ascii="TH SarabunPSK" w:eastAsia="Sarabun" w:hAnsi="TH SarabunPSK" w:cs="TH SarabunPSK" w:hint="cs"/>
          <w:sz w:val="24"/>
          <w:szCs w:val="24"/>
          <w:cs/>
        </w:rPr>
        <w:t>70</w:t>
      </w:r>
      <w:r w:rsidR="00303FE9" w:rsidRPr="00132539">
        <w:rPr>
          <w:rFonts w:ascii="TH SarabunPSK" w:eastAsia="Sarabun" w:hAnsi="TH SarabunPSK" w:cs="TH SarabunPSK"/>
          <w:sz w:val="24"/>
          <w:szCs w:val="24"/>
          <w:cs/>
        </w:rPr>
        <w:t>-</w:t>
      </w:r>
      <w:r w:rsidR="00303FE9" w:rsidRPr="00132539">
        <w:rPr>
          <w:rFonts w:ascii="TH SarabunPSK" w:eastAsia="Sarabun" w:hAnsi="TH SarabunPSK" w:cs="TH SarabunPSK"/>
          <w:sz w:val="24"/>
          <w:szCs w:val="24"/>
        </w:rPr>
        <w:t xml:space="preserve">111 </w:t>
      </w:r>
      <w:r w:rsidR="00303FE9" w:rsidRPr="00132539">
        <w:rPr>
          <w:rFonts w:ascii="TH SarabunPSK" w:eastAsia="Sarabun" w:hAnsi="TH SarabunPSK" w:cs="TH SarabunPSK" w:hint="cs"/>
          <w:sz w:val="24"/>
          <w:szCs w:val="24"/>
          <w:cs/>
        </w:rPr>
        <w:t>ภาษา</w:t>
      </w:r>
      <w:r w:rsidR="005F76B5" w:rsidRPr="00132539">
        <w:rPr>
          <w:rFonts w:ascii="TH SarabunPSK" w:eastAsia="Sarabun" w:hAnsi="TH SarabunPSK" w:cs="TH SarabunPSK" w:hint="cs"/>
          <w:sz w:val="24"/>
          <w:szCs w:val="24"/>
          <w:cs/>
        </w:rPr>
        <w:t>ไทย</w:t>
      </w:r>
      <w:r w:rsidR="00303FE9" w:rsidRPr="00132539">
        <w:rPr>
          <w:rFonts w:ascii="TH SarabunPSK" w:eastAsia="Sarabun" w:hAnsi="TH SarabunPSK" w:cs="TH SarabunPSK" w:hint="cs"/>
          <w:sz w:val="24"/>
          <w:szCs w:val="24"/>
          <w:cs/>
        </w:rPr>
        <w:t>เพื่อการสื่อสารและการคิดในโลกยุคดิจิทัลควบคู่กับการ</w:t>
      </w:r>
      <w:r w:rsidR="00303FE9" w:rsidRPr="00132539">
        <w:rPr>
          <w:rFonts w:ascii="TH SarabunPSK" w:eastAsia="Sarabun" w:hAnsi="TH SarabunPSK" w:cs="TH SarabunPSK"/>
          <w:sz w:val="24"/>
          <w:szCs w:val="24"/>
          <w:cs/>
        </w:rPr>
        <w:t xml:space="preserve">เข้าเรียนเสริมและเข้าสอบรายวิชา </w:t>
      </w:r>
      <w:r w:rsidR="00303FE9" w:rsidRPr="00132539">
        <w:rPr>
          <w:rFonts w:ascii="TH SarabunPSK" w:eastAsia="Sarabun" w:hAnsi="TH SarabunPSK" w:cs="TH SarabunPSK"/>
          <w:sz w:val="24"/>
          <w:szCs w:val="24"/>
        </w:rPr>
        <w:t>GEN</w:t>
      </w:r>
      <w:r w:rsidR="00303FE9" w:rsidRPr="00132539">
        <w:rPr>
          <w:rFonts w:ascii="TH SarabunPSK" w:eastAsia="Sarabun" w:hAnsi="TH SarabunPSK" w:cs="TH SarabunPSK" w:hint="cs"/>
          <w:sz w:val="24"/>
          <w:szCs w:val="24"/>
          <w:cs/>
        </w:rPr>
        <w:t>70</w:t>
      </w:r>
      <w:r w:rsidR="00303FE9" w:rsidRPr="00132539">
        <w:rPr>
          <w:rFonts w:ascii="TH SarabunPSK" w:eastAsia="Sarabun" w:hAnsi="TH SarabunPSK" w:cs="TH SarabunPSK"/>
          <w:sz w:val="24"/>
          <w:szCs w:val="24"/>
          <w:cs/>
        </w:rPr>
        <w:t>-</w:t>
      </w:r>
      <w:r w:rsidR="00303FE9" w:rsidRPr="00132539">
        <w:rPr>
          <w:rFonts w:ascii="TH SarabunPSK" w:eastAsia="Sarabun" w:hAnsi="TH SarabunPSK" w:cs="TH SarabunPSK"/>
          <w:sz w:val="24"/>
          <w:szCs w:val="24"/>
        </w:rPr>
        <w:t xml:space="preserve">011 </w:t>
      </w:r>
      <w:r w:rsidR="00303FE9" w:rsidRPr="00132539">
        <w:rPr>
          <w:rFonts w:ascii="TH SarabunPSK" w:eastAsia="Sarabun" w:hAnsi="TH SarabunPSK" w:cs="TH SarabunPSK"/>
          <w:sz w:val="24"/>
          <w:szCs w:val="24"/>
          <w:cs/>
        </w:rPr>
        <w:t>ภาษาไทยพื้นฐาน</w:t>
      </w:r>
      <w:r w:rsidR="00303FE9" w:rsidRPr="00132539">
        <w:rPr>
          <w:rFonts w:ascii="TH SarabunPSK" w:eastAsia="Sarabun" w:hAnsi="TH SarabunPSK" w:cs="TH SarabunPSK" w:hint="cs"/>
          <w:sz w:val="24"/>
          <w:szCs w:val="24"/>
          <w:cs/>
        </w:rPr>
        <w:t xml:space="preserve"> </w:t>
      </w:r>
      <w:r w:rsidR="00303FE9" w:rsidRPr="00132539">
        <w:rPr>
          <w:rFonts w:ascii="TH SarabunPSK" w:eastAsia="Sarabun" w:hAnsi="TH SarabunPSK" w:cs="TH SarabunPSK"/>
          <w:sz w:val="24"/>
          <w:szCs w:val="24"/>
          <w:cs/>
        </w:rPr>
        <w:t>จนกว่าจะผ่านเกณฑ์ (</w:t>
      </w:r>
      <w:r w:rsidR="00303FE9" w:rsidRPr="00132539">
        <w:rPr>
          <w:rFonts w:ascii="TH SarabunPSK" w:eastAsia="Sarabun" w:hAnsi="TH SarabunPSK" w:cs="TH SarabunPSK"/>
          <w:sz w:val="24"/>
          <w:szCs w:val="24"/>
        </w:rPr>
        <w:t>S</w:t>
      </w:r>
      <w:r w:rsidR="00303FE9" w:rsidRPr="00132539">
        <w:rPr>
          <w:rFonts w:ascii="TH SarabunPSK" w:eastAsia="Sarabun" w:hAnsi="TH SarabunPSK" w:cs="TH SarabunPSK"/>
          <w:sz w:val="24"/>
          <w:szCs w:val="24"/>
          <w:cs/>
        </w:rPr>
        <w:t>)</w:t>
      </w:r>
      <w:r w:rsidR="00303FE9" w:rsidRPr="00132539">
        <w:rPr>
          <w:rFonts w:ascii="TH SarabunPSK" w:eastAsia="Sarabun" w:hAnsi="TH SarabunPSK" w:cs="TH SarabunPSK" w:hint="cs"/>
          <w:sz w:val="24"/>
          <w:szCs w:val="24"/>
          <w:cs/>
        </w:rPr>
        <w:t xml:space="preserve"> ได้ โดยรายวิชานี้ผลการศึกษาเป็นระบบ</w:t>
      </w:r>
      <w:r w:rsidR="00303FE9" w:rsidRPr="00132539">
        <w:rPr>
          <w:rFonts w:ascii="TH SarabunPSK" w:eastAsia="Sarabun" w:hAnsi="TH SarabunPSK" w:cs="TH SarabunPSK"/>
          <w:sz w:val="24"/>
          <w:szCs w:val="24"/>
          <w:cs/>
        </w:rPr>
        <w:t xml:space="preserve"> </w:t>
      </w:r>
      <w:r w:rsidR="00303FE9" w:rsidRPr="00132539">
        <w:rPr>
          <w:rFonts w:ascii="TH SarabunPSK" w:eastAsia="Sarabun" w:hAnsi="TH SarabunPSK" w:cs="TH SarabunPSK"/>
          <w:sz w:val="24"/>
          <w:szCs w:val="24"/>
        </w:rPr>
        <w:t>S</w:t>
      </w:r>
      <w:r w:rsidR="00303FE9" w:rsidRPr="00132539">
        <w:rPr>
          <w:rFonts w:ascii="TH SarabunPSK" w:eastAsia="Sarabun" w:hAnsi="TH SarabunPSK" w:cs="TH SarabunPSK"/>
          <w:sz w:val="24"/>
          <w:szCs w:val="24"/>
          <w:cs/>
        </w:rPr>
        <w:t>/</w:t>
      </w:r>
      <w:r w:rsidR="00303FE9" w:rsidRPr="00132539">
        <w:rPr>
          <w:rFonts w:ascii="TH SarabunPSK" w:eastAsia="Sarabun" w:hAnsi="TH SarabunPSK" w:cs="TH SarabunPSK"/>
          <w:sz w:val="24"/>
          <w:szCs w:val="24"/>
        </w:rPr>
        <w:t>U</w:t>
      </w:r>
    </w:p>
    <w:p w:rsidR="00F25BD3" w:rsidRPr="00132539" w:rsidRDefault="00F25BD3" w:rsidP="00F25BD3">
      <w:pPr>
        <w:pStyle w:val="x-scope"/>
        <w:spacing w:before="0" w:beforeAutospacing="0" w:after="0" w:afterAutospacing="0"/>
        <w:jc w:val="both"/>
        <w:rPr>
          <w:rFonts w:ascii="TH SarabunPSK" w:hAnsi="TH SarabunPSK" w:cs="TH SarabunPSK"/>
          <w:b/>
          <w:bCs/>
          <w:sz w:val="32"/>
          <w:szCs w:val="32"/>
        </w:rPr>
      </w:pPr>
    </w:p>
    <w:p w:rsidR="00303FE9" w:rsidRPr="00132539" w:rsidRDefault="00303FE9" w:rsidP="00303FE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111</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ภาษา</w:t>
      </w:r>
      <w:r w:rsidR="005F76B5" w:rsidRPr="00132539">
        <w:rPr>
          <w:rFonts w:ascii="TH SarabunPSK" w:eastAsia="Sarabun" w:hAnsi="TH SarabunPSK" w:cs="TH SarabunPSK" w:hint="cs"/>
          <w:b/>
          <w:bCs/>
          <w:sz w:val="32"/>
          <w:szCs w:val="32"/>
          <w:cs/>
        </w:rPr>
        <w:t>ไทย</w:t>
      </w:r>
      <w:r w:rsidRPr="00132539">
        <w:rPr>
          <w:rFonts w:ascii="TH SarabunPSK" w:eastAsia="Sarabun" w:hAnsi="TH SarabunPSK" w:cs="TH SarabunPSK" w:hint="cs"/>
          <w:b/>
          <w:bCs/>
          <w:sz w:val="32"/>
          <w:szCs w:val="32"/>
          <w:cs/>
        </w:rPr>
        <w:t>เพื่อการสื่อสารและการคิดในโลกยุคดิจิทัล</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
          <w:sz w:val="32"/>
          <w:szCs w:val="32"/>
        </w:rPr>
        <w:tab/>
      </w:r>
      <w:r w:rsidRPr="00132539">
        <w:rPr>
          <w:rFonts w:ascii="TH SarabunPSK" w:eastAsia="Sarabun" w:hAnsi="TH SarabunPSK" w:cs="TH SarabunPSK"/>
          <w:b/>
          <w:sz w:val="32"/>
          <w:szCs w:val="32"/>
        </w:rPr>
        <w:tab/>
      </w:r>
      <w:r w:rsidRPr="00132539">
        <w:rPr>
          <w:rFonts w:ascii="TH SarabunPSK" w:eastAsia="Sarabun" w:hAnsi="TH SarabunPSK" w:cs="TH SarabunPSK" w:hint="cs"/>
          <w:b/>
          <w:sz w:val="32"/>
          <w:szCs w:val="32"/>
          <w:cs/>
        </w:rPr>
        <w:t xml:space="preserve">    </w:t>
      </w:r>
      <w:r w:rsidRPr="00132539">
        <w:rPr>
          <w:rFonts w:ascii="TH SarabunPSK" w:eastAsia="Sarabun" w:hAnsi="TH SarabunPSK" w:cs="TH SarabunPSK"/>
          <w:b/>
          <w:sz w:val="32"/>
          <w:szCs w:val="32"/>
        </w:rPr>
        <w:t>2</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2</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3</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sz w:val="32"/>
          <w:szCs w:val="32"/>
          <w:cs/>
        </w:rPr>
        <w:t xml:space="preserve"> </w:t>
      </w:r>
    </w:p>
    <w:p w:rsidR="00303FE9" w:rsidRPr="00132539" w:rsidRDefault="00303FE9" w:rsidP="00303FE9">
      <w:pPr>
        <w:tabs>
          <w:tab w:val="left" w:pos="1701"/>
        </w:tabs>
        <w:spacing w:line="240" w:lineRule="auto"/>
        <w:ind w:left="1"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005F76B5" w:rsidRPr="00132539">
        <w:rPr>
          <w:rFonts w:ascii="TH SarabunPSK" w:eastAsia="Sarabun" w:hAnsi="TH SarabunPSK" w:cs="TH SarabunPSK"/>
          <w:b/>
          <w:bCs/>
          <w:spacing w:val="-16"/>
          <w:sz w:val="32"/>
          <w:szCs w:val="32"/>
        </w:rPr>
        <w:t xml:space="preserve">Thai </w:t>
      </w:r>
      <w:r w:rsidRPr="00132539">
        <w:rPr>
          <w:rFonts w:ascii="TH SarabunPSK" w:eastAsia="Sarabun" w:hAnsi="TH SarabunPSK" w:cs="TH SarabunPSK"/>
          <w:b/>
          <w:spacing w:val="-16"/>
          <w:sz w:val="32"/>
          <w:szCs w:val="32"/>
        </w:rPr>
        <w:t>Language for Communication and Critical Thinking in the Digital World</w:t>
      </w:r>
      <w:r w:rsidRPr="00132539">
        <w:rPr>
          <w:rFonts w:ascii="TH SarabunPSK" w:eastAsia="Sarabun" w:hAnsi="TH SarabunPSK" w:cs="TH SarabunPSK"/>
          <w:spacing w:val="-10"/>
          <w:sz w:val="32"/>
          <w:szCs w:val="32"/>
        </w:rPr>
        <w:tab/>
      </w:r>
      <w:r w:rsidRPr="00132539">
        <w:rPr>
          <w:rFonts w:ascii="TH SarabunPSK" w:eastAsia="Sarabun" w:hAnsi="TH SarabunPSK" w:cs="TH SarabunPSK" w:hint="cs"/>
          <w:sz w:val="32"/>
          <w:szCs w:val="32"/>
          <w:cs/>
        </w:rPr>
        <w:t>รายวิชานี้มีจุดมุ่งหมายเพื่อให้</w:t>
      </w:r>
      <w:r w:rsidR="00665D45" w:rsidRPr="00132539">
        <w:rPr>
          <w:rFonts w:ascii="TH SarabunPSK" w:eastAsia="Sarabun" w:hAnsi="TH SarabunPSK" w:cs="TH SarabunPSK" w:hint="cs"/>
          <w:sz w:val="32"/>
          <w:szCs w:val="32"/>
          <w:cs/>
        </w:rPr>
        <w:t>ผู้เรียน</w:t>
      </w:r>
      <w:r w:rsidRPr="00132539">
        <w:rPr>
          <w:rFonts w:ascii="TH SarabunPSK" w:eastAsia="Sarabun" w:hAnsi="TH SarabunPSK" w:cs="TH SarabunPSK" w:hint="cs"/>
          <w:sz w:val="32"/>
          <w:szCs w:val="32"/>
          <w:cs/>
        </w:rPr>
        <w:t>เข้าใจหลักการการสื่อสารอย่างมีประสิทธิภาพ</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ทั้งการฟัง</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การพูด</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การอ่าน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การเขียน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และการคิดวิเคราะห์ในโลกยุคดิจิทัล</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ผ่านกระบวนการเรียนรู้เชิงสร้างสรรค์และเทคนิคการสื่อสารร่วมสมัยที่สอดคล้องกับบริบทวิชาชีพ</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ผู้เรียนสามารถสืบค้น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วิเคราะห์</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อธิบาย</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พร้อมทั้งสรุปข้อมูลที่นำเสนอได้อย่างถูกต้อง</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น่าเชื่อถือ</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และทำงานร่วมกับผู้อื่นได้อย่างมีประสิทธิภาพ</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โดยคำนึงถึงหลักจริยธรรมในการใช้เทคโนโลยีดิจิทัลหรือปัญญาประดิษฐ์</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AI</w:t>
      </w:r>
      <w:r w:rsidRPr="00132539">
        <w:rPr>
          <w:rFonts w:ascii="TH SarabunPSK" w:eastAsia="Sarabun" w:hAnsi="TH SarabunPSK" w:cs="TH SarabunPSK"/>
          <w:sz w:val="32"/>
          <w:szCs w:val="32"/>
          <w:cs/>
        </w:rPr>
        <w:t xml:space="preserve">)  </w:t>
      </w:r>
    </w:p>
    <w:p w:rsidR="001F31E4" w:rsidRPr="00132539" w:rsidRDefault="00303FE9" w:rsidP="001F31E4">
      <w:pPr>
        <w:tabs>
          <w:tab w:val="left" w:pos="1701"/>
        </w:tabs>
        <w:spacing w:after="0"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ab/>
      </w:r>
      <w:r w:rsidRPr="00132539">
        <w:rPr>
          <w:rFonts w:ascii="TH SarabunPSK" w:eastAsia="Sarabun" w:hAnsi="TH SarabunPSK" w:cs="TH SarabunPSK"/>
          <w:sz w:val="32"/>
          <w:szCs w:val="32"/>
        </w:rPr>
        <w:tab/>
      </w:r>
      <w:r w:rsidR="001F31E4" w:rsidRPr="00132539">
        <w:rPr>
          <w:rFonts w:ascii="TH SarabunPSK" w:eastAsia="Sarabun" w:hAnsi="TH SarabunPSK" w:cs="TH SarabunPSK"/>
          <w:sz w:val="32"/>
          <w:szCs w:val="32"/>
        </w:rPr>
        <w:t>This course aims to provide students with an understanding of the core principles of effective communication, encompassing listening, speaking, reading, writing, and analytical thinking</w:t>
      </w:r>
      <w:r w:rsidR="001F31E4" w:rsidRPr="00132539">
        <w:rPr>
          <w:rFonts w:ascii="TH SarabunPSK" w:eastAsia="Sarabun" w:hAnsi="TH SarabunPSK" w:cs="TH SarabunPSK" w:hint="cs"/>
          <w:sz w:val="32"/>
          <w:szCs w:val="32"/>
          <w:cs/>
        </w:rPr>
        <w:t xml:space="preserve"> </w:t>
      </w:r>
      <w:r w:rsidR="001F31E4" w:rsidRPr="00132539">
        <w:rPr>
          <w:rFonts w:ascii="TH SarabunPSK" w:eastAsia="Sarabun" w:hAnsi="TH SarabunPSK" w:cs="TH SarabunPSK"/>
          <w:sz w:val="32"/>
          <w:szCs w:val="32"/>
          <w:lang w:val="en-US"/>
        </w:rPr>
        <w:t>in the digital era</w:t>
      </w:r>
      <w:r w:rsidR="001F31E4" w:rsidRPr="00132539">
        <w:rPr>
          <w:rFonts w:ascii="TH SarabunPSK" w:eastAsia="Sarabun" w:hAnsi="TH SarabunPSK" w:cs="TH SarabunPSK"/>
          <w:sz w:val="32"/>
          <w:szCs w:val="32"/>
          <w:cs/>
        </w:rPr>
        <w:t xml:space="preserve">. </w:t>
      </w:r>
      <w:r w:rsidR="001F31E4" w:rsidRPr="00132539">
        <w:rPr>
          <w:rFonts w:ascii="TH SarabunPSK" w:eastAsia="Sarabun" w:hAnsi="TH SarabunPSK" w:cs="TH SarabunPSK"/>
          <w:sz w:val="32"/>
          <w:szCs w:val="32"/>
        </w:rPr>
        <w:t>This objective is achieved through creative pedagogical approaches and contemporary communication techniques applicable to professional contexts</w:t>
      </w:r>
      <w:r w:rsidR="001F31E4" w:rsidRPr="00132539">
        <w:rPr>
          <w:rFonts w:ascii="TH SarabunPSK" w:eastAsia="Sarabun" w:hAnsi="TH SarabunPSK" w:cs="TH SarabunPSK"/>
          <w:sz w:val="32"/>
          <w:szCs w:val="32"/>
          <w:cs/>
        </w:rPr>
        <w:t xml:space="preserve">. </w:t>
      </w:r>
      <w:r w:rsidR="001F31E4" w:rsidRPr="00132539">
        <w:rPr>
          <w:rFonts w:ascii="TH SarabunPSK" w:eastAsia="Sarabun" w:hAnsi="TH SarabunPSK" w:cs="TH SarabunPSK"/>
          <w:sz w:val="32"/>
          <w:szCs w:val="32"/>
        </w:rPr>
        <w:t>Upon completion, students will be able to conduct research, analyze, articulate, and synthesize information accurately and reliably</w:t>
      </w:r>
      <w:r w:rsidR="001F31E4" w:rsidRPr="00132539">
        <w:rPr>
          <w:rFonts w:ascii="TH SarabunPSK" w:eastAsia="Sarabun" w:hAnsi="TH SarabunPSK" w:cs="TH SarabunPSK"/>
          <w:sz w:val="32"/>
          <w:szCs w:val="32"/>
          <w:cs/>
        </w:rPr>
        <w:t xml:space="preserve">. </w:t>
      </w:r>
      <w:r w:rsidR="001F31E4" w:rsidRPr="00132539">
        <w:rPr>
          <w:rFonts w:ascii="TH SarabunPSK" w:eastAsia="Sarabun" w:hAnsi="TH SarabunPSK" w:cs="TH SarabunPSK"/>
          <w:sz w:val="32"/>
          <w:szCs w:val="32"/>
        </w:rPr>
        <w:t xml:space="preserve">Furthermore, they will be equipped to collaborate effectively with others, under mindful of the ethical considerations involved in the use of digital technology and artificial intelligence </w:t>
      </w:r>
      <w:r w:rsidR="001F31E4" w:rsidRPr="00132539">
        <w:rPr>
          <w:rFonts w:ascii="TH SarabunPSK" w:eastAsia="Sarabun" w:hAnsi="TH SarabunPSK" w:cs="TH SarabunPSK"/>
          <w:sz w:val="32"/>
          <w:szCs w:val="32"/>
          <w:cs/>
        </w:rPr>
        <w:t>(</w:t>
      </w:r>
      <w:r w:rsidR="001F31E4" w:rsidRPr="00132539">
        <w:rPr>
          <w:rFonts w:ascii="TH SarabunPSK" w:eastAsia="Sarabun" w:hAnsi="TH SarabunPSK" w:cs="TH SarabunPSK"/>
          <w:sz w:val="32"/>
          <w:szCs w:val="32"/>
        </w:rPr>
        <w:t>AI</w:t>
      </w:r>
      <w:r w:rsidR="001F31E4" w:rsidRPr="00132539">
        <w:rPr>
          <w:rFonts w:ascii="TH SarabunPSK" w:eastAsia="Sarabun" w:hAnsi="TH SarabunPSK" w:cs="TH SarabunPSK"/>
          <w:sz w:val="32"/>
          <w:szCs w:val="32"/>
          <w:cs/>
        </w:rPr>
        <w:t>).</w:t>
      </w:r>
    </w:p>
    <w:p w:rsidR="00303FE9" w:rsidRPr="00132539" w:rsidRDefault="00303FE9" w:rsidP="00F25BD3">
      <w:pPr>
        <w:pStyle w:val="x-scope"/>
        <w:spacing w:before="0" w:beforeAutospacing="0" w:after="0" w:afterAutospacing="0"/>
        <w:jc w:val="both"/>
        <w:rPr>
          <w:rFonts w:ascii="TH SarabunPSK" w:hAnsi="TH SarabunPSK" w:cs="TH SarabunPSK"/>
          <w:b/>
          <w:bCs/>
          <w:sz w:val="32"/>
          <w:szCs w:val="32"/>
        </w:rPr>
      </w:pPr>
    </w:p>
    <w:p w:rsidR="003C4749" w:rsidRPr="00132539" w:rsidRDefault="003C4749" w:rsidP="003C474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hint="cs"/>
          <w:bCs/>
          <w:sz w:val="32"/>
          <w:szCs w:val="32"/>
          <w:cs/>
        </w:rPr>
        <w:t>02</w:t>
      </w:r>
      <w:r w:rsidRPr="00132539">
        <w:rPr>
          <w:rFonts w:ascii="TH SarabunPSK" w:eastAsia="Sarabun" w:hAnsi="TH SarabunPSK" w:cs="TH SarabunPSK"/>
          <w:b/>
          <w:sz w:val="32"/>
          <w:szCs w:val="32"/>
        </w:rPr>
        <w:t>1</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ภาษาอังกฤษพื้นฐาน</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sz w:val="32"/>
          <w:szCs w:val="32"/>
        </w:rPr>
        <w:tab/>
      </w:r>
      <w:r w:rsidRPr="00132539">
        <w:rPr>
          <w:rFonts w:ascii="TH SarabunPSK" w:eastAsia="Sarabun" w:hAnsi="TH SarabunPSK" w:cs="TH SarabunPSK"/>
          <w:b/>
          <w:sz w:val="32"/>
          <w:szCs w:val="32"/>
        </w:rPr>
        <w:tab/>
      </w:r>
      <w:r w:rsidRPr="00132539">
        <w:rPr>
          <w:rFonts w:ascii="TH SarabunPSK" w:eastAsia="Sarabun" w:hAnsi="TH SarabunPSK" w:cs="TH SarabunPSK" w:hint="cs"/>
          <w:b/>
          <w:sz w:val="32"/>
          <w:szCs w:val="32"/>
          <w:cs/>
        </w:rPr>
        <w:t xml:space="preserve">   </w:t>
      </w:r>
      <w:r w:rsidRPr="00132539">
        <w:rPr>
          <w:rFonts w:ascii="TH SarabunPSK" w:hAnsi="TH SarabunPSK" w:cs="TH SarabunPSK"/>
          <w:b/>
          <w:bCs/>
          <w:sz w:val="32"/>
          <w:szCs w:val="32"/>
          <w:cs/>
        </w:rPr>
        <w:t>2(2-0-4)*</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sz w:val="32"/>
          <w:szCs w:val="32"/>
          <w:cs/>
        </w:rPr>
        <w:t xml:space="preserve"> </w:t>
      </w:r>
    </w:p>
    <w:p w:rsidR="003C4749" w:rsidRPr="00132539" w:rsidRDefault="003C4749" w:rsidP="003C4749">
      <w:pPr>
        <w:tabs>
          <w:tab w:val="left" w:pos="1701"/>
        </w:tabs>
        <w:spacing w:line="240" w:lineRule="auto"/>
        <w:ind w:left="1"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Pr="00132539">
        <w:rPr>
          <w:rFonts w:ascii="TH SarabunPSK" w:eastAsia="Sarabun" w:hAnsi="TH SarabunPSK" w:cs="TH SarabunPSK"/>
          <w:b/>
          <w:sz w:val="32"/>
          <w:szCs w:val="32"/>
        </w:rPr>
        <w:t>Fundamental English</w:t>
      </w:r>
    </w:p>
    <w:p w:rsidR="003C4749" w:rsidRPr="00132539" w:rsidRDefault="003C4749" w:rsidP="003C4749">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sz w:val="32"/>
          <w:szCs w:val="32"/>
          <w:cs/>
        </w:rPr>
        <w:t>รายวิชาภาษาอังกฤษพื้นฐานเป็นรายวิชาที่ไม่นับหน่วยกิตสําหรับ</w:t>
      </w:r>
      <w:r w:rsidR="00665D45"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 xml:space="preserve">ระดับปริญญาตรีทุกคนที่เข้าศึกษาในมหาวิทยาลัยวลัยลักษณ์  และมีความสามารถทางภาษาอังกฤษในระดับ </w:t>
      </w:r>
      <w:r w:rsidRPr="00132539">
        <w:rPr>
          <w:rFonts w:ascii="TH SarabunPSK" w:hAnsi="TH SarabunPSK" w:cs="TH SarabunPSK"/>
          <w:sz w:val="32"/>
          <w:szCs w:val="32"/>
        </w:rPr>
        <w:t>pre</w:t>
      </w:r>
      <w:r w:rsidRPr="00132539">
        <w:rPr>
          <w:rFonts w:ascii="TH SarabunPSK" w:hAnsi="TH SarabunPSK" w:cs="TH SarabunPSK"/>
          <w:sz w:val="32"/>
          <w:szCs w:val="32"/>
          <w:cs/>
        </w:rPr>
        <w:t>-</w:t>
      </w:r>
      <w:r w:rsidRPr="00132539">
        <w:rPr>
          <w:rFonts w:ascii="TH SarabunPSK" w:hAnsi="TH SarabunPSK" w:cs="TH SarabunPSK"/>
          <w:sz w:val="32"/>
          <w:szCs w:val="32"/>
        </w:rPr>
        <w:t>A</w:t>
      </w:r>
      <w:r w:rsidRPr="00132539">
        <w:rPr>
          <w:rFonts w:ascii="TH SarabunPSK" w:hAnsi="TH SarabunPSK" w:cs="TH SarabunPSK"/>
          <w:sz w:val="32"/>
          <w:szCs w:val="32"/>
          <w:cs/>
        </w:rPr>
        <w:t>1 หรือระดับเริ่มต้น รายวิชานี้เน้นไวยากรณ์ภาษาอังกฤษเบื้องต้น คําศัพท์ และรูปแบบภาษาพื้นฐานที่จําเป็นสําหรับชีวิตประจําวันและการใช้ในห้องเรียน เพื่อเตรียมความพร้อมให้</w:t>
      </w:r>
      <w:r w:rsidR="00665D45"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เข้าเรียนในรายวิชาภาษาอังกฤษที่นับหน่วยกิตต่อไป ดังนั้น</w:t>
      </w:r>
      <w:r w:rsidR="00665D45"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ต้องผ่านการสอบปลายภาคและได้รับเกรดผ่าน (</w:t>
      </w:r>
      <w:r w:rsidRPr="00132539">
        <w:rPr>
          <w:rFonts w:ascii="TH SarabunPSK" w:hAnsi="TH SarabunPSK" w:cs="TH SarabunPSK"/>
          <w:sz w:val="32"/>
          <w:szCs w:val="32"/>
        </w:rPr>
        <w:t>s</w:t>
      </w:r>
      <w:r w:rsidRPr="00132539">
        <w:rPr>
          <w:rFonts w:ascii="TH SarabunPSK" w:hAnsi="TH SarabunPSK" w:cs="TH SarabunPSK"/>
          <w:sz w:val="32"/>
          <w:szCs w:val="32"/>
          <w:cs/>
        </w:rPr>
        <w:t>) ซึ่งเทียบเท่ากับร้อยละ 60 ของคะแนนทั้งหมด ก่อนจะทำการลงทะเบียนในรายวิชาภาษาอังกฤษในระดับอื่น</w:t>
      </w:r>
      <w:r w:rsidR="005133AA"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ๆ ได้</w:t>
      </w:r>
    </w:p>
    <w:p w:rsidR="003C4749" w:rsidRPr="00132539" w:rsidRDefault="003C4749" w:rsidP="003C4749">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b/>
          <w:bCs/>
          <w:sz w:val="32"/>
          <w:szCs w:val="32"/>
          <w:cs/>
        </w:rPr>
        <w:tab/>
      </w:r>
      <w:r w:rsidRPr="00132539">
        <w:rPr>
          <w:rFonts w:ascii="TH SarabunPSK" w:hAnsi="TH SarabunPSK" w:cs="TH SarabunPSK"/>
          <w:sz w:val="32"/>
          <w:szCs w:val="32"/>
        </w:rPr>
        <w:t>This is a non</w:t>
      </w:r>
      <w:r w:rsidRPr="00132539">
        <w:rPr>
          <w:rFonts w:ascii="TH SarabunPSK" w:hAnsi="TH SarabunPSK" w:cs="TH SarabunPSK"/>
          <w:sz w:val="32"/>
          <w:szCs w:val="32"/>
          <w:cs/>
        </w:rPr>
        <w:t>-</w:t>
      </w:r>
      <w:r w:rsidRPr="00132539">
        <w:rPr>
          <w:rFonts w:ascii="TH SarabunPSK" w:hAnsi="TH SarabunPSK" w:cs="TH SarabunPSK"/>
          <w:sz w:val="32"/>
          <w:szCs w:val="32"/>
        </w:rPr>
        <w:t>credit course required for all undergraduate students entering the university whose English proficiency is equivalent to pre</w:t>
      </w:r>
      <w:r w:rsidRPr="00132539">
        <w:rPr>
          <w:rFonts w:ascii="TH SarabunPSK" w:hAnsi="TH SarabunPSK" w:cs="TH SarabunPSK"/>
          <w:sz w:val="32"/>
          <w:szCs w:val="32"/>
          <w:cs/>
        </w:rPr>
        <w:t>-</w:t>
      </w:r>
      <w:r w:rsidRPr="00132539">
        <w:rPr>
          <w:rFonts w:ascii="TH SarabunPSK" w:hAnsi="TH SarabunPSK" w:cs="TH SarabunPSK"/>
          <w:sz w:val="32"/>
          <w:szCs w:val="32"/>
        </w:rPr>
        <w:t>A1 or beginner level</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It focuses on introductory English grammar, vocabulary and basic language patterns needed for everyday life and classroom settings, and prepares the students to take the regular </w:t>
      </w:r>
      <w:r w:rsidRPr="00132539">
        <w:rPr>
          <w:rFonts w:ascii="TH SarabunPSK" w:hAnsi="TH SarabunPSK" w:cs="TH SarabunPSK"/>
          <w:sz w:val="32"/>
          <w:szCs w:val="32"/>
          <w:cs/>
        </w:rPr>
        <w:t>(</w:t>
      </w:r>
      <w:r w:rsidRPr="00132539">
        <w:rPr>
          <w:rFonts w:ascii="TH SarabunPSK" w:hAnsi="TH SarabunPSK" w:cs="TH SarabunPSK"/>
          <w:sz w:val="32"/>
          <w:szCs w:val="32"/>
        </w:rPr>
        <w:t>credit</w:t>
      </w:r>
      <w:r w:rsidRPr="00132539">
        <w:rPr>
          <w:rFonts w:ascii="TH SarabunPSK" w:hAnsi="TH SarabunPSK" w:cs="TH SarabunPSK"/>
          <w:sz w:val="32"/>
          <w:szCs w:val="32"/>
          <w:cs/>
        </w:rPr>
        <w:t xml:space="preserve">) </w:t>
      </w:r>
      <w:r w:rsidRPr="00132539">
        <w:rPr>
          <w:rFonts w:ascii="TH SarabunPSK" w:hAnsi="TH SarabunPSK" w:cs="TH SarabunPSK"/>
          <w:sz w:val="32"/>
          <w:szCs w:val="32"/>
        </w:rPr>
        <w:t>English classes</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Students are required to pass the final test and must receive the satisfactory </w:t>
      </w:r>
      <w:r w:rsidRPr="00132539">
        <w:rPr>
          <w:rFonts w:ascii="TH SarabunPSK" w:hAnsi="TH SarabunPSK" w:cs="TH SarabunPSK"/>
          <w:sz w:val="32"/>
          <w:szCs w:val="32"/>
          <w:cs/>
        </w:rPr>
        <w:t>(</w:t>
      </w:r>
      <w:r w:rsidRPr="00132539">
        <w:rPr>
          <w:rFonts w:ascii="TH SarabunPSK" w:hAnsi="TH SarabunPSK" w:cs="TH SarabunPSK"/>
          <w:sz w:val="32"/>
          <w:szCs w:val="32"/>
        </w:rPr>
        <w:t>S</w:t>
      </w:r>
      <w:r w:rsidRPr="00132539">
        <w:rPr>
          <w:rFonts w:ascii="TH SarabunPSK" w:hAnsi="TH SarabunPSK" w:cs="TH SarabunPSK"/>
          <w:sz w:val="32"/>
          <w:szCs w:val="32"/>
          <w:cs/>
        </w:rPr>
        <w:t xml:space="preserve">) </w:t>
      </w:r>
      <w:r w:rsidRPr="00132539">
        <w:rPr>
          <w:rFonts w:ascii="TH SarabunPSK" w:hAnsi="TH SarabunPSK" w:cs="TH SarabunPSK"/>
          <w:sz w:val="32"/>
          <w:szCs w:val="32"/>
        </w:rPr>
        <w:t>grade equivalent to 60</w:t>
      </w:r>
      <w:r w:rsidRPr="00132539">
        <w:rPr>
          <w:rFonts w:ascii="TH SarabunPSK" w:hAnsi="TH SarabunPSK" w:cs="TH SarabunPSK"/>
          <w:sz w:val="32"/>
          <w:szCs w:val="32"/>
          <w:cs/>
        </w:rPr>
        <w:t xml:space="preserve">% </w:t>
      </w:r>
      <w:r w:rsidRPr="00132539">
        <w:rPr>
          <w:rFonts w:ascii="TH SarabunPSK" w:hAnsi="TH SarabunPSK" w:cs="TH SarabunPSK"/>
          <w:sz w:val="32"/>
          <w:szCs w:val="32"/>
        </w:rPr>
        <w:t>of the total score, as a prerequisite to enroll in the regular English class</w:t>
      </w:r>
      <w:r w:rsidRPr="00132539">
        <w:rPr>
          <w:rFonts w:ascii="TH SarabunPSK" w:hAnsi="TH SarabunPSK" w:cs="TH SarabunPSK"/>
          <w:sz w:val="32"/>
          <w:szCs w:val="32"/>
          <w:cs/>
        </w:rPr>
        <w:t xml:space="preserve">. </w:t>
      </w:r>
    </w:p>
    <w:p w:rsidR="003C4749" w:rsidRPr="00132539" w:rsidRDefault="003C4749" w:rsidP="003C4749">
      <w:pPr>
        <w:tabs>
          <w:tab w:val="left" w:pos="1701"/>
        </w:tabs>
        <w:spacing w:line="240" w:lineRule="auto"/>
        <w:contextualSpacing/>
        <w:jc w:val="thaiDistribute"/>
        <w:rPr>
          <w:rFonts w:ascii="TH SarabunPSK" w:hAnsi="TH SarabunPSK" w:cs="TH SarabunPSK"/>
          <w:sz w:val="24"/>
          <w:szCs w:val="24"/>
        </w:rPr>
      </w:pPr>
      <w:r w:rsidRPr="00132539">
        <w:rPr>
          <w:rFonts w:ascii="TH SarabunPSK" w:hAnsi="TH SarabunPSK" w:cs="TH SarabunPSK"/>
          <w:sz w:val="32"/>
          <w:szCs w:val="32"/>
          <w:cs/>
        </w:rPr>
        <w:tab/>
      </w:r>
      <w:r w:rsidRPr="00132539">
        <w:rPr>
          <w:rFonts w:ascii="TH SarabunPSK" w:hAnsi="TH SarabunPSK" w:cs="TH SarabunPSK"/>
          <w:b/>
          <w:bCs/>
          <w:sz w:val="24"/>
          <w:szCs w:val="24"/>
          <w:cs/>
        </w:rPr>
        <w:t>หมายเหตุ</w:t>
      </w:r>
      <w:r w:rsidRPr="00132539">
        <w:rPr>
          <w:rFonts w:ascii="TH SarabunPSK" w:hAnsi="TH SarabunPSK" w:cs="TH SarabunPSK"/>
          <w:sz w:val="24"/>
          <w:szCs w:val="24"/>
          <w:cs/>
        </w:rPr>
        <w:t xml:space="preserve"> * รายวิชานี้ไม่นับหน่วยกิต และนักศึกษาทุกคนต้องสอบ </w:t>
      </w:r>
      <w:r w:rsidRPr="00132539">
        <w:rPr>
          <w:rFonts w:ascii="TH SarabunPSK" w:hAnsi="TH SarabunPSK" w:cs="TH SarabunPSK"/>
          <w:sz w:val="24"/>
          <w:szCs w:val="24"/>
        </w:rPr>
        <w:t>GEN</w:t>
      </w:r>
      <w:r w:rsidRPr="00132539">
        <w:rPr>
          <w:rFonts w:ascii="TH SarabunPSK" w:hAnsi="TH SarabunPSK" w:cs="TH SarabunPSK" w:hint="cs"/>
          <w:sz w:val="24"/>
          <w:szCs w:val="24"/>
          <w:cs/>
        </w:rPr>
        <w:t>70</w:t>
      </w:r>
      <w:r w:rsidRPr="00132539">
        <w:rPr>
          <w:rFonts w:ascii="TH SarabunPSK" w:hAnsi="TH SarabunPSK" w:cs="TH SarabunPSK"/>
          <w:sz w:val="24"/>
          <w:szCs w:val="24"/>
          <w:cs/>
        </w:rPr>
        <w:t>-</w:t>
      </w:r>
      <w:r w:rsidRPr="00132539">
        <w:rPr>
          <w:rFonts w:ascii="TH SarabunPSK" w:hAnsi="TH SarabunPSK" w:cs="TH SarabunPSK"/>
          <w:sz w:val="24"/>
          <w:szCs w:val="24"/>
        </w:rPr>
        <w:t xml:space="preserve">021 Fundamental English </w:t>
      </w:r>
      <w:r w:rsidRPr="00132539">
        <w:rPr>
          <w:rFonts w:ascii="TH SarabunPSK" w:hAnsi="TH SarabunPSK" w:cs="TH SarabunPSK"/>
          <w:sz w:val="24"/>
          <w:szCs w:val="24"/>
          <w:cs/>
        </w:rPr>
        <w:t xml:space="preserve">ในช่วงก่อนเริ่มเรียนภาคการศึกษาที่ </w:t>
      </w:r>
      <w:r w:rsidRPr="00132539">
        <w:rPr>
          <w:rFonts w:ascii="TH SarabunPSK" w:hAnsi="TH SarabunPSK" w:cs="TH SarabunPSK"/>
          <w:sz w:val="24"/>
          <w:szCs w:val="24"/>
        </w:rPr>
        <w:t xml:space="preserve">1 </w:t>
      </w:r>
      <w:r w:rsidRPr="00132539">
        <w:rPr>
          <w:rFonts w:ascii="TH SarabunPSK" w:hAnsi="TH SarabunPSK" w:cs="TH SarabunPSK"/>
          <w:sz w:val="24"/>
          <w:szCs w:val="24"/>
          <w:cs/>
        </w:rPr>
        <w:t xml:space="preserve">หรือตามวันเวลาที่มหาวิทยาลัยกำหนด นักศึกษาที่สอบไม่ผ่านเกณฑ์ต้องเข้าเรียนเสริมและเข้าสอบรายวิชา </w:t>
      </w:r>
      <w:r w:rsidRPr="00132539">
        <w:rPr>
          <w:rFonts w:ascii="TH SarabunPSK" w:hAnsi="TH SarabunPSK" w:cs="TH SarabunPSK"/>
          <w:sz w:val="24"/>
          <w:szCs w:val="24"/>
        </w:rPr>
        <w:t>GEN</w:t>
      </w:r>
      <w:r w:rsidRPr="00132539">
        <w:rPr>
          <w:rFonts w:ascii="TH SarabunPSK" w:hAnsi="TH SarabunPSK" w:cs="TH SarabunPSK" w:hint="cs"/>
          <w:sz w:val="24"/>
          <w:szCs w:val="24"/>
          <w:cs/>
        </w:rPr>
        <w:t>70</w:t>
      </w:r>
      <w:r w:rsidRPr="00132539">
        <w:rPr>
          <w:rFonts w:ascii="TH SarabunPSK" w:hAnsi="TH SarabunPSK" w:cs="TH SarabunPSK"/>
          <w:sz w:val="24"/>
          <w:szCs w:val="24"/>
          <w:cs/>
        </w:rPr>
        <w:t>-</w:t>
      </w:r>
      <w:r w:rsidRPr="00132539">
        <w:rPr>
          <w:rFonts w:ascii="TH SarabunPSK" w:hAnsi="TH SarabunPSK" w:cs="TH SarabunPSK"/>
          <w:sz w:val="24"/>
          <w:szCs w:val="24"/>
        </w:rPr>
        <w:t xml:space="preserve">021 Fundamental English </w:t>
      </w:r>
      <w:r w:rsidRPr="00132539">
        <w:rPr>
          <w:rFonts w:ascii="TH SarabunPSK" w:hAnsi="TH SarabunPSK" w:cs="TH SarabunPSK" w:hint="cs"/>
          <w:sz w:val="24"/>
          <w:szCs w:val="24"/>
          <w:cs/>
        </w:rPr>
        <w:t>จนกว่าจะผ่านเกณฑ์</w:t>
      </w:r>
      <w:r w:rsidRPr="00132539">
        <w:rPr>
          <w:rFonts w:ascii="TH SarabunPSK" w:hAnsi="TH SarabunPSK" w:cs="TH SarabunPSK"/>
          <w:sz w:val="24"/>
          <w:szCs w:val="24"/>
          <w:cs/>
        </w:rPr>
        <w:t xml:space="preserve"> (</w:t>
      </w:r>
      <w:r w:rsidRPr="00132539">
        <w:rPr>
          <w:rFonts w:ascii="TH SarabunPSK" w:hAnsi="TH SarabunPSK" w:cs="TH SarabunPSK"/>
          <w:sz w:val="24"/>
          <w:szCs w:val="24"/>
        </w:rPr>
        <w:t>S</w:t>
      </w:r>
      <w:r w:rsidRPr="00132539">
        <w:rPr>
          <w:rFonts w:ascii="TH SarabunPSK" w:hAnsi="TH SarabunPSK" w:cs="TH SarabunPSK"/>
          <w:sz w:val="24"/>
          <w:szCs w:val="24"/>
          <w:cs/>
        </w:rPr>
        <w:t xml:space="preserve">) </w:t>
      </w:r>
      <w:r w:rsidRPr="00132539">
        <w:rPr>
          <w:rFonts w:ascii="TH SarabunPSK" w:hAnsi="TH SarabunPSK" w:cs="TH SarabunPSK" w:hint="cs"/>
          <w:sz w:val="24"/>
          <w:szCs w:val="24"/>
          <w:cs/>
        </w:rPr>
        <w:t>ควบคู่กับการลงทะเบียนเรียน</w:t>
      </w:r>
      <w:r w:rsidRPr="00132539">
        <w:rPr>
          <w:rFonts w:ascii="TH SarabunPSK" w:hAnsi="TH SarabunPSK" w:cs="TH SarabunPSK"/>
          <w:sz w:val="24"/>
          <w:szCs w:val="24"/>
          <w:cs/>
        </w:rPr>
        <w:t xml:space="preserve"> </w:t>
      </w:r>
      <w:r w:rsidRPr="00132539">
        <w:rPr>
          <w:rFonts w:ascii="TH SarabunPSK" w:hAnsi="TH SarabunPSK" w:cs="TH SarabunPSK"/>
          <w:sz w:val="24"/>
          <w:szCs w:val="24"/>
        </w:rPr>
        <w:t>GEN</w:t>
      </w:r>
      <w:r w:rsidRPr="00132539">
        <w:rPr>
          <w:rFonts w:ascii="TH SarabunPSK" w:hAnsi="TH SarabunPSK" w:cs="TH SarabunPSK" w:hint="cs"/>
          <w:sz w:val="24"/>
          <w:szCs w:val="24"/>
          <w:cs/>
        </w:rPr>
        <w:t>70</w:t>
      </w:r>
      <w:r w:rsidRPr="00132539">
        <w:rPr>
          <w:rFonts w:ascii="TH SarabunPSK" w:hAnsi="TH SarabunPSK" w:cs="TH SarabunPSK"/>
          <w:sz w:val="24"/>
          <w:szCs w:val="24"/>
          <w:cs/>
        </w:rPr>
        <w:t>-</w:t>
      </w:r>
      <w:r w:rsidRPr="00132539">
        <w:rPr>
          <w:rFonts w:ascii="TH SarabunPSK" w:hAnsi="TH SarabunPSK" w:cs="TH SarabunPSK"/>
          <w:sz w:val="24"/>
          <w:szCs w:val="24"/>
        </w:rPr>
        <w:t xml:space="preserve">121 </w:t>
      </w:r>
      <w:r w:rsidR="00E90685" w:rsidRPr="00132539">
        <w:rPr>
          <w:rFonts w:ascii="TH SarabunPSK" w:hAnsi="TH SarabunPSK" w:cs="TH SarabunPSK"/>
          <w:sz w:val="24"/>
          <w:szCs w:val="24"/>
        </w:rPr>
        <w:t>English for Everyday Interactions</w:t>
      </w:r>
      <w:r w:rsidR="00E90685" w:rsidRPr="00132539">
        <w:rPr>
          <w:rFonts w:ascii="TH SarabunPSK" w:hAnsi="TH SarabunPSK" w:cs="TH SarabunPSK" w:hint="cs"/>
          <w:sz w:val="24"/>
          <w:szCs w:val="24"/>
          <w:cs/>
        </w:rPr>
        <w:t xml:space="preserve"> </w:t>
      </w:r>
      <w:r w:rsidRPr="00132539">
        <w:rPr>
          <w:rFonts w:ascii="TH SarabunPSK" w:hAnsi="TH SarabunPSK" w:cs="TH SarabunPSK" w:hint="cs"/>
          <w:sz w:val="24"/>
          <w:szCs w:val="24"/>
          <w:cs/>
        </w:rPr>
        <w:t>โดยรายวิชานี้ผลการศึกษาเป็นระบบ</w:t>
      </w:r>
      <w:r w:rsidRPr="00132539">
        <w:rPr>
          <w:rFonts w:ascii="TH SarabunPSK" w:hAnsi="TH SarabunPSK" w:cs="TH SarabunPSK"/>
          <w:sz w:val="24"/>
          <w:szCs w:val="24"/>
          <w:cs/>
        </w:rPr>
        <w:t xml:space="preserve"> </w:t>
      </w:r>
      <w:r w:rsidRPr="00132539">
        <w:rPr>
          <w:rFonts w:ascii="TH SarabunPSK" w:hAnsi="TH SarabunPSK" w:cs="TH SarabunPSK"/>
          <w:sz w:val="24"/>
          <w:szCs w:val="24"/>
        </w:rPr>
        <w:t>S</w:t>
      </w:r>
      <w:r w:rsidRPr="00132539">
        <w:rPr>
          <w:rFonts w:ascii="TH SarabunPSK" w:hAnsi="TH SarabunPSK" w:cs="TH SarabunPSK"/>
          <w:sz w:val="24"/>
          <w:szCs w:val="24"/>
          <w:cs/>
        </w:rPr>
        <w:t>/</w:t>
      </w:r>
      <w:r w:rsidRPr="00132539">
        <w:rPr>
          <w:rFonts w:ascii="TH SarabunPSK" w:hAnsi="TH SarabunPSK" w:cs="TH SarabunPSK"/>
          <w:sz w:val="24"/>
          <w:szCs w:val="24"/>
        </w:rPr>
        <w:t>U</w:t>
      </w:r>
    </w:p>
    <w:p w:rsidR="00F25BD3" w:rsidRPr="00132539" w:rsidRDefault="00F25BD3" w:rsidP="003C4749">
      <w:pPr>
        <w:tabs>
          <w:tab w:val="left" w:pos="1701"/>
        </w:tabs>
        <w:spacing w:line="240" w:lineRule="auto"/>
        <w:ind w:left="1" w:hanging="3"/>
        <w:contextualSpacing/>
        <w:jc w:val="thaiDistribute"/>
        <w:rPr>
          <w:rFonts w:ascii="TH SarabunPSK" w:hAnsi="TH SarabunPSK" w:cs="TH SarabunPSK"/>
          <w:b/>
          <w:bCs/>
          <w:sz w:val="32"/>
          <w:szCs w:val="32"/>
        </w:rPr>
      </w:pPr>
    </w:p>
    <w:p w:rsidR="003C4749" w:rsidRPr="00132539" w:rsidRDefault="003C4749" w:rsidP="003C474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121</w:t>
      </w:r>
      <w:r w:rsidRPr="00132539">
        <w:rPr>
          <w:rFonts w:ascii="TH SarabunPSK" w:eastAsia="Sarabun" w:hAnsi="TH SarabunPSK" w:cs="TH SarabunPSK"/>
          <w:b/>
          <w:sz w:val="32"/>
          <w:szCs w:val="32"/>
        </w:rPr>
        <w:tab/>
      </w:r>
      <w:r w:rsidR="00E90685" w:rsidRPr="00132539">
        <w:rPr>
          <w:rFonts w:ascii="TH SarabunPSK" w:eastAsia="Sarabun" w:hAnsi="TH SarabunPSK" w:cs="TH SarabunPSK" w:hint="cs"/>
          <w:b/>
          <w:bCs/>
          <w:sz w:val="32"/>
          <w:szCs w:val="32"/>
          <w:cs/>
        </w:rPr>
        <w:t>ภาษาอังกฤษสำหรับการโต้ตอบในชีวิตประจำวัน</w:t>
      </w:r>
      <w:r w:rsidRPr="00132539">
        <w:rPr>
          <w:rFonts w:ascii="TH SarabunPSK" w:eastAsia="Sarabun" w:hAnsi="TH SarabunPSK" w:cs="TH SarabunPSK"/>
          <w:b/>
          <w:sz w:val="32"/>
          <w:szCs w:val="32"/>
        </w:rPr>
        <w:tab/>
      </w:r>
      <w:r w:rsidRPr="00132539">
        <w:rPr>
          <w:rFonts w:ascii="TH SarabunPSK" w:eastAsia="Sarabun" w:hAnsi="TH SarabunPSK" w:cs="TH SarabunPSK"/>
          <w:b/>
          <w:sz w:val="32"/>
          <w:szCs w:val="32"/>
        </w:rPr>
        <w:tab/>
      </w:r>
      <w:r w:rsidRPr="00132539">
        <w:rPr>
          <w:rFonts w:ascii="TH SarabunPSK" w:eastAsia="Sarabun" w:hAnsi="TH SarabunPSK" w:cs="TH SarabunPSK" w:hint="cs"/>
          <w:b/>
          <w:sz w:val="32"/>
          <w:szCs w:val="32"/>
          <w:cs/>
        </w:rPr>
        <w:t xml:space="preserve">   </w:t>
      </w:r>
      <w:r w:rsidR="008B3BA0" w:rsidRPr="00132539">
        <w:rPr>
          <w:rFonts w:ascii="TH SarabunPSK" w:eastAsia="Sarabun" w:hAnsi="TH SarabunPSK" w:cs="TH SarabunPSK"/>
          <w:b/>
          <w:bCs/>
          <w:sz w:val="32"/>
          <w:szCs w:val="32"/>
          <w:cs/>
        </w:rPr>
        <w:t xml:space="preserve"> </w:t>
      </w:r>
      <w:r w:rsidR="008B3BA0" w:rsidRPr="00132539">
        <w:rPr>
          <w:rFonts w:ascii="TH SarabunPSK" w:hAnsi="TH SarabunPSK" w:cs="TH SarabunPSK"/>
          <w:b/>
          <w:bCs/>
          <w:sz w:val="32"/>
          <w:szCs w:val="32"/>
          <w:cs/>
        </w:rPr>
        <w:t>3</w:t>
      </w:r>
      <w:r w:rsidRPr="00132539">
        <w:rPr>
          <w:rFonts w:ascii="TH SarabunPSK" w:hAnsi="TH SarabunPSK" w:cs="TH SarabunPSK"/>
          <w:b/>
          <w:bCs/>
          <w:sz w:val="32"/>
          <w:szCs w:val="32"/>
          <w:cs/>
        </w:rPr>
        <w:t>(2-3-6)</w:t>
      </w:r>
    </w:p>
    <w:p w:rsidR="003C4749" w:rsidRPr="00132539" w:rsidRDefault="003C4749" w:rsidP="003C4749">
      <w:pPr>
        <w:tabs>
          <w:tab w:val="left" w:pos="1701"/>
        </w:tabs>
        <w:spacing w:line="240" w:lineRule="auto"/>
        <w:ind w:left="1"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00E90685" w:rsidRPr="00132539">
        <w:rPr>
          <w:rFonts w:ascii="TH SarabunPSK" w:eastAsia="Sarabun" w:hAnsi="TH SarabunPSK" w:cs="TH SarabunPSK"/>
          <w:b/>
          <w:sz w:val="32"/>
          <w:szCs w:val="32"/>
        </w:rPr>
        <w:t>English for Everyday Interactions</w:t>
      </w:r>
    </w:p>
    <w:p w:rsidR="00E90685" w:rsidRPr="00132539" w:rsidRDefault="003C4749" w:rsidP="00E90685">
      <w:pPr>
        <w:tabs>
          <w:tab w:val="left" w:pos="1701"/>
        </w:tabs>
        <w:spacing w:line="240" w:lineRule="auto"/>
        <w:contextualSpacing/>
        <w:jc w:val="thaiDistribute"/>
        <w:rPr>
          <w:rFonts w:ascii="TH SarabunPSK" w:hAnsi="TH SarabunPSK" w:cs="TH SarabunPSK"/>
          <w:spacing w:val="-4"/>
          <w:sz w:val="32"/>
          <w:szCs w:val="32"/>
        </w:rPr>
      </w:pPr>
      <w:r w:rsidRPr="00132539">
        <w:rPr>
          <w:rFonts w:ascii="TH SarabunPSK" w:eastAsia="Sarabun" w:hAnsi="TH SarabunPSK" w:cs="TH SarabunPSK"/>
          <w:b/>
          <w:spacing w:val="-10"/>
          <w:sz w:val="32"/>
          <w:szCs w:val="32"/>
          <w:cs/>
        </w:rPr>
        <w:tab/>
      </w:r>
      <w:r w:rsidR="00E90685" w:rsidRPr="00132539">
        <w:rPr>
          <w:rFonts w:ascii="TH SarabunPSK" w:hAnsi="TH SarabunPSK" w:cs="TH SarabunPSK" w:hint="cs"/>
          <w:sz w:val="32"/>
          <w:szCs w:val="32"/>
          <w:cs/>
        </w:rPr>
        <w:t>รายวิชานี้มีจุดมุ่งหมายเพื่อให้ผู้เรียนสามารถพัฒนาทักษะการสื่อสารภาษาอังกฤษขั้นพื้นฐานที่จำเป็นสำหรับสถานการณ์ในชีวิตประจำวันทั่วไป</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และสามารถแสดงความสามารถในการสื่อสารเบื้องต้นเพื่อโต้ตอบในสถานการณ์ประจำวันที่คาดเดาได้</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เพื่อนําไปประยุกต์ใช้ในภาคปฏิบัติโดยฝึกให้ผู้เรียนมีส่วนร่วมกับเรื่องราวและการเล่าเรื่องต่าง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ๆ</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เพื่อสร้างและขยายการรับรู้คำศัพท์และรูปแบบทางภาษา</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ก่อนที่จะนำไปใช้ในการสื่อสารที่มีความหมายจริงจัง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อีกทั้งยังฝึกให้ผู้เรียนสร้างสรรค์การตอบสนองทั้งการพูดและการเขียนอย่างง่าย</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โดยใช้เครื่องมือ</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 xml:space="preserve">AI </w:t>
      </w:r>
      <w:r w:rsidR="00E90685" w:rsidRPr="00132539">
        <w:rPr>
          <w:rFonts w:ascii="TH SarabunPSK" w:hAnsi="TH SarabunPSK" w:cs="TH SarabunPSK" w:hint="cs"/>
          <w:sz w:val="32"/>
          <w:szCs w:val="32"/>
          <w:cs/>
        </w:rPr>
        <w:t>ช่วยฝึกปฏิบัติ</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ซึ่งจะมอบการฝึกฝนเฉพาะบุคคลและคำแนะนำที่รวดเร็วทันที</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โดยครอบคลุมเนื้อหาดังนี้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เรียนรู้ทักษะการสื่อสารภาษาอังกฤษพื้นฐานสำหรับผู้เริ่มต้นผ่านแนวคิดการเรียนรู้โดยใช้เรื่องเล่า</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ซึ่งเน้นการรับเข้าและสร้างผลลัพธ์ที่เน้นความหมายเพื่อพัฒนาความเข้าใจภาษาและความคล่องแคล่ว</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นอกจากนี้ยังรวมถึงการฝึกอ่านและฟังเรื่องเล่าง่าย</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ๆ</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อย่างกว้างขวาง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และกิจกรรมตามภารกิจในบริบทที่คุ้นเคย</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รวมถึงการพัฒนากลยุทธ์การทำความเข้าใจภาษาและการเรียนรู้คำศัพท์และสำนวนที่ใช้บ่อย</w:t>
      </w:r>
    </w:p>
    <w:p w:rsidR="003C4749" w:rsidRPr="00132539" w:rsidRDefault="00E90685"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enable students to develop foundational English communication skills for basic everyday situations and demonstrate basic communicative ability to handle simple, routine interactions in predictable everyday situations</w:t>
      </w:r>
      <w:r w:rsidRPr="00132539">
        <w:rPr>
          <w:rFonts w:ascii="TH SarabunPSK" w:hAnsi="TH SarabunPSK" w:cs="TH SarabunPSK"/>
          <w:sz w:val="32"/>
          <w:szCs w:val="32"/>
          <w:cs/>
        </w:rPr>
        <w:t xml:space="preserve">. </w:t>
      </w:r>
      <w:r w:rsidRPr="00132539">
        <w:rPr>
          <w:rFonts w:ascii="TH SarabunPSK" w:hAnsi="TH SarabunPSK" w:cs="TH SarabunPSK"/>
          <w:sz w:val="32"/>
          <w:szCs w:val="32"/>
        </w:rPr>
        <w:t>It is designed to apply these concepts practically by training students to engage with stories and narratives to build receptive vocabulary and language patterns before progressing to meaningful output, and produce simple spoken and written responses with AI</w:t>
      </w:r>
      <w:r w:rsidRPr="00132539">
        <w:rPr>
          <w:rFonts w:ascii="TH SarabunPSK" w:hAnsi="TH SarabunPSK" w:cs="TH SarabunPSK"/>
          <w:sz w:val="32"/>
          <w:szCs w:val="32"/>
          <w:cs/>
        </w:rPr>
        <w:t>-</w:t>
      </w:r>
      <w:r w:rsidRPr="00132539">
        <w:rPr>
          <w:rFonts w:ascii="TH SarabunPSK" w:hAnsi="TH SarabunPSK" w:cs="TH SarabunPSK"/>
          <w:sz w:val="32"/>
          <w:szCs w:val="32"/>
        </w:rPr>
        <w:t>assisted tools providing personalized practice and immediate feedback</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covers foundational English communication skills for beginner students through story</w:t>
      </w:r>
      <w:r w:rsidRPr="00132539">
        <w:rPr>
          <w:rFonts w:ascii="TH SarabunPSK" w:hAnsi="TH SarabunPSK" w:cs="TH SarabunPSK"/>
          <w:sz w:val="32"/>
          <w:szCs w:val="32"/>
          <w:cs/>
        </w:rPr>
        <w:t>-</w:t>
      </w:r>
      <w:r w:rsidRPr="00132539">
        <w:rPr>
          <w:rFonts w:ascii="TH SarabunPSK" w:hAnsi="TH SarabunPSK" w:cs="TH SarabunPSK"/>
          <w:sz w:val="32"/>
          <w:szCs w:val="32"/>
        </w:rPr>
        <w:t>based learning, employing meaning</w:t>
      </w:r>
      <w:r w:rsidRPr="00132539">
        <w:rPr>
          <w:rFonts w:ascii="TH SarabunPSK" w:hAnsi="TH SarabunPSK" w:cs="TH SarabunPSK"/>
          <w:sz w:val="32"/>
          <w:szCs w:val="32"/>
          <w:cs/>
        </w:rPr>
        <w:t>-</w:t>
      </w:r>
      <w:r w:rsidRPr="00132539">
        <w:rPr>
          <w:rFonts w:ascii="TH SarabunPSK" w:hAnsi="TH SarabunPSK" w:cs="TH SarabunPSK"/>
          <w:sz w:val="32"/>
          <w:szCs w:val="32"/>
        </w:rPr>
        <w:t>focused input and meaning</w:t>
      </w:r>
      <w:r w:rsidRPr="00132539">
        <w:rPr>
          <w:rFonts w:ascii="TH SarabunPSK" w:hAnsi="TH SarabunPSK" w:cs="TH SarabunPSK"/>
          <w:sz w:val="32"/>
          <w:szCs w:val="32"/>
          <w:cs/>
        </w:rPr>
        <w:t>-</w:t>
      </w:r>
      <w:r w:rsidRPr="00132539">
        <w:rPr>
          <w:rFonts w:ascii="TH SarabunPSK" w:hAnsi="TH SarabunPSK" w:cs="TH SarabunPSK"/>
          <w:sz w:val="32"/>
          <w:szCs w:val="32"/>
        </w:rPr>
        <w:t>focused output to language</w:t>
      </w:r>
      <w:r w:rsidRPr="00132539">
        <w:rPr>
          <w:rFonts w:ascii="TH SarabunPSK" w:hAnsi="TH SarabunPSK" w:cs="TH SarabunPSK"/>
          <w:sz w:val="32"/>
          <w:szCs w:val="32"/>
          <w:cs/>
        </w:rPr>
        <w:t>-</w:t>
      </w:r>
      <w:r w:rsidRPr="00132539">
        <w:rPr>
          <w:rFonts w:ascii="TH SarabunPSK" w:hAnsi="TH SarabunPSK" w:cs="TH SarabunPSK"/>
          <w:sz w:val="32"/>
          <w:szCs w:val="32"/>
        </w:rPr>
        <w:t>focused learning and fluency development, extensive reading and listening to simple stories and task</w:t>
      </w:r>
      <w:r w:rsidRPr="00132539">
        <w:rPr>
          <w:rFonts w:ascii="TH SarabunPSK" w:hAnsi="TH SarabunPSK" w:cs="TH SarabunPSK"/>
          <w:sz w:val="32"/>
          <w:szCs w:val="32"/>
          <w:cs/>
        </w:rPr>
        <w:t>-</w:t>
      </w:r>
      <w:r w:rsidRPr="00132539">
        <w:rPr>
          <w:rFonts w:ascii="TH SarabunPSK" w:hAnsi="TH SarabunPSK" w:cs="TH SarabunPSK"/>
          <w:sz w:val="32"/>
          <w:szCs w:val="32"/>
        </w:rPr>
        <w:t>based activities in familiar contexts, and developing comprehension strategies and noticing high</w:t>
      </w:r>
      <w:r w:rsidRPr="00132539">
        <w:rPr>
          <w:rFonts w:ascii="TH SarabunPSK" w:hAnsi="TH SarabunPSK" w:cs="TH SarabunPSK"/>
          <w:sz w:val="32"/>
          <w:szCs w:val="32"/>
          <w:cs/>
        </w:rPr>
        <w:t>-</w:t>
      </w:r>
      <w:r w:rsidRPr="00132539">
        <w:rPr>
          <w:rFonts w:ascii="TH SarabunPSK" w:hAnsi="TH SarabunPSK" w:cs="TH SarabunPSK"/>
          <w:sz w:val="32"/>
          <w:szCs w:val="32"/>
        </w:rPr>
        <w:t>frequency vocabulary and expressions</w:t>
      </w:r>
      <w:r w:rsidRPr="00132539">
        <w:rPr>
          <w:rFonts w:ascii="TH SarabunPSK" w:hAnsi="TH SarabunPSK" w:cs="TH SarabunPSK"/>
          <w:sz w:val="32"/>
          <w:szCs w:val="32"/>
          <w:cs/>
        </w:rPr>
        <w:t>.</w:t>
      </w:r>
      <w:r w:rsidR="003C4749" w:rsidRPr="00132539">
        <w:rPr>
          <w:rFonts w:ascii="TH SarabunPSK" w:hAnsi="TH SarabunPSK" w:cs="TH SarabunPSK"/>
          <w:sz w:val="32"/>
          <w:szCs w:val="32"/>
          <w:cs/>
        </w:rPr>
        <w:tab/>
      </w:r>
    </w:p>
    <w:p w:rsidR="003C4749" w:rsidRPr="00132539" w:rsidRDefault="003C4749" w:rsidP="003C474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12</w:t>
      </w:r>
      <w:r w:rsidRPr="00132539">
        <w:rPr>
          <w:rFonts w:ascii="TH SarabunPSK" w:eastAsia="Sarabun" w:hAnsi="TH SarabunPSK" w:cs="TH SarabunPSK" w:hint="cs"/>
          <w:bCs/>
          <w:sz w:val="32"/>
          <w:szCs w:val="32"/>
          <w:cs/>
        </w:rPr>
        <w:t>2</w:t>
      </w:r>
      <w:r w:rsidRPr="00132539">
        <w:rPr>
          <w:rFonts w:ascii="TH SarabunPSK" w:eastAsia="Sarabun" w:hAnsi="TH SarabunPSK" w:cs="TH SarabunPSK"/>
          <w:b/>
          <w:sz w:val="32"/>
          <w:szCs w:val="32"/>
        </w:rPr>
        <w:tab/>
      </w:r>
      <w:r w:rsidR="00E90685" w:rsidRPr="00132539">
        <w:rPr>
          <w:rFonts w:ascii="TH SarabunPSK" w:eastAsia="Sarabun" w:hAnsi="TH SarabunPSK" w:cs="TH SarabunPSK" w:hint="cs"/>
          <w:b/>
          <w:bCs/>
          <w:sz w:val="32"/>
          <w:szCs w:val="32"/>
          <w:cs/>
        </w:rPr>
        <w:t>ภาษาอังกฤษเพื่อทักษะทางสังคม</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sz w:val="32"/>
          <w:szCs w:val="32"/>
        </w:rPr>
        <w:tab/>
      </w:r>
      <w:r w:rsidRPr="00132539">
        <w:rPr>
          <w:rFonts w:ascii="TH SarabunPSK" w:eastAsia="Sarabun" w:hAnsi="TH SarabunPSK" w:cs="TH SarabunPSK"/>
          <w:b/>
          <w:sz w:val="32"/>
          <w:szCs w:val="32"/>
        </w:rPr>
        <w:tab/>
      </w:r>
      <w:r w:rsidRPr="00132539">
        <w:rPr>
          <w:rFonts w:ascii="TH SarabunPSK" w:eastAsia="Sarabun" w:hAnsi="TH SarabunPSK" w:cs="TH SarabunPSK" w:hint="cs"/>
          <w:b/>
          <w:sz w:val="32"/>
          <w:szCs w:val="32"/>
          <w:cs/>
        </w:rPr>
        <w:t xml:space="preserve">   </w:t>
      </w:r>
      <w:r w:rsidR="008B3BA0" w:rsidRPr="00132539">
        <w:rPr>
          <w:rFonts w:ascii="TH SarabunPSK" w:eastAsia="Sarabun" w:hAnsi="TH SarabunPSK" w:cs="TH SarabunPSK"/>
          <w:b/>
          <w:bCs/>
          <w:sz w:val="32"/>
          <w:szCs w:val="32"/>
          <w:cs/>
        </w:rPr>
        <w:t xml:space="preserve"> </w:t>
      </w:r>
      <w:r w:rsidRPr="00132539">
        <w:rPr>
          <w:rFonts w:ascii="TH SarabunPSK" w:hAnsi="TH SarabunPSK" w:cs="TH SarabunPSK"/>
          <w:b/>
          <w:bCs/>
          <w:sz w:val="32"/>
          <w:szCs w:val="32"/>
          <w:cs/>
        </w:rPr>
        <w:t>3(2-3-6)</w:t>
      </w:r>
    </w:p>
    <w:p w:rsidR="003C4749" w:rsidRPr="00132539" w:rsidRDefault="003C4749" w:rsidP="003C4749">
      <w:pPr>
        <w:tabs>
          <w:tab w:val="left" w:pos="1701"/>
        </w:tabs>
        <w:spacing w:line="240" w:lineRule="auto"/>
        <w:ind w:left="1"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00E90685" w:rsidRPr="00132539">
        <w:rPr>
          <w:rFonts w:ascii="TH SarabunPSK" w:eastAsia="Sarabun" w:hAnsi="TH SarabunPSK" w:cs="TH SarabunPSK"/>
          <w:b/>
          <w:sz w:val="32"/>
          <w:szCs w:val="32"/>
        </w:rPr>
        <w:t>English for Social Skills</w:t>
      </w:r>
    </w:p>
    <w:p w:rsidR="00E90685" w:rsidRPr="00132539" w:rsidRDefault="003C4749" w:rsidP="00E90685">
      <w:pPr>
        <w:tabs>
          <w:tab w:val="left" w:pos="1701"/>
        </w:tabs>
        <w:spacing w:line="240" w:lineRule="auto"/>
        <w:contextualSpacing/>
        <w:jc w:val="thaiDistribute"/>
        <w:rPr>
          <w:rFonts w:ascii="TH SarabunPSK" w:hAnsi="TH SarabunPSK" w:cs="TH SarabunPSK"/>
          <w:spacing w:val="2"/>
          <w:sz w:val="32"/>
          <w:szCs w:val="32"/>
        </w:rPr>
      </w:pPr>
      <w:r w:rsidRPr="00132539">
        <w:rPr>
          <w:rFonts w:ascii="TH SarabunPSK" w:eastAsia="Sarabun" w:hAnsi="TH SarabunPSK" w:cs="TH SarabunPSK"/>
          <w:b/>
          <w:spacing w:val="-10"/>
          <w:sz w:val="32"/>
          <w:szCs w:val="32"/>
          <w:cs/>
        </w:rPr>
        <w:tab/>
      </w:r>
      <w:r w:rsidR="00E90685" w:rsidRPr="00132539">
        <w:rPr>
          <w:rFonts w:ascii="TH SarabunPSK" w:hAnsi="TH SarabunPSK" w:cs="TH SarabunPSK" w:hint="cs"/>
          <w:spacing w:val="2"/>
          <w:sz w:val="32"/>
          <w:szCs w:val="32"/>
          <w:cs/>
        </w:rPr>
        <w:t>รายวิชานี้มีจุดมุ่งหมายเพื่อให้ผู้เรียนสามารถพัฒนาทักษะภาษาอังกฤษเพื่อสร้างความสัมพันธ์</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การเข้าร่วมกิจกรรมกลุ่ม</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และการจัดการปฏิสัมพันธ์ระหว่างบุคคล</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โดยเน้นที่ความสามารถในการพูดสำหรับผู้เรียนระดับเริ่มต้นขั้นสูง</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เพื่อนําไปประยุกต์ใช้ในภาคปฏิบัติโดยฝึกให้ผู้เรียนมีส่วนร่วมกับปฏิสัมพันธ์ทางสังคมและแบบจำลองการสนทนาที่เป็นของจริงเพื่อพัฒนาทักษะการรับรู้</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spacing w:val="2"/>
          <w:sz w:val="32"/>
          <w:szCs w:val="32"/>
        </w:rPr>
        <w:t>Receptive Skills</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ก่อนที่จะพัฒนาไปสู่ทักษะการสร้างผลลัพธ์ที่มีความหมายในบริบททางสังคม</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อีกทั้งยังฝึกให้ผู้เรียนสร้างการตอบสนองทางวาจาที่เหมาะสม</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แสดงความรู้สึกและความคิดเห็นได้อย่างมีประสิทธิภาพ</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และบูรณาการทักษะการทำงานร่วมกันในกิจกรรมกลุ่ม</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โดยได้รับการสนับสนุนจากเครื่องมือ</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spacing w:val="2"/>
          <w:sz w:val="32"/>
          <w:szCs w:val="32"/>
        </w:rPr>
        <w:t xml:space="preserve">AI </w:t>
      </w:r>
      <w:r w:rsidR="00E90685" w:rsidRPr="00132539">
        <w:rPr>
          <w:rFonts w:ascii="TH SarabunPSK" w:hAnsi="TH SarabunPSK" w:cs="TH SarabunPSK" w:hint="cs"/>
          <w:spacing w:val="2"/>
          <w:sz w:val="32"/>
          <w:szCs w:val="32"/>
          <w:cs/>
        </w:rPr>
        <w:t>สำหรับการสนทนาเพื่อฝึกปฏิบัติและรับข้อเสนอแนะ</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โดยครอบคลุมเนื้อหาดังนี้</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หลักการเรียนรู้แบบสื่อสารที่นำโดยหลักการรับเข้า</w:t>
      </w:r>
      <w:r w:rsidR="00E90685" w:rsidRPr="00132539">
        <w:rPr>
          <w:rFonts w:ascii="TH SarabunPSK" w:hAnsi="TH SarabunPSK" w:cs="TH SarabunPSK"/>
          <w:spacing w:val="2"/>
          <w:sz w:val="32"/>
          <w:szCs w:val="32"/>
          <w:cs/>
        </w:rPr>
        <w:t>-</w:t>
      </w:r>
      <w:r w:rsidR="00E90685" w:rsidRPr="00132539">
        <w:rPr>
          <w:rFonts w:ascii="TH SarabunPSK" w:hAnsi="TH SarabunPSK" w:cs="TH SarabunPSK" w:hint="cs"/>
          <w:spacing w:val="2"/>
          <w:sz w:val="32"/>
          <w:szCs w:val="32"/>
          <w:cs/>
        </w:rPr>
        <w:t>สร้างผลลัพธ์</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spacing w:val="2"/>
          <w:sz w:val="32"/>
          <w:szCs w:val="32"/>
        </w:rPr>
        <w:t>Input</w:t>
      </w:r>
      <w:r w:rsidR="00E90685" w:rsidRPr="00132539">
        <w:rPr>
          <w:rFonts w:ascii="TH SarabunPSK" w:hAnsi="TH SarabunPSK" w:cs="TH SarabunPSK"/>
          <w:spacing w:val="2"/>
          <w:sz w:val="32"/>
          <w:szCs w:val="32"/>
          <w:cs/>
        </w:rPr>
        <w:t>-</w:t>
      </w:r>
      <w:r w:rsidR="00E90685" w:rsidRPr="00132539">
        <w:rPr>
          <w:rFonts w:ascii="TH SarabunPSK" w:hAnsi="TH SarabunPSK" w:cs="TH SarabunPSK"/>
          <w:spacing w:val="2"/>
          <w:sz w:val="32"/>
          <w:szCs w:val="32"/>
        </w:rPr>
        <w:t>Output principles</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กิจกรรมที่มีโครงสร้างสนับสนุนตามสถานการณ์ทางสังคมในชีวิตจริง</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การรับข้อมูลผ่านการสัมผัสกับบรรทัดฐานทางสังคม</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มารยาทในการสนทนา</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และกลยุทธ์การสื่อสารอย่างสุภาพ</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รวมถึงการมีส่วนร่วมในการสนทนาสั้น</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ๆ</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การเข้าสังคม</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และการแลกเปลี่ยนความคิดเห็น</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ผู้เรียนที่ผ่านรายวิชานี้จะแสดงให้เห็นถึงความสามารถในการสื่อสารทางสังคมที่ดีขึ้น</w:t>
      </w:r>
      <w:r w:rsidR="00E90685" w:rsidRPr="00132539">
        <w:rPr>
          <w:rFonts w:ascii="TH SarabunPSK" w:hAnsi="TH SarabunPSK" w:cs="TH SarabunPSK"/>
          <w:spacing w:val="2"/>
          <w:sz w:val="32"/>
          <w:szCs w:val="32"/>
          <w:cs/>
        </w:rPr>
        <w:t xml:space="preserve"> </w:t>
      </w:r>
      <w:r w:rsidR="00E90685" w:rsidRPr="00132539">
        <w:rPr>
          <w:rFonts w:ascii="TH SarabunPSK" w:hAnsi="TH SarabunPSK" w:cs="TH SarabunPSK" w:hint="cs"/>
          <w:spacing w:val="2"/>
          <w:sz w:val="32"/>
          <w:szCs w:val="32"/>
          <w:cs/>
        </w:rPr>
        <w:t>พร้อมด้วยกลยุทธ์ระหว่างบุคคลและทักษะการสนทนาเพื่อการมีปฏิสัมพันธ์ที่มีประสิทธิภาพในบริบททางสังคมที่หลากหลาย</w:t>
      </w:r>
    </w:p>
    <w:p w:rsidR="003C4749" w:rsidRPr="00132539" w:rsidRDefault="00E90685"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enable students to develop English language skills for building relationships, participating in group activities, and managing interpersonal interactions, with emphasis on speaking competencies for upper beginner level students</w:t>
      </w:r>
      <w:r w:rsidRPr="00132539">
        <w:rPr>
          <w:rFonts w:ascii="TH SarabunPSK" w:hAnsi="TH SarabunPSK" w:cs="TH SarabunPSK"/>
          <w:sz w:val="32"/>
          <w:szCs w:val="32"/>
          <w:cs/>
        </w:rPr>
        <w:t xml:space="preserve">. </w:t>
      </w:r>
      <w:r w:rsidRPr="00132539">
        <w:rPr>
          <w:rFonts w:ascii="TH SarabunPSK" w:hAnsi="TH SarabunPSK" w:cs="TH SarabunPSK"/>
          <w:sz w:val="32"/>
          <w:szCs w:val="32"/>
        </w:rPr>
        <w:t>It is designed to apply these concepts practically by training students to engage with authentic social interactions and conversational models to improve receptive skills before progressing to meaningful output skills in social contexts, and produce appropriate verbal responses, express feelings and opinions effectively, and integrate collaborative skills in group activities, supported by AI conversational tools for practice and feedback</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covers communicative approach principles guided by input</w:t>
      </w:r>
      <w:r w:rsidRPr="00132539">
        <w:rPr>
          <w:rFonts w:ascii="TH SarabunPSK" w:hAnsi="TH SarabunPSK" w:cs="TH SarabunPSK"/>
          <w:sz w:val="32"/>
          <w:szCs w:val="32"/>
          <w:cs/>
        </w:rPr>
        <w:t>-</w:t>
      </w:r>
      <w:r w:rsidRPr="00132539">
        <w:rPr>
          <w:rFonts w:ascii="TH SarabunPSK" w:hAnsi="TH SarabunPSK" w:cs="TH SarabunPSK"/>
          <w:sz w:val="32"/>
          <w:szCs w:val="32"/>
        </w:rPr>
        <w:t>output principles, scaffolded activities based on real</w:t>
      </w:r>
      <w:r w:rsidRPr="00132539">
        <w:rPr>
          <w:rFonts w:ascii="TH SarabunPSK" w:hAnsi="TH SarabunPSK" w:cs="TH SarabunPSK"/>
          <w:sz w:val="32"/>
          <w:szCs w:val="32"/>
          <w:cs/>
        </w:rPr>
        <w:t>-</w:t>
      </w:r>
      <w:r w:rsidRPr="00132539">
        <w:rPr>
          <w:rFonts w:ascii="TH SarabunPSK" w:hAnsi="TH SarabunPSK" w:cs="TH SarabunPSK"/>
          <w:sz w:val="32"/>
          <w:szCs w:val="32"/>
        </w:rPr>
        <w:t>life social situations, exposure to social norms, conversational etiquette, and polite communication strategies, and engaging in interactional small talk, socializing, and opinion exchanges</w:t>
      </w:r>
      <w:r w:rsidRPr="00132539">
        <w:rPr>
          <w:rFonts w:ascii="TH SarabunPSK" w:hAnsi="TH SarabunPSK" w:cs="TH SarabunPSK"/>
          <w:sz w:val="32"/>
          <w:szCs w:val="32"/>
          <w:cs/>
        </w:rPr>
        <w:t xml:space="preserve">. </w:t>
      </w:r>
      <w:r w:rsidRPr="00132539">
        <w:rPr>
          <w:rFonts w:ascii="TH SarabunPSK" w:hAnsi="TH SarabunPSK" w:cs="TH SarabunPSK"/>
          <w:sz w:val="32"/>
          <w:szCs w:val="32"/>
        </w:rPr>
        <w:t>Students completing this course will demonstrate improved social communicative competence, equipped with interpersonal strategies and conversational skills for effective interaction in diverse social contexts</w:t>
      </w:r>
      <w:r w:rsidRPr="00132539">
        <w:rPr>
          <w:rFonts w:ascii="TH SarabunPSK" w:hAnsi="TH SarabunPSK" w:cs="TH SarabunPSK"/>
          <w:sz w:val="32"/>
          <w:szCs w:val="32"/>
          <w:cs/>
        </w:rPr>
        <w:t>.</w:t>
      </w:r>
    </w:p>
    <w:p w:rsidR="00E90685" w:rsidRPr="00132539" w:rsidRDefault="00E90685" w:rsidP="00E90685">
      <w:pPr>
        <w:tabs>
          <w:tab w:val="left" w:pos="1701"/>
        </w:tabs>
        <w:spacing w:line="240" w:lineRule="auto"/>
        <w:contextualSpacing/>
        <w:jc w:val="thaiDistribute"/>
        <w:rPr>
          <w:rFonts w:ascii="TH SarabunPSK" w:hAnsi="TH SarabunPSK" w:cs="TH SarabunPSK"/>
          <w:b/>
          <w:bCs/>
          <w:sz w:val="32"/>
          <w:szCs w:val="32"/>
        </w:rPr>
      </w:pPr>
    </w:p>
    <w:p w:rsidR="00083139" w:rsidRPr="00132539" w:rsidRDefault="0008313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p>
    <w:p w:rsidR="00083139" w:rsidRPr="00132539" w:rsidRDefault="0008313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p>
    <w:p w:rsidR="00083139" w:rsidRPr="00132539" w:rsidRDefault="0008313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p>
    <w:p w:rsidR="00C16984" w:rsidRPr="00132539" w:rsidRDefault="003C4749" w:rsidP="003C4749">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123</w:t>
      </w:r>
      <w:r w:rsidRPr="00132539">
        <w:rPr>
          <w:rFonts w:ascii="TH SarabunPSK" w:eastAsia="Sarabun" w:hAnsi="TH SarabunPSK" w:cs="TH SarabunPSK"/>
          <w:b/>
          <w:sz w:val="32"/>
          <w:szCs w:val="32"/>
        </w:rPr>
        <w:tab/>
      </w:r>
      <w:r w:rsidR="00E90685" w:rsidRPr="00132539">
        <w:rPr>
          <w:rFonts w:ascii="TH SarabunPSK" w:eastAsia="Sarabun" w:hAnsi="TH SarabunPSK" w:cs="TH SarabunPSK" w:hint="cs"/>
          <w:b/>
          <w:bCs/>
          <w:sz w:val="32"/>
          <w:szCs w:val="32"/>
          <w:cs/>
        </w:rPr>
        <w:t>ภาษาอังกฤษเพื่อการเรียนรู้ตลอดชีพ</w:t>
      </w:r>
      <w:r w:rsidR="00C16984" w:rsidRPr="00132539">
        <w:rPr>
          <w:rFonts w:ascii="TH SarabunPSK" w:eastAsia="Sarabun" w:hAnsi="TH SarabunPSK" w:cs="TH SarabunPSK"/>
          <w:b/>
          <w:bCs/>
          <w:sz w:val="32"/>
          <w:szCs w:val="32"/>
          <w:cs/>
        </w:rPr>
        <w:tab/>
      </w:r>
      <w:r w:rsidR="00E90685" w:rsidRPr="00132539">
        <w:rPr>
          <w:rFonts w:ascii="TH SarabunPSK" w:eastAsia="Sarabun" w:hAnsi="TH SarabunPSK" w:cs="TH SarabunPSK"/>
          <w:b/>
          <w:bCs/>
          <w:sz w:val="32"/>
          <w:szCs w:val="32"/>
          <w:cs/>
        </w:rPr>
        <w:tab/>
      </w:r>
      <w:r w:rsidR="00E90685" w:rsidRPr="00132539">
        <w:rPr>
          <w:rFonts w:ascii="TH SarabunPSK" w:eastAsia="Sarabun" w:hAnsi="TH SarabunPSK" w:cs="TH SarabunPSK"/>
          <w:b/>
          <w:bCs/>
          <w:sz w:val="32"/>
          <w:szCs w:val="32"/>
          <w:cs/>
        </w:rPr>
        <w:tab/>
      </w:r>
      <w:r w:rsidR="00E90685" w:rsidRPr="00132539">
        <w:rPr>
          <w:rFonts w:ascii="TH SarabunPSK" w:eastAsia="Sarabun" w:hAnsi="TH SarabunPSK" w:cs="TH SarabunPSK"/>
          <w:b/>
          <w:bCs/>
          <w:sz w:val="32"/>
          <w:szCs w:val="32"/>
          <w:cs/>
        </w:rPr>
        <w:tab/>
      </w:r>
      <w:r w:rsidR="00C16984" w:rsidRPr="00132539">
        <w:rPr>
          <w:rFonts w:ascii="TH SarabunPSK" w:eastAsia="Sarabun" w:hAnsi="TH SarabunPSK" w:cs="TH SarabunPSK" w:hint="cs"/>
          <w:b/>
          <w:bCs/>
          <w:sz w:val="32"/>
          <w:szCs w:val="32"/>
          <w:cs/>
        </w:rPr>
        <w:t xml:space="preserve">   </w:t>
      </w:r>
      <w:r w:rsidR="008B3BA0" w:rsidRPr="00132539">
        <w:rPr>
          <w:rFonts w:ascii="TH SarabunPSK" w:eastAsia="Sarabun" w:hAnsi="TH SarabunPSK" w:cs="TH SarabunPSK"/>
          <w:b/>
          <w:bCs/>
          <w:sz w:val="32"/>
          <w:szCs w:val="32"/>
          <w:cs/>
        </w:rPr>
        <w:t xml:space="preserve"> </w:t>
      </w:r>
      <w:r w:rsidR="008B3BA0" w:rsidRPr="00132539">
        <w:rPr>
          <w:rFonts w:ascii="TH SarabunPSK" w:eastAsia="Sarabun" w:hAnsi="TH SarabunPSK" w:cs="TH SarabunPSK"/>
          <w:bCs/>
          <w:sz w:val="32"/>
          <w:szCs w:val="32"/>
          <w:cs/>
        </w:rPr>
        <w:t>3</w:t>
      </w:r>
      <w:r w:rsidRPr="00132539">
        <w:rPr>
          <w:rFonts w:ascii="TH SarabunPSK" w:eastAsia="Sarabun" w:hAnsi="TH SarabunPSK" w:cs="TH SarabunPSK"/>
          <w:bCs/>
          <w:sz w:val="32"/>
          <w:szCs w:val="32"/>
          <w:cs/>
        </w:rPr>
        <w:t>(2-2-5)</w:t>
      </w:r>
      <w:r w:rsidRPr="00132539">
        <w:rPr>
          <w:rFonts w:ascii="TH SarabunPSK" w:eastAsia="Sarabun" w:hAnsi="TH SarabunPSK" w:cs="TH SarabunPSK"/>
          <w:sz w:val="32"/>
          <w:szCs w:val="32"/>
          <w:cs/>
        </w:rPr>
        <w:t xml:space="preserve"> </w:t>
      </w:r>
    </w:p>
    <w:p w:rsidR="003C4749" w:rsidRPr="00132539" w:rsidRDefault="00C16984"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sz w:val="32"/>
          <w:szCs w:val="32"/>
          <w:cs/>
        </w:rPr>
        <w:tab/>
      </w:r>
      <w:r w:rsidRPr="00132539">
        <w:rPr>
          <w:rFonts w:ascii="TH SarabunPSK" w:eastAsia="Sarabun" w:hAnsi="TH SarabunPSK" w:cs="TH SarabunPSK"/>
          <w:sz w:val="32"/>
          <w:szCs w:val="32"/>
          <w:cs/>
        </w:rPr>
        <w:tab/>
      </w:r>
      <w:r w:rsidR="00E90685" w:rsidRPr="00132539">
        <w:rPr>
          <w:rFonts w:ascii="TH SarabunPSK" w:eastAsia="Sarabun" w:hAnsi="TH SarabunPSK" w:cs="TH SarabunPSK"/>
          <w:b/>
          <w:sz w:val="32"/>
          <w:szCs w:val="32"/>
        </w:rPr>
        <w:t>English Skills Development for Life</w:t>
      </w:r>
      <w:r w:rsidR="00E90685" w:rsidRPr="00132539">
        <w:rPr>
          <w:rFonts w:ascii="TH SarabunPSK" w:eastAsia="Sarabun" w:hAnsi="TH SarabunPSK" w:cs="TH SarabunPSK"/>
          <w:b/>
          <w:bCs/>
          <w:sz w:val="32"/>
          <w:szCs w:val="32"/>
          <w:cs/>
        </w:rPr>
        <w:t>-</w:t>
      </w:r>
      <w:r w:rsidR="00E90685" w:rsidRPr="00132539">
        <w:rPr>
          <w:rFonts w:ascii="TH SarabunPSK" w:eastAsia="Sarabun" w:hAnsi="TH SarabunPSK" w:cs="TH SarabunPSK"/>
          <w:b/>
          <w:sz w:val="32"/>
          <w:szCs w:val="32"/>
        </w:rPr>
        <w:t>long Learning</w:t>
      </w:r>
    </w:p>
    <w:p w:rsidR="00E90685" w:rsidRPr="00132539" w:rsidRDefault="003C4749"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00E90685" w:rsidRPr="00132539">
        <w:rPr>
          <w:rFonts w:ascii="TH SarabunPSK" w:hAnsi="TH SarabunPSK" w:cs="TH SarabunPSK" w:hint="cs"/>
          <w:sz w:val="32"/>
          <w:szCs w:val="32"/>
          <w:cs/>
        </w:rPr>
        <w:t>รายวิชานี้มีจุดมุ่งหมายเพื่อให้ผู้เรียนพัฒนาทักษะภาษาอังกฤษแบบบูรณาการโดยเน้นทักษะด้านการอ่านและการเขีย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นําไปประยุกต์ใช้ในภาคปฏิบัติโดยพัฒนาให้ผู้เรียนมีทักษะการเรียนรู้ด้วยตนเองและทักษะในการสื่อสารเพื่อใช้ในการยังชีพ</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โดยครอบคลุมเนื้อหาดังนี้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การใช้หลักการรับสารและผลิตสารในหัวข้อเรื่องแบบธีม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การใช้เครื่องมือปัญญาประดิษฐ์</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AI</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เพื่อเสริมความเข้าใจและการพัฒนาการเขียน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การใช้กลวิธีการอ</w:t>
      </w:r>
      <w:r w:rsidR="00601D65" w:rsidRPr="00132539">
        <w:rPr>
          <w:rFonts w:ascii="TH SarabunPSK" w:hAnsi="TH SarabunPSK" w:cs="TH SarabunPSK" w:hint="cs"/>
          <w:sz w:val="32"/>
          <w:szCs w:val="32"/>
          <w:cs/>
        </w:rPr>
        <w:t>่านเพื่อจับใจความสำคัญและสังเกต</w:t>
      </w:r>
      <w:r w:rsidR="00E90685" w:rsidRPr="00132539">
        <w:rPr>
          <w:rFonts w:ascii="TH SarabunPSK" w:hAnsi="TH SarabunPSK" w:cs="TH SarabunPSK" w:hint="cs"/>
          <w:sz w:val="32"/>
          <w:szCs w:val="32"/>
          <w:cs/>
        </w:rPr>
        <w:t>รูปแบบของเรื่อง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การวิเคราะห์แบบแผนภาษาเพื่อเป็นต้นแบบในการเขียน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และการเขียนย่อหน้าและเรียงความทั้งในเชิงบรรยายและเชิงให้ข้อมูลให้เหมาะสมตามหลักกลไกการเขียน</w:t>
      </w:r>
    </w:p>
    <w:p w:rsidR="00C91257" w:rsidRPr="00132539" w:rsidRDefault="00E90685"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develop integrated English language skills with an emphasis on reading and writing competencies</w:t>
      </w:r>
      <w:r w:rsidRPr="00132539">
        <w:rPr>
          <w:rFonts w:ascii="TH SarabunPSK" w:hAnsi="TH SarabunPSK" w:cs="TH SarabunPSK"/>
          <w:sz w:val="32"/>
          <w:szCs w:val="32"/>
          <w:cs/>
        </w:rPr>
        <w:t xml:space="preserve">. </w:t>
      </w:r>
      <w:r w:rsidRPr="00132539">
        <w:rPr>
          <w:rFonts w:ascii="TH SarabunPSK" w:hAnsi="TH SarabunPSK" w:cs="TH SarabunPSK"/>
          <w:sz w:val="32"/>
          <w:szCs w:val="32"/>
        </w:rPr>
        <w:t>It is designed to apply these concepts practically by developing students' self</w:t>
      </w:r>
      <w:r w:rsidRPr="00132539">
        <w:rPr>
          <w:rFonts w:ascii="TH SarabunPSK" w:hAnsi="TH SarabunPSK" w:cs="TH SarabunPSK"/>
          <w:sz w:val="32"/>
          <w:szCs w:val="32"/>
          <w:cs/>
        </w:rPr>
        <w:t>-</w:t>
      </w:r>
      <w:r w:rsidRPr="00132539">
        <w:rPr>
          <w:rFonts w:ascii="TH SarabunPSK" w:hAnsi="TH SarabunPSK" w:cs="TH SarabunPSK"/>
          <w:sz w:val="32"/>
          <w:szCs w:val="32"/>
        </w:rPr>
        <w:t>directed learning strategies and practical communication competencies for life</w:t>
      </w:r>
      <w:r w:rsidRPr="00132539">
        <w:rPr>
          <w:rFonts w:ascii="TH SarabunPSK" w:hAnsi="TH SarabunPSK" w:cs="TH SarabunPSK"/>
          <w:sz w:val="32"/>
          <w:szCs w:val="32"/>
          <w:cs/>
        </w:rPr>
        <w:t>-</w:t>
      </w:r>
      <w:r w:rsidRPr="00132539">
        <w:rPr>
          <w:rFonts w:ascii="TH SarabunPSK" w:hAnsi="TH SarabunPSK" w:cs="TH SarabunPSK"/>
          <w:sz w:val="32"/>
          <w:szCs w:val="32"/>
        </w:rPr>
        <w:t>long development</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topics cover employing input</w:t>
      </w:r>
      <w:r w:rsidRPr="00132539">
        <w:rPr>
          <w:rFonts w:ascii="TH SarabunPSK" w:hAnsi="TH SarabunPSK" w:cs="TH SarabunPSK"/>
          <w:sz w:val="32"/>
          <w:szCs w:val="32"/>
          <w:cs/>
        </w:rPr>
        <w:t>-</w:t>
      </w:r>
      <w:r w:rsidRPr="00132539">
        <w:rPr>
          <w:rFonts w:ascii="TH SarabunPSK" w:hAnsi="TH SarabunPSK" w:cs="TH SarabunPSK"/>
          <w:sz w:val="32"/>
          <w:szCs w:val="32"/>
        </w:rPr>
        <w:t>output principles with theme</w:t>
      </w:r>
      <w:r w:rsidRPr="00132539">
        <w:rPr>
          <w:rFonts w:ascii="TH SarabunPSK" w:hAnsi="TH SarabunPSK" w:cs="TH SarabunPSK"/>
          <w:sz w:val="32"/>
          <w:szCs w:val="32"/>
          <w:cs/>
        </w:rPr>
        <w:t>-</w:t>
      </w:r>
      <w:r w:rsidRPr="00132539">
        <w:rPr>
          <w:rFonts w:ascii="TH SarabunPSK" w:hAnsi="TH SarabunPSK" w:cs="TH SarabunPSK"/>
          <w:sz w:val="32"/>
          <w:szCs w:val="32"/>
        </w:rPr>
        <w:t>based texts, using AI tools for text comprehension and writing support, applying reading strategies to grasp main ideas and text structures, observing language patterns for writing, and producing narrative and informative paragraphs and essays with proper mechanics</w:t>
      </w:r>
      <w:r w:rsidRPr="00132539">
        <w:rPr>
          <w:rFonts w:ascii="TH SarabunPSK" w:hAnsi="TH SarabunPSK" w:cs="TH SarabunPSK"/>
          <w:sz w:val="32"/>
          <w:szCs w:val="32"/>
          <w:cs/>
        </w:rPr>
        <w:t>.</w:t>
      </w:r>
    </w:p>
    <w:p w:rsidR="003C4749" w:rsidRPr="00132539" w:rsidRDefault="003C4749" w:rsidP="003C4749">
      <w:pPr>
        <w:tabs>
          <w:tab w:val="left" w:pos="1701"/>
        </w:tabs>
        <w:spacing w:line="240" w:lineRule="auto"/>
        <w:contextualSpacing/>
        <w:jc w:val="thaiDistribute"/>
        <w:rPr>
          <w:rFonts w:ascii="TH SarabunPSK" w:hAnsi="TH SarabunPSK" w:cs="TH SarabunPSK"/>
          <w:sz w:val="32"/>
          <w:szCs w:val="32"/>
        </w:rPr>
      </w:pPr>
    </w:p>
    <w:p w:rsidR="003C4749" w:rsidRPr="00132539" w:rsidRDefault="003C4749" w:rsidP="00C91257">
      <w:pPr>
        <w:tabs>
          <w:tab w:val="left" w:pos="1701"/>
        </w:tabs>
        <w:spacing w:line="240" w:lineRule="auto"/>
        <w:ind w:left="1" w:right="-43" w:hanging="3"/>
        <w:contextualSpacing/>
        <w:rPr>
          <w:rFonts w:ascii="TH SarabunPSK" w:eastAsia="Sarabun" w:hAnsi="TH SarabunPSK" w:cs="TH SarabunPSK"/>
          <w:b/>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124</w:t>
      </w:r>
      <w:r w:rsidRPr="00132539">
        <w:rPr>
          <w:rFonts w:ascii="TH SarabunPSK" w:eastAsia="Sarabun" w:hAnsi="TH SarabunPSK" w:cs="TH SarabunPSK"/>
          <w:b/>
          <w:sz w:val="32"/>
          <w:szCs w:val="32"/>
        </w:rPr>
        <w:tab/>
      </w:r>
      <w:r w:rsidR="00E90685" w:rsidRPr="00132539">
        <w:rPr>
          <w:rFonts w:ascii="TH SarabunPSK" w:eastAsia="Sarabun" w:hAnsi="TH SarabunPSK" w:cs="TH SarabunPSK" w:hint="cs"/>
          <w:b/>
          <w:bCs/>
          <w:sz w:val="32"/>
          <w:szCs w:val="32"/>
          <w:cs/>
        </w:rPr>
        <w:t>ภาษาอังกฤษเพื่อการสื่อสารข้ามวัฒนธรรม</w:t>
      </w:r>
      <w:r w:rsidRPr="00132539">
        <w:rPr>
          <w:rFonts w:ascii="TH SarabunPSK" w:eastAsia="Sarabun" w:hAnsi="TH SarabunPSK" w:cs="TH SarabunPSK"/>
          <w:b/>
          <w:bCs/>
          <w:sz w:val="32"/>
          <w:szCs w:val="32"/>
          <w:cs/>
        </w:rPr>
        <w:tab/>
      </w:r>
      <w:r w:rsidR="001D2CDB" w:rsidRPr="00132539">
        <w:rPr>
          <w:rFonts w:ascii="TH SarabunPSK" w:eastAsia="Sarabun" w:hAnsi="TH SarabunPSK" w:cs="TH SarabunPSK" w:hint="cs"/>
          <w:b/>
          <w:sz w:val="32"/>
          <w:szCs w:val="32"/>
          <w:cs/>
        </w:rPr>
        <w:t xml:space="preserve">  </w:t>
      </w:r>
      <w:r w:rsidR="001D2CDB" w:rsidRPr="00132539">
        <w:rPr>
          <w:rFonts w:ascii="TH SarabunPSK" w:eastAsia="Sarabun" w:hAnsi="TH SarabunPSK" w:cs="TH SarabunPSK" w:hint="cs"/>
          <w:b/>
          <w:sz w:val="32"/>
          <w:szCs w:val="32"/>
          <w:cs/>
        </w:rPr>
        <w:tab/>
        <w:t xml:space="preserve">    </w:t>
      </w:r>
      <w:r w:rsidR="00E90685" w:rsidRPr="00132539">
        <w:rPr>
          <w:rFonts w:ascii="TH SarabunPSK" w:eastAsia="Sarabun" w:hAnsi="TH SarabunPSK" w:cs="TH SarabunPSK"/>
          <w:b/>
          <w:sz w:val="32"/>
          <w:szCs w:val="32"/>
          <w:cs/>
        </w:rPr>
        <w:tab/>
      </w:r>
      <w:r w:rsidR="00E90685" w:rsidRPr="00132539">
        <w:rPr>
          <w:rFonts w:ascii="TH SarabunPSK" w:eastAsia="Sarabun" w:hAnsi="TH SarabunPSK" w:cs="TH SarabunPSK" w:hint="cs"/>
          <w:b/>
          <w:sz w:val="32"/>
          <w:szCs w:val="32"/>
          <w:cs/>
        </w:rPr>
        <w:t xml:space="preserve">   </w:t>
      </w:r>
      <w:r w:rsidR="008B3BA0"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bCs/>
          <w:sz w:val="32"/>
          <w:szCs w:val="32"/>
          <w:cs/>
        </w:rPr>
        <w:t>3(2-2-5)</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00E90685" w:rsidRPr="00132539">
        <w:rPr>
          <w:rFonts w:ascii="TH SarabunPSK" w:eastAsia="Sarabun" w:hAnsi="TH SarabunPSK" w:cs="TH SarabunPSK"/>
          <w:b/>
          <w:sz w:val="32"/>
          <w:szCs w:val="32"/>
        </w:rPr>
        <w:t>English for Intercultural Communication</w:t>
      </w:r>
    </w:p>
    <w:p w:rsidR="00E90685" w:rsidRPr="00132539" w:rsidRDefault="003C4749"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00E90685" w:rsidRPr="00132539">
        <w:rPr>
          <w:rFonts w:ascii="TH SarabunPSK" w:hAnsi="TH SarabunPSK" w:cs="TH SarabunPSK" w:hint="cs"/>
          <w:sz w:val="32"/>
          <w:szCs w:val="32"/>
          <w:cs/>
        </w:rPr>
        <w:t>รายวิชานี้มีจุดมุ่งหมายเพื่อพัฒนาทักษะการสื่อสารภาษาอังกฤษของ</w:t>
      </w:r>
      <w:r w:rsidR="00665D45"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สำหรับการมีปฏิสัมพันธ์อย่างมีประสิทธิภาพระหว่างวัฒนธรรม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นําไปประยุกต์ใช้ในภาคปฏิบัติโดยพัฒนาให้ผู้เรียนสามารถสื่อสารและปรับตัวในบริบททางวัฒนธรรมที่หลากหลายได้อย่างอิสระ</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โดยครอบคลุมเนื้อหาดังนี้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การใช้หลักการรับและผลิตสาร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ผ่านสื่อข้ามวัฒนธรรมจากโลกความจริง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การวิเคราะห์รูปแบบการสื่อสารและบรรทัดฐานทางวัฒนธรรม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การใช้ระบบจำลองสถานการณ์ในโลกความจริงด้วยปัญญาประดิษฐ์</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AI</w:t>
      </w:r>
      <w:r w:rsidR="00E90685" w:rsidRPr="00132539">
        <w:rPr>
          <w:rFonts w:ascii="TH SarabunPSK" w:hAnsi="TH SarabunPSK" w:cs="TH SarabunPSK"/>
          <w:sz w:val="32"/>
          <w:szCs w:val="32"/>
          <w:cs/>
        </w:rPr>
        <w:t>)</w:t>
      </w:r>
      <w:r w:rsidR="00DF663D" w:rsidRPr="00132539">
        <w:rPr>
          <w:rFonts w:ascii="TH SarabunPSK" w:hAnsi="TH SarabunPSK" w:cs="TH SarabunPSK" w:hint="cs"/>
          <w:sz w:val="32"/>
          <w:szCs w:val="32"/>
          <w:cs/>
        </w:rPr>
        <w:t xml:space="preserve"> </w:t>
      </w:r>
      <w:r w:rsidR="00E90685" w:rsidRPr="00132539">
        <w:rPr>
          <w:rFonts w:ascii="TH SarabunPSK" w:hAnsi="TH SarabunPSK" w:cs="TH SarabunPSK" w:hint="cs"/>
          <w:sz w:val="32"/>
          <w:szCs w:val="32"/>
          <w:cs/>
        </w:rPr>
        <w:t>เพื่อพัฒนาทักษะการสื่อสาร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การปรับเปลี่ยนการสื่อสารทั้งวัจนและอวัจนภาษา</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และการจัดการกับความเข้าใจผิดทางบริบทในเชิงวัฒนธรรม</w:t>
      </w:r>
    </w:p>
    <w:p w:rsidR="00F25BD3" w:rsidRPr="00132539" w:rsidRDefault="00E90685"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enhance students</w:t>
      </w:r>
      <w:r w:rsidRPr="00132539">
        <w:rPr>
          <w:rFonts w:ascii="TH SarabunPSK" w:hAnsi="TH SarabunPSK" w:cs="TH SarabunPSK"/>
          <w:sz w:val="32"/>
          <w:szCs w:val="32"/>
          <w:cs/>
        </w:rPr>
        <w:t xml:space="preserve">’ </w:t>
      </w:r>
      <w:r w:rsidRPr="00132539">
        <w:rPr>
          <w:rFonts w:ascii="TH SarabunPSK" w:hAnsi="TH SarabunPSK" w:cs="TH SarabunPSK"/>
          <w:sz w:val="32"/>
          <w:szCs w:val="32"/>
        </w:rPr>
        <w:t>English communication skills for effective interaction across cultural boundaries</w:t>
      </w:r>
      <w:r w:rsidRPr="00132539">
        <w:rPr>
          <w:rFonts w:ascii="TH SarabunPSK" w:hAnsi="TH SarabunPSK" w:cs="TH SarabunPSK"/>
          <w:sz w:val="32"/>
          <w:szCs w:val="32"/>
          <w:cs/>
        </w:rPr>
        <w:t xml:space="preserve">. </w:t>
      </w:r>
      <w:r w:rsidRPr="00132539">
        <w:rPr>
          <w:rFonts w:ascii="TH SarabunPSK" w:hAnsi="TH SarabunPSK" w:cs="TH SarabunPSK"/>
          <w:sz w:val="32"/>
          <w:szCs w:val="32"/>
        </w:rPr>
        <w:t>It is designed to apply these concepts practically by developing students' ability to engage autonomously and communicate effectively in diverse cultural environments</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topics cover employing input</w:t>
      </w:r>
      <w:r w:rsidRPr="00132539">
        <w:rPr>
          <w:rFonts w:ascii="TH SarabunPSK" w:hAnsi="TH SarabunPSK" w:cs="TH SarabunPSK"/>
          <w:sz w:val="32"/>
          <w:szCs w:val="32"/>
          <w:cs/>
        </w:rPr>
        <w:t>-</w:t>
      </w:r>
      <w:r w:rsidRPr="00132539">
        <w:rPr>
          <w:rFonts w:ascii="TH SarabunPSK" w:hAnsi="TH SarabunPSK" w:cs="TH SarabunPSK"/>
          <w:sz w:val="32"/>
          <w:szCs w:val="32"/>
        </w:rPr>
        <w:t>output principles with authentic intercultural materials, analyzing communication patterns and cultural norms, practicing interactions supported by AI</w:t>
      </w:r>
      <w:r w:rsidRPr="00132539">
        <w:rPr>
          <w:rFonts w:ascii="TH SarabunPSK" w:hAnsi="TH SarabunPSK" w:cs="TH SarabunPSK"/>
          <w:sz w:val="32"/>
          <w:szCs w:val="32"/>
          <w:cs/>
        </w:rPr>
        <w:t>-</w:t>
      </w:r>
      <w:r w:rsidRPr="00132539">
        <w:rPr>
          <w:rFonts w:ascii="TH SarabunPSK" w:hAnsi="TH SarabunPSK" w:cs="TH SarabunPSK"/>
          <w:sz w:val="32"/>
          <w:szCs w:val="32"/>
        </w:rPr>
        <w:t>powered cultural scenario simulations, adapting verbal and non</w:t>
      </w:r>
      <w:r w:rsidRPr="00132539">
        <w:rPr>
          <w:rFonts w:ascii="TH SarabunPSK" w:hAnsi="TH SarabunPSK" w:cs="TH SarabunPSK"/>
          <w:sz w:val="32"/>
          <w:szCs w:val="32"/>
          <w:cs/>
        </w:rPr>
        <w:t>-</w:t>
      </w:r>
      <w:r w:rsidRPr="00132539">
        <w:rPr>
          <w:rFonts w:ascii="TH SarabunPSK" w:hAnsi="TH SarabunPSK" w:cs="TH SarabunPSK"/>
          <w:sz w:val="32"/>
          <w:szCs w:val="32"/>
        </w:rPr>
        <w:t>verbal communication, and managing cultural misunderstandings</w:t>
      </w:r>
      <w:r w:rsidRPr="00132539">
        <w:rPr>
          <w:rFonts w:ascii="TH SarabunPSK" w:hAnsi="TH SarabunPSK" w:cs="TH SarabunPSK"/>
          <w:sz w:val="32"/>
          <w:szCs w:val="32"/>
          <w:cs/>
        </w:rPr>
        <w:t>.</w:t>
      </w:r>
    </w:p>
    <w:p w:rsidR="00E90685" w:rsidRPr="00132539" w:rsidRDefault="00E90685" w:rsidP="00E90685">
      <w:pPr>
        <w:tabs>
          <w:tab w:val="left" w:pos="1701"/>
        </w:tabs>
        <w:spacing w:line="240" w:lineRule="auto"/>
        <w:contextualSpacing/>
        <w:jc w:val="thaiDistribute"/>
        <w:rPr>
          <w:rFonts w:ascii="TH SarabunPSK" w:hAnsi="TH SarabunPSK" w:cs="TH SarabunPSK"/>
          <w:b/>
          <w:bCs/>
          <w:sz w:val="32"/>
          <w:szCs w:val="32"/>
        </w:rPr>
      </w:pPr>
    </w:p>
    <w:p w:rsidR="003C4749" w:rsidRPr="00132539" w:rsidRDefault="003C474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125</w:t>
      </w:r>
      <w:r w:rsidRPr="00132539">
        <w:rPr>
          <w:rFonts w:ascii="TH SarabunPSK" w:eastAsia="Sarabun" w:hAnsi="TH SarabunPSK" w:cs="TH SarabunPSK"/>
          <w:b/>
          <w:sz w:val="32"/>
          <w:szCs w:val="32"/>
        </w:rPr>
        <w:tab/>
      </w:r>
      <w:r w:rsidR="00E90685" w:rsidRPr="00132539">
        <w:rPr>
          <w:rFonts w:ascii="TH SarabunPSK" w:hAnsi="TH SarabunPSK" w:cs="TH SarabunPSK" w:hint="cs"/>
          <w:b/>
          <w:bCs/>
          <w:sz w:val="32"/>
          <w:szCs w:val="32"/>
          <w:cs/>
        </w:rPr>
        <w:t>ภาษาอังกฤษเพื่อเอาตัวรอดในชีวิตประจำวัน</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008B3BA0" w:rsidRPr="00132539">
        <w:rPr>
          <w:rFonts w:ascii="TH SarabunPSK" w:eastAsia="Sarabun" w:hAnsi="TH SarabunPSK" w:cs="TH SarabunPSK"/>
          <w:b/>
          <w:bCs/>
          <w:sz w:val="32"/>
          <w:szCs w:val="32"/>
          <w:cs/>
        </w:rPr>
        <w:t xml:space="preserve"> </w:t>
      </w:r>
      <w:r w:rsidR="001D2CDB" w:rsidRPr="00132539">
        <w:rPr>
          <w:rFonts w:ascii="TH SarabunPSK" w:eastAsia="Sarabun" w:hAnsi="TH SarabunPSK" w:cs="TH SarabunPSK" w:hint="cs"/>
          <w:b/>
          <w:bCs/>
          <w:sz w:val="32"/>
          <w:szCs w:val="32"/>
          <w:cs/>
        </w:rPr>
        <w:t xml:space="preserve">  </w:t>
      </w:r>
      <w:r w:rsidR="008B3BA0" w:rsidRPr="00132539">
        <w:rPr>
          <w:rFonts w:ascii="TH SarabunPSK" w:eastAsia="Sarabun" w:hAnsi="TH SarabunPSK" w:cs="TH SarabunPSK"/>
          <w:bCs/>
          <w:sz w:val="32"/>
          <w:szCs w:val="32"/>
          <w:cs/>
        </w:rPr>
        <w:t>1</w:t>
      </w:r>
      <w:r w:rsidRPr="00132539">
        <w:rPr>
          <w:rFonts w:ascii="TH SarabunPSK" w:eastAsia="Sarabun" w:hAnsi="TH SarabunPSK" w:cs="TH SarabunPSK"/>
          <w:bCs/>
          <w:sz w:val="32"/>
          <w:szCs w:val="32"/>
          <w:cs/>
        </w:rPr>
        <w:t>(0-2-</w:t>
      </w:r>
      <w:r w:rsidRPr="00132539">
        <w:rPr>
          <w:rFonts w:ascii="TH SarabunPSK" w:eastAsia="Sarabun" w:hAnsi="TH SarabunPSK" w:cs="TH SarabunPSK" w:hint="cs"/>
          <w:bCs/>
          <w:sz w:val="32"/>
          <w:szCs w:val="32"/>
          <w:cs/>
        </w:rPr>
        <w:t>1</w:t>
      </w:r>
      <w:r w:rsidRPr="00132539">
        <w:rPr>
          <w:rFonts w:ascii="TH SarabunPSK" w:eastAsia="Sarabun" w:hAnsi="TH SarabunPSK" w:cs="TH SarabunPSK"/>
          <w:bCs/>
          <w:sz w:val="32"/>
          <w:szCs w:val="32"/>
          <w:cs/>
        </w:rPr>
        <w:t>)</w:t>
      </w:r>
      <w:r w:rsidR="00E90685" w:rsidRPr="00132539">
        <w:rPr>
          <w:rFonts w:ascii="TH SarabunPSK" w:eastAsia="Sarabun" w:hAnsi="TH SarabunPSK" w:cs="TH SarabunPSK" w:hint="cs"/>
          <w:bCs/>
          <w:sz w:val="32"/>
          <w:szCs w:val="32"/>
          <w:cs/>
        </w:rPr>
        <w:t>*</w:t>
      </w:r>
      <w:r w:rsidRPr="00132539">
        <w:rPr>
          <w:rFonts w:ascii="TH SarabunPSK" w:eastAsia="Sarabun" w:hAnsi="TH SarabunPSK" w:cs="TH SarabunPSK"/>
          <w:sz w:val="32"/>
          <w:szCs w:val="32"/>
        </w:rPr>
        <w:tab/>
      </w:r>
      <w:r w:rsidR="00E90685" w:rsidRPr="00132539">
        <w:rPr>
          <w:rFonts w:ascii="TH SarabunPSK" w:eastAsia="Sarabun" w:hAnsi="TH SarabunPSK" w:cs="TH SarabunPSK"/>
          <w:b/>
          <w:sz w:val="32"/>
          <w:szCs w:val="32"/>
        </w:rPr>
        <w:t>Survival English for Daily Life</w:t>
      </w:r>
    </w:p>
    <w:p w:rsidR="00E90685" w:rsidRPr="00132539" w:rsidRDefault="003C4749"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00E90685" w:rsidRPr="00132539">
        <w:rPr>
          <w:rFonts w:ascii="TH SarabunPSK" w:hAnsi="TH SarabunPSK" w:cs="TH SarabunPSK" w:hint="cs"/>
          <w:sz w:val="32"/>
          <w:szCs w:val="32"/>
          <w:cs/>
        </w:rPr>
        <w:t>รายวิชานี้มีจุดมุ่งหมายเพื่อให้ผู้เรียนสามารถพัฒนาความมั่นใจและความสามารถในการสื่อสารภาษาอังกฤษเพื่อจัดการสถานการณ์จริงในชีวิตประจำวันในระดับผู้เริ่มต้น</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A</w:t>
      </w:r>
      <w:r w:rsidR="00E90685" w:rsidRPr="00132539">
        <w:rPr>
          <w:rFonts w:ascii="TH SarabunPSK" w:hAnsi="TH SarabunPSK" w:cs="TH SarabunPSK"/>
          <w:sz w:val="32"/>
          <w:szCs w:val="32"/>
          <w:cs/>
        </w:rPr>
        <w:t xml:space="preserve">1) </w:t>
      </w:r>
      <w:r w:rsidR="00E90685" w:rsidRPr="00132539">
        <w:rPr>
          <w:rFonts w:ascii="TH SarabunPSK" w:hAnsi="TH SarabunPSK" w:cs="TH SarabunPSK" w:hint="cs"/>
          <w:sz w:val="32"/>
          <w:szCs w:val="32"/>
          <w:cs/>
        </w:rPr>
        <w:t>โดยเน้นการพัฒนาทักษะภาษาแบบบูรณาการตามหลักการรับรู้และการผลิตภาษา</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input</w:t>
      </w:r>
      <w:r w:rsidR="00E90685" w:rsidRPr="00132539">
        <w:rPr>
          <w:rFonts w:ascii="TH SarabunPSK" w:hAnsi="TH SarabunPSK" w:cs="TH SarabunPSK"/>
          <w:sz w:val="32"/>
          <w:szCs w:val="32"/>
          <w:cs/>
        </w:rPr>
        <w:t>–</w:t>
      </w:r>
      <w:r w:rsidR="00E90685" w:rsidRPr="00132539">
        <w:rPr>
          <w:rFonts w:ascii="TH SarabunPSK" w:hAnsi="TH SarabunPSK" w:cs="TH SarabunPSK"/>
          <w:sz w:val="32"/>
          <w:szCs w:val="32"/>
        </w:rPr>
        <w:t>output</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ให้ผู้เรียนเริ่มจากการทำความเข้าใจสื่อภาษาอังกฤษจริงและต่อยอดสู่การใช้ภาษาที่มีความหมายในบริบทการใช้งานจริ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เพื่อนำไปประยุกต์ใช้ในการปฏิบัติโดยฝึกให้ผู้เรียนใช้เครื่องมือปัญญาประดิษฐ์</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AI</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เพื่อการฝึกฝนแบบรายบุคคลและรับข้อเสนอแนะในการพัฒนาภาษา</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ผ่านการจัดการเรียนรู้แบบมุ่งเน้นภาระงาน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ผู้เรียนจะได้ฝึกภาษาในสถานการณ์ชีวิตประจำวันหลากหลายรูปแบบและเรื่องเล่าจากมุมมองทางวัฒนธรรมที่แตกต่า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โดยใช้กลยุทธ์การฟังและการอ่านเพื่อประมวลผลข้อมูล</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ก่อนผลิตภาษาพูดและภาษาเขียนที่เหมาะสม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พร้อมทั้งใช้</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 xml:space="preserve">AI </w:t>
      </w:r>
      <w:r w:rsidR="00E90685" w:rsidRPr="00132539">
        <w:rPr>
          <w:rFonts w:ascii="TH SarabunPSK" w:hAnsi="TH SarabunPSK" w:cs="TH SarabunPSK" w:hint="cs"/>
          <w:sz w:val="32"/>
          <w:szCs w:val="32"/>
          <w:cs/>
        </w:rPr>
        <w:t>ช่วยตรวจแก้และปรับปรุงการใช้ภาษา</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โดยครอบคลุมเนื้อหาดังนี้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การฝึกเขียนประโยคและข้อความสั้น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ๆ</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การฝึกพูดและบทบาทสมมติในสถานการณ์ทั่วไป</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การใช้ภาษาฟังก์ชันที่พบบ่อยในสังคม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เช่น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การทักทาย</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แนะนำตัว</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ขอความช่วยเหลือ</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ขออนุญาต</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แสดงความรู้สึกและความคิดเห็น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ให้ผู้เรียนสามารถสื่อสารโต้ตอบขั้นพื้นฐานในสภาพแวดล้อมที่ใช้ภาษาอังกฤษได้อย่างมั่นใจและเป็นอิสระมากขึ้น</w:t>
      </w:r>
    </w:p>
    <w:p w:rsidR="00C91257" w:rsidRPr="00132539" w:rsidRDefault="00E90685"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enable students to develop communicative confidence and competence for managing authentic everyday situations, emphasizing integrated skills development for beginner</w:t>
      </w:r>
      <w:r w:rsidRPr="00132539">
        <w:rPr>
          <w:rFonts w:ascii="TH SarabunPSK" w:hAnsi="TH SarabunPSK" w:cs="TH SarabunPSK"/>
          <w:sz w:val="32"/>
          <w:szCs w:val="32"/>
          <w:cs/>
        </w:rPr>
        <w:t>-</w:t>
      </w:r>
      <w:r w:rsidRPr="00132539">
        <w:rPr>
          <w:rFonts w:ascii="TH SarabunPSK" w:hAnsi="TH SarabunPSK" w:cs="TH SarabunPSK"/>
          <w:sz w:val="32"/>
          <w:szCs w:val="32"/>
        </w:rPr>
        <w:t xml:space="preserve">level </w:t>
      </w:r>
      <w:r w:rsidRPr="00132539">
        <w:rPr>
          <w:rFonts w:ascii="TH SarabunPSK" w:hAnsi="TH SarabunPSK" w:cs="TH SarabunPSK"/>
          <w:sz w:val="32"/>
          <w:szCs w:val="32"/>
          <w:cs/>
        </w:rPr>
        <w:t>(</w:t>
      </w:r>
      <w:r w:rsidRPr="00132539">
        <w:rPr>
          <w:rFonts w:ascii="TH SarabunPSK" w:hAnsi="TH SarabunPSK" w:cs="TH SarabunPSK"/>
          <w:sz w:val="32"/>
          <w:szCs w:val="32"/>
        </w:rPr>
        <w:t>A</w:t>
      </w:r>
      <w:r w:rsidRPr="00132539">
        <w:rPr>
          <w:rFonts w:ascii="TH SarabunPSK" w:hAnsi="TH SarabunPSK" w:cs="TH SarabunPSK"/>
          <w:sz w:val="32"/>
          <w:szCs w:val="32"/>
          <w:cs/>
        </w:rPr>
        <w:t xml:space="preserve">1). </w:t>
      </w:r>
      <w:r w:rsidRPr="00132539">
        <w:rPr>
          <w:rFonts w:ascii="TH SarabunPSK" w:hAnsi="TH SarabunPSK" w:cs="TH SarabunPSK"/>
          <w:sz w:val="32"/>
          <w:szCs w:val="32"/>
        </w:rPr>
        <w:t>Grounded in input</w:t>
      </w:r>
      <w:r w:rsidRPr="00132539">
        <w:rPr>
          <w:rFonts w:ascii="TH SarabunPSK" w:hAnsi="TH SarabunPSK" w:cs="TH SarabunPSK"/>
          <w:sz w:val="32"/>
          <w:szCs w:val="32"/>
          <w:cs/>
        </w:rPr>
        <w:t>–</w:t>
      </w:r>
      <w:r w:rsidRPr="00132539">
        <w:rPr>
          <w:rFonts w:ascii="TH SarabunPSK" w:hAnsi="TH SarabunPSK" w:cs="TH SarabunPSK"/>
          <w:sz w:val="32"/>
          <w:szCs w:val="32"/>
        </w:rPr>
        <w:t>output principles, students will progress from comprehending authentic materials to producing meaningful language in practical contexts, with AI tools supporting personalized practice and feedback</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covers task</w:t>
      </w:r>
      <w:r w:rsidRPr="00132539">
        <w:rPr>
          <w:rFonts w:ascii="TH SarabunPSK" w:hAnsi="TH SarabunPSK" w:cs="TH SarabunPSK"/>
          <w:sz w:val="32"/>
          <w:szCs w:val="32"/>
          <w:cs/>
        </w:rPr>
        <w:t>-</w:t>
      </w:r>
      <w:r w:rsidRPr="00132539">
        <w:rPr>
          <w:rFonts w:ascii="TH SarabunPSK" w:hAnsi="TH SarabunPSK" w:cs="TH SarabunPSK"/>
          <w:sz w:val="32"/>
          <w:szCs w:val="32"/>
        </w:rPr>
        <w:t>based learning through which students engage with diverse everyday scenarios and personal narratives from varied cultural perspectives through stories</w:t>
      </w:r>
      <w:r w:rsidRPr="00132539">
        <w:rPr>
          <w:rFonts w:ascii="TH SarabunPSK" w:hAnsi="TH SarabunPSK" w:cs="TH SarabunPSK"/>
          <w:sz w:val="32"/>
          <w:szCs w:val="32"/>
          <w:cs/>
        </w:rPr>
        <w:t xml:space="preserve">. </w:t>
      </w:r>
      <w:r w:rsidRPr="00132539">
        <w:rPr>
          <w:rFonts w:ascii="TH SarabunPSK" w:hAnsi="TH SarabunPSK" w:cs="TH SarabunPSK"/>
          <w:sz w:val="32"/>
          <w:szCs w:val="32"/>
        </w:rPr>
        <w:t>Students utilize listening and reading strategies to process input, then produce appropriate spoken and written responses with AI assistance for language refinement and error correction</w:t>
      </w:r>
      <w:r w:rsidRPr="00132539">
        <w:rPr>
          <w:rFonts w:ascii="TH SarabunPSK" w:hAnsi="TH SarabunPSK" w:cs="TH SarabunPSK"/>
          <w:sz w:val="32"/>
          <w:szCs w:val="32"/>
          <w:cs/>
        </w:rPr>
        <w:t xml:space="preserve">. </w:t>
      </w:r>
      <w:r w:rsidRPr="00132539">
        <w:rPr>
          <w:rFonts w:ascii="TH SarabunPSK" w:hAnsi="TH SarabunPSK" w:cs="TH SarabunPSK"/>
          <w:sz w:val="32"/>
          <w:szCs w:val="32"/>
        </w:rPr>
        <w:t>Scaffolded activities such as writing practice, speaking tasks and role</w:t>
      </w:r>
      <w:r w:rsidRPr="00132539">
        <w:rPr>
          <w:rFonts w:ascii="TH SarabunPSK" w:hAnsi="TH SarabunPSK" w:cs="TH SarabunPSK"/>
          <w:sz w:val="32"/>
          <w:szCs w:val="32"/>
          <w:cs/>
        </w:rPr>
        <w:t>-</w:t>
      </w:r>
      <w:r w:rsidRPr="00132539">
        <w:rPr>
          <w:rFonts w:ascii="TH SarabunPSK" w:hAnsi="TH SarabunPSK" w:cs="TH SarabunPSK"/>
          <w:sz w:val="32"/>
          <w:szCs w:val="32"/>
        </w:rPr>
        <w:t>plays using high</w:t>
      </w:r>
      <w:r w:rsidRPr="00132539">
        <w:rPr>
          <w:rFonts w:ascii="TH SarabunPSK" w:hAnsi="TH SarabunPSK" w:cs="TH SarabunPSK"/>
          <w:sz w:val="32"/>
          <w:szCs w:val="32"/>
          <w:cs/>
        </w:rPr>
        <w:t>-</w:t>
      </w:r>
      <w:r w:rsidRPr="00132539">
        <w:rPr>
          <w:rFonts w:ascii="TH SarabunPSK" w:hAnsi="TH SarabunPSK" w:cs="TH SarabunPSK"/>
          <w:sz w:val="32"/>
          <w:szCs w:val="32"/>
        </w:rPr>
        <w:t>frequency functional language enable students to handle common social interactions and develop confidence for real</w:t>
      </w:r>
      <w:r w:rsidRPr="00132539">
        <w:rPr>
          <w:rFonts w:ascii="TH SarabunPSK" w:hAnsi="TH SarabunPSK" w:cs="TH SarabunPSK"/>
          <w:sz w:val="32"/>
          <w:szCs w:val="32"/>
          <w:cs/>
        </w:rPr>
        <w:t>-</w:t>
      </w:r>
      <w:r w:rsidRPr="00132539">
        <w:rPr>
          <w:rFonts w:ascii="TH SarabunPSK" w:hAnsi="TH SarabunPSK" w:cs="TH SarabunPSK"/>
          <w:sz w:val="32"/>
          <w:szCs w:val="32"/>
        </w:rPr>
        <w:t>world communication</w:t>
      </w:r>
      <w:r w:rsidRPr="00132539">
        <w:rPr>
          <w:rFonts w:ascii="TH SarabunPSK" w:hAnsi="TH SarabunPSK" w:cs="TH SarabunPSK"/>
          <w:sz w:val="32"/>
          <w:szCs w:val="32"/>
          <w:cs/>
        </w:rPr>
        <w:t xml:space="preserve">. </w:t>
      </w:r>
      <w:r w:rsidRPr="00132539">
        <w:rPr>
          <w:rFonts w:ascii="TH SarabunPSK" w:hAnsi="TH SarabunPSK" w:cs="TH SarabunPSK"/>
          <w:sz w:val="32"/>
          <w:szCs w:val="32"/>
        </w:rPr>
        <w:t>Upon course completion, students will demonstrate functional communicative competence to navigate essential daily interactions in English</w:t>
      </w:r>
      <w:r w:rsidRPr="00132539">
        <w:rPr>
          <w:rFonts w:ascii="TH SarabunPSK" w:hAnsi="TH SarabunPSK" w:cs="TH SarabunPSK"/>
          <w:sz w:val="32"/>
          <w:szCs w:val="32"/>
          <w:cs/>
        </w:rPr>
        <w:t>-</w:t>
      </w:r>
      <w:r w:rsidRPr="00132539">
        <w:rPr>
          <w:rFonts w:ascii="TH SarabunPSK" w:hAnsi="TH SarabunPSK" w:cs="TH SarabunPSK"/>
          <w:sz w:val="32"/>
          <w:szCs w:val="32"/>
        </w:rPr>
        <w:t>speaking environments autonomously</w:t>
      </w:r>
      <w:r w:rsidRPr="00132539">
        <w:rPr>
          <w:rFonts w:ascii="TH SarabunPSK" w:hAnsi="TH SarabunPSK" w:cs="TH SarabunPSK"/>
          <w:sz w:val="32"/>
          <w:szCs w:val="32"/>
          <w:cs/>
        </w:rPr>
        <w:t>.</w:t>
      </w:r>
    </w:p>
    <w:p w:rsidR="00E90685" w:rsidRPr="00132539" w:rsidRDefault="00E90685" w:rsidP="00E90685">
      <w:pPr>
        <w:tabs>
          <w:tab w:val="left" w:pos="1701"/>
        </w:tabs>
        <w:spacing w:line="240" w:lineRule="auto"/>
        <w:contextualSpacing/>
        <w:jc w:val="thaiDistribute"/>
        <w:rPr>
          <w:rFonts w:ascii="TH SarabunPSK" w:hAnsi="TH SarabunPSK" w:cs="TH SarabunPSK"/>
          <w:b/>
          <w:bCs/>
          <w:sz w:val="32"/>
          <w:szCs w:val="32"/>
        </w:rPr>
      </w:pPr>
    </w:p>
    <w:p w:rsidR="003C4749" w:rsidRPr="00132539" w:rsidRDefault="003C474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12</w:t>
      </w:r>
      <w:r w:rsidRPr="00132539">
        <w:rPr>
          <w:rFonts w:ascii="TH SarabunPSK" w:eastAsia="Sarabun" w:hAnsi="TH SarabunPSK" w:cs="TH SarabunPSK" w:hint="cs"/>
          <w:bCs/>
          <w:sz w:val="32"/>
          <w:szCs w:val="32"/>
          <w:cs/>
        </w:rPr>
        <w:t>6</w:t>
      </w:r>
      <w:r w:rsidRPr="00132539">
        <w:rPr>
          <w:rFonts w:ascii="TH SarabunPSK" w:eastAsia="Sarabun" w:hAnsi="TH SarabunPSK" w:cs="TH SarabunPSK"/>
          <w:b/>
          <w:sz w:val="32"/>
          <w:szCs w:val="32"/>
        </w:rPr>
        <w:tab/>
      </w:r>
      <w:r w:rsidR="00E90685" w:rsidRPr="00132539">
        <w:rPr>
          <w:rFonts w:ascii="TH SarabunPSK" w:eastAsia="Sarabun" w:hAnsi="TH SarabunPSK" w:cs="TH SarabunPSK" w:hint="cs"/>
          <w:b/>
          <w:bCs/>
          <w:sz w:val="32"/>
          <w:szCs w:val="32"/>
          <w:cs/>
        </w:rPr>
        <w:t>การสื่อสารภาษาอังกฤษเชิงปฏิบัติ</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00E90685"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hint="cs"/>
          <w:b/>
          <w:bCs/>
          <w:sz w:val="32"/>
          <w:szCs w:val="32"/>
          <w:cs/>
        </w:rPr>
        <w:t xml:space="preserve"> </w:t>
      </w:r>
      <w:r w:rsidR="00E90685" w:rsidRPr="00132539">
        <w:rPr>
          <w:rFonts w:ascii="TH SarabunPSK" w:eastAsia="Sarabun" w:hAnsi="TH SarabunPSK" w:cs="TH SarabunPSK"/>
          <w:b/>
          <w:bCs/>
          <w:sz w:val="32"/>
          <w:szCs w:val="32"/>
          <w:cs/>
        </w:rPr>
        <w:tab/>
      </w:r>
      <w:r w:rsidR="00E90685" w:rsidRPr="00132539">
        <w:rPr>
          <w:rFonts w:ascii="TH SarabunPSK" w:eastAsia="Sarabun" w:hAnsi="TH SarabunPSK" w:cs="TH SarabunPSK"/>
          <w:b/>
          <w:bCs/>
          <w:sz w:val="32"/>
          <w:szCs w:val="32"/>
          <w:cs/>
        </w:rPr>
        <w:tab/>
      </w:r>
      <w:r w:rsidR="008B3BA0" w:rsidRPr="00132539">
        <w:rPr>
          <w:rFonts w:ascii="TH SarabunPSK" w:eastAsia="Sarabun" w:hAnsi="TH SarabunPSK" w:cs="TH SarabunPSK"/>
          <w:b/>
          <w:bCs/>
          <w:sz w:val="32"/>
          <w:szCs w:val="32"/>
          <w:cs/>
        </w:rPr>
        <w:t xml:space="preserve">   </w:t>
      </w:r>
      <w:r w:rsidR="008B3BA0" w:rsidRPr="00132539">
        <w:rPr>
          <w:rFonts w:ascii="TH SarabunPSK" w:eastAsia="Sarabun" w:hAnsi="TH SarabunPSK" w:cs="TH SarabunPSK"/>
          <w:bCs/>
          <w:sz w:val="32"/>
          <w:szCs w:val="32"/>
          <w:cs/>
        </w:rPr>
        <w:t>1</w:t>
      </w:r>
      <w:r w:rsidRPr="00132539">
        <w:rPr>
          <w:rFonts w:ascii="TH SarabunPSK" w:eastAsia="Sarabun" w:hAnsi="TH SarabunPSK" w:cs="TH SarabunPSK"/>
          <w:bCs/>
          <w:sz w:val="32"/>
          <w:szCs w:val="32"/>
          <w:cs/>
        </w:rPr>
        <w:t>(0-2-</w:t>
      </w:r>
      <w:r w:rsidRPr="00132539">
        <w:rPr>
          <w:rFonts w:ascii="TH SarabunPSK" w:eastAsia="Sarabun" w:hAnsi="TH SarabunPSK" w:cs="TH SarabunPSK" w:hint="cs"/>
          <w:bCs/>
          <w:sz w:val="32"/>
          <w:szCs w:val="32"/>
          <w:cs/>
        </w:rPr>
        <w:t>1</w:t>
      </w:r>
      <w:r w:rsidRPr="00132539">
        <w:rPr>
          <w:rFonts w:ascii="TH SarabunPSK" w:eastAsia="Sarabun" w:hAnsi="TH SarabunPSK" w:cs="TH SarabunPSK"/>
          <w:bCs/>
          <w:sz w:val="32"/>
          <w:szCs w:val="32"/>
          <w:cs/>
        </w:rPr>
        <w:t>)</w:t>
      </w:r>
      <w:r w:rsidR="00E90685" w:rsidRPr="00132539">
        <w:rPr>
          <w:rFonts w:ascii="TH SarabunPSK" w:eastAsia="Sarabun" w:hAnsi="TH SarabunPSK" w:cs="TH SarabunPSK" w:hint="cs"/>
          <w:bCs/>
          <w:sz w:val="32"/>
          <w:szCs w:val="32"/>
          <w:cs/>
        </w:rPr>
        <w:t>*</w:t>
      </w:r>
      <w:r w:rsidRPr="00132539">
        <w:rPr>
          <w:rFonts w:ascii="TH SarabunPSK" w:eastAsia="Sarabun" w:hAnsi="TH SarabunPSK" w:cs="TH SarabunPSK"/>
          <w:sz w:val="32"/>
          <w:szCs w:val="32"/>
        </w:rPr>
        <w:tab/>
      </w:r>
      <w:r w:rsidR="00E90685" w:rsidRPr="00132539">
        <w:rPr>
          <w:rFonts w:ascii="TH SarabunPSK" w:eastAsia="Sarabun" w:hAnsi="TH SarabunPSK" w:cs="TH SarabunPSK"/>
          <w:b/>
          <w:sz w:val="32"/>
          <w:szCs w:val="32"/>
        </w:rPr>
        <w:t>Practical Communication in English</w:t>
      </w:r>
    </w:p>
    <w:p w:rsidR="00931E72" w:rsidRPr="00132539" w:rsidRDefault="003C4749" w:rsidP="00931E72">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00931E72" w:rsidRPr="00132539">
        <w:rPr>
          <w:rFonts w:ascii="TH SarabunPSK" w:hAnsi="TH SarabunPSK" w:cs="TH SarabunPSK" w:hint="cs"/>
          <w:sz w:val="32"/>
          <w:szCs w:val="32"/>
          <w:cs/>
        </w:rPr>
        <w:t>รายวิชานี้มีจุดมุ่งหมายเพื่อให้ผู้เรียนสามารถสื่อสารภาษาอังกฤษได้อย่างมีประสิทธิภาพและมั่นใจในสถานการณ์จริงที่หลากหลายสำหรับผู้เรียนระดับต้นถึงระดับกลาง</w:t>
      </w:r>
      <w:r w:rsidR="00931E72" w:rsidRPr="00132539">
        <w:rPr>
          <w:rFonts w:ascii="TH SarabunPSK" w:hAnsi="TH SarabunPSK" w:cs="TH SarabunPSK"/>
          <w:sz w:val="32"/>
          <w:szCs w:val="32"/>
          <w:cs/>
        </w:rPr>
        <w:t xml:space="preserve"> (</w:t>
      </w:r>
      <w:r w:rsidR="00931E72" w:rsidRPr="00132539">
        <w:rPr>
          <w:rFonts w:ascii="TH SarabunPSK" w:hAnsi="TH SarabunPSK" w:cs="TH SarabunPSK"/>
          <w:sz w:val="32"/>
          <w:szCs w:val="32"/>
        </w:rPr>
        <w:t>A</w:t>
      </w:r>
      <w:r w:rsidR="00931E72" w:rsidRPr="00132539">
        <w:rPr>
          <w:rFonts w:ascii="TH SarabunPSK" w:hAnsi="TH SarabunPSK" w:cs="TH SarabunPSK"/>
          <w:sz w:val="32"/>
          <w:szCs w:val="32"/>
          <w:cs/>
        </w:rPr>
        <w:t xml:space="preserve">2) </w:t>
      </w:r>
      <w:r w:rsidR="00931E72" w:rsidRPr="00132539">
        <w:rPr>
          <w:rFonts w:ascii="TH SarabunPSK" w:hAnsi="TH SarabunPSK" w:cs="TH SarabunPSK" w:hint="cs"/>
          <w:sz w:val="32"/>
          <w:szCs w:val="32"/>
          <w:cs/>
        </w:rPr>
        <w:t>โดยยึดหลักการรับรู้และการผลิตภาษา</w:t>
      </w:r>
      <w:r w:rsidR="00931E72" w:rsidRPr="00132539">
        <w:rPr>
          <w:rFonts w:ascii="TH SarabunPSK" w:hAnsi="TH SarabunPSK" w:cs="TH SarabunPSK"/>
          <w:sz w:val="32"/>
          <w:szCs w:val="32"/>
          <w:cs/>
        </w:rPr>
        <w:t xml:space="preserve"> (</w:t>
      </w:r>
      <w:r w:rsidR="00931E72" w:rsidRPr="00132539">
        <w:rPr>
          <w:rFonts w:ascii="TH SarabunPSK" w:hAnsi="TH SarabunPSK" w:cs="TH SarabunPSK"/>
          <w:sz w:val="32"/>
          <w:szCs w:val="32"/>
        </w:rPr>
        <w:t>input</w:t>
      </w:r>
      <w:r w:rsidR="00931E72" w:rsidRPr="00132539">
        <w:rPr>
          <w:rFonts w:ascii="TH SarabunPSK" w:hAnsi="TH SarabunPSK" w:cs="TH SarabunPSK"/>
          <w:sz w:val="32"/>
          <w:szCs w:val="32"/>
          <w:cs/>
        </w:rPr>
        <w:t>–</w:t>
      </w:r>
      <w:r w:rsidR="00931E72" w:rsidRPr="00132539">
        <w:rPr>
          <w:rFonts w:ascii="TH SarabunPSK" w:hAnsi="TH SarabunPSK" w:cs="TH SarabunPSK"/>
          <w:sz w:val="32"/>
          <w:szCs w:val="32"/>
        </w:rPr>
        <w:t>output</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เพื่อนำไปประยุกต์ใช้ในภาคปฏิบัติโดยฝึกให้ผู้เรียน</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ทำความเข้าใจปฏิสัมพันธ์ภาษาอังกฤษจากบริบททางการและไม่เป็นทางการ</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ก่อนผลิตข้อความโต้ตอบที่เหมาะสม</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โดยมีการใช้เครื่องมือปัญญาประดิษฐ์</w:t>
      </w:r>
      <w:r w:rsidR="00931E72" w:rsidRPr="00132539">
        <w:rPr>
          <w:rFonts w:ascii="TH SarabunPSK" w:hAnsi="TH SarabunPSK" w:cs="TH SarabunPSK"/>
          <w:sz w:val="32"/>
          <w:szCs w:val="32"/>
          <w:cs/>
        </w:rPr>
        <w:t xml:space="preserve"> (</w:t>
      </w:r>
      <w:r w:rsidR="00931E72" w:rsidRPr="00132539">
        <w:rPr>
          <w:rFonts w:ascii="TH SarabunPSK" w:hAnsi="TH SarabunPSK" w:cs="TH SarabunPSK"/>
          <w:sz w:val="32"/>
          <w:szCs w:val="32"/>
        </w:rPr>
        <w:t>AI</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ช่วยสนับสนุนการฝึกฝนแบบรายบุคคลและให้ข้อเสนอแนะอย่างทันท่วงที</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นอกจากนี้</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ผู้เรียนยังจะพัฒนาความคล่องแคล่วในการโต้ตอบ</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และฝึกคุณลักษณะด้านการออกเสียง</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เช่น</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จังหวะเสียงสูง</w:t>
      </w:r>
      <w:r w:rsidR="00931E72" w:rsidRPr="00132539">
        <w:rPr>
          <w:rFonts w:ascii="TH SarabunPSK" w:hAnsi="TH SarabunPSK" w:cs="TH SarabunPSK" w:hint="eastAsia"/>
          <w:sz w:val="32"/>
          <w:szCs w:val="32"/>
          <w:cs/>
        </w:rPr>
        <w:t>–</w:t>
      </w:r>
      <w:r w:rsidR="00931E72" w:rsidRPr="00132539">
        <w:rPr>
          <w:rFonts w:ascii="TH SarabunPSK" w:hAnsi="TH SarabunPSK" w:cs="TH SarabunPSK" w:hint="cs"/>
          <w:sz w:val="32"/>
          <w:szCs w:val="32"/>
          <w:cs/>
        </w:rPr>
        <w:t>ต่ำ</w:t>
      </w:r>
      <w:r w:rsidR="00931E72" w:rsidRPr="00132539">
        <w:rPr>
          <w:rFonts w:ascii="TH SarabunPSK" w:hAnsi="TH SarabunPSK" w:cs="TH SarabunPSK"/>
          <w:sz w:val="32"/>
          <w:szCs w:val="32"/>
          <w:cs/>
        </w:rPr>
        <w:t xml:space="preserve"> (</w:t>
      </w:r>
      <w:r w:rsidR="00931E72" w:rsidRPr="00132539">
        <w:rPr>
          <w:rFonts w:ascii="TH SarabunPSK" w:hAnsi="TH SarabunPSK" w:cs="TH SarabunPSK"/>
          <w:sz w:val="32"/>
          <w:szCs w:val="32"/>
        </w:rPr>
        <w:t>intonation</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และการเน้นพยางค์</w:t>
      </w:r>
      <w:r w:rsidR="00931E72" w:rsidRPr="00132539">
        <w:rPr>
          <w:rFonts w:ascii="TH SarabunPSK" w:hAnsi="TH SarabunPSK" w:cs="TH SarabunPSK"/>
          <w:sz w:val="32"/>
          <w:szCs w:val="32"/>
          <w:cs/>
        </w:rPr>
        <w:t xml:space="preserve"> (</w:t>
      </w:r>
      <w:r w:rsidR="00931E72" w:rsidRPr="00132539">
        <w:rPr>
          <w:rFonts w:ascii="TH SarabunPSK" w:hAnsi="TH SarabunPSK" w:cs="TH SarabunPSK"/>
          <w:sz w:val="32"/>
          <w:szCs w:val="32"/>
        </w:rPr>
        <w:t>word stress</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โดยครอบคลุมเนื้อหาที่ผ่านการฝึกฝนภายใต้คำแนะนำ</w:t>
      </w:r>
      <w:r w:rsidR="00931E72" w:rsidRPr="00132539">
        <w:rPr>
          <w:rFonts w:ascii="TH SarabunPSK" w:hAnsi="TH SarabunPSK" w:cs="TH SarabunPSK"/>
          <w:sz w:val="32"/>
          <w:szCs w:val="32"/>
          <w:cs/>
        </w:rPr>
        <w:t xml:space="preserve"> (</w:t>
      </w:r>
      <w:r w:rsidR="00931E72" w:rsidRPr="00132539">
        <w:rPr>
          <w:rFonts w:ascii="TH SarabunPSK" w:hAnsi="TH SarabunPSK" w:cs="TH SarabunPSK"/>
          <w:sz w:val="32"/>
          <w:szCs w:val="32"/>
        </w:rPr>
        <w:t>guided practice</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ผู้เรียนจะได้ฝึกใช้สำนวนหน้าที่</w:t>
      </w:r>
      <w:r w:rsidR="00931E72" w:rsidRPr="00132539">
        <w:rPr>
          <w:rFonts w:ascii="TH SarabunPSK" w:hAnsi="TH SarabunPSK" w:cs="TH SarabunPSK"/>
          <w:sz w:val="32"/>
          <w:szCs w:val="32"/>
          <w:cs/>
        </w:rPr>
        <w:t xml:space="preserve"> (</w:t>
      </w:r>
      <w:r w:rsidR="00931E72" w:rsidRPr="00132539">
        <w:rPr>
          <w:rFonts w:ascii="TH SarabunPSK" w:hAnsi="TH SarabunPSK" w:cs="TH SarabunPSK"/>
          <w:sz w:val="32"/>
          <w:szCs w:val="32"/>
        </w:rPr>
        <w:t>functional expressions</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ในการสื่อสารในชีวิตประจำวัน</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ใช้กลยุทธ์ในการสนทนา</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และปรับรูปแบบภาษาให้เหมาะสมกับผู้ฟังและวัตถุประสงค์ที่แตกต่างกัน</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เมื่อสิ้นสุดรายวิชา</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ผู้เรียนจะมีความมั่นใจและความสามารถในการสื่อสารที่พัฒนาขึ้น</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สามารถจัดการปฏิสัมพันธ์ในสถานการณ์จริงที่หลากหลายได้อย่างอิสระ</w:t>
      </w:r>
      <w:r w:rsidR="00931E72" w:rsidRPr="00132539">
        <w:rPr>
          <w:rFonts w:ascii="TH SarabunPSK" w:hAnsi="TH SarabunPSK" w:cs="TH SarabunPSK"/>
          <w:sz w:val="32"/>
          <w:szCs w:val="32"/>
          <w:cs/>
        </w:rPr>
        <w:t xml:space="preserve"> </w:t>
      </w:r>
      <w:r w:rsidR="00931E72" w:rsidRPr="00132539">
        <w:rPr>
          <w:rFonts w:ascii="TH SarabunPSK" w:hAnsi="TH SarabunPSK" w:cs="TH SarabunPSK" w:hint="cs"/>
          <w:sz w:val="32"/>
          <w:szCs w:val="32"/>
          <w:cs/>
        </w:rPr>
        <w:t>พร้อมทั้งมีทักษะสำหรับการพัฒนาภาษาอย่างต่อเนื่อง</w:t>
      </w:r>
    </w:p>
    <w:p w:rsidR="00931E72" w:rsidRPr="00132539" w:rsidRDefault="00931E72" w:rsidP="00931E72">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rPr>
        <w:tab/>
        <w:t>This course aims to enable students to communicate in English effectively and confidently across diverse real</w:t>
      </w:r>
      <w:r w:rsidRPr="00132539">
        <w:rPr>
          <w:rFonts w:ascii="TH SarabunPSK" w:hAnsi="TH SarabunPSK" w:cs="TH SarabunPSK"/>
          <w:sz w:val="32"/>
          <w:szCs w:val="32"/>
          <w:cs/>
        </w:rPr>
        <w:t>-</w:t>
      </w:r>
      <w:r w:rsidRPr="00132539">
        <w:rPr>
          <w:rFonts w:ascii="TH SarabunPSK" w:hAnsi="TH SarabunPSK" w:cs="TH SarabunPSK"/>
          <w:sz w:val="32"/>
          <w:szCs w:val="32"/>
        </w:rPr>
        <w:t>life situations for beginner to intermediate level students</w:t>
      </w:r>
      <w:r w:rsidRPr="00132539">
        <w:rPr>
          <w:rFonts w:ascii="TH SarabunPSK" w:hAnsi="TH SarabunPSK" w:cs="TH SarabunPSK"/>
          <w:sz w:val="32"/>
          <w:szCs w:val="32"/>
          <w:cs/>
        </w:rPr>
        <w:t xml:space="preserve">. </w:t>
      </w:r>
      <w:r w:rsidRPr="00132539">
        <w:rPr>
          <w:rFonts w:ascii="TH SarabunPSK" w:hAnsi="TH SarabunPSK" w:cs="TH SarabunPSK"/>
          <w:sz w:val="32"/>
          <w:szCs w:val="32"/>
        </w:rPr>
        <w:t>Following input</w:t>
      </w:r>
      <w:r w:rsidRPr="00132539">
        <w:rPr>
          <w:rFonts w:ascii="TH SarabunPSK" w:hAnsi="TH SarabunPSK" w:cs="TH SarabunPSK"/>
          <w:sz w:val="32"/>
          <w:szCs w:val="32"/>
          <w:cs/>
        </w:rPr>
        <w:t>–</w:t>
      </w:r>
      <w:r w:rsidRPr="00132539">
        <w:rPr>
          <w:rFonts w:ascii="TH SarabunPSK" w:hAnsi="TH SarabunPSK" w:cs="TH SarabunPSK"/>
          <w:sz w:val="32"/>
          <w:szCs w:val="32"/>
        </w:rPr>
        <w:t>output principles, students understand authentic interactions in both formal and informal contexts before producing appropriate communicative responses, with AI tools supporting personalized practice and immediate feedback</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covers the development of interactional fluency and master pronunciation features including intonation and word stress</w:t>
      </w:r>
      <w:r w:rsidRPr="00132539">
        <w:rPr>
          <w:rFonts w:ascii="TH SarabunPSK" w:hAnsi="TH SarabunPSK" w:cs="TH SarabunPSK"/>
          <w:sz w:val="32"/>
          <w:szCs w:val="32"/>
          <w:cs/>
        </w:rPr>
        <w:t xml:space="preserve">. </w:t>
      </w:r>
      <w:r w:rsidRPr="00132539">
        <w:rPr>
          <w:rFonts w:ascii="TH SarabunPSK" w:hAnsi="TH SarabunPSK" w:cs="TH SarabunPSK"/>
          <w:sz w:val="32"/>
          <w:szCs w:val="32"/>
        </w:rPr>
        <w:t>Through guided practice, students apply functional expressions for everyday communication, employ conversation strategies, and adapt language to suit different audiences and purposes</w:t>
      </w:r>
      <w:r w:rsidRPr="00132539">
        <w:rPr>
          <w:rFonts w:ascii="TH SarabunPSK" w:hAnsi="TH SarabunPSK" w:cs="TH SarabunPSK"/>
          <w:sz w:val="32"/>
          <w:szCs w:val="32"/>
          <w:cs/>
        </w:rPr>
        <w:t xml:space="preserve">. </w:t>
      </w:r>
      <w:r w:rsidRPr="00132539">
        <w:rPr>
          <w:rFonts w:ascii="TH SarabunPSK" w:hAnsi="TH SarabunPSK" w:cs="TH SarabunPSK"/>
          <w:sz w:val="32"/>
          <w:szCs w:val="32"/>
        </w:rPr>
        <w:t>Upon course completion, students will demonstrate enhanced communicative confidence and competence for managing varied real</w:t>
      </w:r>
      <w:r w:rsidRPr="00132539">
        <w:rPr>
          <w:rFonts w:ascii="TH SarabunPSK" w:hAnsi="TH SarabunPSK" w:cs="TH SarabunPSK"/>
          <w:sz w:val="32"/>
          <w:szCs w:val="32"/>
          <w:cs/>
        </w:rPr>
        <w:t>-</w:t>
      </w:r>
      <w:r w:rsidRPr="00132539">
        <w:rPr>
          <w:rFonts w:ascii="TH SarabunPSK" w:hAnsi="TH SarabunPSK" w:cs="TH SarabunPSK"/>
          <w:sz w:val="32"/>
          <w:szCs w:val="32"/>
        </w:rPr>
        <w:t>life interactions independently, with skills for continued language development</w:t>
      </w:r>
      <w:r w:rsidRPr="00132539">
        <w:rPr>
          <w:rFonts w:ascii="TH SarabunPSK" w:hAnsi="TH SarabunPSK" w:cs="TH SarabunPSK"/>
          <w:sz w:val="32"/>
          <w:szCs w:val="32"/>
          <w:cs/>
        </w:rPr>
        <w:t>.</w:t>
      </w:r>
    </w:p>
    <w:p w:rsidR="00E90685" w:rsidRPr="00132539" w:rsidRDefault="00E90685" w:rsidP="00931E72">
      <w:pPr>
        <w:tabs>
          <w:tab w:val="left" w:pos="1701"/>
        </w:tabs>
        <w:spacing w:line="240" w:lineRule="auto"/>
        <w:contextualSpacing/>
        <w:jc w:val="thaiDistribute"/>
        <w:rPr>
          <w:rFonts w:ascii="TH SarabunPSK" w:hAnsi="TH SarabunPSK" w:cs="TH SarabunPSK"/>
          <w:sz w:val="32"/>
          <w:szCs w:val="32"/>
        </w:rPr>
      </w:pPr>
    </w:p>
    <w:p w:rsidR="003C4749" w:rsidRPr="00132539" w:rsidRDefault="003C4749" w:rsidP="003C4749">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12</w:t>
      </w:r>
      <w:r w:rsidRPr="00132539">
        <w:rPr>
          <w:rFonts w:ascii="TH SarabunPSK" w:eastAsia="Sarabun" w:hAnsi="TH SarabunPSK" w:cs="TH SarabunPSK" w:hint="cs"/>
          <w:bCs/>
          <w:sz w:val="32"/>
          <w:szCs w:val="32"/>
          <w:cs/>
        </w:rPr>
        <w:t>7</w:t>
      </w:r>
      <w:r w:rsidRPr="00132539">
        <w:rPr>
          <w:rFonts w:ascii="TH SarabunPSK" w:eastAsia="Sarabun" w:hAnsi="TH SarabunPSK" w:cs="TH SarabunPSK"/>
          <w:b/>
          <w:sz w:val="32"/>
          <w:szCs w:val="32"/>
        </w:rPr>
        <w:tab/>
      </w:r>
      <w:r w:rsidR="00E90685" w:rsidRPr="00132539">
        <w:rPr>
          <w:rFonts w:ascii="TH SarabunPSK" w:eastAsia="Sarabun" w:hAnsi="TH SarabunPSK" w:cs="TH SarabunPSK" w:hint="cs"/>
          <w:b/>
          <w:bCs/>
          <w:sz w:val="32"/>
          <w:szCs w:val="32"/>
          <w:cs/>
        </w:rPr>
        <w:t>ภาษาอังกฤษเพื่อวัตถุประสงค์ทางวิชาการและวิชาชีพ</w:t>
      </w:r>
      <w:r w:rsidR="00E90685"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001D2CDB"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hint="cs"/>
          <w:b/>
          <w:bCs/>
          <w:sz w:val="32"/>
          <w:szCs w:val="32"/>
          <w:cs/>
        </w:rPr>
        <w:t xml:space="preserve"> </w:t>
      </w:r>
      <w:r w:rsidR="008B3BA0" w:rsidRPr="00132539">
        <w:rPr>
          <w:rFonts w:ascii="TH SarabunPSK" w:eastAsia="Sarabun" w:hAnsi="TH SarabunPSK" w:cs="TH SarabunPSK"/>
          <w:b/>
          <w:bCs/>
          <w:sz w:val="32"/>
          <w:szCs w:val="32"/>
          <w:cs/>
        </w:rPr>
        <w:t xml:space="preserve"> </w:t>
      </w:r>
      <w:r w:rsidR="008B3BA0" w:rsidRPr="00132539">
        <w:rPr>
          <w:rFonts w:ascii="TH SarabunPSK" w:eastAsia="Sarabun" w:hAnsi="TH SarabunPSK" w:cs="TH SarabunPSK"/>
          <w:bCs/>
          <w:sz w:val="32"/>
          <w:szCs w:val="32"/>
          <w:cs/>
        </w:rPr>
        <w:t>1</w:t>
      </w:r>
      <w:r w:rsidRPr="00132539">
        <w:rPr>
          <w:rFonts w:ascii="TH SarabunPSK" w:eastAsia="Sarabun" w:hAnsi="TH SarabunPSK" w:cs="TH SarabunPSK"/>
          <w:bCs/>
          <w:sz w:val="32"/>
          <w:szCs w:val="32"/>
          <w:cs/>
        </w:rPr>
        <w:t>(0-2-</w:t>
      </w:r>
      <w:r w:rsidRPr="00132539">
        <w:rPr>
          <w:rFonts w:ascii="TH SarabunPSK" w:eastAsia="Sarabun" w:hAnsi="TH SarabunPSK" w:cs="TH SarabunPSK" w:hint="cs"/>
          <w:bCs/>
          <w:sz w:val="32"/>
          <w:szCs w:val="32"/>
          <w:cs/>
        </w:rPr>
        <w:t>1</w:t>
      </w:r>
      <w:r w:rsidRPr="00132539">
        <w:rPr>
          <w:rFonts w:ascii="TH SarabunPSK" w:eastAsia="Sarabun" w:hAnsi="TH SarabunPSK" w:cs="TH SarabunPSK"/>
          <w:bCs/>
          <w:sz w:val="32"/>
          <w:szCs w:val="32"/>
          <w:cs/>
        </w:rPr>
        <w:t>)</w:t>
      </w:r>
      <w:r w:rsidR="00E90685" w:rsidRPr="00132539">
        <w:rPr>
          <w:rFonts w:ascii="TH SarabunPSK" w:eastAsia="Sarabun" w:hAnsi="TH SarabunPSK" w:cs="TH SarabunPSK" w:hint="cs"/>
          <w:bCs/>
          <w:sz w:val="32"/>
          <w:szCs w:val="32"/>
          <w:cs/>
        </w:rPr>
        <w:t>*</w:t>
      </w:r>
      <w:r w:rsidRPr="00132539">
        <w:rPr>
          <w:rFonts w:ascii="TH SarabunPSK" w:eastAsia="Sarabun" w:hAnsi="TH SarabunPSK" w:cs="TH SarabunPSK"/>
          <w:sz w:val="32"/>
          <w:szCs w:val="32"/>
        </w:rPr>
        <w:tab/>
      </w:r>
      <w:r w:rsidR="00E90685" w:rsidRPr="00132539">
        <w:rPr>
          <w:rFonts w:ascii="TH SarabunPSK" w:eastAsia="Sarabun" w:hAnsi="TH SarabunPSK" w:cs="TH SarabunPSK"/>
          <w:b/>
          <w:sz w:val="32"/>
          <w:szCs w:val="32"/>
        </w:rPr>
        <w:t>English for Academic and Professional Purposes</w:t>
      </w:r>
    </w:p>
    <w:p w:rsidR="00E90685" w:rsidRPr="00132539" w:rsidRDefault="003C4749"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00E90685" w:rsidRPr="00132539">
        <w:rPr>
          <w:rFonts w:ascii="TH SarabunPSK" w:hAnsi="TH SarabunPSK" w:cs="TH SarabunPSK" w:hint="cs"/>
          <w:sz w:val="32"/>
          <w:szCs w:val="32"/>
          <w:cs/>
        </w:rPr>
        <w:t>รายวิชานี้มีจุดมุ่งหมายเพื่อพัฒนาทักษะภาษาอังกฤษแบบบูรณาการสำหรับการศึกษาเชิงวิชาการและการสื่อสารในบริบทวิชาชีพ</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โดยเน้นทักษะการอ่าน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การเขียน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และการนำเสนอสำหรับผู้เรียนระดับ</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B</w:t>
      </w:r>
      <w:r w:rsidR="00E90685" w:rsidRPr="00132539">
        <w:rPr>
          <w:rFonts w:ascii="TH SarabunPSK" w:hAnsi="TH SarabunPSK" w:cs="TH SarabunPSK"/>
          <w:sz w:val="32"/>
          <w:szCs w:val="32"/>
          <w:cs/>
        </w:rPr>
        <w:t xml:space="preserve">1 </w:t>
      </w:r>
      <w:r w:rsidR="00E90685" w:rsidRPr="00132539">
        <w:rPr>
          <w:rFonts w:ascii="TH SarabunPSK" w:hAnsi="TH SarabunPSK" w:cs="TH SarabunPSK" w:hint="cs"/>
          <w:sz w:val="32"/>
          <w:szCs w:val="32"/>
          <w:cs/>
        </w:rPr>
        <w:t>รายวิชานี้ออกแบบบนหลักการ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input</w:t>
      </w:r>
      <w:r w:rsidR="00E90685" w:rsidRPr="00132539">
        <w:rPr>
          <w:rFonts w:ascii="TH SarabunPSK" w:hAnsi="TH SarabunPSK" w:cs="TH SarabunPSK"/>
          <w:sz w:val="32"/>
          <w:szCs w:val="32"/>
          <w:cs/>
        </w:rPr>
        <w:t>–</w:t>
      </w:r>
      <w:r w:rsidR="00E90685" w:rsidRPr="00132539">
        <w:rPr>
          <w:rFonts w:ascii="TH SarabunPSK" w:hAnsi="TH SarabunPSK" w:cs="TH SarabunPSK"/>
          <w:sz w:val="32"/>
          <w:szCs w:val="32"/>
        </w:rPr>
        <w:t xml:space="preserve">output </w:t>
      </w:r>
      <w:r w:rsidR="00E90685" w:rsidRPr="00132539">
        <w:rPr>
          <w:rFonts w:ascii="TH SarabunPSK" w:hAnsi="TH SarabunPSK" w:cs="TH SarabunPSK" w:hint="cs"/>
          <w:sz w:val="32"/>
          <w:szCs w:val="32"/>
          <w:cs/>
        </w:rPr>
        <w:t>ซึ่งให้</w:t>
      </w:r>
      <w:r w:rsidR="00665D45"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ได้ฝึกปฏิบัติกับตำราเชิงวิชาการ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รายงาน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และการสื่อสารทางวิชาชีพที่เป็นของจริง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เพื่อเสริมสร้างทักษะด้านการรับรู้ก่อนต่อยอดสู่การผลิตงานเขียนทางการและการนำเสนอด้วยวาจา</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โดยครอบคลุมเนื้อหาดังนี้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กิจกรรมตามลักษณะงานเขียนแบบต่าง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ๆ</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genre</w:t>
      </w:r>
      <w:r w:rsidR="00E90685" w:rsidRPr="00132539">
        <w:rPr>
          <w:rFonts w:ascii="TH SarabunPSK" w:hAnsi="TH SarabunPSK" w:cs="TH SarabunPSK"/>
          <w:sz w:val="32"/>
          <w:szCs w:val="32"/>
          <w:cs/>
        </w:rPr>
        <w:t>-</w:t>
      </w:r>
      <w:r w:rsidR="00E90685" w:rsidRPr="00132539">
        <w:rPr>
          <w:rFonts w:ascii="TH SarabunPSK" w:hAnsi="TH SarabunPSK" w:cs="TH SarabunPSK"/>
          <w:sz w:val="32"/>
          <w:szCs w:val="32"/>
        </w:rPr>
        <w:t>based activities</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ที่ช่วยให้</w:t>
      </w:r>
      <w:r w:rsidR="00722BCF"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เรียนรู้โครงสร้างวาทกรรมและการใช้ภาษาที่เหมาะสม</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register appropriateness</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พัฒนากลยุทธ์การอ่านเพื่อสังเคราะห์ข้อมูลจากหลายแหล่ง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รวมถึงฝึกเขียนบทความเชิงวิชาการและจดหมายโต้ตอบทางวิชาชีพให้มีโครงสร้างชัดเจนและรูปแบบถูกต้อง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นอกจากนี้</w:t>
      </w:r>
      <w:r w:rsidR="00E90685" w:rsidRPr="00132539">
        <w:rPr>
          <w:rFonts w:ascii="TH SarabunPSK" w:hAnsi="TH SarabunPSK" w:cs="TH SarabunPSK"/>
          <w:sz w:val="32"/>
          <w:szCs w:val="32"/>
          <w:cs/>
        </w:rPr>
        <w:t xml:space="preserve"> </w:t>
      </w:r>
      <w:r w:rsidR="00722BCF"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จะได้ฝึกนำเสนออย่างเป็นทางการ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เข้าร่วมอภิปรายเชิงวิชาการ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และประยุกต์ใช้ทักษะการสื่อสารทางวิชาชีพร่วมกับระบบปัญญาประดิษฐ์</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AI</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เพื่อรับข้อเสนอแนะและพัฒนาทักษะอย่างต่อเนื่อง</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เมื่อสิ้นสุดรายวิชา</w:t>
      </w:r>
      <w:r w:rsidR="00E90685" w:rsidRPr="00132539">
        <w:rPr>
          <w:rFonts w:ascii="TH SarabunPSK" w:hAnsi="TH SarabunPSK" w:cs="TH SarabunPSK"/>
          <w:sz w:val="32"/>
          <w:szCs w:val="32"/>
          <w:cs/>
        </w:rPr>
        <w:t xml:space="preserve"> </w:t>
      </w:r>
      <w:r w:rsidR="00722BCF"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จะสามารถแสดงให้เห็นถึงความสามารถด้านการอ่านและการเขียนเชิงวิชาการ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การนำเสนออย่างเป็นทางการ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และกลยุทธ์การสื่อสารทางวิชาชีพที่จำเป็นต่อความสำเร็จในระดับอุดมศึกษาและสภาพแวดล้อมการทำงาน</w:t>
      </w:r>
    </w:p>
    <w:p w:rsidR="00E90685" w:rsidRPr="00132539" w:rsidRDefault="00E90685"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develop integrated English language skills for academic study and professional contexts, with emphasis on reading, writing, and presentation competencies for B</w:t>
      </w:r>
      <w:r w:rsidRPr="00132539">
        <w:rPr>
          <w:rFonts w:ascii="TH SarabunPSK" w:hAnsi="TH SarabunPSK" w:cs="TH SarabunPSK"/>
          <w:sz w:val="32"/>
          <w:szCs w:val="32"/>
          <w:cs/>
        </w:rPr>
        <w:t>1-</w:t>
      </w:r>
      <w:r w:rsidRPr="00132539">
        <w:rPr>
          <w:rFonts w:ascii="TH SarabunPSK" w:hAnsi="TH SarabunPSK" w:cs="TH SarabunPSK"/>
          <w:sz w:val="32"/>
          <w:szCs w:val="32"/>
        </w:rPr>
        <w:t>level students</w:t>
      </w:r>
      <w:r w:rsidRPr="00132539">
        <w:rPr>
          <w:rFonts w:ascii="TH SarabunPSK" w:hAnsi="TH SarabunPSK" w:cs="TH SarabunPSK"/>
          <w:sz w:val="32"/>
          <w:szCs w:val="32"/>
          <w:cs/>
        </w:rPr>
        <w:t xml:space="preserve">. </w:t>
      </w:r>
      <w:r w:rsidRPr="00132539">
        <w:rPr>
          <w:rFonts w:ascii="TH SarabunPSK" w:hAnsi="TH SarabunPSK" w:cs="TH SarabunPSK"/>
          <w:sz w:val="32"/>
          <w:szCs w:val="32"/>
        </w:rPr>
        <w:t>Grounded on input</w:t>
      </w:r>
      <w:r w:rsidRPr="00132539">
        <w:rPr>
          <w:rFonts w:ascii="TH SarabunPSK" w:hAnsi="TH SarabunPSK" w:cs="TH SarabunPSK"/>
          <w:sz w:val="32"/>
          <w:szCs w:val="32"/>
          <w:cs/>
        </w:rPr>
        <w:t>-</w:t>
      </w:r>
      <w:r w:rsidRPr="00132539">
        <w:rPr>
          <w:rFonts w:ascii="TH SarabunPSK" w:hAnsi="TH SarabunPSK" w:cs="TH SarabunPSK"/>
          <w:sz w:val="32"/>
          <w:szCs w:val="32"/>
        </w:rPr>
        <w:t>output principles, students engage with authentic academic texts, reports, and professional communications to build receptive skills before progressing to producing formal written documents and oral presentations</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covers genre</w:t>
      </w:r>
      <w:r w:rsidRPr="00132539">
        <w:rPr>
          <w:rFonts w:ascii="TH SarabunPSK" w:hAnsi="TH SarabunPSK" w:cs="TH SarabunPSK"/>
          <w:sz w:val="32"/>
          <w:szCs w:val="32"/>
          <w:cs/>
        </w:rPr>
        <w:t>-</w:t>
      </w:r>
      <w:r w:rsidRPr="00132539">
        <w:rPr>
          <w:rFonts w:ascii="TH SarabunPSK" w:hAnsi="TH SarabunPSK" w:cs="TH SarabunPSK"/>
          <w:sz w:val="32"/>
          <w:szCs w:val="32"/>
        </w:rPr>
        <w:t>based activities where students learn discourse structures and register appropriateness, develop reading strategies for synthesizing information from multiple sources, and produce well</w:t>
      </w:r>
      <w:r w:rsidRPr="00132539">
        <w:rPr>
          <w:rFonts w:ascii="TH SarabunPSK" w:hAnsi="TH SarabunPSK" w:cs="TH SarabunPSK"/>
          <w:sz w:val="32"/>
          <w:szCs w:val="32"/>
          <w:cs/>
        </w:rPr>
        <w:t>-</w:t>
      </w:r>
      <w:r w:rsidRPr="00132539">
        <w:rPr>
          <w:rFonts w:ascii="TH SarabunPSK" w:hAnsi="TH SarabunPSK" w:cs="TH SarabunPSK"/>
          <w:sz w:val="32"/>
          <w:szCs w:val="32"/>
        </w:rPr>
        <w:t>structured academic essays and professional correspondence with proper formatting</w:t>
      </w:r>
      <w:r w:rsidRPr="00132539">
        <w:rPr>
          <w:rFonts w:ascii="TH SarabunPSK" w:hAnsi="TH SarabunPSK" w:cs="TH SarabunPSK"/>
          <w:sz w:val="32"/>
          <w:szCs w:val="32"/>
          <w:cs/>
        </w:rPr>
        <w:t xml:space="preserve">. </w:t>
      </w:r>
      <w:r w:rsidRPr="00132539">
        <w:rPr>
          <w:rFonts w:ascii="TH SarabunPSK" w:hAnsi="TH SarabunPSK" w:cs="TH SarabunPSK"/>
          <w:sz w:val="32"/>
          <w:szCs w:val="32"/>
        </w:rPr>
        <w:t>Students deliver formal presentations, participate in academic discussions, and apply professional communication with AI</w:t>
      </w:r>
      <w:r w:rsidRPr="00132539">
        <w:rPr>
          <w:rFonts w:ascii="TH SarabunPSK" w:hAnsi="TH SarabunPSK" w:cs="TH SarabunPSK"/>
          <w:sz w:val="32"/>
          <w:szCs w:val="32"/>
          <w:cs/>
        </w:rPr>
        <w:t>-</w:t>
      </w:r>
      <w:r w:rsidRPr="00132539">
        <w:rPr>
          <w:rFonts w:ascii="TH SarabunPSK" w:hAnsi="TH SarabunPSK" w:cs="TH SarabunPSK"/>
          <w:sz w:val="32"/>
          <w:szCs w:val="32"/>
        </w:rPr>
        <w:t>assisted feedback enabling iterative improvement</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Upon course completion, students will demonstrate competence in </w:t>
      </w:r>
      <w:r w:rsidRPr="00132539">
        <w:rPr>
          <w:rFonts w:ascii="TH SarabunPSK" w:hAnsi="TH SarabunPSK" w:cs="TH SarabunPSK"/>
          <w:spacing w:val="-4"/>
          <w:sz w:val="32"/>
          <w:szCs w:val="32"/>
        </w:rPr>
        <w:t>academic reading and writing, formal presentation skills, and professional communication strategies necessary for success in higher education and workplace environments</w:t>
      </w:r>
      <w:r w:rsidRPr="00132539">
        <w:rPr>
          <w:rFonts w:ascii="TH SarabunPSK" w:hAnsi="TH SarabunPSK" w:cs="TH SarabunPSK"/>
          <w:spacing w:val="-4"/>
          <w:sz w:val="32"/>
          <w:szCs w:val="32"/>
          <w:cs/>
        </w:rPr>
        <w:t>.</w:t>
      </w:r>
    </w:p>
    <w:p w:rsidR="00E90685" w:rsidRPr="00132539" w:rsidRDefault="00E90685" w:rsidP="00E90685">
      <w:pPr>
        <w:tabs>
          <w:tab w:val="left" w:pos="1701"/>
        </w:tabs>
        <w:spacing w:line="240" w:lineRule="auto"/>
        <w:contextualSpacing/>
        <w:jc w:val="thaiDistribute"/>
        <w:rPr>
          <w:rFonts w:ascii="TH SarabunPSK" w:hAnsi="TH SarabunPSK" w:cs="TH SarabunPSK"/>
          <w:sz w:val="32"/>
          <w:szCs w:val="32"/>
        </w:rPr>
      </w:pPr>
    </w:p>
    <w:p w:rsidR="003C4749" w:rsidRPr="00132539" w:rsidRDefault="003C4749" w:rsidP="00E90685">
      <w:pPr>
        <w:tabs>
          <w:tab w:val="left" w:pos="1701"/>
        </w:tabs>
        <w:spacing w:line="240" w:lineRule="auto"/>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12</w:t>
      </w:r>
      <w:r w:rsidRPr="00132539">
        <w:rPr>
          <w:rFonts w:ascii="TH SarabunPSK" w:eastAsia="Sarabun" w:hAnsi="TH SarabunPSK" w:cs="TH SarabunPSK" w:hint="cs"/>
          <w:bCs/>
          <w:sz w:val="32"/>
          <w:szCs w:val="32"/>
          <w:cs/>
        </w:rPr>
        <w:t>8</w:t>
      </w:r>
      <w:r w:rsidRPr="00132539">
        <w:rPr>
          <w:rFonts w:ascii="TH SarabunPSK" w:eastAsia="Sarabun" w:hAnsi="TH SarabunPSK" w:cs="TH SarabunPSK"/>
          <w:b/>
          <w:sz w:val="32"/>
          <w:szCs w:val="32"/>
        </w:rPr>
        <w:tab/>
      </w:r>
      <w:r w:rsidR="00E90685" w:rsidRPr="00132539">
        <w:rPr>
          <w:rFonts w:ascii="TH SarabunPSK" w:eastAsia="Sarabun" w:hAnsi="TH SarabunPSK" w:cs="TH SarabunPSK" w:hint="cs"/>
          <w:b/>
          <w:bCs/>
          <w:sz w:val="32"/>
          <w:szCs w:val="32"/>
          <w:cs/>
        </w:rPr>
        <w:t>ภาษาอังกฤษเพื่อการเป็นพลเมืองโลก</w:t>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001D2CDB"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Cs/>
          <w:sz w:val="32"/>
          <w:szCs w:val="32"/>
          <w:cs/>
        </w:rPr>
        <w:t>1(0-2-</w:t>
      </w:r>
      <w:r w:rsidRPr="00132539">
        <w:rPr>
          <w:rFonts w:ascii="TH SarabunPSK" w:eastAsia="Sarabun" w:hAnsi="TH SarabunPSK" w:cs="TH SarabunPSK" w:hint="cs"/>
          <w:bCs/>
          <w:sz w:val="32"/>
          <w:szCs w:val="32"/>
          <w:cs/>
        </w:rPr>
        <w:t>1</w:t>
      </w:r>
      <w:r w:rsidRPr="00132539">
        <w:rPr>
          <w:rFonts w:ascii="TH SarabunPSK" w:eastAsia="Sarabun" w:hAnsi="TH SarabunPSK" w:cs="TH SarabunPSK"/>
          <w:bCs/>
          <w:sz w:val="32"/>
          <w:szCs w:val="32"/>
          <w:cs/>
        </w:rPr>
        <w:t>)</w:t>
      </w:r>
      <w:r w:rsidR="00E90685" w:rsidRPr="00132539">
        <w:rPr>
          <w:rFonts w:ascii="TH SarabunPSK" w:eastAsia="Sarabun" w:hAnsi="TH SarabunPSK" w:cs="TH SarabunPSK" w:hint="cs"/>
          <w:bCs/>
          <w:sz w:val="32"/>
          <w:szCs w:val="32"/>
          <w:cs/>
        </w:rPr>
        <w:t>*</w:t>
      </w:r>
      <w:r w:rsidRPr="00132539">
        <w:rPr>
          <w:rFonts w:ascii="TH SarabunPSK" w:eastAsia="Sarabun" w:hAnsi="TH SarabunPSK" w:cs="TH SarabunPSK"/>
          <w:sz w:val="32"/>
          <w:szCs w:val="32"/>
        </w:rPr>
        <w:tab/>
      </w:r>
      <w:r w:rsidR="00E90685" w:rsidRPr="00132539">
        <w:rPr>
          <w:rFonts w:ascii="TH SarabunPSK" w:eastAsia="Sarabun" w:hAnsi="TH SarabunPSK" w:cs="TH SarabunPSK"/>
          <w:b/>
          <w:sz w:val="32"/>
          <w:szCs w:val="32"/>
        </w:rPr>
        <w:t>English for Global Citizenship</w:t>
      </w:r>
    </w:p>
    <w:p w:rsidR="00E90685" w:rsidRPr="00132539" w:rsidRDefault="003C4749"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00E90685" w:rsidRPr="00132539">
        <w:rPr>
          <w:rFonts w:ascii="TH SarabunPSK" w:hAnsi="TH SarabunPSK" w:cs="TH SarabunPSK" w:hint="cs"/>
          <w:sz w:val="32"/>
          <w:szCs w:val="32"/>
          <w:cs/>
        </w:rPr>
        <w:t>รายวิชานี้มีจุดมุ่งหมายเพื่อพัฒนาทักษะการสื่อสารภาษาอังกฤษสำหรับการมีส่วนร่วมในประเด็นระดับโลก</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และการเป็นพลเมืองโลกที่มีความรู้เท่าทัน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โดยเน้นการคิดเชิงวิพากษ์</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ความสามารถระหว่างวัฒนธรรม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และการแก้ปัญหาร่วมกันสำหรับ</w:t>
      </w:r>
      <w:r w:rsidR="00722BCF"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ระดับ</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B</w:t>
      </w:r>
      <w:r w:rsidR="00E90685" w:rsidRPr="00132539">
        <w:rPr>
          <w:rFonts w:ascii="TH SarabunPSK" w:hAnsi="TH SarabunPSK" w:cs="TH SarabunPSK"/>
          <w:sz w:val="32"/>
          <w:szCs w:val="32"/>
          <w:cs/>
        </w:rPr>
        <w:t xml:space="preserve">1 </w:t>
      </w:r>
      <w:r w:rsidR="00E90685" w:rsidRPr="00132539">
        <w:rPr>
          <w:rFonts w:ascii="TH SarabunPSK" w:hAnsi="TH SarabunPSK" w:cs="TH SarabunPSK" w:hint="cs"/>
          <w:sz w:val="32"/>
          <w:szCs w:val="32"/>
          <w:cs/>
        </w:rPr>
        <w:t>ตอนปลาย</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ด้วยหลักการ</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input</w:t>
      </w:r>
      <w:r w:rsidR="00E90685" w:rsidRPr="00132539">
        <w:rPr>
          <w:rFonts w:ascii="TH SarabunPSK" w:hAnsi="TH SarabunPSK" w:cs="TH SarabunPSK"/>
          <w:sz w:val="32"/>
          <w:szCs w:val="32"/>
          <w:cs/>
        </w:rPr>
        <w:t>–</w:t>
      </w:r>
      <w:r w:rsidR="00E90685" w:rsidRPr="00132539">
        <w:rPr>
          <w:rFonts w:ascii="TH SarabunPSK" w:hAnsi="TH SarabunPSK" w:cs="TH SarabunPSK"/>
          <w:sz w:val="32"/>
          <w:szCs w:val="32"/>
        </w:rPr>
        <w:t xml:space="preserve">output </w:t>
      </w:r>
      <w:r w:rsidR="00722BCF"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จะได้เรียนรู้จากสื่อจริงเกี่ยวกับความท้าทายระดับโลกเพื่อสร้างความตระหนักเชิงวิพากษ์</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ก่อนที่จะพัฒนาไปสู่การอภิปรายและการทำงานโครงการร่วมกัน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โดยครอบคลุมเนื้อหาดังนี้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ประเด็นด้านความยั่งยืน</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SDGs</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ความยุติธรรมทางสังคม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สิทธิมนุษยชน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ความหลากหลายทางวัฒนธรรม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และความร่วมมือระหว่างประเทศ</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ทั้งนี้</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เครื่องมือ</w:t>
      </w:r>
      <w:r w:rsidR="00E90685" w:rsidRPr="00132539">
        <w:rPr>
          <w:rFonts w:ascii="TH SarabunPSK" w:hAnsi="TH SarabunPSK" w:cs="TH SarabunPSK"/>
          <w:sz w:val="32"/>
          <w:szCs w:val="32"/>
          <w:cs/>
        </w:rPr>
        <w:t xml:space="preserve"> </w:t>
      </w:r>
      <w:r w:rsidR="00E90685" w:rsidRPr="00132539">
        <w:rPr>
          <w:rFonts w:ascii="TH SarabunPSK" w:hAnsi="TH SarabunPSK" w:cs="TH SarabunPSK"/>
          <w:sz w:val="32"/>
          <w:szCs w:val="32"/>
        </w:rPr>
        <w:t xml:space="preserve">AI </w:t>
      </w:r>
      <w:r w:rsidR="00E90685" w:rsidRPr="00132539">
        <w:rPr>
          <w:rFonts w:ascii="TH SarabunPSK" w:hAnsi="TH SarabunPSK" w:cs="TH SarabunPSK" w:hint="cs"/>
          <w:sz w:val="32"/>
          <w:szCs w:val="32"/>
          <w:cs/>
        </w:rPr>
        <w:t>จะสนับสนุนการประเมินข้อมูลและการสร้างสรรค์เนื้อหาหลากหลายรูปแบบ</w:t>
      </w:r>
      <w:r w:rsidR="00E90685" w:rsidRPr="00132539">
        <w:rPr>
          <w:rFonts w:ascii="TH SarabunPSK" w:hAnsi="TH SarabunPSK" w:cs="TH SarabunPSK"/>
          <w:sz w:val="32"/>
          <w:szCs w:val="32"/>
          <w:cs/>
        </w:rPr>
        <w:t xml:space="preserve"> </w:t>
      </w:r>
      <w:r w:rsidR="00722BCF"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จะได้ตรวจสอบมุมมองระดับโลกที่หลากหลาย</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และจัดทำรายงานผ่านงานเขียนและการนำเสนอด</w:t>
      </w:r>
      <w:r w:rsidR="002151D8" w:rsidRPr="00132539">
        <w:rPr>
          <w:rFonts w:ascii="TH SarabunPSK" w:hAnsi="TH SarabunPSK" w:cs="TH SarabunPSK" w:hint="cs"/>
          <w:sz w:val="32"/>
          <w:szCs w:val="32"/>
          <w:cs/>
        </w:rPr>
        <w:t>้วยวาจาที่กล่าวถึงประเด็นระดับโลก</w:t>
      </w:r>
      <w:r w:rsidR="00E90685" w:rsidRPr="00132539">
        <w:rPr>
          <w:rFonts w:ascii="TH SarabunPSK" w:hAnsi="TH SarabunPSK" w:cs="TH SarabunPSK" w:hint="cs"/>
          <w:sz w:val="32"/>
          <w:szCs w:val="32"/>
          <w:cs/>
        </w:rPr>
        <w:t>ร่วมสมัยผ่านกิจกรรมในรูปแบบโครงงาน</w:t>
      </w:r>
      <w:r w:rsidR="00E90685" w:rsidRPr="00132539">
        <w:rPr>
          <w:rFonts w:ascii="TH SarabunPSK" w:hAnsi="TH SarabunPSK" w:cs="TH SarabunPSK"/>
          <w:sz w:val="32"/>
          <w:szCs w:val="32"/>
          <w:cs/>
        </w:rPr>
        <w:t xml:space="preserve"> </w:t>
      </w:r>
      <w:r w:rsidR="00722BCF"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จะพัฒนาความอ่อนไหวระหว่างวัฒนธรรม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ความเข้าใจด้านดิจิทัลเพื่อการมีส่วนร่วมระดับโลกอย่างรับผิดชอบ</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และทักษะการทำงานร่วมกันสำหรับการทำงานเป็นทีมในบริบทข้ามวัฒนธรรม</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เมื่อสิ้นสุดรายวิชา</w:t>
      </w:r>
      <w:r w:rsidR="00E90685" w:rsidRPr="00132539">
        <w:rPr>
          <w:rFonts w:ascii="TH SarabunPSK" w:hAnsi="TH SarabunPSK" w:cs="TH SarabunPSK"/>
          <w:sz w:val="32"/>
          <w:szCs w:val="32"/>
          <w:cs/>
        </w:rPr>
        <w:t xml:space="preserve"> </w:t>
      </w:r>
      <w:r w:rsidR="00722BCF" w:rsidRPr="00132539">
        <w:rPr>
          <w:rFonts w:ascii="TH SarabunPSK" w:eastAsia="Sarabun" w:hAnsi="TH SarabunPSK" w:cs="TH SarabunPSK" w:hint="cs"/>
          <w:sz w:val="32"/>
          <w:szCs w:val="32"/>
          <w:cs/>
        </w:rPr>
        <w:t>ผู้เรียน</w:t>
      </w:r>
      <w:r w:rsidR="00E90685" w:rsidRPr="00132539">
        <w:rPr>
          <w:rFonts w:ascii="TH SarabunPSK" w:hAnsi="TH SarabunPSK" w:cs="TH SarabunPSK" w:hint="cs"/>
          <w:sz w:val="32"/>
          <w:szCs w:val="32"/>
          <w:cs/>
        </w:rPr>
        <w:t>จะสามารถแสดงทักษะการสื่อสารเพื่อมีส่วนร่วมอย่างสร้างสรรค์ในการอภิปรายระดับโลก</w:t>
      </w:r>
      <w:r w:rsidR="00E90685" w:rsidRPr="00132539">
        <w:rPr>
          <w:rFonts w:ascii="TH SarabunPSK" w:hAnsi="TH SarabunPSK" w:cs="TH SarabunPSK"/>
          <w:sz w:val="32"/>
          <w:szCs w:val="32"/>
          <w:cs/>
        </w:rPr>
        <w:t xml:space="preserve"> </w:t>
      </w:r>
      <w:r w:rsidR="00E90685" w:rsidRPr="00132539">
        <w:rPr>
          <w:rFonts w:ascii="TH SarabunPSK" w:hAnsi="TH SarabunPSK" w:cs="TH SarabunPSK" w:hint="cs"/>
          <w:sz w:val="32"/>
          <w:szCs w:val="32"/>
          <w:cs/>
        </w:rPr>
        <w:t>พร้อมด้วยกลยุทธ์การคิดเชิงวิพากษ์และความตระหนักรู้ระหว่างวัฒนธรรมสำหรับการมีส่วนร่วมอย่างต่อเนื่องในฐานะพลเมืองโลกที่มีความรับผิดชอบในโลกที่เชื่อมโยงถึงกัน</w:t>
      </w:r>
    </w:p>
    <w:p w:rsidR="00F25BD3" w:rsidRPr="00132539" w:rsidRDefault="00E90685" w:rsidP="00E90685">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develop English communication skills for engaging with global issues and participating as informed global citizens, with emphasis on critical thinking, intercultural competence, and collaborative problem</w:t>
      </w:r>
      <w:r w:rsidRPr="00132539">
        <w:rPr>
          <w:rFonts w:ascii="TH SarabunPSK" w:hAnsi="TH SarabunPSK" w:cs="TH SarabunPSK"/>
          <w:sz w:val="32"/>
          <w:szCs w:val="32"/>
          <w:cs/>
        </w:rPr>
        <w:t>-</w:t>
      </w:r>
      <w:r w:rsidRPr="00132539">
        <w:rPr>
          <w:rFonts w:ascii="TH SarabunPSK" w:hAnsi="TH SarabunPSK" w:cs="TH SarabunPSK"/>
          <w:sz w:val="32"/>
          <w:szCs w:val="32"/>
        </w:rPr>
        <w:t>solving for upper B</w:t>
      </w:r>
      <w:r w:rsidRPr="00132539">
        <w:rPr>
          <w:rFonts w:ascii="TH SarabunPSK" w:hAnsi="TH SarabunPSK" w:cs="TH SarabunPSK"/>
          <w:sz w:val="32"/>
          <w:szCs w:val="32"/>
          <w:cs/>
        </w:rPr>
        <w:t>1-</w:t>
      </w:r>
      <w:r w:rsidRPr="00132539">
        <w:rPr>
          <w:rFonts w:ascii="TH SarabunPSK" w:hAnsi="TH SarabunPSK" w:cs="TH SarabunPSK"/>
          <w:sz w:val="32"/>
          <w:szCs w:val="32"/>
        </w:rPr>
        <w:t>level students</w:t>
      </w:r>
      <w:r w:rsidRPr="00132539">
        <w:rPr>
          <w:rFonts w:ascii="TH SarabunPSK" w:hAnsi="TH SarabunPSK" w:cs="TH SarabunPSK"/>
          <w:sz w:val="32"/>
          <w:szCs w:val="32"/>
          <w:cs/>
        </w:rPr>
        <w:t xml:space="preserve">. </w:t>
      </w:r>
      <w:r w:rsidRPr="00132539">
        <w:rPr>
          <w:rFonts w:ascii="TH SarabunPSK" w:hAnsi="TH SarabunPSK" w:cs="TH SarabunPSK"/>
          <w:sz w:val="32"/>
          <w:szCs w:val="32"/>
        </w:rPr>
        <w:t>Grounded in input</w:t>
      </w:r>
      <w:r w:rsidRPr="00132539">
        <w:rPr>
          <w:rFonts w:ascii="TH SarabunPSK" w:hAnsi="TH SarabunPSK" w:cs="TH SarabunPSK"/>
          <w:sz w:val="32"/>
          <w:szCs w:val="32"/>
          <w:cs/>
        </w:rPr>
        <w:t>-</w:t>
      </w:r>
      <w:r w:rsidRPr="00132539">
        <w:rPr>
          <w:rFonts w:ascii="TH SarabunPSK" w:hAnsi="TH SarabunPSK" w:cs="TH SarabunPSK"/>
          <w:sz w:val="32"/>
          <w:szCs w:val="32"/>
        </w:rPr>
        <w:t>output principles, students engage with authentic materials on global challenges to build critical awareness before progressing to discussion and collaborative project work</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The course covers sustainability </w:t>
      </w:r>
      <w:r w:rsidRPr="00132539">
        <w:rPr>
          <w:rFonts w:ascii="TH SarabunPSK" w:hAnsi="TH SarabunPSK" w:cs="TH SarabunPSK"/>
          <w:sz w:val="32"/>
          <w:szCs w:val="32"/>
          <w:cs/>
        </w:rPr>
        <w:t>(</w:t>
      </w:r>
      <w:r w:rsidRPr="00132539">
        <w:rPr>
          <w:rFonts w:ascii="TH SarabunPSK" w:hAnsi="TH SarabunPSK" w:cs="TH SarabunPSK"/>
          <w:sz w:val="32"/>
          <w:szCs w:val="32"/>
        </w:rPr>
        <w:t>SDGs</w:t>
      </w:r>
      <w:r w:rsidRPr="00132539">
        <w:rPr>
          <w:rFonts w:ascii="TH SarabunPSK" w:hAnsi="TH SarabunPSK" w:cs="TH SarabunPSK"/>
          <w:sz w:val="32"/>
          <w:szCs w:val="32"/>
          <w:cs/>
        </w:rPr>
        <w:t>)</w:t>
      </w:r>
      <w:r w:rsidRPr="00132539">
        <w:rPr>
          <w:rFonts w:ascii="TH SarabunPSK" w:hAnsi="TH SarabunPSK" w:cs="TH SarabunPSK"/>
          <w:sz w:val="32"/>
          <w:szCs w:val="32"/>
        </w:rPr>
        <w:t>, social justice, human rights, cultural diversity, and international cooperation</w:t>
      </w:r>
      <w:r w:rsidRPr="00132539">
        <w:rPr>
          <w:rFonts w:ascii="TH SarabunPSK" w:hAnsi="TH SarabunPSK" w:cs="TH SarabunPSK"/>
          <w:sz w:val="32"/>
          <w:szCs w:val="32"/>
          <w:cs/>
        </w:rPr>
        <w:t xml:space="preserve">. </w:t>
      </w:r>
      <w:r w:rsidRPr="00132539">
        <w:rPr>
          <w:rFonts w:ascii="TH SarabunPSK" w:hAnsi="TH SarabunPSK" w:cs="TH SarabunPSK"/>
          <w:sz w:val="32"/>
          <w:szCs w:val="32"/>
        </w:rPr>
        <w:t>AI tools support information evaluation and multimodal content creation</w:t>
      </w:r>
      <w:r w:rsidRPr="00132539">
        <w:rPr>
          <w:rFonts w:ascii="TH SarabunPSK" w:hAnsi="TH SarabunPSK" w:cs="TH SarabunPSK"/>
          <w:sz w:val="32"/>
          <w:szCs w:val="32"/>
          <w:cs/>
        </w:rPr>
        <w:t xml:space="preserve">. </w:t>
      </w:r>
      <w:r w:rsidRPr="00132539">
        <w:rPr>
          <w:rFonts w:ascii="TH SarabunPSK" w:hAnsi="TH SarabunPSK" w:cs="TH SarabunPSK"/>
          <w:sz w:val="32"/>
          <w:szCs w:val="32"/>
        </w:rPr>
        <w:t>Through project</w:t>
      </w:r>
      <w:r w:rsidRPr="00132539">
        <w:rPr>
          <w:rFonts w:ascii="TH SarabunPSK" w:hAnsi="TH SarabunPSK" w:cs="TH SarabunPSK"/>
          <w:sz w:val="32"/>
          <w:szCs w:val="32"/>
          <w:cs/>
        </w:rPr>
        <w:t>-</w:t>
      </w:r>
      <w:r w:rsidRPr="00132539">
        <w:rPr>
          <w:rFonts w:ascii="TH SarabunPSK" w:hAnsi="TH SarabunPSK" w:cs="TH SarabunPSK"/>
          <w:sz w:val="32"/>
          <w:szCs w:val="32"/>
        </w:rPr>
        <w:t>based activities, students examine diverse global perspectives and produce reports through written papers and oral presentations addressing contemporary global issues</w:t>
      </w:r>
      <w:r w:rsidRPr="00132539">
        <w:rPr>
          <w:rFonts w:ascii="TH SarabunPSK" w:hAnsi="TH SarabunPSK" w:cs="TH SarabunPSK"/>
          <w:sz w:val="32"/>
          <w:szCs w:val="32"/>
          <w:cs/>
        </w:rPr>
        <w:t xml:space="preserve">. </w:t>
      </w:r>
      <w:r w:rsidRPr="00132539">
        <w:rPr>
          <w:rFonts w:ascii="TH SarabunPSK" w:hAnsi="TH SarabunPSK" w:cs="TH SarabunPSK"/>
          <w:sz w:val="32"/>
          <w:szCs w:val="32"/>
        </w:rPr>
        <w:t>Students develop intercultural sensitivity, digital literacy for responsible global engagement, and collaborative skills for cross</w:t>
      </w:r>
      <w:r w:rsidRPr="00132539">
        <w:rPr>
          <w:rFonts w:ascii="TH SarabunPSK" w:hAnsi="TH SarabunPSK" w:cs="TH SarabunPSK"/>
          <w:sz w:val="32"/>
          <w:szCs w:val="32"/>
          <w:cs/>
        </w:rPr>
        <w:t>-</w:t>
      </w:r>
      <w:r w:rsidRPr="00132539">
        <w:rPr>
          <w:rFonts w:ascii="TH SarabunPSK" w:hAnsi="TH SarabunPSK" w:cs="TH SarabunPSK"/>
          <w:sz w:val="32"/>
          <w:szCs w:val="32"/>
        </w:rPr>
        <w:t>cultural teamwork</w:t>
      </w:r>
      <w:r w:rsidRPr="00132539">
        <w:rPr>
          <w:rFonts w:ascii="TH SarabunPSK" w:hAnsi="TH SarabunPSK" w:cs="TH SarabunPSK"/>
          <w:sz w:val="32"/>
          <w:szCs w:val="32"/>
          <w:cs/>
        </w:rPr>
        <w:t xml:space="preserve">. </w:t>
      </w:r>
      <w:r w:rsidRPr="00132539">
        <w:rPr>
          <w:rFonts w:ascii="TH SarabunPSK" w:hAnsi="TH SarabunPSK" w:cs="TH SarabunPSK"/>
          <w:sz w:val="32"/>
          <w:szCs w:val="32"/>
        </w:rPr>
        <w:t>Upon course completion, students will demonstrate communicative competence for engaging constructively in global discussions, equipped with critical thinking strategies and intercultural awareness for continued active participation as responsible global citizens in an interconnected world</w:t>
      </w:r>
      <w:r w:rsidRPr="00132539">
        <w:rPr>
          <w:rFonts w:ascii="TH SarabunPSK" w:hAnsi="TH SarabunPSK" w:cs="TH SarabunPSK"/>
          <w:sz w:val="32"/>
          <w:szCs w:val="32"/>
          <w:cs/>
        </w:rPr>
        <w:t>.</w:t>
      </w:r>
    </w:p>
    <w:p w:rsidR="00E90685" w:rsidRPr="00132539" w:rsidRDefault="00E90685" w:rsidP="00E90685">
      <w:pPr>
        <w:tabs>
          <w:tab w:val="left" w:pos="1701"/>
        </w:tabs>
        <w:spacing w:line="240" w:lineRule="auto"/>
        <w:contextualSpacing/>
        <w:jc w:val="thaiDistribute"/>
        <w:rPr>
          <w:rFonts w:ascii="TH SarabunPSK" w:hAnsi="TH SarabunPSK" w:cs="TH SarabunPSK"/>
          <w:b/>
          <w:bCs/>
          <w:sz w:val="32"/>
          <w:szCs w:val="32"/>
        </w:rPr>
      </w:pPr>
    </w:p>
    <w:p w:rsidR="003C4749" w:rsidRPr="00132539" w:rsidRDefault="003C4749" w:rsidP="003C4749">
      <w:pPr>
        <w:tabs>
          <w:tab w:val="left" w:pos="1701"/>
        </w:tabs>
        <w:spacing w:line="240" w:lineRule="auto"/>
        <w:contextualSpacing/>
        <w:rPr>
          <w:rFonts w:ascii="TH SarabunPSK" w:hAnsi="TH SarabunPSK" w:cs="TH SarabunPSK"/>
          <w:b/>
          <w:bCs/>
          <w:sz w:val="32"/>
          <w:szCs w:val="32"/>
        </w:rPr>
      </w:pPr>
      <w:r w:rsidRPr="00132539">
        <w:rPr>
          <w:rFonts w:ascii="TH SarabunPSK" w:hAnsi="TH SarabunPSK" w:cs="TH SarabunPSK"/>
          <w:b/>
          <w:bCs/>
          <w:sz w:val="32"/>
          <w:szCs w:val="32"/>
        </w:rPr>
        <w:t>CHI7</w:t>
      </w:r>
      <w:r w:rsidRPr="00132539">
        <w:rPr>
          <w:rFonts w:ascii="TH SarabunPSK" w:hAnsi="TH SarabunPSK" w:cs="TH SarabunPSK" w:hint="cs"/>
          <w:b/>
          <w:bCs/>
          <w:sz w:val="32"/>
          <w:szCs w:val="32"/>
          <w:cs/>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121</w:t>
      </w:r>
      <w:r w:rsidRPr="00132539">
        <w:rPr>
          <w:rFonts w:ascii="TH SarabunPSK" w:hAnsi="TH SarabunPSK" w:cs="TH SarabunPSK"/>
          <w:b/>
          <w:bCs/>
          <w:sz w:val="32"/>
          <w:szCs w:val="32"/>
          <w:cs/>
        </w:rPr>
        <w:tab/>
        <w:t>ภาษาจีนพื้นฐาน</w:t>
      </w:r>
      <w:r w:rsidRPr="00132539">
        <w:rPr>
          <w:rFonts w:ascii="TH SarabunPSK" w:hAnsi="TH SarabunPSK" w:cs="TH SarabunPSK"/>
          <w:b/>
          <w:bCs/>
          <w:sz w:val="32"/>
          <w:szCs w:val="32"/>
          <w:cs/>
        </w:rPr>
        <w:tab/>
      </w:r>
      <w:r w:rsidRPr="00132539">
        <w:rPr>
          <w:rFonts w:ascii="TH SarabunPSK" w:hAnsi="TH SarabunPSK" w:cs="TH SarabunPSK"/>
          <w:b/>
          <w:bCs/>
          <w:sz w:val="32"/>
          <w:szCs w:val="32"/>
          <w:lang w:val="af-ZA"/>
        </w:rPr>
        <w:tab/>
      </w:r>
      <w:r w:rsidRPr="00132539">
        <w:rPr>
          <w:rFonts w:ascii="TH SarabunPSK" w:hAnsi="TH SarabunPSK" w:cs="TH SarabunPSK"/>
          <w:b/>
          <w:bCs/>
          <w:sz w:val="32"/>
          <w:szCs w:val="32"/>
          <w:lang w:val="af-ZA"/>
        </w:rPr>
        <w:tab/>
      </w:r>
      <w:r w:rsidRPr="00132539">
        <w:rPr>
          <w:rFonts w:ascii="TH SarabunPSK" w:hAnsi="TH SarabunPSK" w:cs="TH SarabunPSK"/>
          <w:b/>
          <w:bCs/>
          <w:sz w:val="32"/>
          <w:szCs w:val="32"/>
          <w:cs/>
          <w:lang w:val="af-ZA"/>
        </w:rPr>
        <w:t xml:space="preserve">             </w:t>
      </w:r>
      <w:r w:rsidRPr="00132539">
        <w:rPr>
          <w:rFonts w:ascii="TH SarabunPSK" w:hAnsi="TH SarabunPSK" w:cs="TH SarabunPSK"/>
          <w:b/>
          <w:bCs/>
          <w:sz w:val="32"/>
          <w:szCs w:val="32"/>
          <w:cs/>
          <w:lang w:val="af-ZA"/>
        </w:rPr>
        <w:tab/>
      </w:r>
      <w:r w:rsidRPr="00132539">
        <w:rPr>
          <w:rFonts w:ascii="TH SarabunPSK" w:hAnsi="TH SarabunPSK" w:cs="TH SarabunPSK"/>
          <w:b/>
          <w:bCs/>
          <w:sz w:val="32"/>
          <w:szCs w:val="32"/>
          <w:cs/>
          <w:lang w:val="af-ZA"/>
        </w:rPr>
        <w:tab/>
      </w:r>
      <w:r w:rsidR="001D2CDB" w:rsidRPr="00132539">
        <w:rPr>
          <w:rFonts w:ascii="TH SarabunPSK" w:hAnsi="TH SarabunPSK" w:cs="TH SarabunPSK" w:hint="cs"/>
          <w:b/>
          <w:bCs/>
          <w:sz w:val="32"/>
          <w:szCs w:val="32"/>
          <w:cs/>
          <w:lang w:val="af-ZA"/>
        </w:rPr>
        <w:t xml:space="preserve">    </w:t>
      </w:r>
      <w:r w:rsidRPr="00132539">
        <w:rPr>
          <w:rFonts w:ascii="TH SarabunPSK" w:hAnsi="TH SarabunPSK" w:cs="TH SarabunPSK" w:hint="cs"/>
          <w:b/>
          <w:bCs/>
          <w:sz w:val="32"/>
          <w:szCs w:val="32"/>
          <w:cs/>
        </w:rPr>
        <w:t>3</w:t>
      </w:r>
      <w:r w:rsidRPr="00132539">
        <w:rPr>
          <w:rFonts w:ascii="TH SarabunPSK" w:hAnsi="TH SarabunPSK" w:cs="TH SarabunPSK"/>
          <w:b/>
          <w:bCs/>
          <w:sz w:val="32"/>
          <w:szCs w:val="32"/>
          <w:cs/>
        </w:rPr>
        <w:t>(</w:t>
      </w:r>
      <w:r w:rsidRPr="00132539">
        <w:rPr>
          <w:rFonts w:ascii="TH SarabunPSK" w:hAnsi="TH SarabunPSK" w:cs="TH SarabunPSK" w:hint="cs"/>
          <w:b/>
          <w:bCs/>
          <w:sz w:val="32"/>
          <w:szCs w:val="32"/>
          <w:cs/>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5</w:t>
      </w:r>
      <w:r w:rsidRPr="00132539">
        <w:rPr>
          <w:rFonts w:ascii="TH SarabunPSK" w:hAnsi="TH SarabunPSK" w:cs="TH SarabunPSK"/>
          <w:b/>
          <w:bCs/>
          <w:sz w:val="32"/>
          <w:szCs w:val="32"/>
          <w:cs/>
        </w:rPr>
        <w:t>)</w:t>
      </w:r>
      <w:r w:rsidRPr="00132539">
        <w:rPr>
          <w:rFonts w:ascii="TH SarabunPSK" w:hAnsi="TH SarabunPSK" w:cs="TH SarabunPSK"/>
          <w:b/>
          <w:bCs/>
          <w:sz w:val="32"/>
          <w:szCs w:val="32"/>
          <w:cs/>
        </w:rPr>
        <w:tab/>
      </w:r>
      <w:r w:rsidRPr="00132539">
        <w:rPr>
          <w:rFonts w:ascii="TH SarabunPSK" w:hAnsi="TH SarabunPSK" w:cs="TH SarabunPSK"/>
          <w:b/>
          <w:bCs/>
          <w:sz w:val="32"/>
          <w:szCs w:val="32"/>
        </w:rPr>
        <w:t>Basic Chinese</w:t>
      </w:r>
    </w:p>
    <w:p w:rsidR="0063647F" w:rsidRPr="00132539" w:rsidRDefault="0063647F" w:rsidP="0063647F">
      <w:pPr>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hint="cs"/>
          <w:sz w:val="32"/>
          <w:szCs w:val="32"/>
          <w:cs/>
        </w:rPr>
        <w:t>รายวิชานี้เป็นการศึกษาคําศัพท์อย่างน้อย</w:t>
      </w:r>
      <w:r w:rsidRPr="00132539">
        <w:rPr>
          <w:rFonts w:ascii="TH SarabunPSK" w:hAnsi="TH SarabunPSK" w:cs="TH SarabunPSK"/>
          <w:sz w:val="32"/>
          <w:szCs w:val="32"/>
          <w:cs/>
        </w:rPr>
        <w:t xml:space="preserve"> 150 </w:t>
      </w:r>
      <w:r w:rsidRPr="00132539">
        <w:rPr>
          <w:rFonts w:ascii="TH SarabunPSK" w:hAnsi="TH SarabunPSK" w:cs="TH SarabunPSK" w:hint="cs"/>
          <w:sz w:val="32"/>
          <w:szCs w:val="32"/>
          <w:cs/>
        </w:rPr>
        <w:t>คํา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ศึกษาวิธีการออกเสียงภาษาจีน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โดยใช้</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ระบบสัทอักษรจีน</w:t>
      </w:r>
      <w:r w:rsidRPr="00132539">
        <w:rPr>
          <w:rFonts w:ascii="TH SarabunPSK" w:hAnsi="TH SarabunPSK" w:cs="TH SarabunPSK"/>
          <w:sz w:val="32"/>
          <w:szCs w:val="32"/>
          <w:cs/>
        </w:rPr>
        <w:t xml:space="preserve"> (</w:t>
      </w:r>
      <w:r w:rsidRPr="00132539">
        <w:rPr>
          <w:rFonts w:ascii="TH SarabunPSK" w:hAnsi="TH SarabunPSK" w:cs="TH SarabunPSK"/>
          <w:sz w:val="32"/>
          <w:szCs w:val="32"/>
        </w:rPr>
        <w:t>Pinyin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ฝึกการออกเสียงภาษาจีนให้ถูกต้องชัดเจน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ศึกษาลําดับการเขียนอักษรจีนที่ถูกต้อง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โดยศึกษาอักษรจีน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รูปประโยคพื้นฐานและไวยากรณ์ภาษาจีน</w:t>
      </w:r>
    </w:p>
    <w:p w:rsidR="00B03933" w:rsidRPr="00132539" w:rsidRDefault="00B03933" w:rsidP="0063647F">
      <w:pPr>
        <w:spacing w:line="240" w:lineRule="auto"/>
        <w:ind w:firstLine="1701"/>
        <w:contextualSpacing/>
        <w:jc w:val="thaiDistribute"/>
        <w:rPr>
          <w:rFonts w:ascii="TH SarabunPSK" w:hAnsi="TH SarabunPSK" w:cs="TH SarabunPSK"/>
          <w:spacing w:val="-4"/>
          <w:sz w:val="32"/>
          <w:szCs w:val="32"/>
        </w:rPr>
      </w:pPr>
      <w:r w:rsidRPr="00132539">
        <w:rPr>
          <w:rFonts w:ascii="TH SarabunPSK" w:hAnsi="TH SarabunPSK" w:cs="TH SarabunPSK"/>
          <w:spacing w:val="-4"/>
          <w:sz w:val="32"/>
          <w:szCs w:val="32"/>
        </w:rPr>
        <w:t xml:space="preserve">This course focuses on at least </w:t>
      </w:r>
      <w:r w:rsidRPr="00132539">
        <w:rPr>
          <w:rFonts w:ascii="TH SarabunPSK" w:hAnsi="TH SarabunPSK" w:cs="TH SarabunPSK"/>
          <w:spacing w:val="-4"/>
          <w:sz w:val="32"/>
          <w:szCs w:val="32"/>
          <w:cs/>
        </w:rPr>
        <w:t xml:space="preserve">150 </w:t>
      </w:r>
      <w:r w:rsidRPr="00132539">
        <w:rPr>
          <w:rFonts w:ascii="TH SarabunPSK" w:hAnsi="TH SarabunPSK" w:cs="TH SarabunPSK"/>
          <w:spacing w:val="-4"/>
          <w:sz w:val="32"/>
          <w:szCs w:val="32"/>
        </w:rPr>
        <w:t>basic Chinese vocabulary  and Chinese pronunciation using Pinyin phonetic  system</w:t>
      </w:r>
      <w:r w:rsidRPr="00132539">
        <w:rPr>
          <w:rFonts w:ascii="TH SarabunPSK" w:hAnsi="TH SarabunPSK" w:cs="TH SarabunPSK"/>
          <w:spacing w:val="-4"/>
          <w:sz w:val="32"/>
          <w:szCs w:val="32"/>
          <w:cs/>
        </w:rPr>
        <w:t xml:space="preserve">.  </w:t>
      </w:r>
      <w:r w:rsidRPr="00132539">
        <w:rPr>
          <w:rFonts w:ascii="TH SarabunPSK" w:hAnsi="TH SarabunPSK" w:cs="TH SarabunPSK"/>
          <w:spacing w:val="-4"/>
          <w:sz w:val="32"/>
          <w:szCs w:val="32"/>
        </w:rPr>
        <w:t>Students will practice producing clear and accurate Chinese  pronunciation</w:t>
      </w:r>
      <w:r w:rsidRPr="00132539">
        <w:rPr>
          <w:rFonts w:ascii="TH SarabunPSK" w:hAnsi="TH SarabunPSK" w:cs="TH SarabunPSK"/>
          <w:spacing w:val="-4"/>
          <w:sz w:val="32"/>
          <w:szCs w:val="32"/>
          <w:cs/>
        </w:rPr>
        <w:t xml:space="preserve">. </w:t>
      </w:r>
      <w:r w:rsidRPr="00132539">
        <w:rPr>
          <w:rFonts w:ascii="TH SarabunPSK" w:hAnsi="TH SarabunPSK" w:cs="TH SarabunPSK"/>
          <w:spacing w:val="-4"/>
          <w:sz w:val="32"/>
          <w:szCs w:val="32"/>
        </w:rPr>
        <w:t>This course also covers correct stroke ord</w:t>
      </w:r>
      <w:r w:rsidR="00083139" w:rsidRPr="00132539">
        <w:rPr>
          <w:rFonts w:ascii="TH SarabunPSK" w:hAnsi="TH SarabunPSK" w:cs="TH SarabunPSK"/>
          <w:spacing w:val="-4"/>
          <w:sz w:val="32"/>
          <w:szCs w:val="32"/>
        </w:rPr>
        <w:t>er in writing Chinese character</w:t>
      </w:r>
      <w:r w:rsidRPr="00132539">
        <w:rPr>
          <w:rFonts w:ascii="TH SarabunPSK" w:hAnsi="TH SarabunPSK" w:cs="TH SarabunPSK"/>
          <w:spacing w:val="-4"/>
          <w:sz w:val="32"/>
          <w:szCs w:val="32"/>
        </w:rPr>
        <w:t>,</w:t>
      </w:r>
      <w:r w:rsidR="00083139" w:rsidRPr="00132539">
        <w:rPr>
          <w:rFonts w:ascii="TH SarabunPSK" w:hAnsi="TH SarabunPSK" w:cs="TH SarabunPSK" w:hint="cs"/>
          <w:spacing w:val="-4"/>
          <w:sz w:val="32"/>
          <w:szCs w:val="32"/>
          <w:cs/>
        </w:rPr>
        <w:t xml:space="preserve"> </w:t>
      </w:r>
      <w:r w:rsidRPr="00132539">
        <w:rPr>
          <w:rFonts w:ascii="TH SarabunPSK" w:hAnsi="TH SarabunPSK" w:cs="TH SarabunPSK"/>
          <w:spacing w:val="-4"/>
          <w:sz w:val="32"/>
          <w:szCs w:val="32"/>
        </w:rPr>
        <w:t>basic Chinese charaters, basic sentence structure, and grammar</w:t>
      </w:r>
      <w:r w:rsidRPr="00132539">
        <w:rPr>
          <w:rFonts w:ascii="TH SarabunPSK" w:hAnsi="TH SarabunPSK" w:cs="TH SarabunPSK"/>
          <w:spacing w:val="-4"/>
          <w:sz w:val="32"/>
          <w:szCs w:val="32"/>
          <w:cs/>
        </w:rPr>
        <w:t>.</w:t>
      </w:r>
    </w:p>
    <w:p w:rsidR="0063647F" w:rsidRPr="00132539" w:rsidRDefault="0063647F" w:rsidP="00901F77">
      <w:pPr>
        <w:spacing w:line="240" w:lineRule="auto"/>
        <w:contextualSpacing/>
        <w:jc w:val="thaiDistribute"/>
        <w:rPr>
          <w:rFonts w:ascii="TH SarabunPSK" w:hAnsi="TH SarabunPSK" w:cs="TH SarabunPSK"/>
          <w:sz w:val="32"/>
          <w:szCs w:val="32"/>
        </w:rPr>
      </w:pPr>
    </w:p>
    <w:p w:rsidR="003C4749" w:rsidRPr="00132539" w:rsidRDefault="003C4749" w:rsidP="003C4749">
      <w:pPr>
        <w:tabs>
          <w:tab w:val="left" w:pos="1701"/>
        </w:tabs>
        <w:spacing w:line="240" w:lineRule="auto"/>
        <w:contextualSpacing/>
        <w:rPr>
          <w:rFonts w:ascii="TH SarabunPSK" w:hAnsi="TH SarabunPSK" w:cs="TH SarabunPSK"/>
          <w:b/>
          <w:bCs/>
          <w:sz w:val="32"/>
          <w:szCs w:val="32"/>
        </w:rPr>
      </w:pPr>
      <w:r w:rsidRPr="00132539">
        <w:rPr>
          <w:rFonts w:ascii="TH SarabunPSK" w:hAnsi="TH SarabunPSK" w:cs="TH SarabunPSK"/>
          <w:b/>
          <w:bCs/>
          <w:sz w:val="32"/>
          <w:szCs w:val="32"/>
        </w:rPr>
        <w:t>CHI</w:t>
      </w:r>
      <w:r w:rsidRPr="00132539">
        <w:rPr>
          <w:rFonts w:ascii="TH SarabunPSK" w:hAnsi="TH SarabunPSK" w:cs="TH SarabunPSK" w:hint="cs"/>
          <w:b/>
          <w:bCs/>
          <w:sz w:val="32"/>
          <w:szCs w:val="32"/>
          <w:cs/>
        </w:rPr>
        <w:t>70</w:t>
      </w:r>
      <w:r w:rsidRPr="00132539">
        <w:rPr>
          <w:rFonts w:ascii="TH SarabunPSK" w:hAnsi="TH SarabunPSK" w:cs="TH SarabunPSK"/>
          <w:b/>
          <w:bCs/>
          <w:sz w:val="32"/>
          <w:szCs w:val="32"/>
          <w:cs/>
        </w:rPr>
        <w:t>-</w:t>
      </w:r>
      <w:r w:rsidRPr="00132539">
        <w:rPr>
          <w:rFonts w:ascii="TH SarabunPSK" w:hAnsi="TH SarabunPSK" w:cs="TH SarabunPSK"/>
          <w:b/>
          <w:bCs/>
          <w:sz w:val="32"/>
          <w:szCs w:val="32"/>
        </w:rPr>
        <w:t>122</w:t>
      </w:r>
      <w:r w:rsidRPr="00132539">
        <w:rPr>
          <w:rFonts w:ascii="TH SarabunPSK" w:hAnsi="TH SarabunPSK" w:cs="TH SarabunPSK"/>
          <w:b/>
          <w:bCs/>
          <w:sz w:val="32"/>
          <w:szCs w:val="32"/>
          <w:cs/>
        </w:rPr>
        <w:tab/>
      </w:r>
      <w:r w:rsidRPr="00132539">
        <w:rPr>
          <w:rFonts w:ascii="TH SarabunPSK" w:hAnsi="TH SarabunPSK" w:cs="TH SarabunPSK" w:hint="cs"/>
          <w:b/>
          <w:bCs/>
          <w:sz w:val="32"/>
          <w:szCs w:val="32"/>
          <w:cs/>
        </w:rPr>
        <w:t>ภาษา</w:t>
      </w:r>
      <w:r w:rsidRPr="00132539">
        <w:rPr>
          <w:rFonts w:ascii="TH SarabunPSK" w:hAnsi="TH SarabunPSK" w:cs="TH SarabunPSK"/>
          <w:b/>
          <w:bCs/>
          <w:sz w:val="32"/>
          <w:szCs w:val="32"/>
          <w:cs/>
        </w:rPr>
        <w:t xml:space="preserve">จีนสำหรับชีวิตประจำวัน       </w:t>
      </w:r>
      <w:r w:rsidRPr="00132539">
        <w:rPr>
          <w:rFonts w:ascii="TH SarabunPSK" w:hAnsi="TH SarabunPSK" w:cs="TH SarabunPSK"/>
          <w:b/>
          <w:bCs/>
          <w:sz w:val="32"/>
          <w:szCs w:val="32"/>
          <w:cs/>
          <w:lang w:val="af-ZA"/>
        </w:rPr>
        <w:t xml:space="preserve">                  </w:t>
      </w:r>
      <w:r w:rsidRPr="00132539">
        <w:rPr>
          <w:rFonts w:ascii="TH SarabunPSK" w:hAnsi="TH SarabunPSK" w:cs="TH SarabunPSK"/>
          <w:b/>
          <w:bCs/>
          <w:sz w:val="32"/>
          <w:szCs w:val="32"/>
          <w:cs/>
          <w:lang w:val="af-ZA"/>
        </w:rPr>
        <w:tab/>
        <w:t xml:space="preserve">    </w:t>
      </w:r>
      <w:r w:rsidRPr="00132539">
        <w:rPr>
          <w:rFonts w:ascii="TH SarabunPSK" w:hAnsi="TH SarabunPSK" w:cs="TH SarabunPSK"/>
          <w:b/>
          <w:bCs/>
          <w:sz w:val="32"/>
          <w:szCs w:val="32"/>
          <w:cs/>
        </w:rPr>
        <w:tab/>
      </w:r>
      <w:r w:rsidR="001D2CDB" w:rsidRPr="00132539">
        <w:rPr>
          <w:rFonts w:ascii="TH SarabunPSK" w:hAnsi="TH SarabunPSK" w:cs="TH SarabunPSK" w:hint="cs"/>
          <w:b/>
          <w:bCs/>
          <w:sz w:val="32"/>
          <w:szCs w:val="32"/>
          <w:cs/>
        </w:rPr>
        <w:t xml:space="preserve">    </w:t>
      </w:r>
      <w:r w:rsidRPr="00132539">
        <w:rPr>
          <w:rFonts w:ascii="TH SarabunPSK" w:hAnsi="TH SarabunPSK" w:cs="TH SarabunPSK" w:hint="cs"/>
          <w:b/>
          <w:bCs/>
          <w:sz w:val="32"/>
          <w:szCs w:val="32"/>
          <w:cs/>
        </w:rPr>
        <w:t>3</w:t>
      </w:r>
      <w:r w:rsidRPr="00132539">
        <w:rPr>
          <w:rFonts w:ascii="TH SarabunPSK" w:hAnsi="TH SarabunPSK" w:cs="TH SarabunPSK"/>
          <w:b/>
          <w:bCs/>
          <w:sz w:val="32"/>
          <w:szCs w:val="32"/>
          <w:cs/>
        </w:rPr>
        <w:t>(</w:t>
      </w:r>
      <w:r w:rsidRPr="00132539">
        <w:rPr>
          <w:rFonts w:ascii="TH SarabunPSK" w:hAnsi="TH SarabunPSK" w:cs="TH SarabunPSK" w:hint="cs"/>
          <w:b/>
          <w:bCs/>
          <w:sz w:val="32"/>
          <w:szCs w:val="32"/>
          <w:cs/>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5</w:t>
      </w:r>
      <w:r w:rsidRPr="00132539">
        <w:rPr>
          <w:rFonts w:ascii="TH SarabunPSK" w:hAnsi="TH SarabunPSK" w:cs="TH SarabunPSK"/>
          <w:b/>
          <w:bCs/>
          <w:sz w:val="32"/>
          <w:szCs w:val="32"/>
          <w:cs/>
        </w:rPr>
        <w:t>)</w:t>
      </w:r>
      <w:r w:rsidRPr="00132539">
        <w:rPr>
          <w:rFonts w:ascii="TH SarabunPSK" w:hAnsi="TH SarabunPSK" w:cs="TH SarabunPSK"/>
          <w:b/>
          <w:bCs/>
          <w:sz w:val="32"/>
          <w:szCs w:val="32"/>
          <w:cs/>
        </w:rPr>
        <w:tab/>
      </w:r>
      <w:r w:rsidRPr="00132539">
        <w:rPr>
          <w:rFonts w:ascii="TH SarabunPSK" w:hAnsi="TH SarabunPSK" w:cs="TH SarabunPSK"/>
          <w:b/>
          <w:bCs/>
          <w:sz w:val="32"/>
          <w:szCs w:val="32"/>
        </w:rPr>
        <w:t>Chinese for Daily Life</w:t>
      </w:r>
    </w:p>
    <w:p w:rsidR="0063647F" w:rsidRPr="00132539" w:rsidRDefault="003C4749" w:rsidP="0063647F">
      <w:pPr>
        <w:tabs>
          <w:tab w:val="left" w:pos="1701"/>
          <w:tab w:val="right" w:pos="9000"/>
        </w:tabs>
        <w:spacing w:line="240" w:lineRule="auto"/>
        <w:contextualSpacing/>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ab/>
      </w:r>
      <w:r w:rsidR="0063647F" w:rsidRPr="00132539">
        <w:rPr>
          <w:rFonts w:ascii="TH SarabunPSK" w:eastAsia="Sarabun" w:hAnsi="TH SarabunPSK" w:cs="TH SarabunPSK" w:hint="cs"/>
          <w:sz w:val="32"/>
          <w:szCs w:val="32"/>
          <w:cs/>
        </w:rPr>
        <w:t>รายวิชานี้เป็นการศึกษาคําศัพท์เพิ่มประมาณ</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sz w:val="32"/>
          <w:szCs w:val="32"/>
        </w:rPr>
        <w:t>200</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hint="cs"/>
          <w:sz w:val="32"/>
          <w:szCs w:val="32"/>
          <w:cs/>
        </w:rPr>
        <w:t>คํา</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hint="cs"/>
          <w:sz w:val="32"/>
          <w:szCs w:val="32"/>
          <w:cs/>
        </w:rPr>
        <w:t>เรียนรู้รูปประโยคพื้นฐาน</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hint="cs"/>
          <w:sz w:val="32"/>
          <w:szCs w:val="32"/>
          <w:cs/>
        </w:rPr>
        <w:t>ฝึกสื่อสาร</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hint="cs"/>
          <w:sz w:val="32"/>
          <w:szCs w:val="32"/>
          <w:cs/>
        </w:rPr>
        <w:t>สนทนาภาษาจีนในชีวิตประจําวันโดยการใช้คําศัพท์และรูปประโยคที่ได้เรียนอย่างถูกต้อง</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hint="cs"/>
          <w:sz w:val="32"/>
          <w:szCs w:val="32"/>
          <w:cs/>
        </w:rPr>
        <w:t>ฝึกฝนฟัง</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hint="cs"/>
          <w:sz w:val="32"/>
          <w:szCs w:val="32"/>
          <w:cs/>
        </w:rPr>
        <w:t>พูด</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hint="cs"/>
          <w:sz w:val="32"/>
          <w:szCs w:val="32"/>
          <w:cs/>
        </w:rPr>
        <w:t>อ่าน</w:t>
      </w:r>
      <w:r w:rsidR="0063647F" w:rsidRPr="00132539">
        <w:rPr>
          <w:rFonts w:ascii="TH SarabunPSK" w:eastAsia="Sarabun" w:hAnsi="TH SarabunPSK" w:cs="TH SarabunPSK"/>
          <w:sz w:val="32"/>
          <w:szCs w:val="32"/>
          <w:cs/>
        </w:rPr>
        <w:t xml:space="preserve"> </w:t>
      </w:r>
      <w:r w:rsidR="0063647F" w:rsidRPr="00132539">
        <w:rPr>
          <w:rFonts w:ascii="TH SarabunPSK" w:eastAsia="Sarabun" w:hAnsi="TH SarabunPSK" w:cs="TH SarabunPSK" w:hint="cs"/>
          <w:sz w:val="32"/>
          <w:szCs w:val="32"/>
          <w:cs/>
        </w:rPr>
        <w:t>และเขียนภาษาจีนพื้นฐานได้</w:t>
      </w:r>
      <w:r w:rsidR="0063647F" w:rsidRPr="00132539">
        <w:rPr>
          <w:rFonts w:ascii="TH SarabunPSK" w:eastAsia="Sarabun" w:hAnsi="TH SarabunPSK" w:cs="TH SarabunPSK"/>
          <w:sz w:val="32"/>
          <w:szCs w:val="32"/>
          <w:cs/>
        </w:rPr>
        <w:t xml:space="preserve"> </w:t>
      </w:r>
    </w:p>
    <w:p w:rsidR="00B03933" w:rsidRPr="00132539" w:rsidRDefault="00B03933" w:rsidP="00B03933">
      <w:pPr>
        <w:tabs>
          <w:tab w:val="left" w:pos="1701"/>
          <w:tab w:val="right" w:pos="9000"/>
        </w:tabs>
        <w:spacing w:line="240" w:lineRule="auto"/>
        <w:contextualSpacing/>
        <w:jc w:val="thaiDistribute"/>
        <w:rPr>
          <w:rFonts w:ascii="TH SarabunPSK" w:eastAsia="Sarabun" w:hAnsi="TH SarabunPSK" w:cs="TH SarabunPSK"/>
          <w:spacing w:val="-2"/>
          <w:sz w:val="32"/>
          <w:szCs w:val="32"/>
        </w:rPr>
      </w:pPr>
      <w:r w:rsidRPr="00132539">
        <w:rPr>
          <w:rFonts w:ascii="TH SarabunPSK" w:eastAsia="Sarabun" w:hAnsi="TH SarabunPSK" w:cs="TH SarabunPSK"/>
          <w:sz w:val="32"/>
          <w:szCs w:val="32"/>
          <w:cs/>
        </w:rPr>
        <w:tab/>
      </w:r>
      <w:r w:rsidRPr="00132539">
        <w:rPr>
          <w:rFonts w:ascii="TH SarabunPSK" w:eastAsia="Sarabun" w:hAnsi="TH SarabunPSK" w:cs="TH SarabunPSK"/>
          <w:spacing w:val="-2"/>
          <w:sz w:val="32"/>
          <w:szCs w:val="32"/>
        </w:rPr>
        <w:t>This course focuses on approximately 200 additional Chinese vocabulary items and basic sentence structures</w:t>
      </w:r>
      <w:r w:rsidRPr="00132539">
        <w:rPr>
          <w:rFonts w:ascii="TH SarabunPSK" w:eastAsia="Sarabun" w:hAnsi="TH SarabunPSK" w:cs="TH SarabunPSK"/>
          <w:spacing w:val="-2"/>
          <w:sz w:val="32"/>
          <w:szCs w:val="32"/>
          <w:cs/>
        </w:rPr>
        <w:t xml:space="preserve">. </w:t>
      </w:r>
      <w:r w:rsidRPr="00132539">
        <w:rPr>
          <w:rFonts w:ascii="TH SarabunPSK" w:eastAsia="Sarabun" w:hAnsi="TH SarabunPSK" w:cs="TH SarabunPSK"/>
          <w:spacing w:val="-2"/>
          <w:sz w:val="32"/>
          <w:szCs w:val="32"/>
        </w:rPr>
        <w:t>Students will practice communicating in everyday Chinese by correctly using the vocabulary and sentence patterns</w:t>
      </w:r>
      <w:r w:rsidRPr="00132539">
        <w:rPr>
          <w:rFonts w:ascii="TH SarabunPSK" w:eastAsia="Sarabun" w:hAnsi="TH SarabunPSK" w:cs="TH SarabunPSK"/>
          <w:spacing w:val="-2"/>
          <w:sz w:val="32"/>
          <w:szCs w:val="32"/>
          <w:cs/>
        </w:rPr>
        <w:t xml:space="preserve">. </w:t>
      </w:r>
      <w:r w:rsidRPr="00132539">
        <w:rPr>
          <w:rFonts w:ascii="TH SarabunPSK" w:eastAsia="Sarabun" w:hAnsi="TH SarabunPSK" w:cs="TH SarabunPSK"/>
          <w:spacing w:val="-2"/>
          <w:sz w:val="32"/>
          <w:szCs w:val="32"/>
        </w:rPr>
        <w:t>The course also develops fundamental skills in listening, speaking, reading, and writing in Chinese</w:t>
      </w:r>
      <w:r w:rsidRPr="00132539">
        <w:rPr>
          <w:rFonts w:ascii="TH SarabunPSK" w:eastAsia="Sarabun" w:hAnsi="TH SarabunPSK" w:cs="TH SarabunPSK"/>
          <w:spacing w:val="-2"/>
          <w:sz w:val="32"/>
          <w:szCs w:val="32"/>
          <w:cs/>
        </w:rPr>
        <w:t>.</w:t>
      </w:r>
    </w:p>
    <w:p w:rsidR="003C4749" w:rsidRPr="00132539" w:rsidRDefault="003C4749" w:rsidP="003C4749">
      <w:pPr>
        <w:tabs>
          <w:tab w:val="left" w:pos="1701"/>
        </w:tabs>
        <w:spacing w:line="240" w:lineRule="auto"/>
        <w:contextualSpacing/>
        <w:rPr>
          <w:rFonts w:ascii="TH SarabunPSK" w:hAnsi="TH SarabunPSK" w:cs="TH SarabunPSK"/>
          <w:b/>
          <w:bCs/>
          <w:sz w:val="32"/>
          <w:szCs w:val="32"/>
        </w:rPr>
      </w:pPr>
      <w:r w:rsidRPr="00132539">
        <w:rPr>
          <w:rFonts w:ascii="TH SarabunPSK" w:hAnsi="TH SarabunPSK" w:cs="TH SarabunPSK"/>
          <w:b/>
          <w:bCs/>
          <w:sz w:val="32"/>
          <w:szCs w:val="32"/>
        </w:rPr>
        <w:t>CHI</w:t>
      </w:r>
      <w:r w:rsidRPr="00132539">
        <w:rPr>
          <w:rFonts w:ascii="TH SarabunPSK" w:hAnsi="TH SarabunPSK" w:cs="TH SarabunPSK" w:hint="cs"/>
          <w:b/>
          <w:bCs/>
          <w:sz w:val="32"/>
          <w:szCs w:val="32"/>
          <w:cs/>
        </w:rPr>
        <w:t>70</w:t>
      </w:r>
      <w:r w:rsidRPr="00132539">
        <w:rPr>
          <w:rFonts w:ascii="TH SarabunPSK" w:hAnsi="TH SarabunPSK" w:cs="TH SarabunPSK"/>
          <w:b/>
          <w:bCs/>
          <w:sz w:val="32"/>
          <w:szCs w:val="32"/>
          <w:cs/>
        </w:rPr>
        <w:t>-</w:t>
      </w:r>
      <w:r w:rsidRPr="00132539">
        <w:rPr>
          <w:rFonts w:ascii="TH SarabunPSK" w:hAnsi="TH SarabunPSK" w:cs="TH SarabunPSK"/>
          <w:b/>
          <w:bCs/>
          <w:sz w:val="32"/>
          <w:szCs w:val="32"/>
        </w:rPr>
        <w:t>123</w:t>
      </w:r>
      <w:r w:rsidRPr="00132539">
        <w:rPr>
          <w:rFonts w:ascii="TH SarabunPSK" w:hAnsi="TH SarabunPSK" w:cs="TH SarabunPSK"/>
          <w:b/>
          <w:bCs/>
          <w:sz w:val="32"/>
          <w:szCs w:val="32"/>
          <w:cs/>
        </w:rPr>
        <w:tab/>
        <w:t>ภาษาจีนเพื่อการสื่อสาร</w:t>
      </w:r>
      <w:r w:rsidRPr="00132539">
        <w:rPr>
          <w:rFonts w:ascii="TH SarabunPSK" w:hAnsi="TH SarabunPSK" w:cs="TH SarabunPSK"/>
          <w:b/>
          <w:bCs/>
          <w:sz w:val="32"/>
          <w:szCs w:val="32"/>
          <w:cs/>
          <w:lang w:val="af-ZA"/>
        </w:rPr>
        <w:tab/>
      </w:r>
      <w:r w:rsidRPr="00132539">
        <w:rPr>
          <w:rFonts w:ascii="TH SarabunPSK" w:hAnsi="TH SarabunPSK" w:cs="TH SarabunPSK"/>
          <w:b/>
          <w:bCs/>
          <w:sz w:val="32"/>
          <w:szCs w:val="32"/>
          <w:cs/>
          <w:lang w:val="af-ZA"/>
        </w:rPr>
        <w:tab/>
      </w:r>
      <w:r w:rsidRPr="00132539">
        <w:rPr>
          <w:rFonts w:ascii="TH SarabunPSK" w:hAnsi="TH SarabunPSK" w:cs="TH SarabunPSK"/>
          <w:b/>
          <w:bCs/>
          <w:sz w:val="32"/>
          <w:szCs w:val="32"/>
          <w:cs/>
          <w:lang w:val="af-ZA"/>
        </w:rPr>
        <w:tab/>
        <w:t xml:space="preserve">                  </w:t>
      </w:r>
      <w:r w:rsidR="001D2CDB" w:rsidRPr="00132539">
        <w:rPr>
          <w:rFonts w:ascii="TH SarabunPSK" w:hAnsi="TH SarabunPSK" w:cs="TH SarabunPSK" w:hint="cs"/>
          <w:b/>
          <w:bCs/>
          <w:sz w:val="32"/>
          <w:szCs w:val="32"/>
          <w:cs/>
          <w:lang w:val="af-ZA"/>
        </w:rPr>
        <w:t xml:space="preserve">  </w:t>
      </w:r>
      <w:r w:rsidR="001D2CDB" w:rsidRPr="00132539">
        <w:rPr>
          <w:rFonts w:ascii="TH SarabunPSK" w:hAnsi="TH SarabunPSK" w:cs="TH SarabunPSK"/>
          <w:b/>
          <w:bCs/>
          <w:sz w:val="32"/>
          <w:szCs w:val="32"/>
          <w:cs/>
          <w:lang w:val="af-ZA"/>
        </w:rPr>
        <w:t xml:space="preserve">    </w:t>
      </w:r>
      <w:r w:rsidRPr="00132539">
        <w:rPr>
          <w:rFonts w:ascii="TH SarabunPSK" w:hAnsi="TH SarabunPSK" w:cs="TH SarabunPSK" w:hint="cs"/>
          <w:b/>
          <w:bCs/>
          <w:sz w:val="32"/>
          <w:szCs w:val="32"/>
          <w:cs/>
        </w:rPr>
        <w:t>3</w:t>
      </w:r>
      <w:r w:rsidRPr="00132539">
        <w:rPr>
          <w:rFonts w:ascii="TH SarabunPSK" w:hAnsi="TH SarabunPSK" w:cs="TH SarabunPSK"/>
          <w:b/>
          <w:bCs/>
          <w:sz w:val="32"/>
          <w:szCs w:val="32"/>
          <w:cs/>
        </w:rPr>
        <w:t>(</w:t>
      </w:r>
      <w:r w:rsidRPr="00132539">
        <w:rPr>
          <w:rFonts w:ascii="TH SarabunPSK" w:hAnsi="TH SarabunPSK" w:cs="TH SarabunPSK" w:hint="cs"/>
          <w:b/>
          <w:bCs/>
          <w:sz w:val="32"/>
          <w:szCs w:val="32"/>
          <w:cs/>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5</w:t>
      </w:r>
      <w:r w:rsidRPr="00132539">
        <w:rPr>
          <w:rFonts w:ascii="TH SarabunPSK" w:hAnsi="TH SarabunPSK" w:cs="TH SarabunPSK"/>
          <w:b/>
          <w:bCs/>
          <w:sz w:val="32"/>
          <w:szCs w:val="32"/>
          <w:cs/>
        </w:rPr>
        <w:t>)</w:t>
      </w:r>
      <w:r w:rsidRPr="00132539">
        <w:rPr>
          <w:rFonts w:ascii="TH SarabunPSK" w:hAnsi="TH SarabunPSK" w:cs="TH SarabunPSK"/>
          <w:b/>
          <w:bCs/>
          <w:sz w:val="32"/>
          <w:szCs w:val="32"/>
          <w:cs/>
        </w:rPr>
        <w:tab/>
      </w:r>
      <w:r w:rsidRPr="00132539">
        <w:rPr>
          <w:rFonts w:ascii="TH SarabunPSK" w:hAnsi="TH SarabunPSK" w:cs="TH SarabunPSK"/>
          <w:b/>
          <w:bCs/>
          <w:sz w:val="32"/>
          <w:szCs w:val="32"/>
        </w:rPr>
        <w:t>Chinese for Communication</w:t>
      </w:r>
    </w:p>
    <w:p w:rsidR="0063647F" w:rsidRPr="00132539" w:rsidRDefault="0063647F" w:rsidP="00B91B16">
      <w:pPr>
        <w:tabs>
          <w:tab w:val="left" w:pos="1701"/>
        </w:tabs>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hint="cs"/>
          <w:sz w:val="32"/>
          <w:szCs w:val="32"/>
          <w:cs/>
        </w:rPr>
        <w:t>รายวิชานี้เป็นการศึกษาคําศัพท์เพิ่มประมาณ</w:t>
      </w:r>
      <w:r w:rsidRPr="00132539">
        <w:rPr>
          <w:rFonts w:ascii="TH SarabunPSK" w:hAnsi="TH SarabunPSK" w:cs="TH SarabunPSK"/>
          <w:sz w:val="32"/>
          <w:szCs w:val="32"/>
          <w:cs/>
        </w:rPr>
        <w:t xml:space="preserve"> 250 </w:t>
      </w:r>
      <w:r w:rsidRPr="00132539">
        <w:rPr>
          <w:rFonts w:ascii="TH SarabunPSK" w:hAnsi="TH SarabunPSK" w:cs="TH SarabunPSK" w:hint="cs"/>
          <w:sz w:val="32"/>
          <w:szCs w:val="32"/>
          <w:cs/>
        </w:rPr>
        <w:t>คํา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และศึกษารูปแบบประโยคภาษาจีน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ประยุกต์ใช้คําศัพท์และไวยากรณ์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เพื่อสื่อสารให้สอดคล้องตามบริบทได้อย่างถูกต้อง</w:t>
      </w:r>
      <w:r w:rsidRPr="00132539">
        <w:rPr>
          <w:rFonts w:ascii="TH SarabunPSK" w:hAnsi="TH SarabunPSK" w:cs="TH SarabunPSK"/>
          <w:sz w:val="32"/>
          <w:szCs w:val="32"/>
          <w:cs/>
        </w:rPr>
        <w:t xml:space="preserve"> </w:t>
      </w:r>
    </w:p>
    <w:p w:rsidR="00B03933" w:rsidRPr="00132539" w:rsidRDefault="00B03933" w:rsidP="00B03933">
      <w:pPr>
        <w:tabs>
          <w:tab w:val="left" w:pos="1701"/>
        </w:tabs>
        <w:spacing w:line="240" w:lineRule="auto"/>
        <w:ind w:firstLine="1701"/>
        <w:contextualSpacing/>
        <w:jc w:val="thaiDistribute"/>
        <w:rPr>
          <w:rFonts w:ascii="TH SarabunPSK" w:hAnsi="TH SarabunPSK" w:cs="TH SarabunPSK"/>
          <w:sz w:val="32"/>
          <w:szCs w:val="32"/>
          <w:lang w:val="en-US"/>
        </w:rPr>
      </w:pPr>
      <w:r w:rsidRPr="00132539">
        <w:rPr>
          <w:rFonts w:ascii="TH SarabunPSK" w:hAnsi="TH SarabunPSK" w:cs="TH SarabunPSK"/>
          <w:sz w:val="32"/>
          <w:szCs w:val="32"/>
          <w:lang w:val="en-US"/>
        </w:rPr>
        <w:t>This course covers approximately 250 additional Chinese vocabulary items and basic Chinese sentence patterns</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lang w:val="en-US"/>
        </w:rPr>
        <w:t>Students will apply vocabulary and grammar to communicate accurately and appropriately in different contexts</w:t>
      </w:r>
      <w:r w:rsidRPr="00132539">
        <w:rPr>
          <w:rFonts w:ascii="TH SarabunPSK" w:hAnsi="TH SarabunPSK" w:cs="TH SarabunPSK"/>
          <w:sz w:val="32"/>
          <w:szCs w:val="32"/>
          <w:cs/>
          <w:lang w:val="en-US"/>
        </w:rPr>
        <w:t>.</w:t>
      </w:r>
    </w:p>
    <w:p w:rsidR="00631EF1" w:rsidRPr="00132539" w:rsidRDefault="00631EF1" w:rsidP="00DA45E3">
      <w:pPr>
        <w:tabs>
          <w:tab w:val="left" w:pos="1701"/>
        </w:tabs>
        <w:spacing w:line="240" w:lineRule="auto"/>
        <w:contextualSpacing/>
        <w:jc w:val="thaiDistribute"/>
        <w:rPr>
          <w:rFonts w:ascii="TH SarabunPSK" w:hAnsi="TH SarabunPSK" w:cs="TH SarabunPSK"/>
          <w:b/>
          <w:bCs/>
          <w:sz w:val="32"/>
          <w:szCs w:val="32"/>
        </w:rPr>
      </w:pPr>
    </w:p>
    <w:p w:rsidR="00EF19B2" w:rsidRPr="00132539" w:rsidRDefault="00EF19B2" w:rsidP="00B91B16">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131</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 xml:space="preserve">ความเป็นไทยและพลเมืองโลก </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001D2CDB"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Cs/>
          <w:sz w:val="32"/>
          <w:szCs w:val="32"/>
          <w:cs/>
        </w:rPr>
        <w:t>2(1-2-3)</w:t>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Thai Civilization and Global Citizen</w:t>
      </w:r>
    </w:p>
    <w:p w:rsidR="00EF19B2" w:rsidRPr="00132539" w:rsidRDefault="00EF19B2" w:rsidP="00B91B16">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เพื่อให้ผู้เรียนสามารถอธิบายกระบวนการและแนวคิดในการพัฒนาวิถีความเป็นไท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รวมถึงหลักการวิเคราะห์การเมือง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เศรษฐกิจ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สังคม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และวัฒนธรรมตั้งแต่อดีตจนถึงปัจจุบัน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นำไปประยุกต์ใช้ในภาคปฏิบัติโดยฝึกให้ผู้เรียนวิเคราะห์เหตุการณ์และปรากฏการณ์ทางสังคมไทยอย่างมีวิจารณญา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การเปลี่ยนแปลงทางการเมือง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เศรษฐกิจ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และสังคมไทย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การสร้างและพัฒนาวัฒนธรรมไทย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ความหลากหลายทางสังคม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การเคารพสิทธิมนุษยชน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หลักธรรมาภิบาล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และการอยู่ร่วมกันอย่างสันติ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กทั้งส่งเสริมการประยุกต์ใช้เทคโนโลยีสารสนเทศและปัญญาประดิษฐ์ในยุคดิจิทัลเพื่อสร้างความเข้าใจถึงความเชื่อมโยงระหว่างวิถีสังคมไทยกับความเป็นพลเมืองโลกอย่างมีจริยธรรม</w:t>
      </w:r>
    </w:p>
    <w:p w:rsidR="00631EF1" w:rsidRPr="00132539" w:rsidRDefault="00EF19B2" w:rsidP="00631EF1">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enable students to explain the processes and concepts involved in the development of Thai ways of life, including politics, economy, society, and culture from the past to the present</w:t>
      </w:r>
      <w:r w:rsidRPr="00132539">
        <w:rPr>
          <w:rFonts w:ascii="TH SarabunPSK" w:hAnsi="TH SarabunPSK" w:cs="TH SarabunPSK"/>
          <w:sz w:val="32"/>
          <w:szCs w:val="32"/>
          <w:cs/>
        </w:rPr>
        <w:t xml:space="preserve">. </w:t>
      </w:r>
      <w:r w:rsidRPr="00132539">
        <w:rPr>
          <w:rFonts w:ascii="TH SarabunPSK" w:hAnsi="TH SarabunPSK" w:cs="TH SarabunPSK"/>
          <w:sz w:val="32"/>
          <w:szCs w:val="32"/>
        </w:rPr>
        <w:t>It is designed to apply these concepts practically by training students to analyze social events and phenomena in Thai society critically</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covers political, economic, and social transformations in Thailand, the creation and development of Thai culture, social diversity, human rights, principles of good governance, and peaceful coexistence</w:t>
      </w:r>
      <w:r w:rsidRPr="00132539">
        <w:rPr>
          <w:rFonts w:ascii="TH SarabunPSK" w:hAnsi="TH SarabunPSK" w:cs="TH SarabunPSK"/>
          <w:sz w:val="32"/>
          <w:szCs w:val="32"/>
          <w:cs/>
        </w:rPr>
        <w:t xml:space="preserve">. </w:t>
      </w:r>
      <w:r w:rsidRPr="00132539">
        <w:rPr>
          <w:rFonts w:ascii="TH SarabunPSK" w:hAnsi="TH SarabunPSK" w:cs="TH SarabunPSK"/>
          <w:sz w:val="32"/>
          <w:szCs w:val="32"/>
        </w:rPr>
        <w:t>It also aims to develop skills in applying information technology and artificial intelligence in the digital era to foster an understanding of the connections between Thai social practices and ethical global citizenship</w:t>
      </w:r>
      <w:r w:rsidRPr="00132539">
        <w:rPr>
          <w:rFonts w:ascii="TH SarabunPSK" w:hAnsi="TH SarabunPSK" w:cs="TH SarabunPSK"/>
          <w:sz w:val="32"/>
          <w:szCs w:val="32"/>
          <w:cs/>
        </w:rPr>
        <w:t>.</w:t>
      </w:r>
    </w:p>
    <w:p w:rsidR="0030755E" w:rsidRPr="00132539" w:rsidRDefault="0030755E" w:rsidP="00631EF1">
      <w:pPr>
        <w:tabs>
          <w:tab w:val="left" w:pos="1701"/>
        </w:tabs>
        <w:spacing w:line="240" w:lineRule="auto"/>
        <w:contextualSpacing/>
        <w:jc w:val="thaiDistribute"/>
        <w:rPr>
          <w:rFonts w:ascii="TH SarabunPSK" w:eastAsia="Sarabun" w:hAnsi="TH SarabunPSK" w:cs="TH SarabunPSK"/>
          <w:b/>
          <w:sz w:val="32"/>
          <w:szCs w:val="32"/>
        </w:rPr>
      </w:pPr>
    </w:p>
    <w:p w:rsidR="00EF19B2" w:rsidRPr="00132539" w:rsidRDefault="00EF19B2" w:rsidP="00631EF1">
      <w:pPr>
        <w:tabs>
          <w:tab w:val="left" w:pos="1701"/>
        </w:tabs>
        <w:spacing w:line="240" w:lineRule="auto"/>
        <w:contextualSpacing/>
        <w:jc w:val="thaiDistribute"/>
        <w:rPr>
          <w:rFonts w:ascii="TH SarabunPSK" w:eastAsia="Sarabun" w:hAnsi="TH SarabunPSK" w:cs="TH SarabunPSK"/>
          <w:b/>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13</w:t>
      </w:r>
      <w:r w:rsidRPr="00132539">
        <w:rPr>
          <w:rFonts w:ascii="TH SarabunPSK" w:eastAsia="Sarabun" w:hAnsi="TH SarabunPSK" w:cs="TH SarabunPSK" w:hint="cs"/>
          <w:bCs/>
          <w:sz w:val="32"/>
          <w:szCs w:val="32"/>
          <w:cs/>
        </w:rPr>
        <w:t>2</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ปรัชญา</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bCs/>
          <w:sz w:val="32"/>
          <w:szCs w:val="32"/>
          <w:cs/>
        </w:rPr>
        <w:t>จริยศาสตร์</w:t>
      </w:r>
      <w:r w:rsidRPr="00132539">
        <w:rPr>
          <w:rFonts w:ascii="TH SarabunPSK" w:eastAsia="Sarabun" w:hAnsi="TH SarabunPSK" w:cs="TH SarabunPSK"/>
          <w:b/>
          <w:bCs/>
          <w:sz w:val="32"/>
          <w:szCs w:val="32"/>
          <w:cs/>
        </w:rPr>
        <w:t xml:space="preserve"> </w:t>
      </w:r>
      <w:r w:rsidRPr="00132539">
        <w:rPr>
          <w:rFonts w:ascii="TH SarabunPSK" w:eastAsia="Sarabun" w:hAnsi="TH SarabunPSK" w:cs="TH SarabunPSK" w:hint="cs"/>
          <w:b/>
          <w:bCs/>
          <w:sz w:val="32"/>
          <w:szCs w:val="32"/>
          <w:cs/>
        </w:rPr>
        <w:t>และวิธีคิดแบบวิพากษ์</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001D2CDB"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Cs/>
          <w:sz w:val="32"/>
          <w:szCs w:val="32"/>
          <w:cs/>
        </w:rPr>
        <w:t>2(1-2-3)</w:t>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Philosophy, Ethics, and Critical Thinking</w:t>
      </w:r>
    </w:p>
    <w:p w:rsidR="00EF19B2" w:rsidRPr="00132539" w:rsidRDefault="00EF19B2" w:rsidP="00EF19B2">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เพื่อให้ผู้เรียนสามารถอภิปรายปัญหาพื้นฐานและปัญหาทั่วไปของสังคมมนุษย์ที่เกี่ยวข้องกับสิ่งที่ดำรงอ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ค่านิยม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เหตุผล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จิตใจและภาษา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002151D8" w:rsidRPr="00132539">
        <w:rPr>
          <w:rFonts w:ascii="TH SarabunPSK" w:hAnsi="TH SarabunPSK" w:cs="TH SarabunPSK" w:hint="cs"/>
          <w:sz w:val="32"/>
          <w:szCs w:val="32"/>
          <w:cs/>
        </w:rPr>
        <w:t xml:space="preserve"> </w:t>
      </w:r>
      <w:r w:rsidRPr="00132539">
        <w:rPr>
          <w:rFonts w:ascii="TH SarabunPSK" w:hAnsi="TH SarabunPSK" w:cs="TH SarabunPSK" w:hint="cs"/>
          <w:sz w:val="32"/>
          <w:szCs w:val="32"/>
          <w:cs/>
        </w:rPr>
        <w:t>ความสำคัญของปรัชญาต่อการดำรงชีวิตของมนุษย์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จริยศาสตร์จะมุ่งเน้นศึกษาในฐานะที่เป็นส่วนหนึ่</w:t>
      </w:r>
      <w:r w:rsidR="00A83163" w:rsidRPr="00132539">
        <w:rPr>
          <w:rFonts w:ascii="TH SarabunPSK" w:hAnsi="TH SarabunPSK" w:cs="TH SarabunPSK" w:hint="cs"/>
          <w:sz w:val="32"/>
          <w:szCs w:val="32"/>
          <w:cs/>
        </w:rPr>
        <w:t>งของปรัชญาทางศีลธรรมที่ให้ความสำ</w:t>
      </w:r>
      <w:r w:rsidRPr="00132539">
        <w:rPr>
          <w:rFonts w:ascii="TH SarabunPSK" w:hAnsi="TH SarabunPSK" w:cs="TH SarabunPSK" w:hint="cs"/>
          <w:sz w:val="32"/>
          <w:szCs w:val="32"/>
          <w:cs/>
        </w:rPr>
        <w:t>คัญกับการรับรองความถูกและความผิดของการกระทำ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และการศึกษากรอบความคิดของจริยศาสตร์เชิงปทัสถาน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ศึกษาหลักการและกระบวนการวิเคราะห์จากความจริงเชิงวัตถุวิสัยเพื่อนำไปสู่การใช้ดุลยพินิจในการตัดสินใจ</w:t>
      </w:r>
      <w:r w:rsidR="00A83163" w:rsidRPr="00132539">
        <w:rPr>
          <w:rFonts w:ascii="TH SarabunPSK" w:hAnsi="TH SarabunPSK" w:cs="TH SarabunPSK" w:hint="cs"/>
          <w:sz w:val="32"/>
          <w:szCs w:val="32"/>
          <w:cs/>
        </w:rPr>
        <w:t xml:space="preserve"> </w:t>
      </w:r>
      <w:r w:rsidRPr="00132539">
        <w:rPr>
          <w:rFonts w:ascii="TH SarabunPSK" w:hAnsi="TH SarabunPSK" w:cs="TH SarabunPSK" w:hint="cs"/>
          <w:sz w:val="32"/>
          <w:szCs w:val="32"/>
          <w:cs/>
        </w:rPr>
        <w:t>ทั้งนี้โดยยึดหลักเหตุผล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และการวิเคราะห์โดยปราศจากอคติหรือการประเมินความจริงจากหลักฐานเชิงประจักษ์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โดยใช้เทคโนโลยีปัญญาประดิษฐ์</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ในฐานะเครื่องมือการตรวจสอบเหตุผล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การให้เหตุผล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การค้นคว้าความรู้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การเข้าถึงความจริงหลากหลายแง่มุม</w:t>
      </w:r>
      <w:r w:rsidRPr="00132539">
        <w:rPr>
          <w:rFonts w:ascii="TH SarabunPSK" w:hAnsi="TH SarabunPSK" w:cs="TH SarabunPSK"/>
          <w:sz w:val="32"/>
          <w:szCs w:val="32"/>
          <w:cs/>
        </w:rPr>
        <w:t xml:space="preserve"> </w:t>
      </w:r>
    </w:p>
    <w:p w:rsidR="00F25BD3" w:rsidRPr="00132539" w:rsidRDefault="00EF19B2" w:rsidP="00EF19B2">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 xml:space="preserve">This course </w:t>
      </w:r>
      <w:r w:rsidR="00555855" w:rsidRPr="00132539">
        <w:rPr>
          <w:rFonts w:ascii="TH SarabunPSK" w:hAnsi="TH SarabunPSK" w:cs="TH SarabunPSK"/>
          <w:sz w:val="32"/>
          <w:szCs w:val="32"/>
        </w:rPr>
        <w:t>aims</w:t>
      </w:r>
      <w:r w:rsidRPr="00132539">
        <w:rPr>
          <w:rFonts w:ascii="TH SarabunPSK" w:hAnsi="TH SarabunPSK" w:cs="TH SarabunPSK"/>
          <w:sz w:val="32"/>
          <w:szCs w:val="32"/>
          <w:cs/>
        </w:rPr>
        <w:t xml:space="preserve"> </w:t>
      </w:r>
      <w:r w:rsidRPr="00132539">
        <w:rPr>
          <w:rFonts w:ascii="TH SarabunPSK" w:hAnsi="TH SarabunPSK" w:cs="TH SarabunPSK"/>
          <w:sz w:val="32"/>
          <w:szCs w:val="32"/>
        </w:rPr>
        <w:t>fundamental and general problems of human society concerning what exists, knowledge, values, reason, mind, and language</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topics cover the significance of philosophy for human life</w:t>
      </w:r>
      <w:r w:rsidRPr="00132539">
        <w:rPr>
          <w:rFonts w:ascii="TH SarabunPSK" w:hAnsi="TH SarabunPSK" w:cs="TH SarabunPSK"/>
          <w:sz w:val="32"/>
          <w:szCs w:val="32"/>
          <w:cs/>
        </w:rPr>
        <w:t xml:space="preserve">. </w:t>
      </w:r>
      <w:r w:rsidRPr="00132539">
        <w:rPr>
          <w:rFonts w:ascii="TH SarabunPSK" w:hAnsi="TH SarabunPSK" w:cs="TH SarabunPSK"/>
          <w:sz w:val="32"/>
          <w:szCs w:val="32"/>
        </w:rPr>
        <w:t>In the ethics component, the course treats ethics as a branch of moral philosophy that focuses on justifying the rightness and wrongness of actions and on frameworks of normative ethics</w:t>
      </w:r>
      <w:r w:rsidRPr="00132539">
        <w:rPr>
          <w:rFonts w:ascii="TH SarabunPSK" w:hAnsi="TH SarabunPSK" w:cs="TH SarabunPSK"/>
          <w:sz w:val="32"/>
          <w:szCs w:val="32"/>
          <w:cs/>
        </w:rPr>
        <w:t xml:space="preserve">. </w:t>
      </w:r>
      <w:r w:rsidRPr="00132539">
        <w:rPr>
          <w:rFonts w:ascii="TH SarabunPSK" w:hAnsi="TH SarabunPSK" w:cs="TH SarabunPSK"/>
          <w:sz w:val="32"/>
          <w:szCs w:val="32"/>
        </w:rPr>
        <w:t>It emphasizes principles and methods of analysis grounded in objective facts to support sound judgment</w:t>
      </w:r>
      <w:r w:rsidRPr="00132539">
        <w:rPr>
          <w:rFonts w:ascii="TH SarabunPSK" w:hAnsi="TH SarabunPSK" w:cs="TH SarabunPSK"/>
          <w:sz w:val="32"/>
          <w:szCs w:val="32"/>
          <w:cs/>
        </w:rPr>
        <w:t>—</w:t>
      </w:r>
      <w:r w:rsidRPr="00132539">
        <w:rPr>
          <w:rFonts w:ascii="TH SarabunPSK" w:hAnsi="TH SarabunPSK" w:cs="TH SarabunPSK"/>
          <w:sz w:val="32"/>
          <w:szCs w:val="32"/>
        </w:rPr>
        <w:t>guided by reason, impartial examination, and evidence</w:t>
      </w:r>
      <w:r w:rsidRPr="00132539">
        <w:rPr>
          <w:rFonts w:ascii="TH SarabunPSK" w:hAnsi="TH SarabunPSK" w:cs="TH SarabunPSK"/>
          <w:sz w:val="32"/>
          <w:szCs w:val="32"/>
          <w:cs/>
        </w:rPr>
        <w:t>-</w:t>
      </w:r>
      <w:r w:rsidRPr="00132539">
        <w:rPr>
          <w:rFonts w:ascii="TH SarabunPSK" w:hAnsi="TH SarabunPSK" w:cs="TH SarabunPSK"/>
          <w:sz w:val="32"/>
          <w:szCs w:val="32"/>
        </w:rPr>
        <w:t>based evaluation</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also employs artificial intelligence technologies as tools for testing arguments, supporting reasoning, conducting inquiry, and accessing multiple perspectives on truth</w:t>
      </w:r>
      <w:r w:rsidRPr="00132539">
        <w:rPr>
          <w:rFonts w:ascii="TH SarabunPSK" w:hAnsi="TH SarabunPSK" w:cs="TH SarabunPSK"/>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p>
    <w:p w:rsidR="00EF19B2" w:rsidRPr="00132539" w:rsidRDefault="00EF19B2" w:rsidP="00EF19B2">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13</w:t>
      </w:r>
      <w:r w:rsidRPr="00132539">
        <w:rPr>
          <w:rFonts w:ascii="TH SarabunPSK" w:eastAsia="Sarabun" w:hAnsi="TH SarabunPSK" w:cs="TH SarabunPSK" w:hint="cs"/>
          <w:bCs/>
          <w:sz w:val="32"/>
          <w:szCs w:val="32"/>
          <w:cs/>
        </w:rPr>
        <w:t>3</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สุนทรียศาสตร์เพื่อคุณภาพชีวิต</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Cs/>
          <w:sz w:val="32"/>
          <w:szCs w:val="32"/>
          <w:cs/>
        </w:rPr>
        <w:t>2(1-2-3)</w:t>
      </w:r>
    </w:p>
    <w:p w:rsidR="00EF19B2" w:rsidRPr="00132539" w:rsidRDefault="00EF19B2" w:rsidP="00EF19B2">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Aesthetics for Quality of Life</w:t>
      </w:r>
    </w:p>
    <w:p w:rsidR="00EF19B2" w:rsidRPr="00132539" w:rsidRDefault="00EF19B2" w:rsidP="00EF19B2">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รายวิชานี้มีจุดมุ่งหมายเพื่อให้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hint="cs"/>
          <w:sz w:val="32"/>
          <w:szCs w:val="32"/>
          <w:cs/>
        </w:rPr>
        <w:t>สามารถอธิบายหลักการและวิธีการใช้ศิลปะที่สร้างสุนทรียภาพให้กับชีวิต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หลักการของการสร้างสุนทรียภาพให้กับชีวิตในมิติต่าง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การศึกษาเกี่ยวกับความงามและศิลปะ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งานศิลปะประเภททัศนศิลป์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หลักการเสพผลงานประเภททัศนศิลป์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ศิลปะประเภทที่ใช้การเล่าเรื่อง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ภาพยนตร์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ละคร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และสื่อบนจอ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หลักการเสพงานประเภทเรื่องเล่า</w:t>
      </w:r>
      <w:r w:rsidR="00E82F3B" w:rsidRPr="00132539">
        <w:rPr>
          <w:rFonts w:ascii="TH SarabunPSK" w:hAnsi="TH SarabunPSK" w:cs="TH SarabunPSK" w:hint="cs"/>
          <w:sz w:val="32"/>
          <w:szCs w:val="32"/>
          <w:cs/>
        </w:rPr>
        <w:t xml:space="preserve"> </w:t>
      </w:r>
      <w:r w:rsidRPr="00132539">
        <w:rPr>
          <w:rFonts w:ascii="TH SarabunPSK" w:hAnsi="TH SarabunPSK" w:cs="TH SarabunPSK" w:hint="cs"/>
          <w:sz w:val="32"/>
          <w:szCs w:val="32"/>
          <w:cs/>
        </w:rPr>
        <w:t>พื้นฐานความรู้เกี่ยวกับดนตรี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สุนทรียภาพของดนตรี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หลักการอ่านวรรณกรรมเชิงสุนทรียะ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เพื่อนําไปประยุกต์ใช้ในภาคปฏิบัติโดยฝึกให้ผู้เรียนสามารถปฏิบัติการทาง</w:t>
      </w:r>
      <w:r w:rsidRPr="00132539">
        <w:rPr>
          <w:rFonts w:ascii="TH SarabunPSK" w:hAnsi="TH SarabunPSK" w:cs="TH SarabunPSK" w:hint="cs"/>
          <w:spacing w:val="2"/>
          <w:sz w:val="32"/>
          <w:szCs w:val="32"/>
          <w:cs/>
        </w:rPr>
        <w:t>ศิลปะที่สามารถนำมาสร้างสุนทรียภาพให้กับการดำเนินชีวิตประจำวันและใช้เพื่อวัตถุประสงค์ด้านสุขภาวะ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การใช้ทัศนศิลป์เป็นเครื่องมือในการดูแลสุขภาวะ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การปฏิบัติการเสพผลงานด้านการเล่าเรื่อง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การใช้ดนตรีกับการสร้างสุขภาวะ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การอ่านพิจารณาผลงานศิลปะประเภทวรรณกรรม</w:t>
      </w:r>
      <w:r w:rsidRPr="00132539">
        <w:rPr>
          <w:rFonts w:ascii="TH SarabunPSK" w:hAnsi="TH SarabunPSK" w:cs="TH SarabunPSK"/>
          <w:sz w:val="32"/>
          <w:szCs w:val="32"/>
          <w:cs/>
        </w:rPr>
        <w:t xml:space="preserve"> </w:t>
      </w:r>
    </w:p>
    <w:p w:rsidR="00EF19B2" w:rsidRPr="00132539" w:rsidRDefault="00EF19B2" w:rsidP="00EF19B2">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enable students to explain the principles and methods of using art to cultivate aesthetic appreciation in life</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covers the following content</w:t>
      </w:r>
      <w:r w:rsidRPr="00132539">
        <w:rPr>
          <w:rFonts w:ascii="TH SarabunPSK" w:hAnsi="TH SarabunPSK" w:cs="TH SarabunPSK"/>
          <w:sz w:val="32"/>
          <w:szCs w:val="32"/>
          <w:cs/>
        </w:rPr>
        <w:t xml:space="preserve">: </w:t>
      </w:r>
      <w:r w:rsidRPr="00132539">
        <w:rPr>
          <w:rFonts w:ascii="TH SarabunPSK" w:hAnsi="TH SarabunPSK" w:cs="TH SarabunPSK"/>
          <w:sz w:val="32"/>
          <w:szCs w:val="32"/>
        </w:rPr>
        <w:t>principles of creating aesthetics in various dimensions of life; the study of beauty and art; visual arts and the principles of appreciating visual artworks; narrative</w:t>
      </w:r>
      <w:r w:rsidRPr="00132539">
        <w:rPr>
          <w:rFonts w:ascii="TH SarabunPSK" w:hAnsi="TH SarabunPSK" w:cs="TH SarabunPSK"/>
          <w:sz w:val="32"/>
          <w:szCs w:val="32"/>
          <w:cs/>
        </w:rPr>
        <w:t>-</w:t>
      </w:r>
      <w:r w:rsidRPr="00132539">
        <w:rPr>
          <w:rFonts w:ascii="TH SarabunPSK" w:hAnsi="TH SarabunPSK" w:cs="TH SarabunPSK"/>
          <w:sz w:val="32"/>
          <w:szCs w:val="32"/>
        </w:rPr>
        <w:t>based art forms such as film, theatre, and screen media; principles of appreciating narrative works; fundamentals of music and musical aesthetics; and principles of aesthetic literary reading</w:t>
      </w:r>
      <w:r w:rsidRPr="00132539">
        <w:rPr>
          <w:rFonts w:ascii="TH SarabunPSK" w:hAnsi="TH SarabunPSK" w:cs="TH SarabunPSK"/>
          <w:sz w:val="32"/>
          <w:szCs w:val="32"/>
          <w:cs/>
        </w:rPr>
        <w:t xml:space="preserve">. </w:t>
      </w:r>
      <w:r w:rsidRPr="00132539">
        <w:rPr>
          <w:rFonts w:ascii="TH SarabunPSK" w:hAnsi="TH SarabunPSK" w:cs="TH SarabunPSK"/>
          <w:sz w:val="32"/>
          <w:szCs w:val="32"/>
        </w:rPr>
        <w:t>Students will also apply these concepts in practice by engaging in artistic activities that enhance aesthetic appreciation in everyday life and promote well</w:t>
      </w:r>
      <w:r w:rsidRPr="00132539">
        <w:rPr>
          <w:rFonts w:ascii="TH SarabunPSK" w:hAnsi="TH SarabunPSK" w:cs="TH SarabunPSK"/>
          <w:sz w:val="32"/>
          <w:szCs w:val="32"/>
          <w:cs/>
        </w:rPr>
        <w:t>-</w:t>
      </w:r>
      <w:r w:rsidRPr="00132539">
        <w:rPr>
          <w:rFonts w:ascii="TH SarabunPSK" w:hAnsi="TH SarabunPSK" w:cs="TH SarabunPSK"/>
          <w:sz w:val="32"/>
          <w:szCs w:val="32"/>
        </w:rPr>
        <w:t>being</w:t>
      </w:r>
      <w:r w:rsidRPr="00132539">
        <w:rPr>
          <w:rFonts w:ascii="TH SarabunPSK" w:hAnsi="TH SarabunPSK" w:cs="TH SarabunPSK"/>
          <w:sz w:val="32"/>
          <w:szCs w:val="32"/>
          <w:cs/>
        </w:rPr>
        <w:t xml:space="preserve">. </w:t>
      </w:r>
      <w:r w:rsidRPr="00132539">
        <w:rPr>
          <w:rFonts w:ascii="TH SarabunPSK" w:hAnsi="TH SarabunPSK" w:cs="TH SarabunPSK"/>
          <w:sz w:val="32"/>
          <w:szCs w:val="32"/>
        </w:rPr>
        <w:t>Practical components include the use of visual arts as tools for well</w:t>
      </w:r>
      <w:r w:rsidRPr="00132539">
        <w:rPr>
          <w:rFonts w:ascii="TH SarabunPSK" w:hAnsi="TH SarabunPSK" w:cs="TH SarabunPSK"/>
          <w:sz w:val="32"/>
          <w:szCs w:val="32"/>
          <w:cs/>
        </w:rPr>
        <w:t>-</w:t>
      </w:r>
      <w:r w:rsidRPr="00132539">
        <w:rPr>
          <w:rFonts w:ascii="TH SarabunPSK" w:hAnsi="TH SarabunPSK" w:cs="TH SarabunPSK"/>
          <w:sz w:val="32"/>
          <w:szCs w:val="32"/>
        </w:rPr>
        <w:t>being, appreciation of narrative artworks, the use of music to support well</w:t>
      </w:r>
      <w:r w:rsidRPr="00132539">
        <w:rPr>
          <w:rFonts w:ascii="TH SarabunPSK" w:hAnsi="TH SarabunPSK" w:cs="TH SarabunPSK"/>
          <w:sz w:val="32"/>
          <w:szCs w:val="32"/>
          <w:cs/>
        </w:rPr>
        <w:t>-</w:t>
      </w:r>
      <w:r w:rsidRPr="00132539">
        <w:rPr>
          <w:rFonts w:ascii="TH SarabunPSK" w:hAnsi="TH SarabunPSK" w:cs="TH SarabunPSK"/>
          <w:sz w:val="32"/>
          <w:szCs w:val="32"/>
        </w:rPr>
        <w:t>being, and aesthetic interpretation of literary works</w:t>
      </w:r>
      <w:r w:rsidRPr="00132539">
        <w:rPr>
          <w:rFonts w:ascii="TH SarabunPSK" w:hAnsi="TH SarabunPSK" w:cs="TH SarabunPSK"/>
          <w:sz w:val="32"/>
          <w:szCs w:val="32"/>
          <w:cs/>
        </w:rPr>
        <w:t>.</w:t>
      </w:r>
    </w:p>
    <w:p w:rsidR="00631EF1" w:rsidRPr="00132539" w:rsidRDefault="00631EF1" w:rsidP="00EF19B2">
      <w:pPr>
        <w:tabs>
          <w:tab w:val="left" w:pos="1701"/>
        </w:tabs>
        <w:spacing w:line="240" w:lineRule="auto"/>
        <w:contextualSpacing/>
        <w:jc w:val="thaiDistribute"/>
        <w:rPr>
          <w:rFonts w:ascii="TH SarabunPSK" w:hAnsi="TH SarabunPSK" w:cs="TH SarabunPSK"/>
          <w:sz w:val="32"/>
          <w:szCs w:val="32"/>
        </w:rPr>
      </w:pPr>
    </w:p>
    <w:p w:rsidR="00EF19B2" w:rsidRPr="00132539" w:rsidRDefault="00EF19B2" w:rsidP="00EF19B2">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w:t>
      </w:r>
      <w:r w:rsidRPr="00132539">
        <w:rPr>
          <w:rFonts w:ascii="TH SarabunPSK" w:eastAsia="Sarabun" w:hAnsi="TH SarabunPSK" w:cs="TH SarabunPSK" w:hint="cs"/>
          <w:bCs/>
          <w:sz w:val="32"/>
          <w:szCs w:val="32"/>
          <w:cs/>
        </w:rPr>
        <w:t>41</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การแสวงหาความรู้และการวิจัยเบื้องต้น</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Cs/>
          <w:sz w:val="32"/>
          <w:szCs w:val="32"/>
          <w:cs/>
        </w:rPr>
        <w:t>2(1-2-3)</w:t>
      </w:r>
    </w:p>
    <w:p w:rsidR="00EF19B2" w:rsidRPr="00132539" w:rsidRDefault="00EF19B2" w:rsidP="00EF19B2">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Knowledge Inquiry and Fundamental Research</w:t>
      </w:r>
    </w:p>
    <w:p w:rsidR="00EF19B2" w:rsidRPr="00132539" w:rsidRDefault="00EF19B2" w:rsidP="00EF19B2">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รายวิชานี้มีจุดมุ่งหมายเพื่อให้ผู้เรียนมีความเข้าใจในแนวคิด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กระบวนการแสวงหาความรู้เชิงประจักษ์และพื้นฐานการวิจัย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นําไปประยุกต์ใช้ในการทำกิจกรรมโดยฝึกให้ผู้เรียนสามารถทำการวิจัยเบื้องต้นได้อย่างถูกต้องและ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การสืบค้นข้อมูล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การประเมิน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การวิเคราะห์และการสังเคราะห์สารสนเทศ</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รวมทั้งสามารถดำเนินการวิจัยเบื้องต้น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ผ่านการตั้งโจทย์วิจัย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การรวบรวมข้อมูลเชิงปริมาณและเชิงคุณภาพ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การวิเคราะห์ด้วยหลักสถิติเบื้องต้น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นำเสนอผลข้อค้นพบอย่างเป็นระบบและมีการอ้างอิงทางวิชาการอย่างถูกต้อง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โดยมีการบูรณาการเทคโนโลยีปัญญาประดิษฐ์อย่างมีจริยธรรม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เพื่อพัฒนาศักยภาพการเรียนรู้ของผู้เรียนให้สอดคล้องกับบริบทของยุคดิจิทัล</w:t>
      </w:r>
      <w:r w:rsidRPr="00132539">
        <w:rPr>
          <w:rFonts w:ascii="TH SarabunPSK" w:hAnsi="TH SarabunPSK" w:cs="TH SarabunPSK"/>
          <w:sz w:val="32"/>
          <w:szCs w:val="32"/>
          <w:cs/>
        </w:rPr>
        <w:t xml:space="preserve"> </w:t>
      </w:r>
      <w:r w:rsidRPr="00132539">
        <w:rPr>
          <w:rFonts w:ascii="TH SarabunPSK" w:hAnsi="TH SarabunPSK" w:cs="TH SarabunPSK"/>
          <w:sz w:val="32"/>
          <w:szCs w:val="32"/>
          <w:cs/>
        </w:rPr>
        <w:tab/>
      </w:r>
      <w:r w:rsidRPr="00132539">
        <w:rPr>
          <w:rFonts w:ascii="TH SarabunPSK" w:hAnsi="TH SarabunPSK" w:cs="TH SarabunPSK"/>
          <w:sz w:val="32"/>
          <w:szCs w:val="32"/>
          <w:cs/>
        </w:rPr>
        <w:tab/>
      </w:r>
      <w:r w:rsidRPr="00132539">
        <w:rPr>
          <w:rFonts w:ascii="TH SarabunPSK" w:hAnsi="TH SarabunPSK" w:cs="TH SarabunPSK"/>
          <w:sz w:val="32"/>
          <w:szCs w:val="32"/>
          <w:cs/>
        </w:rPr>
        <w:tab/>
      </w:r>
      <w:r w:rsidRPr="00132539">
        <w:rPr>
          <w:rFonts w:ascii="TH SarabunPSK" w:hAnsi="TH SarabunPSK" w:cs="TH SarabunPSK"/>
          <w:sz w:val="32"/>
          <w:szCs w:val="32"/>
          <w:cs/>
        </w:rPr>
        <w:tab/>
      </w:r>
      <w:r w:rsidRPr="00132539">
        <w:rPr>
          <w:rFonts w:ascii="TH SarabunPSK" w:hAnsi="TH SarabunPSK" w:cs="TH SarabunPSK"/>
          <w:sz w:val="32"/>
          <w:szCs w:val="32"/>
          <w:cs/>
        </w:rPr>
        <w:tab/>
      </w:r>
      <w:r w:rsidRPr="00132539">
        <w:rPr>
          <w:rFonts w:ascii="TH SarabunPSK" w:hAnsi="TH SarabunPSK" w:cs="TH SarabunPSK"/>
          <w:sz w:val="32"/>
          <w:szCs w:val="32"/>
          <w:cs/>
        </w:rPr>
        <w:tab/>
      </w:r>
      <w:r w:rsidRPr="00132539">
        <w:rPr>
          <w:rFonts w:ascii="TH SarabunPSK" w:hAnsi="TH SarabunPSK" w:cs="TH SarabunPSK"/>
          <w:sz w:val="32"/>
          <w:szCs w:val="32"/>
          <w:cs/>
        </w:rPr>
        <w:tab/>
      </w:r>
    </w:p>
    <w:p w:rsidR="00F25BD3" w:rsidRPr="00132539" w:rsidRDefault="00EF19B2" w:rsidP="001B17E6">
      <w:pPr>
        <w:tabs>
          <w:tab w:val="left" w:pos="1701"/>
        </w:tabs>
        <w:spacing w:after="0" w:line="240" w:lineRule="auto"/>
        <w:contextualSpacing/>
        <w:jc w:val="thaiDistribute"/>
        <w:rPr>
          <w:rFonts w:ascii="TH SarabunPSK" w:hAnsi="TH SarabunPSK" w:cs="TH SarabunPSK"/>
          <w:b/>
          <w:bCs/>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 xml:space="preserve">This course aims to provide </w:t>
      </w:r>
      <w:r w:rsidR="00555855" w:rsidRPr="00132539">
        <w:rPr>
          <w:rFonts w:ascii="TH SarabunPSK" w:hAnsi="TH SarabunPSK" w:cs="TH SarabunPSK"/>
          <w:sz w:val="32"/>
          <w:szCs w:val="32"/>
        </w:rPr>
        <w:t>students</w:t>
      </w:r>
      <w:r w:rsidRPr="00132539">
        <w:rPr>
          <w:rFonts w:ascii="TH SarabunPSK" w:hAnsi="TH SarabunPSK" w:cs="TH SarabunPSK"/>
          <w:sz w:val="32"/>
          <w:szCs w:val="32"/>
        </w:rPr>
        <w:t xml:space="preserve"> with a comprehensive understanding of the concepts and processes of empirical knowledge inquiry, as well as the fundamentals of research</w:t>
      </w:r>
      <w:r w:rsidRPr="00132539">
        <w:rPr>
          <w:rFonts w:ascii="TH SarabunPSK" w:hAnsi="TH SarabunPSK" w:cs="TH SarabunPSK"/>
          <w:sz w:val="32"/>
          <w:szCs w:val="32"/>
          <w:cs/>
        </w:rPr>
        <w:t xml:space="preserve">. </w:t>
      </w:r>
      <w:r w:rsidRPr="00132539">
        <w:rPr>
          <w:rFonts w:ascii="TH SarabunPSK" w:hAnsi="TH SarabunPSK" w:cs="TH SarabunPSK"/>
          <w:sz w:val="32"/>
          <w:szCs w:val="32"/>
        </w:rPr>
        <w:t>It is designed to apply these concepts practically by training students to conduct basic research accurately and systematically</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topics cover information searching, evaluation, analysis, and synthesis, together with essential research procedures including formulating research questions, collecting both quantitative and qualitative data, and performing basic statistical analysis</w:t>
      </w:r>
      <w:r w:rsidRPr="00132539">
        <w:rPr>
          <w:rFonts w:ascii="TH SarabunPSK" w:hAnsi="TH SarabunPSK" w:cs="TH SarabunPSK"/>
          <w:sz w:val="32"/>
          <w:szCs w:val="32"/>
          <w:cs/>
        </w:rPr>
        <w:t xml:space="preserve">. </w:t>
      </w:r>
      <w:r w:rsidR="00555855" w:rsidRPr="00132539">
        <w:rPr>
          <w:rFonts w:ascii="TH SarabunPSK" w:hAnsi="TH SarabunPSK" w:cs="TH SarabunPSK"/>
          <w:sz w:val="32"/>
          <w:szCs w:val="32"/>
        </w:rPr>
        <w:t>Students</w:t>
      </w:r>
      <w:r w:rsidRPr="00132539">
        <w:rPr>
          <w:rFonts w:ascii="TH SarabunPSK" w:hAnsi="TH SarabunPSK" w:cs="TH SarabunPSK"/>
          <w:sz w:val="32"/>
          <w:szCs w:val="32"/>
        </w:rPr>
        <w:t xml:space="preserve"> will also develop skills in presenting research findings in a systematic manner with proper academic referencing</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In addition, the course integrates the ethical use of artificial intelligence technologies to enhance </w:t>
      </w:r>
      <w:r w:rsidR="00555855" w:rsidRPr="00132539">
        <w:rPr>
          <w:rFonts w:ascii="TH SarabunPSK" w:hAnsi="TH SarabunPSK" w:cs="TH SarabunPSK"/>
          <w:sz w:val="32"/>
          <w:szCs w:val="32"/>
        </w:rPr>
        <w:t>students</w:t>
      </w:r>
      <w:r w:rsidRPr="00132539">
        <w:rPr>
          <w:rFonts w:ascii="TH SarabunPSK" w:hAnsi="TH SarabunPSK" w:cs="TH SarabunPSK"/>
          <w:sz w:val="32"/>
          <w:szCs w:val="32"/>
          <w:cs/>
        </w:rPr>
        <w:t xml:space="preserve">’ </w:t>
      </w:r>
      <w:r w:rsidRPr="00132539">
        <w:rPr>
          <w:rFonts w:ascii="TH SarabunPSK" w:hAnsi="TH SarabunPSK" w:cs="TH SarabunPSK"/>
          <w:sz w:val="32"/>
          <w:szCs w:val="32"/>
        </w:rPr>
        <w:t>research competence and support their learning potential in alignment with the digital era</w:t>
      </w:r>
      <w:r w:rsidRPr="00132539">
        <w:rPr>
          <w:rFonts w:ascii="TH SarabunPSK" w:hAnsi="TH SarabunPSK" w:cs="TH SarabunPSK"/>
          <w:sz w:val="32"/>
          <w:szCs w:val="32"/>
          <w:cs/>
        </w:rPr>
        <w:t>.</w:t>
      </w:r>
    </w:p>
    <w:p w:rsidR="00EF19B2" w:rsidRPr="00132539" w:rsidRDefault="00EF19B2" w:rsidP="00F25BD3">
      <w:pPr>
        <w:pStyle w:val="x-scope"/>
        <w:spacing w:before="0" w:beforeAutospacing="0" w:after="0" w:afterAutospacing="0"/>
        <w:jc w:val="both"/>
        <w:rPr>
          <w:rFonts w:ascii="TH SarabunPSK" w:hAnsi="TH SarabunPSK" w:cs="TH SarabunPSK"/>
          <w:b/>
          <w:bCs/>
          <w:sz w:val="32"/>
          <w:szCs w:val="32"/>
        </w:rPr>
      </w:pPr>
    </w:p>
    <w:p w:rsidR="00EF19B2" w:rsidRPr="00132539" w:rsidRDefault="00EF19B2" w:rsidP="00EF19B2">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w:t>
      </w:r>
      <w:r w:rsidRPr="00132539">
        <w:rPr>
          <w:rFonts w:ascii="TH SarabunPSK" w:eastAsia="Sarabun" w:hAnsi="TH SarabunPSK" w:cs="TH SarabunPSK" w:hint="cs"/>
          <w:bCs/>
          <w:sz w:val="32"/>
          <w:szCs w:val="32"/>
          <w:cs/>
        </w:rPr>
        <w:t>42</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การเปลี่ยนแปลงสภาพภูมิอากาศและการพัฒนาอย่างยั่งยืน</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Cs/>
          <w:sz w:val="32"/>
          <w:szCs w:val="32"/>
          <w:cs/>
        </w:rPr>
        <w:t>2(1-2-3)</w:t>
      </w:r>
    </w:p>
    <w:p w:rsidR="00EF19B2" w:rsidRPr="00132539" w:rsidRDefault="00EF19B2" w:rsidP="00EF19B2">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Climate Change and Sustainable Development</w:t>
      </w:r>
    </w:p>
    <w:p w:rsidR="00EF19B2" w:rsidRPr="00132539" w:rsidRDefault="00EF19B2" w:rsidP="00EF19B2">
      <w:pPr>
        <w:tabs>
          <w:tab w:val="left" w:pos="1701"/>
        </w:tabs>
        <w:spacing w:after="0"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รายวิชานี้มีจุดมุ่งหมายเพื่อกระตุ้นให้ผู้เรียนตระหนักถึงคุณค่าของระบบนิเวศ</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สิ่งแวดล้อมและการใช้ทรัพยากรอย่างยั่งยืน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ผ่านการเรียนรู้เชิงรุกและการใช้ปัญญาประดิษฐ์</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เพื่อพัฒนาทักษะการวิเคราะห์และการปรับตัวต่อปัญหาสิ่งแวดล้อมและการเปลี่ยนแปลงสภาพภูมิอากาศ</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นำไปประยุกต์ใช้ในการทำกิจกรรมโดยฝึกให้ผู้เรียนออกแบบและดำเนินกิจกรรมที่เป็นมิตรกับสิ่งแวดล้อม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ความสัมพันธ์ระหว่างมนุษย์กับสิ่งแวดล้อม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การวิเคราะห์ผลกระทบจากกิจกรรมในชีวิตประจำวันผ่านกรณีศึกษา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หลักการอนุรักษ์สิ่งแวดล้อมและทรัพยากรรวมทั้งการพัฒนาอย่างยั่งยืน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การออกแบบกิจกรรมอาชีพที่เป็นมิตรกับสิ่งแวดล้อม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และบทบาทในการแก้ปัญหาสิ่งแวดล้อมทั้งในระดับท้องถิ่นและนานาชาติ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โดยประยุกต์ใช้ปัญญาประดิษฐ์เป็นเครื่องมือในการค้นหาข้อมูล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วิเคราะห์</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และพัฒนาแนวทางแก้ไขปัญหาอย่างสร้างสรรค์</w:t>
      </w:r>
    </w:p>
    <w:p w:rsidR="00EF19B2" w:rsidRPr="00132539" w:rsidRDefault="00EF19B2" w:rsidP="00EF19B2">
      <w:pPr>
        <w:tabs>
          <w:tab w:val="left" w:pos="1701"/>
        </w:tabs>
        <w:spacing w:after="0"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raise students' awareness of the value of ecosystems, the environment, and sustainable resource use through active learning and artificial intelligence applications, to developing analytical and adaptive skills to address environmental issues and climate change, and to apply these skills in practice by training students to design and implement environmentally friendly activities</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content covers the following</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relationship between humans and the environment, analyzing the impacts of daily activities through case studies, principles of environmental and resource conservation, as well as sustainable development, designing environmentally friendly career activities, and roles in solving environmental problems at both local and international levels, by utilizing artificial intelligence as a tool for information search, analysis, and creative problem</w:t>
      </w:r>
      <w:r w:rsidRPr="00132539">
        <w:rPr>
          <w:rFonts w:ascii="TH SarabunPSK" w:hAnsi="TH SarabunPSK" w:cs="TH SarabunPSK"/>
          <w:sz w:val="32"/>
          <w:szCs w:val="32"/>
          <w:cs/>
        </w:rPr>
        <w:t>-</w:t>
      </w:r>
      <w:r w:rsidRPr="00132539">
        <w:rPr>
          <w:rFonts w:ascii="TH SarabunPSK" w:hAnsi="TH SarabunPSK" w:cs="TH SarabunPSK"/>
          <w:sz w:val="32"/>
          <w:szCs w:val="32"/>
        </w:rPr>
        <w:t>solving approaches</w:t>
      </w:r>
      <w:r w:rsidRPr="00132539">
        <w:rPr>
          <w:rFonts w:ascii="TH SarabunPSK" w:hAnsi="TH SarabunPSK" w:cs="TH SarabunPSK"/>
          <w:sz w:val="32"/>
          <w:szCs w:val="32"/>
          <w:cs/>
        </w:rPr>
        <w:t>.</w:t>
      </w:r>
    </w:p>
    <w:p w:rsidR="00B91B16" w:rsidRPr="00132539" w:rsidRDefault="00B91B16" w:rsidP="00EF19B2">
      <w:pPr>
        <w:tabs>
          <w:tab w:val="left" w:pos="1701"/>
        </w:tabs>
        <w:spacing w:after="0" w:line="240" w:lineRule="auto"/>
        <w:contextualSpacing/>
        <w:jc w:val="thaiDistribute"/>
        <w:rPr>
          <w:rFonts w:ascii="TH SarabunPSK" w:hAnsi="TH SarabunPSK" w:cs="TH SarabunPSK"/>
          <w:sz w:val="32"/>
          <w:szCs w:val="32"/>
        </w:rPr>
      </w:pPr>
    </w:p>
    <w:p w:rsidR="00EF19B2" w:rsidRPr="00132539" w:rsidRDefault="00EF19B2" w:rsidP="00EF19B2">
      <w:pPr>
        <w:tabs>
          <w:tab w:val="left" w:pos="1701"/>
        </w:tabs>
        <w:spacing w:line="240" w:lineRule="auto"/>
        <w:contextualSpacing/>
        <w:rPr>
          <w:rFonts w:ascii="TH SarabunPSK" w:hAnsi="TH SarabunPSK" w:cs="TH SarabunPSK"/>
          <w:b/>
          <w:bCs/>
          <w:sz w:val="32"/>
          <w:szCs w:val="32"/>
        </w:rPr>
      </w:pPr>
      <w:r w:rsidRPr="00132539">
        <w:rPr>
          <w:rFonts w:ascii="TH SarabunPSK" w:hAnsi="TH SarabunPSK" w:cs="TH SarabunPSK"/>
          <w:b/>
          <w:bCs/>
          <w:sz w:val="32"/>
          <w:szCs w:val="32"/>
        </w:rPr>
        <w:t>CSP</w:t>
      </w:r>
      <w:r w:rsidRPr="00132539">
        <w:rPr>
          <w:rFonts w:ascii="TH SarabunPSK" w:hAnsi="TH SarabunPSK" w:cs="TH SarabunPSK" w:hint="cs"/>
          <w:b/>
          <w:bCs/>
          <w:sz w:val="32"/>
          <w:szCs w:val="32"/>
          <w:cs/>
        </w:rPr>
        <w:t>70</w:t>
      </w:r>
      <w:r w:rsidRPr="00132539">
        <w:rPr>
          <w:rFonts w:ascii="TH SarabunPSK" w:hAnsi="TH SarabunPSK" w:cs="TH SarabunPSK"/>
          <w:b/>
          <w:bCs/>
          <w:sz w:val="32"/>
          <w:szCs w:val="32"/>
          <w:cs/>
        </w:rPr>
        <w:t>-</w:t>
      </w:r>
      <w:r w:rsidRPr="00132539">
        <w:rPr>
          <w:rFonts w:ascii="TH SarabunPSK" w:hAnsi="TH SarabunPSK" w:cs="TH SarabunPSK"/>
          <w:b/>
          <w:bCs/>
          <w:sz w:val="32"/>
          <w:szCs w:val="32"/>
        </w:rPr>
        <w:t>151</w:t>
      </w:r>
      <w:r w:rsidRPr="00132539">
        <w:rPr>
          <w:rFonts w:ascii="TH SarabunPSK" w:hAnsi="TH SarabunPSK" w:cs="TH SarabunPSK"/>
          <w:b/>
          <w:bCs/>
          <w:sz w:val="32"/>
          <w:szCs w:val="32"/>
          <w:cs/>
        </w:rPr>
        <w:tab/>
        <w:t>กีฬาฟุตบอล</w:t>
      </w:r>
      <w:r w:rsidRPr="00132539">
        <w:rPr>
          <w:rFonts w:ascii="TH SarabunPSK" w:hAnsi="TH SarabunPSK" w:cs="TH SarabunPSK"/>
          <w:b/>
          <w:bCs/>
          <w:sz w:val="32"/>
          <w:szCs w:val="32"/>
          <w:cs/>
          <w:lang w:val="af-ZA"/>
        </w:rPr>
        <w:t xml:space="preserve">   </w:t>
      </w:r>
      <w:r w:rsidRPr="00132539">
        <w:rPr>
          <w:rFonts w:ascii="TH SarabunPSK" w:hAnsi="TH SarabunPSK" w:cs="TH SarabunPSK"/>
          <w:b/>
          <w:bCs/>
          <w:sz w:val="32"/>
          <w:szCs w:val="32"/>
          <w:lang w:val="af-ZA"/>
        </w:rPr>
        <w:tab/>
      </w:r>
      <w:r w:rsidRPr="00132539">
        <w:rPr>
          <w:rFonts w:ascii="TH SarabunPSK" w:hAnsi="TH SarabunPSK" w:cs="TH SarabunPSK"/>
          <w:b/>
          <w:bCs/>
          <w:sz w:val="32"/>
          <w:szCs w:val="32"/>
          <w:cs/>
          <w:lang w:val="af-ZA"/>
        </w:rPr>
        <w:t xml:space="preserve">                                                      </w:t>
      </w:r>
      <w:r w:rsidRPr="00132539">
        <w:rPr>
          <w:rFonts w:ascii="TH SarabunPSK" w:hAnsi="TH SarabunPSK" w:cs="TH SarabunPSK"/>
          <w:b/>
          <w:bCs/>
          <w:sz w:val="32"/>
          <w:szCs w:val="32"/>
          <w:lang w:val="af-ZA"/>
        </w:rPr>
        <w:t>1</w:t>
      </w:r>
      <w:r w:rsidRPr="00132539">
        <w:rPr>
          <w:rFonts w:ascii="TH SarabunPSK" w:hAnsi="TH SarabunPSK" w:cs="TH SarabunPSK"/>
          <w:b/>
          <w:bCs/>
          <w:sz w:val="32"/>
          <w:szCs w:val="32"/>
          <w:cs/>
        </w:rPr>
        <w:t>(</w:t>
      </w:r>
      <w:r w:rsidRPr="00132539">
        <w:rPr>
          <w:rFonts w:ascii="TH SarabunPSK" w:hAnsi="TH SarabunPSK" w:cs="TH SarabunPSK"/>
          <w:b/>
          <w:bCs/>
          <w:sz w:val="32"/>
          <w:szCs w:val="32"/>
          <w:lang w:val="af-ZA"/>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hint="cs"/>
          <w:b/>
          <w:bCs/>
          <w:sz w:val="32"/>
          <w:szCs w:val="32"/>
          <w:cs/>
          <w:lang w:val="af-ZA"/>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rPr>
          <w:rFonts w:ascii="TH SarabunPSK" w:hAnsi="TH SarabunPSK" w:cs="TH SarabunPSK"/>
          <w:b/>
          <w:bCs/>
          <w:sz w:val="32"/>
          <w:szCs w:val="32"/>
        </w:rPr>
      </w:pPr>
      <w:r w:rsidRPr="00132539">
        <w:rPr>
          <w:rFonts w:ascii="TH SarabunPSK" w:hAnsi="TH SarabunPSK" w:cs="TH SarabunPSK"/>
          <w:b/>
          <w:bCs/>
          <w:sz w:val="32"/>
          <w:szCs w:val="32"/>
          <w:cs/>
        </w:rPr>
        <w:tab/>
      </w:r>
      <w:r w:rsidRPr="00132539">
        <w:rPr>
          <w:rFonts w:ascii="TH SarabunPSK" w:hAnsi="TH SarabunPSK" w:cs="TH SarabunPSK"/>
          <w:b/>
          <w:bCs/>
          <w:sz w:val="32"/>
          <w:szCs w:val="32"/>
        </w:rPr>
        <w:t>Football</w:t>
      </w:r>
    </w:p>
    <w:p w:rsidR="00EF19B2" w:rsidRPr="00132539" w:rsidRDefault="00EF19B2" w:rsidP="00EF19B2">
      <w:pPr>
        <w:tabs>
          <w:tab w:val="left" w:pos="1701"/>
        </w:tabs>
        <w:spacing w:line="240" w:lineRule="auto"/>
        <w:ind w:firstLine="1701"/>
        <w:contextualSpacing/>
        <w:jc w:val="thaiDistribute"/>
        <w:rPr>
          <w:rFonts w:ascii="TH SarabunPSK" w:eastAsia="Sarabun" w:hAnsi="TH SarabunPSK" w:cs="TH SarabunPSK"/>
          <w:sz w:val="32"/>
          <w:szCs w:val="32"/>
        </w:rPr>
      </w:pPr>
      <w:r w:rsidRPr="00132539">
        <w:rPr>
          <w:rFonts w:ascii="TH SarabunPSK" w:eastAsia="Sarabun" w:hAnsi="TH SarabunPSK" w:cs="TH SarabunPSK" w:hint="cs"/>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eastAsia="Sarabun" w:hAnsi="TH SarabunPSK" w:cs="TH SarabunPSK" w:hint="cs"/>
          <w:sz w:val="32"/>
          <w:szCs w:val="32"/>
          <w:cs/>
        </w:rPr>
        <w:t>ได้เรียนรู้กฎ</w:t>
      </w:r>
      <w:r w:rsidRPr="00132539">
        <w:rPr>
          <w:rFonts w:ascii="TH SarabunPSK" w:eastAsia="Sarabun" w:hAnsi="TH SarabunPSK" w:cs="TH SarabunPSK"/>
          <w:sz w:val="32"/>
          <w:szCs w:val="32"/>
          <w:cs/>
        </w:rPr>
        <w:t>-</w:t>
      </w:r>
      <w:r w:rsidRPr="00132539">
        <w:rPr>
          <w:rFonts w:ascii="TH SarabunPSK" w:eastAsia="Sarabun" w:hAnsi="TH SarabunPSK" w:cs="TH SarabunPSK" w:hint="cs"/>
          <w:sz w:val="32"/>
          <w:szCs w:val="32"/>
          <w:cs/>
        </w:rPr>
        <w:t>กติกา</w:t>
      </w:r>
      <w:r w:rsidRPr="00132539">
        <w:rPr>
          <w:rFonts w:ascii="TH SarabunPSK" w:eastAsia="Sarabun" w:hAnsi="TH SarabunPSK" w:cs="TH SarabunPSK"/>
          <w:sz w:val="32"/>
          <w:szCs w:val="32"/>
          <w:cs/>
        </w:rPr>
        <w:t>-</w:t>
      </w:r>
      <w:r w:rsidRPr="00132539">
        <w:rPr>
          <w:rFonts w:ascii="TH SarabunPSK" w:eastAsia="Sarabun" w:hAnsi="TH SarabunPSK" w:cs="TH SarabunPSK" w:hint="cs"/>
          <w:sz w:val="32"/>
          <w:szCs w:val="32"/>
          <w:cs/>
        </w:rPr>
        <w:t>มารยาทในการเล่นกีฬาฟุตบอล</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การเตรียมความพร้อมของตนเองก่อนและหลังการเล่นกีฬาฟุตบอล</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ฝึกพื้นฐานสมรรถภาพทางกายและ</w:t>
      </w:r>
      <w:r w:rsidRPr="00132539">
        <w:rPr>
          <w:rFonts w:ascii="TH SarabunPSK" w:eastAsia="Sarabun" w:hAnsi="TH SarabunPSK" w:cs="TH SarabunPSK"/>
          <w:sz w:val="32"/>
          <w:szCs w:val="32"/>
          <w:cs/>
        </w:rPr>
        <w:t xml:space="preserve">จิตใจ </w:t>
      </w:r>
      <w:r w:rsidRPr="00132539">
        <w:rPr>
          <w:rFonts w:ascii="TH SarabunPSK" w:eastAsia="Sarabun" w:hAnsi="TH SarabunPSK" w:cs="TH SarabunPSK" w:hint="cs"/>
          <w:sz w:val="32"/>
          <w:szCs w:val="32"/>
          <w:cs/>
        </w:rPr>
        <w:t>ทักษะพื้นฐานในการเล่นกีฬาฟุตบอล</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การเล่นกีฬาฟุตบอลที่ถูกต้องตามกฎกติกา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การป้องกันและแก้ไขอาการบาดเจ็บจากกีฬาฟุตบอล</w:t>
      </w:r>
      <w:r w:rsidRPr="00132539">
        <w:rPr>
          <w:rFonts w:ascii="TH SarabunPSK" w:eastAsia="Sarabun" w:hAnsi="TH SarabunPSK" w:cs="TH SarabunPSK"/>
          <w:sz w:val="32"/>
          <w:szCs w:val="32"/>
          <w:cs/>
        </w:rPr>
        <w:t xml:space="preserve"> </w:t>
      </w:r>
    </w:p>
    <w:p w:rsidR="00B03933" w:rsidRPr="00132539" w:rsidRDefault="00EF19B2" w:rsidP="00B03933">
      <w:pPr>
        <w:tabs>
          <w:tab w:val="left" w:pos="1701"/>
        </w:tabs>
        <w:spacing w:line="240" w:lineRule="auto"/>
        <w:contextualSpacing/>
        <w:jc w:val="thaiDistribute"/>
        <w:rPr>
          <w:rFonts w:ascii="TH SarabunPSK" w:eastAsia="Sarabun" w:hAnsi="TH SarabunPSK" w:cs="TH SarabunPSK"/>
          <w:sz w:val="32"/>
          <w:szCs w:val="32"/>
          <w:lang w:val="en-US"/>
        </w:rPr>
      </w:pPr>
      <w:r w:rsidRPr="00132539">
        <w:rPr>
          <w:rFonts w:ascii="TH SarabunPSK" w:hAnsi="TH SarabunPSK" w:cs="TH SarabunPSK"/>
          <w:sz w:val="32"/>
          <w:szCs w:val="32"/>
        </w:rPr>
        <w:tab/>
      </w:r>
      <w:bookmarkStart w:id="13" w:name="_Hlk137577825"/>
      <w:r w:rsidR="00B03933" w:rsidRPr="00132539">
        <w:rPr>
          <w:rFonts w:ascii="TH SarabunPSK" w:eastAsia="Sarabun" w:hAnsi="TH SarabunPSK" w:cs="TH SarabunPSK"/>
          <w:sz w:val="32"/>
          <w:szCs w:val="32"/>
          <w:lang w:val="en-US"/>
        </w:rPr>
        <w:t>This course focuses on teaching students the rules, regulations, and etiquette of playing football</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Students will learn how to prepare themselves before and after playing, develop basic physical and mental fitness, and acquire fundamental football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The course also covers playing football correctly according to the rules, as well as the prevention and treatment of football</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p>
    <w:bookmarkEnd w:id="13"/>
    <w:p w:rsidR="00EF19B2" w:rsidRPr="00132539" w:rsidRDefault="00EF19B2" w:rsidP="00EF19B2">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C066E6" w:rsidRPr="00132539" w:rsidRDefault="00C066E6" w:rsidP="00EF19B2">
      <w:pPr>
        <w:tabs>
          <w:tab w:val="left" w:pos="1701"/>
        </w:tabs>
        <w:spacing w:line="240" w:lineRule="auto"/>
        <w:contextualSpacing/>
        <w:jc w:val="thaiDistribute"/>
        <w:rPr>
          <w:rFonts w:ascii="TH SarabunPSK" w:hAnsi="TH SarabunPSK" w:cs="TH SarabunPSK"/>
          <w:b/>
          <w:bCs/>
          <w:sz w:val="32"/>
          <w:szCs w:val="32"/>
        </w:rPr>
      </w:pP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rPr>
        <w:t>CSP7</w:t>
      </w:r>
      <w:r w:rsidRPr="00132539">
        <w:rPr>
          <w:rFonts w:ascii="TH SarabunPSK" w:hAnsi="TH SarabunPSK" w:cs="TH SarabunPSK" w:hint="cs"/>
          <w:b/>
          <w:bCs/>
          <w:sz w:val="32"/>
          <w:szCs w:val="32"/>
          <w:cs/>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152</w:t>
      </w:r>
      <w:r w:rsidRPr="00132539">
        <w:rPr>
          <w:rFonts w:ascii="TH SarabunPSK" w:eastAsia="Sarabun" w:hAnsi="TH SarabunPSK" w:cs="TH SarabunPSK"/>
          <w:b/>
          <w:bCs/>
          <w:sz w:val="32"/>
          <w:szCs w:val="32"/>
          <w:cs/>
        </w:rPr>
        <w:tab/>
      </w:r>
      <w:r w:rsidRPr="00132539">
        <w:rPr>
          <w:rFonts w:ascii="TH SarabunPSK" w:hAnsi="TH SarabunPSK" w:cs="TH SarabunPSK"/>
          <w:b/>
          <w:bCs/>
          <w:sz w:val="32"/>
          <w:szCs w:val="32"/>
          <w:cs/>
        </w:rPr>
        <w:t>กีฬาฟุตซอล</w:t>
      </w:r>
      <w:r w:rsidRPr="00132539">
        <w:rPr>
          <w:rFonts w:ascii="TH SarabunPSK" w:hAnsi="TH SarabunPSK" w:cs="TH SarabunPSK"/>
          <w:b/>
          <w:bCs/>
          <w:sz w:val="32"/>
          <w:szCs w:val="32"/>
          <w:cs/>
        </w:rPr>
        <w:tab/>
      </w:r>
      <w:r w:rsidRPr="00132539">
        <w:rPr>
          <w:rFonts w:ascii="TH SarabunPSK" w:hAnsi="TH SarabunPSK" w:cs="TH SarabunPSK"/>
          <w:b/>
          <w:bCs/>
          <w:sz w:val="32"/>
          <w:szCs w:val="32"/>
          <w:cs/>
        </w:rPr>
        <w:tab/>
      </w:r>
      <w:r w:rsidRPr="00132539">
        <w:rPr>
          <w:rFonts w:ascii="TH SarabunPSK" w:hAnsi="TH SarabunPSK" w:cs="TH SarabunPSK"/>
          <w:b/>
          <w:bCs/>
          <w:sz w:val="32"/>
          <w:szCs w:val="32"/>
          <w:cs/>
        </w:rPr>
        <w:tab/>
        <w:t xml:space="preserve">              </w:t>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r w:rsidRPr="00132539">
        <w:rPr>
          <w:rFonts w:ascii="TH SarabunPSK" w:hAnsi="TH SarabunPSK" w:cs="TH SarabunPSK"/>
          <w:b/>
          <w:bCs/>
          <w:sz w:val="32"/>
          <w:szCs w:val="32"/>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t>Futsal</w:t>
      </w:r>
    </w:p>
    <w:p w:rsidR="00EF19B2" w:rsidRPr="00132539" w:rsidRDefault="00EF19B2" w:rsidP="00EF19B2">
      <w:pPr>
        <w:tabs>
          <w:tab w:val="left" w:pos="1701"/>
        </w:tabs>
        <w:spacing w:line="240" w:lineRule="auto"/>
        <w:ind w:firstLine="1701"/>
        <w:contextualSpacing/>
        <w:jc w:val="thaiDistribute"/>
        <w:rPr>
          <w:rFonts w:ascii="TH SarabunPSK" w:eastAsia="Sarabun" w:hAnsi="TH SarabunPSK" w:cs="TH SarabunPSK"/>
          <w:sz w:val="32"/>
          <w:szCs w:val="32"/>
        </w:rPr>
      </w:pPr>
      <w:r w:rsidRPr="00132539">
        <w:rPr>
          <w:rFonts w:ascii="TH SarabunPSK"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ได้เรียนรู้กฎ-กติกา-มารยาทในการเล่นกีฬาฟุตซอล การเตรียมความพร้อมของตนเองก่อนและหลังการเล่นกีฬาฟุตซอล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Cordia New" w:hAnsi="TH SarabunPSK" w:cs="TH SarabunPSK" w:hint="cs"/>
          <w:sz w:val="32"/>
          <w:szCs w:val="32"/>
          <w:cs/>
        </w:rPr>
        <w:t xml:space="preserve"> </w:t>
      </w:r>
      <w:r w:rsidRPr="00132539">
        <w:rPr>
          <w:rFonts w:ascii="TH SarabunPSK" w:hAnsi="TH SarabunPSK" w:cs="TH SarabunPSK"/>
          <w:sz w:val="32"/>
          <w:szCs w:val="32"/>
          <w:cs/>
        </w:rPr>
        <w:t>ทักษะพื้นฐานในการเล่น</w:t>
      </w:r>
      <w:r w:rsidRPr="00132539">
        <w:rPr>
          <w:rFonts w:ascii="TH SarabunPSK" w:eastAsia="Sarabun" w:hAnsi="TH SarabunPSK" w:cs="TH SarabunPSK"/>
          <w:sz w:val="32"/>
          <w:szCs w:val="32"/>
          <w:cs/>
        </w:rPr>
        <w:t>กีฬาฟุตซอล การเล่นกีฬาฟุตซอลที่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และการป้องกันและแก้ไขอาการบาดเจ็บจากกีฬาฟุตซอล</w:t>
      </w:r>
    </w:p>
    <w:p w:rsidR="00AE59A6" w:rsidRPr="00132539" w:rsidRDefault="00EF19B2" w:rsidP="00B03933">
      <w:pPr>
        <w:tabs>
          <w:tab w:val="left" w:pos="1701"/>
        </w:tabs>
        <w:spacing w:line="240" w:lineRule="auto"/>
        <w:contextualSpacing/>
        <w:jc w:val="thaiDistribute"/>
        <w:rPr>
          <w:rFonts w:ascii="TH SarabunPSK" w:eastAsia="Sarabun" w:hAnsi="TH SarabunPSK" w:cs="TH SarabunPSK"/>
          <w:sz w:val="32"/>
          <w:szCs w:val="32"/>
          <w:lang w:val="en-US"/>
        </w:rPr>
      </w:pPr>
      <w:r w:rsidRPr="00132539">
        <w:rPr>
          <w:rFonts w:ascii="TH SarabunPSK" w:hAnsi="TH SarabunPSK" w:cs="TH SarabunPSK"/>
          <w:sz w:val="32"/>
          <w:szCs w:val="32"/>
        </w:rPr>
        <w:tab/>
      </w:r>
      <w:r w:rsidR="00B03933" w:rsidRPr="00132539">
        <w:rPr>
          <w:rFonts w:ascii="TH SarabunPSK" w:eastAsia="Sarabun" w:hAnsi="TH SarabunPSK" w:cs="TH SarabunPSK"/>
          <w:sz w:val="32"/>
          <w:szCs w:val="32"/>
          <w:lang w:val="en-US"/>
        </w:rPr>
        <w:t>This course focuses on teaching students the rules, regulations, and etiquette of playing futsal</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730CC3" w:rsidRPr="00132539">
        <w:rPr>
          <w:rFonts w:ascii="TH SarabunPSK" w:eastAsia="Sarabun" w:hAnsi="TH SarabunPSK" w:cs="TH SarabunPSK"/>
          <w:sz w:val="32"/>
          <w:szCs w:val="32"/>
          <w:lang w:val="en-US"/>
        </w:rPr>
        <w:t>futsal</w:t>
      </w:r>
      <w:r w:rsidR="00B03933" w:rsidRPr="00132539">
        <w:rPr>
          <w:rFonts w:ascii="TH SarabunPSK" w:eastAsia="Sarabun" w:hAnsi="TH SarabunPSK" w:cs="TH SarabunPSK"/>
          <w:sz w:val="32"/>
          <w:szCs w:val="32"/>
          <w:lang w:val="en-US"/>
        </w:rPr>
        <w:t xml:space="preserve">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The course also covers playing </w:t>
      </w:r>
      <w:r w:rsidR="00AE59A6" w:rsidRPr="00132539">
        <w:rPr>
          <w:rFonts w:ascii="TH SarabunPSK" w:eastAsia="Sarabun" w:hAnsi="TH SarabunPSK" w:cs="TH SarabunPSK"/>
          <w:sz w:val="32"/>
          <w:szCs w:val="32"/>
          <w:lang w:val="en-US"/>
        </w:rPr>
        <w:t>futsal</w:t>
      </w:r>
      <w:r w:rsidR="00B03933" w:rsidRPr="00132539">
        <w:rPr>
          <w:rFonts w:ascii="TH SarabunPSK" w:eastAsia="Sarabun" w:hAnsi="TH SarabunPSK" w:cs="TH SarabunPSK"/>
          <w:sz w:val="32"/>
          <w:szCs w:val="32"/>
          <w:lang w:val="en-US"/>
        </w:rPr>
        <w:t xml:space="preserve"> correctly according to the rules, as well as the prevention and treatment of futsal</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p>
    <w:p w:rsidR="00EF19B2" w:rsidRPr="00132539" w:rsidRDefault="00EF19B2" w:rsidP="00EF19B2">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rPr>
        <w:t>CSP</w:t>
      </w:r>
      <w:r w:rsidRPr="00132539">
        <w:rPr>
          <w:rFonts w:ascii="TH SarabunPSK" w:hAnsi="TH SarabunPSK" w:cs="TH SarabunPSK" w:hint="cs"/>
          <w:b/>
          <w:bCs/>
          <w:sz w:val="32"/>
          <w:szCs w:val="32"/>
          <w:cs/>
        </w:rPr>
        <w:t>70</w:t>
      </w:r>
      <w:r w:rsidRPr="00132539">
        <w:rPr>
          <w:rFonts w:ascii="TH SarabunPSK" w:hAnsi="TH SarabunPSK" w:cs="TH SarabunPSK"/>
          <w:b/>
          <w:bCs/>
          <w:sz w:val="32"/>
          <w:szCs w:val="32"/>
          <w:cs/>
        </w:rPr>
        <w:t>-</w:t>
      </w:r>
      <w:r w:rsidRPr="00132539">
        <w:rPr>
          <w:rFonts w:ascii="TH SarabunPSK" w:hAnsi="TH SarabunPSK" w:cs="TH SarabunPSK"/>
          <w:b/>
          <w:bCs/>
          <w:sz w:val="32"/>
          <w:szCs w:val="32"/>
        </w:rPr>
        <w:t>153</w:t>
      </w:r>
      <w:r w:rsidRPr="00132539">
        <w:rPr>
          <w:rFonts w:ascii="TH SarabunPSK" w:eastAsia="Sarabun" w:hAnsi="TH SarabunPSK" w:cs="TH SarabunPSK"/>
          <w:b/>
          <w:bCs/>
          <w:sz w:val="32"/>
          <w:szCs w:val="32"/>
          <w:cs/>
        </w:rPr>
        <w:tab/>
      </w:r>
      <w:r w:rsidRPr="00132539">
        <w:rPr>
          <w:rFonts w:ascii="TH SarabunPSK" w:hAnsi="TH SarabunPSK" w:cs="TH SarabunPSK"/>
          <w:b/>
          <w:bCs/>
          <w:sz w:val="32"/>
          <w:szCs w:val="32"/>
          <w:cs/>
        </w:rPr>
        <w:t>กีฬาบาสเกตบอล</w:t>
      </w:r>
      <w:r w:rsidRPr="00132539">
        <w:rPr>
          <w:rFonts w:ascii="TH SarabunPSK" w:hAnsi="TH SarabunPSK" w:cs="TH SarabunPSK"/>
          <w:b/>
          <w:bCs/>
          <w:sz w:val="32"/>
          <w:szCs w:val="32"/>
          <w:cs/>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00C16984"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r w:rsidRPr="00132539">
        <w:rPr>
          <w:rFonts w:ascii="TH SarabunPSK" w:hAnsi="TH SarabunPSK" w:cs="TH SarabunPSK"/>
          <w:b/>
          <w:bCs/>
          <w:sz w:val="32"/>
          <w:szCs w:val="32"/>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t>Basketball</w:t>
      </w:r>
    </w:p>
    <w:p w:rsidR="00EF19B2" w:rsidRPr="00132539"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ได้เรียนรู้กฎ-กติกา-มารยาทในการเล่นกีฬาบาสเกตบอล การเตรียมความพร้อมของตนเองก่อนและหลังการเล่นกีฬาบาสเกตบอล ฝึกพื้นฐานสมรรถภาพทางกายและ</w:t>
      </w:r>
      <w:r w:rsidRPr="00132539">
        <w:rPr>
          <w:rFonts w:ascii="TH SarabunPSK" w:eastAsia="Sarabun" w:hAnsi="TH SarabunPSK" w:cs="TH SarabunPSK"/>
          <w:sz w:val="32"/>
          <w:szCs w:val="32"/>
          <w:cs/>
        </w:rPr>
        <w:t xml:space="preserve">จิตใจ </w:t>
      </w:r>
      <w:r w:rsidRPr="00132539">
        <w:rPr>
          <w:rFonts w:ascii="TH SarabunPSK" w:hAnsi="TH SarabunPSK" w:cs="TH SarabunPSK"/>
          <w:sz w:val="32"/>
          <w:szCs w:val="32"/>
          <w:cs/>
        </w:rPr>
        <w:t>ทักษะพื้นฐานในการเล่นกีฬาบาสเกตบอล การเล่นกีฬาบาสเกตบอลที่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cs/>
        </w:rPr>
        <w:t>และการป้องกันและแก้ไขอาการบาดเจ็บจากกีฬาบาสเกตบอล</w:t>
      </w:r>
    </w:p>
    <w:p w:rsidR="00B03933" w:rsidRPr="00132539" w:rsidRDefault="00EF19B2" w:rsidP="00B03933">
      <w:pPr>
        <w:tabs>
          <w:tab w:val="left" w:pos="1701"/>
        </w:tabs>
        <w:spacing w:line="240" w:lineRule="auto"/>
        <w:contextualSpacing/>
        <w:jc w:val="thaiDistribute"/>
        <w:rPr>
          <w:rFonts w:ascii="TH SarabunPSK" w:hAnsi="TH SarabunPSK" w:cs="TH SarabunPSK"/>
          <w:b/>
          <w:bCs/>
          <w:sz w:val="32"/>
          <w:szCs w:val="32"/>
          <w:lang w:val="en-US"/>
        </w:rPr>
      </w:pPr>
      <w:r w:rsidRPr="00132539">
        <w:rPr>
          <w:rFonts w:ascii="TH SarabunPSK" w:hAnsi="TH SarabunPSK" w:cs="TH SarabunPSK"/>
          <w:sz w:val="32"/>
          <w:szCs w:val="32"/>
        </w:rPr>
        <w:tab/>
      </w:r>
      <w:r w:rsidR="00B03933" w:rsidRPr="00132539">
        <w:rPr>
          <w:rFonts w:ascii="TH SarabunPSK" w:eastAsia="Sarabun" w:hAnsi="TH SarabunPSK" w:cs="TH SarabunPSK"/>
          <w:sz w:val="32"/>
          <w:szCs w:val="32"/>
          <w:lang w:val="en-US"/>
        </w:rPr>
        <w:t>This course focuses on teaching students the rules, regulations, and etiquette of playing basketball</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AE59A6" w:rsidRPr="00132539">
        <w:rPr>
          <w:rFonts w:ascii="TH SarabunPSK" w:eastAsia="Sarabun" w:hAnsi="TH SarabunPSK" w:cs="TH SarabunPSK"/>
          <w:sz w:val="32"/>
          <w:szCs w:val="32"/>
          <w:lang w:val="en-US"/>
        </w:rPr>
        <w:t>basketball</w:t>
      </w:r>
      <w:r w:rsidR="00B03933" w:rsidRPr="00132539">
        <w:rPr>
          <w:rFonts w:ascii="TH SarabunPSK" w:eastAsia="Sarabun" w:hAnsi="TH SarabunPSK" w:cs="TH SarabunPSK"/>
          <w:sz w:val="32"/>
          <w:szCs w:val="32"/>
          <w:lang w:val="en-US"/>
        </w:rPr>
        <w:t xml:space="preserve">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The course also covers playing </w:t>
      </w:r>
      <w:r w:rsidR="00AE59A6" w:rsidRPr="00132539">
        <w:rPr>
          <w:rFonts w:ascii="TH SarabunPSK" w:eastAsia="Sarabun" w:hAnsi="TH SarabunPSK" w:cs="TH SarabunPSK"/>
          <w:sz w:val="32"/>
          <w:szCs w:val="32"/>
          <w:lang w:val="en-US"/>
        </w:rPr>
        <w:t>basketball</w:t>
      </w:r>
      <w:r w:rsidR="00B03933" w:rsidRPr="00132539">
        <w:rPr>
          <w:rFonts w:ascii="TH SarabunPSK" w:eastAsia="Sarabun" w:hAnsi="TH SarabunPSK" w:cs="TH SarabunPSK"/>
          <w:sz w:val="32"/>
          <w:szCs w:val="32"/>
          <w:lang w:val="en-US"/>
        </w:rPr>
        <w:t xml:space="preserve"> correctly according to the rules, as well as the prevention and treatment of basketball</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p>
    <w:p w:rsidR="00EF19B2" w:rsidRPr="00132539" w:rsidRDefault="00EF19B2" w:rsidP="00EF19B2">
      <w:pPr>
        <w:tabs>
          <w:tab w:val="left" w:pos="1701"/>
        </w:tabs>
        <w:spacing w:line="240" w:lineRule="auto"/>
        <w:contextualSpacing/>
        <w:jc w:val="thaiDistribute"/>
        <w:rPr>
          <w:rFonts w:ascii="TH SarabunPSK" w:hAnsi="TH SarabunPSK" w:cs="TH SarabunPSK"/>
          <w:sz w:val="32"/>
          <w:szCs w:val="32"/>
          <w:cs/>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701"/>
        </w:tabs>
        <w:spacing w:line="240" w:lineRule="auto"/>
        <w:contextualSpacing/>
        <w:jc w:val="thaiDistribute"/>
        <w:rPr>
          <w:rFonts w:ascii="TH SarabunPSK" w:hAnsi="TH SarabunPSK" w:cs="TH SarabunPSK"/>
          <w:sz w:val="24"/>
          <w:szCs w:val="24"/>
        </w:rPr>
      </w:pP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rPr>
        <w:t>CSP7</w:t>
      </w:r>
      <w:r w:rsidRPr="00132539">
        <w:rPr>
          <w:rFonts w:ascii="TH SarabunPSK" w:hAnsi="TH SarabunPSK" w:cs="TH SarabunPSK" w:hint="cs"/>
          <w:b/>
          <w:bCs/>
          <w:sz w:val="32"/>
          <w:szCs w:val="32"/>
          <w:cs/>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154</w:t>
      </w:r>
      <w:r w:rsidRPr="00132539">
        <w:rPr>
          <w:rFonts w:ascii="TH SarabunPSK" w:eastAsia="Sarabun" w:hAnsi="TH SarabunPSK" w:cs="TH SarabunPSK"/>
          <w:b/>
          <w:bCs/>
          <w:sz w:val="32"/>
          <w:szCs w:val="32"/>
          <w:cs/>
        </w:rPr>
        <w:tab/>
      </w:r>
      <w:r w:rsidRPr="00132539">
        <w:rPr>
          <w:rFonts w:ascii="TH SarabunPSK" w:hAnsi="TH SarabunPSK" w:cs="TH SarabunPSK"/>
          <w:b/>
          <w:bCs/>
          <w:sz w:val="32"/>
          <w:szCs w:val="32"/>
          <w:cs/>
        </w:rPr>
        <w:t>กีฬาวอลเลย์บอล</w:t>
      </w:r>
      <w:r w:rsidRPr="00132539">
        <w:rPr>
          <w:rFonts w:ascii="TH SarabunPSK" w:hAnsi="TH SarabunPSK" w:cs="TH SarabunPSK"/>
          <w:b/>
          <w:bCs/>
          <w:sz w:val="32"/>
          <w:szCs w:val="32"/>
          <w:cs/>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00C16984"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r w:rsidRPr="00132539">
        <w:rPr>
          <w:rFonts w:ascii="TH SarabunPSK" w:hAnsi="TH SarabunPSK" w:cs="TH SarabunPSK"/>
          <w:b/>
          <w:bCs/>
          <w:sz w:val="32"/>
          <w:szCs w:val="32"/>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t>Volleyball</w:t>
      </w:r>
    </w:p>
    <w:p w:rsidR="00EF19B2" w:rsidRPr="00132539"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ได้เรียนรู้กฎ-กติกา-มารยาทในการเล่นกีฬาวอลเลย์บอล การเตรียมความพร้อมของตนเองก่อนและหลังการเล่นกีฬาวอลเลย์บอล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Sarabun" w:hAnsi="TH SarabunPSK" w:cs="TH SarabunPSK" w:hint="cs"/>
          <w:sz w:val="32"/>
          <w:szCs w:val="32"/>
          <w:cs/>
        </w:rPr>
        <w:t xml:space="preserve"> </w:t>
      </w:r>
      <w:r w:rsidRPr="00132539">
        <w:rPr>
          <w:rFonts w:ascii="TH SarabunPSK" w:hAnsi="TH SarabunPSK" w:cs="TH SarabunPSK"/>
          <w:sz w:val="32"/>
          <w:szCs w:val="32"/>
          <w:cs/>
        </w:rPr>
        <w:t>ทักษะพื้นฐานในการเล่นกีฬาวอลเลย์บอล การเล่นกีฬาวอลเลย์บอลที่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cs/>
        </w:rPr>
        <w:t>และการป้องกันและแก้ไขอาการบาดเจ็บจากกีฬาวอลเลย์บอล</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sz w:val="32"/>
          <w:szCs w:val="32"/>
        </w:rPr>
        <w:tab/>
      </w:r>
      <w:r w:rsidR="00B03933" w:rsidRPr="00132539">
        <w:rPr>
          <w:rFonts w:ascii="TH SarabunPSK" w:eastAsia="Sarabun" w:hAnsi="TH SarabunPSK" w:cs="TH SarabunPSK"/>
          <w:sz w:val="32"/>
          <w:szCs w:val="32"/>
          <w:lang w:val="en-US"/>
        </w:rPr>
        <w:t>This course focuses on teaching students the rules, regulations, and etiquette of playing volleyball</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F743BE" w:rsidRPr="00132539">
        <w:rPr>
          <w:rFonts w:ascii="TH SarabunPSK" w:eastAsia="Sarabun" w:hAnsi="TH SarabunPSK" w:cs="TH SarabunPSK"/>
          <w:sz w:val="32"/>
          <w:szCs w:val="32"/>
          <w:lang w:val="en-US"/>
        </w:rPr>
        <w:t>volleyball</w:t>
      </w:r>
      <w:r w:rsidR="00B03933" w:rsidRPr="00132539">
        <w:rPr>
          <w:rFonts w:ascii="TH SarabunPSK" w:eastAsia="Sarabun" w:hAnsi="TH SarabunPSK" w:cs="TH SarabunPSK"/>
          <w:sz w:val="32"/>
          <w:szCs w:val="32"/>
          <w:lang w:val="en-US"/>
        </w:rPr>
        <w:t xml:space="preserve">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The course also covers playing </w:t>
      </w:r>
      <w:r w:rsidR="00F743BE" w:rsidRPr="00132539">
        <w:rPr>
          <w:rFonts w:ascii="TH SarabunPSK" w:eastAsia="Sarabun" w:hAnsi="TH SarabunPSK" w:cs="TH SarabunPSK"/>
          <w:sz w:val="32"/>
          <w:szCs w:val="32"/>
          <w:lang w:val="en-US"/>
        </w:rPr>
        <w:t>volleyball</w:t>
      </w:r>
      <w:r w:rsidR="00B03933" w:rsidRPr="00132539">
        <w:rPr>
          <w:rFonts w:ascii="TH SarabunPSK" w:eastAsia="Sarabun" w:hAnsi="TH SarabunPSK" w:cs="TH SarabunPSK"/>
          <w:sz w:val="32"/>
          <w:szCs w:val="32"/>
          <w:lang w:val="en-US"/>
        </w:rPr>
        <w:t xml:space="preserve"> correctly according to the rules, as well as the prevention and treatment of </w:t>
      </w:r>
      <w:r w:rsidR="00F743BE" w:rsidRPr="00132539">
        <w:rPr>
          <w:rFonts w:ascii="TH SarabunPSK" w:eastAsia="Sarabun" w:hAnsi="TH SarabunPSK" w:cs="TH SarabunPSK"/>
          <w:sz w:val="32"/>
          <w:szCs w:val="32"/>
          <w:lang w:val="en-US"/>
        </w:rPr>
        <w:t>volleyball</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p>
    <w:p w:rsidR="00EF19B2" w:rsidRPr="00132539" w:rsidRDefault="00EF19B2" w:rsidP="00EF19B2">
      <w:pPr>
        <w:tabs>
          <w:tab w:val="left" w:pos="1701"/>
        </w:tabs>
        <w:spacing w:line="240" w:lineRule="auto"/>
        <w:contextualSpacing/>
        <w:jc w:val="thaiDistribute"/>
        <w:rPr>
          <w:rFonts w:ascii="TH SarabunPSK" w:eastAsia="Sarabun" w:hAnsi="TH SarabunPSK" w:cs="TH SarabunPSK"/>
        </w:rPr>
      </w:pPr>
      <w:r w:rsidRPr="00132539">
        <w:rPr>
          <w:rFonts w:ascii="TH SarabunPSK" w:eastAsia="Sarabun" w:hAnsi="TH SarabunPSK" w:cs="TH SarabunPSK"/>
          <w:b/>
          <w:bCs/>
        </w:rPr>
        <w:tab/>
      </w:r>
      <w:r w:rsidRPr="00132539">
        <w:rPr>
          <w:rFonts w:ascii="TH SarabunPSK" w:eastAsia="Sarabun" w:hAnsi="TH SarabunPSK" w:cs="TH SarabunPSK"/>
          <w:b/>
          <w:bCs/>
          <w:cs/>
        </w:rPr>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A55F25" w:rsidRPr="00132539" w:rsidRDefault="00A55F25" w:rsidP="00EF19B2">
      <w:pPr>
        <w:tabs>
          <w:tab w:val="left" w:pos="1701"/>
        </w:tabs>
        <w:spacing w:line="240" w:lineRule="auto"/>
        <w:contextualSpacing/>
        <w:jc w:val="thaiDistribute"/>
        <w:rPr>
          <w:rFonts w:ascii="TH SarabunPSK" w:hAnsi="TH SarabunPSK" w:cs="TH SarabunPSK"/>
          <w:b/>
          <w:bCs/>
          <w:sz w:val="24"/>
          <w:szCs w:val="24"/>
        </w:rPr>
      </w:pP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rPr>
        <w:t>CSP7</w:t>
      </w:r>
      <w:r w:rsidRPr="00132539">
        <w:rPr>
          <w:rFonts w:ascii="TH SarabunPSK" w:hAnsi="TH SarabunPSK" w:cs="TH SarabunPSK" w:hint="cs"/>
          <w:b/>
          <w:bCs/>
          <w:sz w:val="32"/>
          <w:szCs w:val="32"/>
          <w:cs/>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155</w:t>
      </w:r>
      <w:r w:rsidRPr="00132539">
        <w:rPr>
          <w:rFonts w:ascii="TH SarabunPSK" w:eastAsia="Sarabun" w:hAnsi="TH SarabunPSK" w:cs="TH SarabunPSK"/>
          <w:b/>
          <w:bCs/>
          <w:sz w:val="32"/>
          <w:szCs w:val="32"/>
          <w:cs/>
        </w:rPr>
        <w:tab/>
      </w:r>
      <w:r w:rsidRPr="00132539">
        <w:rPr>
          <w:rFonts w:ascii="TH SarabunPSK" w:hAnsi="TH SarabunPSK" w:cs="TH SarabunPSK"/>
          <w:b/>
          <w:bCs/>
          <w:sz w:val="32"/>
          <w:szCs w:val="32"/>
          <w:cs/>
        </w:rPr>
        <w:t>กีฬาแบดมินตัน</w:t>
      </w:r>
      <w:r w:rsidRPr="00132539">
        <w:rPr>
          <w:rFonts w:ascii="TH SarabunPSK" w:hAnsi="TH SarabunPSK" w:cs="TH SarabunPSK"/>
          <w:b/>
          <w:bCs/>
          <w:sz w:val="32"/>
          <w:szCs w:val="32"/>
          <w:cs/>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r>
      <w:r w:rsidR="00C16984"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rPr>
        <w:tab/>
      </w:r>
      <w:r w:rsidR="00C16984"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r w:rsidRPr="00132539">
        <w:rPr>
          <w:rFonts w:ascii="TH SarabunPSK" w:hAnsi="TH SarabunPSK" w:cs="TH SarabunPSK"/>
          <w:b/>
          <w:bCs/>
          <w:sz w:val="32"/>
          <w:szCs w:val="32"/>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t>Badminton</w:t>
      </w:r>
    </w:p>
    <w:p w:rsidR="00EF19B2" w:rsidRPr="00132539"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ได้เรียนรู้กฎ-กติกา-มารยาทในการเล่นกีฬาแบดมินตัน การเตรียมความพร้อมของตนเองก่อนและหลังการเล่นกีฬาแบดมินตัน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Sarabun" w:hAnsi="TH SarabunPSK" w:cs="TH SarabunPSK" w:hint="cs"/>
          <w:sz w:val="32"/>
          <w:szCs w:val="32"/>
          <w:cs/>
        </w:rPr>
        <w:t xml:space="preserve"> </w:t>
      </w:r>
      <w:r w:rsidRPr="00132539">
        <w:rPr>
          <w:rFonts w:ascii="TH SarabunPSK" w:hAnsi="TH SarabunPSK" w:cs="TH SarabunPSK"/>
          <w:sz w:val="32"/>
          <w:szCs w:val="32"/>
          <w:cs/>
        </w:rPr>
        <w:t>ทักษะพื้นฐานในการเล่นกีฬาแบดมินตัน การเล่นกีฬาแบดมินตันที่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cs/>
        </w:rPr>
        <w:t>และการป้องกันและแก้ไขอาการบาดเจ็บจากกีฬาแบดมินตัน</w:t>
      </w:r>
    </w:p>
    <w:p w:rsidR="00EF19B2" w:rsidRPr="00132539" w:rsidRDefault="00EF19B2" w:rsidP="00EF19B2">
      <w:pPr>
        <w:tabs>
          <w:tab w:val="left" w:pos="1701"/>
        </w:tabs>
        <w:spacing w:line="240" w:lineRule="auto"/>
        <w:contextualSpacing/>
        <w:jc w:val="thaiDistribute"/>
        <w:rPr>
          <w:rFonts w:ascii="TH SarabunPSK" w:eastAsia="Sarabun" w:hAnsi="TH SarabunPSK" w:cs="TH SarabunPSK"/>
          <w:b/>
          <w:bCs/>
        </w:rPr>
      </w:pPr>
      <w:r w:rsidRPr="00132539">
        <w:rPr>
          <w:rFonts w:ascii="TH SarabunPSK" w:hAnsi="TH SarabunPSK" w:cs="TH SarabunPSK"/>
          <w:sz w:val="32"/>
          <w:szCs w:val="32"/>
        </w:rPr>
        <w:tab/>
      </w:r>
      <w:r w:rsidR="00B03933" w:rsidRPr="00132539">
        <w:rPr>
          <w:rFonts w:ascii="TH SarabunPSK" w:eastAsia="Sarabun" w:hAnsi="TH SarabunPSK" w:cs="TH SarabunPSK"/>
          <w:sz w:val="32"/>
          <w:szCs w:val="32"/>
          <w:lang w:val="en-US"/>
        </w:rPr>
        <w:t>This course focuses on teaching students the rules, regulations, and etiquette of playing badminton</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F743BE" w:rsidRPr="00132539">
        <w:rPr>
          <w:rFonts w:ascii="TH SarabunPSK" w:eastAsia="Sarabun" w:hAnsi="TH SarabunPSK" w:cs="TH SarabunPSK"/>
          <w:sz w:val="32"/>
          <w:szCs w:val="32"/>
          <w:lang w:val="en-US"/>
        </w:rPr>
        <w:t>badminton</w:t>
      </w:r>
      <w:r w:rsidR="00B03933" w:rsidRPr="00132539">
        <w:rPr>
          <w:rFonts w:ascii="TH SarabunPSK" w:eastAsia="Sarabun" w:hAnsi="TH SarabunPSK" w:cs="TH SarabunPSK"/>
          <w:sz w:val="32"/>
          <w:szCs w:val="32"/>
          <w:lang w:val="en-US"/>
        </w:rPr>
        <w:t xml:space="preserve">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The course also covers playing </w:t>
      </w:r>
      <w:r w:rsidR="00F743BE" w:rsidRPr="00132539">
        <w:rPr>
          <w:rFonts w:ascii="TH SarabunPSK" w:eastAsia="Sarabun" w:hAnsi="TH SarabunPSK" w:cs="TH SarabunPSK"/>
          <w:sz w:val="32"/>
          <w:szCs w:val="32"/>
          <w:lang w:val="en-US"/>
        </w:rPr>
        <w:t>badminton</w:t>
      </w:r>
      <w:r w:rsidR="00B03933" w:rsidRPr="00132539">
        <w:rPr>
          <w:rFonts w:ascii="TH SarabunPSK" w:eastAsia="Sarabun" w:hAnsi="TH SarabunPSK" w:cs="TH SarabunPSK"/>
          <w:sz w:val="32"/>
          <w:szCs w:val="32"/>
          <w:lang w:val="en-US"/>
        </w:rPr>
        <w:t xml:space="preserve"> correctly according to the rules, as well as the prevention and treatment of </w:t>
      </w:r>
      <w:r w:rsidR="00F743BE" w:rsidRPr="00132539">
        <w:rPr>
          <w:rFonts w:ascii="TH SarabunPSK" w:eastAsia="Sarabun" w:hAnsi="TH SarabunPSK" w:cs="TH SarabunPSK"/>
          <w:sz w:val="32"/>
          <w:szCs w:val="32"/>
          <w:lang w:val="en-US"/>
        </w:rPr>
        <w:t>badminton</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r w:rsidRPr="00132539">
        <w:rPr>
          <w:rFonts w:ascii="TH SarabunPSK" w:eastAsia="Sarabun" w:hAnsi="TH SarabunPSK" w:cs="TH SarabunPSK"/>
          <w:b/>
          <w:bCs/>
          <w:cs/>
        </w:rPr>
        <w:tab/>
      </w:r>
    </w:p>
    <w:p w:rsidR="00EF19B2" w:rsidRPr="00132539" w:rsidRDefault="00EF19B2" w:rsidP="00EF19B2">
      <w:pPr>
        <w:tabs>
          <w:tab w:val="left" w:pos="1701"/>
        </w:tabs>
        <w:spacing w:line="240" w:lineRule="auto"/>
        <w:contextualSpacing/>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rPr>
        <w:t>CSP</w:t>
      </w:r>
      <w:r w:rsidRPr="00132539">
        <w:rPr>
          <w:rFonts w:ascii="TH SarabunPSK" w:hAnsi="TH SarabunPSK" w:cs="TH SarabunPSK" w:hint="cs"/>
          <w:b/>
          <w:bCs/>
          <w:sz w:val="32"/>
          <w:szCs w:val="32"/>
          <w:cs/>
        </w:rPr>
        <w:t>70</w:t>
      </w:r>
      <w:r w:rsidRPr="00132539">
        <w:rPr>
          <w:rFonts w:ascii="TH SarabunPSK" w:hAnsi="TH SarabunPSK" w:cs="TH SarabunPSK"/>
          <w:b/>
          <w:bCs/>
          <w:sz w:val="32"/>
          <w:szCs w:val="32"/>
          <w:cs/>
        </w:rPr>
        <w:t>-</w:t>
      </w:r>
      <w:r w:rsidRPr="00132539">
        <w:rPr>
          <w:rFonts w:ascii="TH SarabunPSK" w:hAnsi="TH SarabunPSK" w:cs="TH SarabunPSK"/>
          <w:b/>
          <w:bCs/>
          <w:sz w:val="32"/>
          <w:szCs w:val="32"/>
        </w:rPr>
        <w:t>156</w:t>
      </w:r>
      <w:r w:rsidRPr="00132539">
        <w:rPr>
          <w:rFonts w:ascii="TH SarabunPSK" w:eastAsia="Sarabun" w:hAnsi="TH SarabunPSK" w:cs="TH SarabunPSK"/>
          <w:b/>
          <w:bCs/>
          <w:sz w:val="32"/>
          <w:szCs w:val="32"/>
          <w:cs/>
        </w:rPr>
        <w:tab/>
      </w:r>
      <w:r w:rsidRPr="00132539">
        <w:rPr>
          <w:rFonts w:ascii="TH SarabunPSK" w:hAnsi="TH SarabunPSK" w:cs="TH SarabunPSK"/>
          <w:b/>
          <w:bCs/>
          <w:sz w:val="32"/>
          <w:szCs w:val="32"/>
          <w:cs/>
        </w:rPr>
        <w:t>กีฬาเปตอง</w:t>
      </w:r>
      <w:r w:rsidRPr="00132539">
        <w:rPr>
          <w:rFonts w:ascii="TH SarabunPSK" w:hAnsi="TH SarabunPSK" w:cs="TH SarabunPSK"/>
          <w:b/>
          <w:bCs/>
          <w:sz w:val="32"/>
          <w:szCs w:val="32"/>
          <w:cs/>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r w:rsidRPr="00132539">
        <w:rPr>
          <w:rFonts w:ascii="TH SarabunPSK" w:hAnsi="TH SarabunPSK" w:cs="TH SarabunPSK"/>
          <w:b/>
          <w:bCs/>
          <w:sz w:val="32"/>
          <w:szCs w:val="32"/>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t>Petanque</w:t>
      </w:r>
    </w:p>
    <w:p w:rsidR="00EF19B2" w:rsidRPr="00132539"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ได้เรียนรู้กฎ-กติกา-มารยาทในการเล่นกีฬาเปตอง การเตรียมความพร้อมของตนเองก่อนและหลังการเล่นกีฬาเปตอง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Cordia New" w:hAnsi="TH SarabunPSK" w:cs="TH SarabunPSK" w:hint="cs"/>
          <w:sz w:val="32"/>
          <w:szCs w:val="32"/>
          <w:cs/>
        </w:rPr>
        <w:t xml:space="preserve">  </w:t>
      </w:r>
      <w:r w:rsidRPr="00132539">
        <w:rPr>
          <w:rFonts w:ascii="TH SarabunPSK" w:hAnsi="TH SarabunPSK" w:cs="TH SarabunPSK"/>
          <w:sz w:val="32"/>
          <w:szCs w:val="32"/>
          <w:cs/>
        </w:rPr>
        <w:t>ทักษะพื้นฐานในการเล่นกีฬาเปตอง การเล่นกีฬาเปตองที่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cs/>
        </w:rPr>
        <w:t>และการป้องกันและแก้ไขอาการบาดเจ็บจากกีฬาเปตอง</w:t>
      </w:r>
    </w:p>
    <w:p w:rsidR="00B03933" w:rsidRPr="00132539" w:rsidRDefault="00EF19B2" w:rsidP="00EF19B2">
      <w:pPr>
        <w:tabs>
          <w:tab w:val="left" w:pos="1701"/>
        </w:tabs>
        <w:spacing w:line="240" w:lineRule="auto"/>
        <w:contextualSpacing/>
        <w:jc w:val="thaiDistribute"/>
        <w:rPr>
          <w:rFonts w:ascii="TH SarabunPSK" w:eastAsia="Sarabun" w:hAnsi="TH SarabunPSK" w:cs="TH SarabunPSK"/>
          <w:sz w:val="32"/>
          <w:szCs w:val="32"/>
          <w:lang w:val="en-US"/>
        </w:rPr>
      </w:pPr>
      <w:r w:rsidRPr="00132539">
        <w:rPr>
          <w:rFonts w:ascii="TH SarabunPSK" w:hAnsi="TH SarabunPSK" w:cs="TH SarabunPSK"/>
          <w:sz w:val="32"/>
          <w:szCs w:val="32"/>
          <w:cs/>
        </w:rPr>
        <w:tab/>
      </w:r>
      <w:r w:rsidR="00B03933" w:rsidRPr="00132539">
        <w:rPr>
          <w:rFonts w:ascii="TH SarabunPSK" w:eastAsia="Sarabun" w:hAnsi="TH SarabunPSK" w:cs="TH SarabunPSK"/>
          <w:sz w:val="32"/>
          <w:szCs w:val="32"/>
          <w:lang w:val="en-US"/>
        </w:rPr>
        <w:t>This course focuses on teaching students the rules, regulations, and etiquette of playing petanque</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F743BE" w:rsidRPr="00132539">
        <w:rPr>
          <w:rFonts w:ascii="TH SarabunPSK" w:eastAsia="Sarabun" w:hAnsi="TH SarabunPSK" w:cs="TH SarabunPSK"/>
          <w:sz w:val="32"/>
          <w:szCs w:val="32"/>
          <w:lang w:val="en-US"/>
        </w:rPr>
        <w:t>petanque</w:t>
      </w:r>
      <w:r w:rsidR="00B03933" w:rsidRPr="00132539">
        <w:rPr>
          <w:rFonts w:ascii="TH SarabunPSK" w:eastAsia="Sarabun" w:hAnsi="TH SarabunPSK" w:cs="TH SarabunPSK"/>
          <w:sz w:val="32"/>
          <w:szCs w:val="32"/>
          <w:lang w:val="en-US"/>
        </w:rPr>
        <w:t xml:space="preserve">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The course also covers playing </w:t>
      </w:r>
      <w:r w:rsidR="00F743BE" w:rsidRPr="00132539">
        <w:rPr>
          <w:rFonts w:ascii="TH SarabunPSK" w:eastAsia="Sarabun" w:hAnsi="TH SarabunPSK" w:cs="TH SarabunPSK"/>
          <w:sz w:val="32"/>
          <w:szCs w:val="32"/>
          <w:lang w:val="en-US"/>
        </w:rPr>
        <w:t>petanque</w:t>
      </w:r>
      <w:r w:rsidR="00B03933" w:rsidRPr="00132539">
        <w:rPr>
          <w:rFonts w:ascii="TH SarabunPSK" w:eastAsia="Sarabun" w:hAnsi="TH SarabunPSK" w:cs="TH SarabunPSK"/>
          <w:sz w:val="32"/>
          <w:szCs w:val="32"/>
          <w:lang w:val="en-US"/>
        </w:rPr>
        <w:t xml:space="preserve"> correctly according to the rules, as well as the prevention and treatment of </w:t>
      </w:r>
      <w:r w:rsidR="00F743BE" w:rsidRPr="00132539">
        <w:rPr>
          <w:rFonts w:ascii="TH SarabunPSK" w:eastAsia="Sarabun" w:hAnsi="TH SarabunPSK" w:cs="TH SarabunPSK"/>
          <w:sz w:val="32"/>
          <w:szCs w:val="32"/>
          <w:lang w:val="en-US"/>
        </w:rPr>
        <w:t>petanque</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p>
    <w:p w:rsidR="00EF19B2" w:rsidRPr="00132539" w:rsidRDefault="00EF19B2" w:rsidP="00EF19B2">
      <w:pPr>
        <w:tabs>
          <w:tab w:val="left" w:pos="1701"/>
        </w:tabs>
        <w:spacing w:line="240" w:lineRule="auto"/>
        <w:contextualSpacing/>
        <w:jc w:val="thaiDistribute"/>
        <w:rPr>
          <w:rFonts w:ascii="TH SarabunPSK" w:hAnsi="TH SarabunPSK" w:cs="TH SarabunPSK"/>
          <w:sz w:val="32"/>
          <w:szCs w:val="32"/>
          <w:cs/>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24"/>
          <w:szCs w:val="24"/>
        </w:rPr>
      </w:pP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rPr>
        <w:t>CSP7</w:t>
      </w:r>
      <w:r w:rsidRPr="00132539">
        <w:rPr>
          <w:rFonts w:ascii="TH SarabunPSK" w:hAnsi="TH SarabunPSK" w:cs="TH SarabunPSK" w:hint="cs"/>
          <w:b/>
          <w:bCs/>
          <w:sz w:val="32"/>
          <w:szCs w:val="32"/>
          <w:cs/>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15</w:t>
      </w:r>
      <w:r w:rsidRPr="00132539">
        <w:rPr>
          <w:rFonts w:ascii="TH SarabunPSK" w:hAnsi="TH SarabunPSK" w:cs="TH SarabunPSK"/>
          <w:b/>
          <w:bCs/>
          <w:sz w:val="32"/>
          <w:szCs w:val="32"/>
          <w:lang w:val="af-ZA"/>
        </w:rPr>
        <w:t>7</w:t>
      </w:r>
      <w:r w:rsidRPr="00132539">
        <w:rPr>
          <w:rFonts w:ascii="TH SarabunPSK" w:eastAsia="Sarabun" w:hAnsi="TH SarabunPSK" w:cs="TH SarabunPSK"/>
          <w:b/>
          <w:bCs/>
          <w:sz w:val="32"/>
          <w:szCs w:val="32"/>
          <w:cs/>
        </w:rPr>
        <w:tab/>
      </w:r>
      <w:r w:rsidRPr="00132539">
        <w:rPr>
          <w:rFonts w:ascii="TH SarabunPSK" w:hAnsi="TH SarabunPSK" w:cs="TH SarabunPSK"/>
          <w:b/>
          <w:bCs/>
          <w:sz w:val="32"/>
          <w:szCs w:val="32"/>
          <w:cs/>
        </w:rPr>
        <w:t>กีฬาเทนนิส</w:t>
      </w:r>
      <w:r w:rsidRPr="00132539">
        <w:rPr>
          <w:rFonts w:ascii="TH SarabunPSK" w:hAnsi="TH SarabunPSK" w:cs="TH SarabunPSK"/>
          <w:b/>
          <w:bCs/>
          <w:sz w:val="32"/>
          <w:szCs w:val="32"/>
          <w:cs/>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r w:rsidRPr="00132539">
        <w:rPr>
          <w:rFonts w:ascii="TH SarabunPSK" w:hAnsi="TH SarabunPSK" w:cs="TH SarabunPSK"/>
          <w:b/>
          <w:bCs/>
          <w:sz w:val="32"/>
          <w:szCs w:val="32"/>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t>Tennis</w:t>
      </w:r>
    </w:p>
    <w:p w:rsidR="00EF19B2" w:rsidRPr="00132539"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ได้เรียนรู้กฎ-กติกา-มารยาทในการเล่นกีฬาเทนนิส การเตรียมความพร้อมของตนเองก่อนและหลังการเล่นกีฬาเทนนิส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Cordia New" w:hAnsi="TH SarabunPSK" w:cs="TH SarabunPSK" w:hint="cs"/>
          <w:sz w:val="32"/>
          <w:szCs w:val="32"/>
          <w:cs/>
        </w:rPr>
        <w:t xml:space="preserve"> </w:t>
      </w:r>
      <w:r w:rsidRPr="00132539">
        <w:rPr>
          <w:rFonts w:ascii="TH SarabunPSK" w:hAnsi="TH SarabunPSK" w:cs="TH SarabunPSK"/>
          <w:sz w:val="32"/>
          <w:szCs w:val="32"/>
          <w:cs/>
        </w:rPr>
        <w:t>ทักษะพื้นฐานในการเล่นกีฬาเทนนิส การเล่นกีฬาเทนนิสที่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cs/>
        </w:rPr>
        <w:t>และการป้องกันและแก้ไขอาการบาดเจ็บจากกีฬาเทนนิส</w:t>
      </w:r>
    </w:p>
    <w:p w:rsidR="00EF19B2" w:rsidRPr="00132539" w:rsidRDefault="00EF19B2" w:rsidP="00EF19B2">
      <w:pPr>
        <w:tabs>
          <w:tab w:val="left" w:pos="1701"/>
        </w:tabs>
        <w:spacing w:line="240" w:lineRule="auto"/>
        <w:contextualSpacing/>
        <w:jc w:val="thaiDistribute"/>
        <w:rPr>
          <w:rFonts w:ascii="TH SarabunPSK" w:eastAsia="Sarabun" w:hAnsi="TH SarabunPSK" w:cs="TH SarabunPSK"/>
          <w:b/>
          <w:bCs/>
        </w:rPr>
      </w:pPr>
      <w:r w:rsidRPr="00132539">
        <w:rPr>
          <w:rFonts w:ascii="TH SarabunPSK" w:hAnsi="TH SarabunPSK" w:cs="TH SarabunPSK"/>
          <w:sz w:val="32"/>
          <w:szCs w:val="32"/>
        </w:rPr>
        <w:tab/>
      </w:r>
      <w:r w:rsidR="00B03933" w:rsidRPr="00132539">
        <w:rPr>
          <w:rFonts w:ascii="TH SarabunPSK" w:eastAsia="Sarabun" w:hAnsi="TH SarabunPSK" w:cs="TH SarabunPSK"/>
          <w:sz w:val="32"/>
          <w:szCs w:val="32"/>
          <w:lang w:val="en-US"/>
        </w:rPr>
        <w:t>This course focuses on teaching students the rules, regulations, and etiquette of playing tennis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F743BE" w:rsidRPr="00132539">
        <w:rPr>
          <w:rFonts w:ascii="TH SarabunPSK" w:eastAsia="Sarabun" w:hAnsi="TH SarabunPSK" w:cs="TH SarabunPSK"/>
          <w:sz w:val="32"/>
          <w:szCs w:val="32"/>
          <w:lang w:val="en-US"/>
        </w:rPr>
        <w:t>tennis</w:t>
      </w:r>
      <w:r w:rsidR="00B03933" w:rsidRPr="00132539">
        <w:rPr>
          <w:rFonts w:ascii="TH SarabunPSK" w:eastAsia="Sarabun" w:hAnsi="TH SarabunPSK" w:cs="TH SarabunPSK"/>
          <w:sz w:val="32"/>
          <w:szCs w:val="32"/>
          <w:lang w:val="en-US"/>
        </w:rPr>
        <w:t xml:space="preserve">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The course also covers playing </w:t>
      </w:r>
      <w:r w:rsidR="00F743BE" w:rsidRPr="00132539">
        <w:rPr>
          <w:rFonts w:ascii="TH SarabunPSK" w:eastAsia="Sarabun" w:hAnsi="TH SarabunPSK" w:cs="TH SarabunPSK"/>
          <w:sz w:val="32"/>
          <w:szCs w:val="32"/>
          <w:lang w:val="en-US"/>
        </w:rPr>
        <w:t>tennis</w:t>
      </w:r>
      <w:r w:rsidR="00B03933" w:rsidRPr="00132539">
        <w:rPr>
          <w:rFonts w:ascii="TH SarabunPSK" w:eastAsia="Sarabun" w:hAnsi="TH SarabunPSK" w:cs="TH SarabunPSK"/>
          <w:sz w:val="32"/>
          <w:szCs w:val="32"/>
          <w:lang w:val="en-US"/>
        </w:rPr>
        <w:t xml:space="preserve"> correctly according to the rules, as well as the prevention and treatment of </w:t>
      </w:r>
      <w:r w:rsidR="00F743BE" w:rsidRPr="00132539">
        <w:rPr>
          <w:rFonts w:ascii="TH SarabunPSK" w:eastAsia="Sarabun" w:hAnsi="TH SarabunPSK" w:cs="TH SarabunPSK"/>
          <w:sz w:val="32"/>
          <w:szCs w:val="32"/>
          <w:lang w:val="en-US"/>
        </w:rPr>
        <w:t>tennis</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r w:rsidRPr="00132539">
        <w:rPr>
          <w:rFonts w:ascii="TH SarabunPSK" w:eastAsia="Sarabun" w:hAnsi="TH SarabunPSK" w:cs="TH SarabunPSK"/>
          <w:b/>
          <w:bCs/>
          <w:cs/>
        </w:rPr>
        <w:tab/>
      </w:r>
    </w:p>
    <w:p w:rsidR="00EF19B2" w:rsidRPr="00132539" w:rsidRDefault="00EF19B2" w:rsidP="00EF19B2">
      <w:pPr>
        <w:tabs>
          <w:tab w:val="left" w:pos="1701"/>
        </w:tabs>
        <w:spacing w:line="240" w:lineRule="auto"/>
        <w:contextualSpacing/>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A55F25" w:rsidRPr="00132539" w:rsidRDefault="00A55F25" w:rsidP="00EF19B2">
      <w:pPr>
        <w:tabs>
          <w:tab w:val="left" w:pos="1701"/>
        </w:tabs>
        <w:spacing w:line="240" w:lineRule="auto"/>
        <w:contextualSpacing/>
        <w:jc w:val="thaiDistribute"/>
        <w:rPr>
          <w:rFonts w:ascii="TH SarabunPSK" w:hAnsi="TH SarabunPSK" w:cs="TH SarabunPSK"/>
          <w:b/>
          <w:bCs/>
          <w:sz w:val="24"/>
          <w:szCs w:val="24"/>
        </w:rPr>
      </w:pP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rPr>
        <w:t>CSP7</w:t>
      </w:r>
      <w:r w:rsidRPr="00132539">
        <w:rPr>
          <w:rFonts w:ascii="TH SarabunPSK" w:hAnsi="TH SarabunPSK" w:cs="TH SarabunPSK" w:hint="cs"/>
          <w:b/>
          <w:bCs/>
          <w:sz w:val="32"/>
          <w:szCs w:val="32"/>
          <w:cs/>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15</w:t>
      </w:r>
      <w:r w:rsidRPr="00132539">
        <w:rPr>
          <w:rFonts w:ascii="TH SarabunPSK" w:hAnsi="TH SarabunPSK" w:cs="TH SarabunPSK"/>
          <w:b/>
          <w:bCs/>
          <w:sz w:val="32"/>
          <w:szCs w:val="32"/>
          <w:lang w:val="af-ZA"/>
        </w:rPr>
        <w:t>8</w:t>
      </w:r>
      <w:r w:rsidRPr="00132539">
        <w:rPr>
          <w:rFonts w:ascii="TH SarabunPSK" w:eastAsia="Sarabun" w:hAnsi="TH SarabunPSK" w:cs="TH SarabunPSK"/>
          <w:b/>
          <w:bCs/>
          <w:sz w:val="32"/>
          <w:szCs w:val="32"/>
          <w:cs/>
        </w:rPr>
        <w:tab/>
      </w:r>
      <w:r w:rsidRPr="00132539">
        <w:rPr>
          <w:rFonts w:ascii="TH SarabunPSK" w:hAnsi="TH SarabunPSK" w:cs="TH SarabunPSK"/>
          <w:b/>
          <w:bCs/>
          <w:sz w:val="32"/>
          <w:szCs w:val="32"/>
          <w:cs/>
        </w:rPr>
        <w:t>กีฬากอล์ฟ</w:t>
      </w:r>
      <w:r w:rsidRPr="00132539">
        <w:rPr>
          <w:rFonts w:ascii="TH SarabunPSK" w:hAnsi="TH SarabunPSK" w:cs="TH SarabunPSK"/>
          <w:b/>
          <w:bCs/>
          <w:sz w:val="32"/>
          <w:szCs w:val="32"/>
          <w:cs/>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r w:rsidRPr="00132539">
        <w:rPr>
          <w:rFonts w:ascii="TH SarabunPSK" w:hAnsi="TH SarabunPSK" w:cs="TH SarabunPSK"/>
          <w:b/>
          <w:bCs/>
          <w:sz w:val="32"/>
          <w:szCs w:val="32"/>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t>Golf</w:t>
      </w:r>
    </w:p>
    <w:p w:rsidR="00EF19B2" w:rsidRPr="00132539"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ได้เรียนรู้กฎ-กติกา-มารยาทในการเล่นกีฬากอล์ฟ การเตรียมความพร้อมของตนเองก่อนและหลังการเล่นกีฬากอล์ฟ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Cordia New" w:hAnsi="TH SarabunPSK" w:cs="TH SarabunPSK" w:hint="cs"/>
          <w:sz w:val="32"/>
          <w:szCs w:val="32"/>
          <w:cs/>
        </w:rPr>
        <w:t xml:space="preserve"> </w:t>
      </w:r>
      <w:r w:rsidRPr="00132539">
        <w:rPr>
          <w:rFonts w:ascii="TH SarabunPSK" w:hAnsi="TH SarabunPSK" w:cs="TH SarabunPSK"/>
          <w:sz w:val="32"/>
          <w:szCs w:val="32"/>
          <w:cs/>
        </w:rPr>
        <w:t>ทักษะพื้นฐานในการเล่นกีฬากอล์ฟ การเล่นกีฬากอล์ฟที่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cs/>
        </w:rPr>
        <w:t>และการป้องกันและแก้ไขอาการบาดเจ็บจากกีฬากอล์ฟ</w:t>
      </w:r>
    </w:p>
    <w:p w:rsidR="00B03933" w:rsidRPr="00132539" w:rsidRDefault="00EF19B2" w:rsidP="00B03933">
      <w:pPr>
        <w:tabs>
          <w:tab w:val="left" w:pos="1701"/>
        </w:tabs>
        <w:spacing w:line="240" w:lineRule="auto"/>
        <w:contextualSpacing/>
        <w:jc w:val="thaiDistribute"/>
        <w:rPr>
          <w:rFonts w:ascii="TH SarabunPSK" w:eastAsia="Sarabun" w:hAnsi="TH SarabunPSK" w:cs="TH SarabunPSK"/>
          <w:b/>
          <w:bCs/>
          <w:lang w:val="en-US"/>
        </w:rPr>
      </w:pPr>
      <w:r w:rsidRPr="00132539">
        <w:rPr>
          <w:rFonts w:ascii="TH SarabunPSK" w:hAnsi="TH SarabunPSK" w:cs="TH SarabunPSK"/>
          <w:sz w:val="32"/>
          <w:szCs w:val="32"/>
        </w:rPr>
        <w:tab/>
      </w:r>
      <w:r w:rsidR="00B03933" w:rsidRPr="00132539">
        <w:rPr>
          <w:rFonts w:ascii="TH SarabunPSK" w:eastAsia="Sarabun" w:hAnsi="TH SarabunPSK" w:cs="TH SarabunPSK"/>
          <w:sz w:val="32"/>
          <w:szCs w:val="32"/>
          <w:lang w:val="en-US"/>
        </w:rPr>
        <w:t>This course focuses on teaching students the rules, regulations, and etiquette of playing golf</w:t>
      </w:r>
      <w:r w:rsidR="00B03933" w:rsidRPr="00132539">
        <w:rPr>
          <w:rFonts w:ascii="TH SarabunPSK" w:eastAsia="Sarabun" w:hAnsi="TH SarabunPSK" w:cs="TH SarabunPSK"/>
          <w:sz w:val="32"/>
          <w:szCs w:val="32"/>
          <w:cs/>
          <w:lang w:val="en-US"/>
        </w:rPr>
        <w:t>.</w:t>
      </w:r>
      <w:r w:rsidR="000319F9" w:rsidRPr="00132539">
        <w:rPr>
          <w:rFonts w:ascii="TH SarabunPSK" w:eastAsia="Sarabun" w:hAnsi="TH SarabunPSK" w:cs="TH SarabunPSK" w:hint="cs"/>
          <w:sz w:val="32"/>
          <w:szCs w:val="32"/>
          <w:cs/>
          <w:lang w:val="en-US"/>
        </w:rPr>
        <w:t xml:space="preserve"> </w:t>
      </w:r>
      <w:r w:rsidR="00B03933"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0319F9" w:rsidRPr="00132539">
        <w:rPr>
          <w:rFonts w:ascii="TH SarabunPSK" w:eastAsia="Sarabun" w:hAnsi="TH SarabunPSK" w:cs="TH SarabunPSK"/>
          <w:sz w:val="32"/>
          <w:szCs w:val="32"/>
          <w:lang w:val="en-US"/>
        </w:rPr>
        <w:t>golf</w:t>
      </w:r>
      <w:r w:rsidR="00B03933" w:rsidRPr="00132539">
        <w:rPr>
          <w:rFonts w:ascii="TH SarabunPSK" w:eastAsia="Sarabun" w:hAnsi="TH SarabunPSK" w:cs="TH SarabunPSK"/>
          <w:sz w:val="32"/>
          <w:szCs w:val="32"/>
          <w:lang w:val="en-US"/>
        </w:rPr>
        <w:t xml:space="preserve">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The course also covers playing </w:t>
      </w:r>
      <w:r w:rsidR="00202B02" w:rsidRPr="00132539">
        <w:rPr>
          <w:rFonts w:ascii="TH SarabunPSK" w:eastAsia="Sarabun" w:hAnsi="TH SarabunPSK" w:cs="TH SarabunPSK"/>
          <w:sz w:val="32"/>
          <w:szCs w:val="32"/>
          <w:lang w:val="en-US"/>
        </w:rPr>
        <w:t>golf</w:t>
      </w:r>
      <w:r w:rsidR="00B03933" w:rsidRPr="00132539">
        <w:rPr>
          <w:rFonts w:ascii="TH SarabunPSK" w:eastAsia="Sarabun" w:hAnsi="TH SarabunPSK" w:cs="TH SarabunPSK"/>
          <w:sz w:val="32"/>
          <w:szCs w:val="32"/>
          <w:lang w:val="en-US"/>
        </w:rPr>
        <w:t xml:space="preserve"> correctly according to the rules, as well as the prevention and treatment of </w:t>
      </w:r>
      <w:r w:rsidR="00202B02" w:rsidRPr="00132539">
        <w:rPr>
          <w:rFonts w:ascii="TH SarabunPSK" w:eastAsia="Sarabun" w:hAnsi="TH SarabunPSK" w:cs="TH SarabunPSK"/>
          <w:sz w:val="32"/>
          <w:szCs w:val="32"/>
          <w:lang w:val="en-US"/>
        </w:rPr>
        <w:t>golf</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p>
    <w:p w:rsidR="00EF19B2" w:rsidRPr="00132539" w:rsidRDefault="00EF19B2" w:rsidP="00EF19B2">
      <w:pPr>
        <w:tabs>
          <w:tab w:val="left" w:pos="1701"/>
        </w:tabs>
        <w:spacing w:line="240" w:lineRule="auto"/>
        <w:contextualSpacing/>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rPr>
        <w:t>CSP7</w:t>
      </w:r>
      <w:r w:rsidRPr="00132539">
        <w:rPr>
          <w:rFonts w:ascii="TH SarabunPSK" w:hAnsi="TH SarabunPSK" w:cs="TH SarabunPSK" w:hint="cs"/>
          <w:b/>
          <w:bCs/>
          <w:sz w:val="32"/>
          <w:szCs w:val="32"/>
          <w:cs/>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15</w:t>
      </w:r>
      <w:r w:rsidRPr="00132539">
        <w:rPr>
          <w:rFonts w:ascii="TH SarabunPSK" w:hAnsi="TH SarabunPSK" w:cs="TH SarabunPSK"/>
          <w:b/>
          <w:bCs/>
          <w:sz w:val="32"/>
          <w:szCs w:val="32"/>
          <w:lang w:val="af-ZA"/>
        </w:rPr>
        <w:t>9</w:t>
      </w:r>
      <w:r w:rsidRPr="00132539">
        <w:rPr>
          <w:rFonts w:ascii="TH SarabunPSK" w:eastAsia="Sarabun" w:hAnsi="TH SarabunPSK" w:cs="TH SarabunPSK"/>
          <w:b/>
          <w:bCs/>
          <w:sz w:val="32"/>
          <w:szCs w:val="32"/>
          <w:cs/>
        </w:rPr>
        <w:tab/>
      </w:r>
      <w:r w:rsidRPr="00132539">
        <w:rPr>
          <w:rFonts w:ascii="TH SarabunPSK" w:hAnsi="TH SarabunPSK" w:cs="TH SarabunPSK"/>
          <w:b/>
          <w:bCs/>
          <w:sz w:val="32"/>
          <w:szCs w:val="32"/>
          <w:cs/>
        </w:rPr>
        <w:t>กีฬาว่ายน้ำ</w:t>
      </w:r>
      <w:r w:rsidRPr="00132539">
        <w:rPr>
          <w:rFonts w:ascii="TH SarabunPSK" w:hAnsi="TH SarabunPSK" w:cs="TH SarabunPSK"/>
          <w:b/>
          <w:bCs/>
          <w:sz w:val="32"/>
          <w:szCs w:val="32"/>
          <w:cs/>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r w:rsidRPr="00132539">
        <w:rPr>
          <w:rFonts w:ascii="TH SarabunPSK" w:hAnsi="TH SarabunPSK" w:cs="TH SarabunPSK"/>
          <w:b/>
          <w:bCs/>
          <w:sz w:val="32"/>
          <w:szCs w:val="32"/>
        </w:rPr>
        <w:t>0</w:t>
      </w:r>
      <w:r w:rsidRPr="00132539">
        <w:rPr>
          <w:rFonts w:ascii="TH SarabunPSK" w:hAnsi="TH SarabunPSK" w:cs="TH SarabunPSK"/>
          <w:b/>
          <w:bCs/>
          <w:sz w:val="32"/>
          <w:szCs w:val="32"/>
          <w:cs/>
        </w:rPr>
        <w:t>-</w:t>
      </w:r>
      <w:r w:rsidRPr="00132539">
        <w:rPr>
          <w:rFonts w:ascii="TH SarabunPSK" w:hAnsi="TH SarabunPSK" w:cs="TH SarabunPSK"/>
          <w:b/>
          <w:bCs/>
          <w:sz w:val="32"/>
          <w:szCs w:val="32"/>
        </w:rPr>
        <w:t>2</w:t>
      </w:r>
      <w:r w:rsidRPr="00132539">
        <w:rPr>
          <w:rFonts w:ascii="TH SarabunPSK" w:hAnsi="TH SarabunPSK" w:cs="TH SarabunPSK"/>
          <w:b/>
          <w:bCs/>
          <w:sz w:val="32"/>
          <w:szCs w:val="32"/>
          <w:cs/>
        </w:rPr>
        <w:t>-</w:t>
      </w:r>
      <w:r w:rsidRPr="00132539">
        <w:rPr>
          <w:rFonts w:ascii="TH SarabunPSK" w:hAnsi="TH SarabunPSK" w:cs="TH SarabunPSK"/>
          <w:b/>
          <w:bCs/>
          <w:sz w:val="32"/>
          <w:szCs w:val="32"/>
        </w:rPr>
        <w:t>1</w:t>
      </w:r>
      <w:r w:rsidRPr="00132539">
        <w:rPr>
          <w:rFonts w:ascii="TH SarabunPSK" w:hAnsi="TH SarabunPSK" w:cs="TH SarabunPSK"/>
          <w:b/>
          <w:bCs/>
          <w:sz w:val="32"/>
          <w:szCs w:val="32"/>
          <w:cs/>
        </w:rPr>
        <w:t>)</w:t>
      </w:r>
    </w:p>
    <w:p w:rsidR="00EF19B2" w:rsidRPr="00132539" w:rsidRDefault="00EF19B2" w:rsidP="00EF19B2">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t>Swimming</w:t>
      </w:r>
    </w:p>
    <w:p w:rsidR="00EF19B2" w:rsidRPr="00132539" w:rsidRDefault="00EF19B2" w:rsidP="00EF19B2">
      <w:pPr>
        <w:tabs>
          <w:tab w:val="left" w:pos="1701"/>
        </w:tabs>
        <w:spacing w:line="240" w:lineRule="auto"/>
        <w:ind w:firstLine="1701"/>
        <w:contextualSpacing/>
        <w:jc w:val="thaiDistribute"/>
        <w:rPr>
          <w:rFonts w:ascii="TH SarabunPSK" w:hAnsi="TH SarabunPSK" w:cs="TH SarabunPSK"/>
          <w:sz w:val="32"/>
          <w:szCs w:val="32"/>
        </w:rPr>
      </w:pPr>
      <w:r w:rsidRPr="00132539">
        <w:rPr>
          <w:rFonts w:ascii="TH SarabunPSK"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ได้เรียนรู้กฎ-กติกา-มารยาทในการเล่นกีฬาว่ายน้ำ การเตรียมความพร้อมของตนเองก่อนและหลังการเล่นกีฬาว่ายน้ำ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Cordia New" w:hAnsi="TH SarabunPSK" w:cs="TH SarabunPSK" w:hint="cs"/>
          <w:sz w:val="32"/>
          <w:szCs w:val="32"/>
          <w:cs/>
        </w:rPr>
        <w:t xml:space="preserve"> </w:t>
      </w:r>
      <w:r w:rsidRPr="00132539">
        <w:rPr>
          <w:rFonts w:ascii="TH SarabunPSK" w:hAnsi="TH SarabunPSK" w:cs="TH SarabunPSK"/>
          <w:sz w:val="32"/>
          <w:szCs w:val="32"/>
          <w:cs/>
        </w:rPr>
        <w:t>ทักษะพื้นฐานในการเล่นกีฬาว่ายน้ำ การเล่นกีฬาว่ายน้ำที่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cs/>
        </w:rPr>
        <w:t>และการป้องกันและแก้ไขอาการบาดเจ็บจากกีฬาว่ายน้ำ</w:t>
      </w:r>
    </w:p>
    <w:p w:rsidR="00B03933" w:rsidRPr="00132539" w:rsidRDefault="00EF19B2" w:rsidP="00B03933">
      <w:pPr>
        <w:tabs>
          <w:tab w:val="left" w:pos="1701"/>
        </w:tabs>
        <w:spacing w:line="240" w:lineRule="auto"/>
        <w:contextualSpacing/>
        <w:jc w:val="thaiDistribute"/>
        <w:rPr>
          <w:rFonts w:ascii="TH SarabunPSK" w:eastAsia="Sarabun" w:hAnsi="TH SarabunPSK" w:cs="TH SarabunPSK"/>
          <w:b/>
          <w:bCs/>
          <w:lang w:val="en-US"/>
        </w:rPr>
      </w:pPr>
      <w:r w:rsidRPr="00132539">
        <w:rPr>
          <w:rFonts w:ascii="TH SarabunPSK" w:hAnsi="TH SarabunPSK" w:cs="TH SarabunPSK"/>
          <w:sz w:val="32"/>
          <w:szCs w:val="32"/>
        </w:rPr>
        <w:tab/>
      </w:r>
      <w:r w:rsidR="00B03933" w:rsidRPr="00132539">
        <w:rPr>
          <w:rFonts w:ascii="TH SarabunPSK" w:eastAsia="Sarabun" w:hAnsi="TH SarabunPSK" w:cs="TH SarabunPSK"/>
          <w:sz w:val="32"/>
          <w:szCs w:val="32"/>
          <w:lang w:val="en-US"/>
        </w:rPr>
        <w:t>This course focuses on teaching students the rules, regulations, and etiquette of going swimming</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202B02" w:rsidRPr="00132539">
        <w:rPr>
          <w:rFonts w:ascii="TH SarabunPSK" w:eastAsia="Sarabun" w:hAnsi="TH SarabunPSK" w:cs="TH SarabunPSK"/>
          <w:sz w:val="32"/>
          <w:szCs w:val="32"/>
          <w:lang w:val="en-US"/>
        </w:rPr>
        <w:t>swimming</w:t>
      </w:r>
      <w:r w:rsidR="00B03933" w:rsidRPr="00132539">
        <w:rPr>
          <w:rFonts w:ascii="TH SarabunPSK" w:eastAsia="Sarabun" w:hAnsi="TH SarabunPSK" w:cs="TH SarabunPSK"/>
          <w:sz w:val="32"/>
          <w:szCs w:val="32"/>
          <w:lang w:val="en-US"/>
        </w:rPr>
        <w:t xml:space="preserve"> skills</w:t>
      </w:r>
      <w:r w:rsidR="00B03933" w:rsidRPr="00132539">
        <w:rPr>
          <w:rFonts w:ascii="TH SarabunPSK" w:eastAsia="Sarabun" w:hAnsi="TH SarabunPSK" w:cs="TH SarabunPSK"/>
          <w:sz w:val="32"/>
          <w:szCs w:val="32"/>
          <w:cs/>
          <w:lang w:val="en-US"/>
        </w:rPr>
        <w:t xml:space="preserve">. </w:t>
      </w:r>
      <w:r w:rsidR="00B03933" w:rsidRPr="00132539">
        <w:rPr>
          <w:rFonts w:ascii="TH SarabunPSK" w:eastAsia="Sarabun" w:hAnsi="TH SarabunPSK" w:cs="TH SarabunPSK"/>
          <w:sz w:val="32"/>
          <w:szCs w:val="32"/>
          <w:lang w:val="en-US"/>
        </w:rPr>
        <w:t xml:space="preserve">The course also covers playing </w:t>
      </w:r>
      <w:r w:rsidR="00202B02" w:rsidRPr="00132539">
        <w:rPr>
          <w:rFonts w:ascii="TH SarabunPSK" w:eastAsia="Sarabun" w:hAnsi="TH SarabunPSK" w:cs="TH SarabunPSK"/>
          <w:sz w:val="32"/>
          <w:szCs w:val="32"/>
          <w:lang w:val="en-US"/>
        </w:rPr>
        <w:t>swimming</w:t>
      </w:r>
      <w:r w:rsidR="00B03933" w:rsidRPr="00132539">
        <w:rPr>
          <w:rFonts w:ascii="TH SarabunPSK" w:eastAsia="Sarabun" w:hAnsi="TH SarabunPSK" w:cs="TH SarabunPSK"/>
          <w:sz w:val="32"/>
          <w:szCs w:val="32"/>
          <w:lang w:val="en-US"/>
        </w:rPr>
        <w:t xml:space="preserve"> correctly according to the rules, as well as the prevention and treatment of </w:t>
      </w:r>
      <w:r w:rsidR="00202B02" w:rsidRPr="00132539">
        <w:rPr>
          <w:rFonts w:ascii="TH SarabunPSK" w:eastAsia="Sarabun" w:hAnsi="TH SarabunPSK" w:cs="TH SarabunPSK"/>
          <w:sz w:val="32"/>
          <w:szCs w:val="32"/>
          <w:lang w:val="en-US"/>
        </w:rPr>
        <w:t>swimming</w:t>
      </w:r>
      <w:r w:rsidR="00B03933" w:rsidRPr="00132539">
        <w:rPr>
          <w:rFonts w:ascii="TH SarabunPSK" w:eastAsia="Sarabun" w:hAnsi="TH SarabunPSK" w:cs="TH SarabunPSK"/>
          <w:sz w:val="32"/>
          <w:szCs w:val="32"/>
          <w:cs/>
          <w:lang w:val="en-US"/>
        </w:rPr>
        <w:t>-</w:t>
      </w:r>
      <w:r w:rsidR="00B03933" w:rsidRPr="00132539">
        <w:rPr>
          <w:rFonts w:ascii="TH SarabunPSK" w:eastAsia="Sarabun" w:hAnsi="TH SarabunPSK" w:cs="TH SarabunPSK"/>
          <w:sz w:val="32"/>
          <w:szCs w:val="32"/>
          <w:lang w:val="en-US"/>
        </w:rPr>
        <w:t>related injuries</w:t>
      </w:r>
      <w:r w:rsidR="00B03933" w:rsidRPr="00132539">
        <w:rPr>
          <w:rFonts w:ascii="TH SarabunPSK" w:eastAsia="Sarabun" w:hAnsi="TH SarabunPSK" w:cs="TH SarabunPSK"/>
          <w:sz w:val="32"/>
          <w:szCs w:val="32"/>
          <w:cs/>
          <w:lang w:val="en-US"/>
        </w:rPr>
        <w:t>.</w:t>
      </w:r>
    </w:p>
    <w:p w:rsidR="00EF19B2" w:rsidRPr="00132539" w:rsidRDefault="00EF19B2" w:rsidP="00EF19B2">
      <w:pPr>
        <w:tabs>
          <w:tab w:val="left" w:pos="1701"/>
        </w:tabs>
        <w:spacing w:line="240" w:lineRule="auto"/>
        <w:contextualSpacing/>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710"/>
        </w:tabs>
        <w:spacing w:after="0" w:line="240" w:lineRule="auto"/>
        <w:contextualSpacing/>
        <w:jc w:val="thaiDistribute"/>
        <w:rPr>
          <w:rFonts w:ascii="TH SarabunPSK" w:eastAsia="Cordia New" w:hAnsi="TH SarabunPSK" w:cs="TH SarabunPSK"/>
          <w:b/>
          <w:bCs/>
          <w:sz w:val="24"/>
          <w:szCs w:val="24"/>
        </w:rPr>
      </w:pPr>
    </w:p>
    <w:p w:rsidR="00EF19B2" w:rsidRPr="00132539" w:rsidRDefault="00EF19B2" w:rsidP="00EF19B2">
      <w:pPr>
        <w:tabs>
          <w:tab w:val="left" w:pos="1710"/>
        </w:tabs>
        <w:spacing w:after="0" w:line="240" w:lineRule="auto"/>
        <w:contextualSpacing/>
        <w:jc w:val="thaiDistribute"/>
        <w:rPr>
          <w:rFonts w:ascii="TH SarabunPSK" w:eastAsia="Cordia New" w:hAnsi="TH SarabunPSK" w:cs="TH SarabunPSK"/>
          <w:b/>
          <w:bCs/>
          <w:sz w:val="32"/>
          <w:szCs w:val="32"/>
        </w:rPr>
      </w:pPr>
      <w:r w:rsidRPr="00132539">
        <w:rPr>
          <w:rFonts w:ascii="TH SarabunPSK" w:eastAsia="Cordia New" w:hAnsi="TH SarabunPSK" w:cs="TH SarabunPSK"/>
          <w:b/>
          <w:bCs/>
          <w:sz w:val="32"/>
          <w:szCs w:val="32"/>
        </w:rPr>
        <w:t>CSP7</w:t>
      </w:r>
      <w:r w:rsidRPr="00132539">
        <w:rPr>
          <w:rFonts w:ascii="TH SarabunPSK" w:eastAsia="Cordia New" w:hAnsi="TH SarabunPSK" w:cs="TH SarabunPSK" w:hint="cs"/>
          <w:b/>
          <w:bCs/>
          <w:sz w:val="32"/>
          <w:szCs w:val="32"/>
          <w:cs/>
        </w:rPr>
        <w:t>0</w:t>
      </w:r>
      <w:r w:rsidRPr="00132539">
        <w:rPr>
          <w:rFonts w:ascii="TH SarabunPSK" w:eastAsia="Cordia New" w:hAnsi="TH SarabunPSK" w:cs="TH SarabunPSK"/>
          <w:b/>
          <w:bCs/>
          <w:sz w:val="32"/>
          <w:szCs w:val="32"/>
          <w:cs/>
        </w:rPr>
        <w:t xml:space="preserve">-160     </w:t>
      </w:r>
      <w:r w:rsidRPr="00132539">
        <w:rPr>
          <w:rFonts w:ascii="TH SarabunPSK" w:eastAsia="Cordia New" w:hAnsi="TH SarabunPSK" w:cs="TH SarabunPSK"/>
          <w:b/>
          <w:bCs/>
          <w:sz w:val="32"/>
          <w:szCs w:val="32"/>
          <w:cs/>
        </w:rPr>
        <w:tab/>
        <w:t>กีฬามวยไทย</w:t>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t xml:space="preserve">              </w:t>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t xml:space="preserve"> </w:t>
      </w:r>
      <w:r w:rsidR="00C16984" w:rsidRPr="00132539">
        <w:rPr>
          <w:rFonts w:ascii="TH SarabunPSK" w:eastAsia="Cordia New" w:hAnsi="TH SarabunPSK" w:cs="TH SarabunPSK" w:hint="cs"/>
          <w:b/>
          <w:bCs/>
          <w:sz w:val="32"/>
          <w:szCs w:val="32"/>
          <w:cs/>
        </w:rPr>
        <w:t xml:space="preserve">   </w:t>
      </w:r>
      <w:r w:rsidRPr="00132539">
        <w:rPr>
          <w:rFonts w:ascii="TH SarabunPSK" w:eastAsia="Cordia New" w:hAnsi="TH SarabunPSK" w:cs="TH SarabunPSK"/>
          <w:b/>
          <w:bCs/>
          <w:sz w:val="32"/>
          <w:szCs w:val="32"/>
          <w:lang w:val="af-ZA"/>
        </w:rPr>
        <w:t>1</w:t>
      </w:r>
      <w:r w:rsidRPr="00132539">
        <w:rPr>
          <w:rFonts w:ascii="TH SarabunPSK" w:eastAsia="Cordia New" w:hAnsi="TH SarabunPSK" w:cs="TH SarabunPSK"/>
          <w:b/>
          <w:bCs/>
          <w:sz w:val="32"/>
          <w:szCs w:val="32"/>
          <w:cs/>
        </w:rPr>
        <w:t>(</w:t>
      </w:r>
      <w:r w:rsidRPr="00132539">
        <w:rPr>
          <w:rFonts w:ascii="TH SarabunPSK" w:eastAsia="Cordia New" w:hAnsi="TH SarabunPSK" w:cs="TH SarabunPSK"/>
          <w:b/>
          <w:bCs/>
          <w:sz w:val="32"/>
          <w:szCs w:val="32"/>
          <w:lang w:val="af-ZA"/>
        </w:rPr>
        <w:t>0</w:t>
      </w:r>
      <w:r w:rsidRPr="00132539">
        <w:rPr>
          <w:rFonts w:ascii="TH SarabunPSK" w:eastAsia="Cordia New" w:hAnsi="TH SarabunPSK" w:cs="TH SarabunPSK"/>
          <w:b/>
          <w:bCs/>
          <w:sz w:val="32"/>
          <w:szCs w:val="32"/>
          <w:cs/>
        </w:rPr>
        <w:t>-</w:t>
      </w:r>
      <w:r w:rsidRPr="00132539">
        <w:rPr>
          <w:rFonts w:ascii="TH SarabunPSK" w:eastAsia="Cordia New" w:hAnsi="TH SarabunPSK" w:cs="TH SarabunPSK"/>
          <w:b/>
          <w:bCs/>
          <w:sz w:val="32"/>
          <w:szCs w:val="32"/>
        </w:rPr>
        <w:t>2</w:t>
      </w:r>
      <w:r w:rsidRPr="00132539">
        <w:rPr>
          <w:rFonts w:ascii="TH SarabunPSK" w:eastAsia="Cordia New" w:hAnsi="TH SarabunPSK" w:cs="TH SarabunPSK"/>
          <w:b/>
          <w:bCs/>
          <w:sz w:val="32"/>
          <w:szCs w:val="32"/>
          <w:cs/>
        </w:rPr>
        <w:t>-</w:t>
      </w:r>
      <w:r w:rsidRPr="00132539">
        <w:rPr>
          <w:rFonts w:ascii="TH SarabunPSK" w:eastAsia="Cordia New" w:hAnsi="TH SarabunPSK" w:cs="TH SarabunPSK"/>
          <w:b/>
          <w:bCs/>
          <w:sz w:val="32"/>
          <w:szCs w:val="32"/>
        </w:rPr>
        <w:t>1</w:t>
      </w:r>
      <w:r w:rsidRPr="00132539">
        <w:rPr>
          <w:rFonts w:ascii="TH SarabunPSK" w:eastAsia="Cordia New" w:hAnsi="TH SarabunPSK" w:cs="TH SarabunPSK"/>
          <w:b/>
          <w:bCs/>
          <w:sz w:val="32"/>
          <w:szCs w:val="32"/>
          <w:cs/>
        </w:rPr>
        <w:t>)</w:t>
      </w:r>
    </w:p>
    <w:p w:rsidR="00EF19B2" w:rsidRPr="00132539" w:rsidRDefault="00EF19B2" w:rsidP="00EF19B2">
      <w:pPr>
        <w:tabs>
          <w:tab w:val="left" w:pos="1710"/>
        </w:tabs>
        <w:spacing w:after="0" w:line="240" w:lineRule="auto"/>
        <w:ind w:left="360"/>
        <w:contextualSpacing/>
        <w:jc w:val="thaiDistribute"/>
        <w:rPr>
          <w:rFonts w:ascii="TH SarabunPSK" w:eastAsia="Cordia New" w:hAnsi="TH SarabunPSK" w:cs="TH SarabunPSK"/>
          <w:b/>
          <w:bCs/>
          <w:sz w:val="32"/>
          <w:szCs w:val="32"/>
        </w:rPr>
      </w:pP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rPr>
        <w:tab/>
        <w:t>Thai Boxing</w:t>
      </w:r>
    </w:p>
    <w:p w:rsidR="00EF19B2" w:rsidRPr="00132539" w:rsidRDefault="00EF19B2" w:rsidP="00EF19B2">
      <w:pPr>
        <w:tabs>
          <w:tab w:val="left" w:pos="1710"/>
        </w:tabs>
        <w:spacing w:after="0" w:line="240" w:lineRule="auto"/>
        <w:ind w:firstLine="360"/>
        <w:contextualSpacing/>
        <w:jc w:val="thaiDistribute"/>
        <w:rPr>
          <w:rFonts w:ascii="TH SarabunPSK" w:eastAsia="Cordia New" w:hAnsi="TH SarabunPSK" w:cs="TH SarabunPSK"/>
          <w:sz w:val="32"/>
          <w:szCs w:val="32"/>
        </w:rPr>
      </w:pP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cs/>
        </w:rPr>
        <w:tab/>
      </w:r>
      <w:r w:rsidRPr="00132539">
        <w:rPr>
          <w:rFonts w:ascii="TH SarabunPSK" w:eastAsia="Cordia New"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eastAsia="Cordia New" w:hAnsi="TH SarabunPSK" w:cs="TH SarabunPSK"/>
          <w:sz w:val="32"/>
          <w:szCs w:val="32"/>
          <w:cs/>
        </w:rPr>
        <w:t>ได้เรียนรู้กฎ-กติกา-มารยาทในการเล่นกีฬามวยไทย การเตรียมความพร้อมของตนเองก่อนและหลังการเล่นกีฬามวยไทย ฝึกพื้นฐานสมรรถภาพทางกายแล</w:t>
      </w:r>
      <w:r w:rsidRPr="00132539">
        <w:rPr>
          <w:rFonts w:ascii="TH SarabunPSK" w:eastAsia="Cordia New" w:hAnsi="TH SarabunPSK" w:cs="TH SarabunPSK" w:hint="cs"/>
          <w:sz w:val="32"/>
          <w:szCs w:val="32"/>
          <w:cs/>
        </w:rPr>
        <w:t>ะ</w:t>
      </w:r>
      <w:r w:rsidRPr="00132539">
        <w:rPr>
          <w:rFonts w:ascii="TH SarabunPSK" w:eastAsia="Sarabun" w:hAnsi="TH SarabunPSK" w:cs="TH SarabunPSK"/>
          <w:sz w:val="32"/>
          <w:szCs w:val="32"/>
          <w:cs/>
        </w:rPr>
        <w:t>จิตใจ</w:t>
      </w:r>
      <w:r w:rsidRPr="00132539">
        <w:rPr>
          <w:rFonts w:ascii="TH SarabunPSK" w:eastAsia="Sarabun" w:hAnsi="TH SarabunPSK" w:cs="TH SarabunPSK" w:hint="cs"/>
          <w:sz w:val="32"/>
          <w:szCs w:val="32"/>
          <w:cs/>
        </w:rPr>
        <w:t xml:space="preserve"> </w:t>
      </w:r>
      <w:r w:rsidRPr="00132539">
        <w:rPr>
          <w:rFonts w:ascii="TH SarabunPSK" w:eastAsia="Cordia New" w:hAnsi="TH SarabunPSK" w:cs="TH SarabunPSK"/>
          <w:sz w:val="32"/>
          <w:szCs w:val="32"/>
          <w:cs/>
        </w:rPr>
        <w:t>ทักษะพื้นฐานในการเล่นกีฬามวยไทย การเล่นกีฬามวยไทยที่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eastAsia="Cordia New" w:hAnsi="TH SarabunPSK" w:cs="TH SarabunPSK"/>
          <w:sz w:val="32"/>
          <w:szCs w:val="32"/>
          <w:cs/>
        </w:rPr>
        <w:t>และการป้องกันและแก้ไขอาการบาดเจ็บจากกีฬามวยไทย</w:t>
      </w:r>
    </w:p>
    <w:p w:rsidR="00202B02" w:rsidRPr="00132539" w:rsidRDefault="00EF19B2" w:rsidP="00A365B7">
      <w:pPr>
        <w:tabs>
          <w:tab w:val="left" w:pos="1701"/>
        </w:tabs>
        <w:spacing w:after="0" w:line="240" w:lineRule="auto"/>
        <w:ind w:firstLine="360"/>
        <w:contextualSpacing/>
        <w:jc w:val="thaiDistribute"/>
        <w:rPr>
          <w:rFonts w:ascii="TH SarabunPSK" w:eastAsia="Sarabun" w:hAnsi="TH SarabunPSK" w:cs="TH SarabunPSK"/>
          <w:b/>
          <w:bCs/>
        </w:rPr>
      </w:pPr>
      <w:r w:rsidRPr="00132539">
        <w:rPr>
          <w:rFonts w:ascii="TH SarabunPSK" w:eastAsia="Cordia New" w:hAnsi="TH SarabunPSK" w:cs="TH SarabunPSK"/>
          <w:sz w:val="32"/>
          <w:szCs w:val="32"/>
          <w:cs/>
        </w:rPr>
        <w:tab/>
      </w:r>
      <w:r w:rsidR="00A365B7" w:rsidRPr="00132539">
        <w:rPr>
          <w:rFonts w:ascii="TH SarabunPSK" w:eastAsia="Sarabun" w:hAnsi="TH SarabunPSK" w:cs="TH SarabunPSK"/>
          <w:sz w:val="32"/>
          <w:szCs w:val="32"/>
          <w:lang w:val="en-US"/>
        </w:rPr>
        <w:t>This course focuses on teaching students the rules, regulations, and etiquette of doing Thai boxing</w:t>
      </w:r>
      <w:r w:rsidR="00A365B7" w:rsidRPr="00132539">
        <w:rPr>
          <w:rFonts w:ascii="TH SarabunPSK" w:eastAsia="Sarabun" w:hAnsi="TH SarabunPSK" w:cs="TH SarabunPSK"/>
          <w:sz w:val="32"/>
          <w:szCs w:val="32"/>
          <w:cs/>
          <w:lang w:val="en-US"/>
        </w:rPr>
        <w:t xml:space="preserve">. </w:t>
      </w:r>
      <w:r w:rsidR="00A365B7"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202B02" w:rsidRPr="00132539">
        <w:rPr>
          <w:rFonts w:ascii="TH SarabunPSK" w:eastAsia="Sarabun" w:hAnsi="TH SarabunPSK" w:cs="TH SarabunPSK"/>
          <w:sz w:val="32"/>
          <w:szCs w:val="32"/>
          <w:lang w:val="en-US"/>
        </w:rPr>
        <w:t>Thai boxing</w:t>
      </w:r>
      <w:r w:rsidR="00A365B7" w:rsidRPr="00132539">
        <w:rPr>
          <w:rFonts w:ascii="TH SarabunPSK" w:eastAsia="Sarabun" w:hAnsi="TH SarabunPSK" w:cs="TH SarabunPSK"/>
          <w:sz w:val="32"/>
          <w:szCs w:val="32"/>
          <w:lang w:val="en-US"/>
        </w:rPr>
        <w:t xml:space="preserve"> skills</w:t>
      </w:r>
      <w:r w:rsidR="00A365B7" w:rsidRPr="00132539">
        <w:rPr>
          <w:rFonts w:ascii="TH SarabunPSK" w:eastAsia="Sarabun" w:hAnsi="TH SarabunPSK" w:cs="TH SarabunPSK"/>
          <w:sz w:val="32"/>
          <w:szCs w:val="32"/>
          <w:cs/>
          <w:lang w:val="en-US"/>
        </w:rPr>
        <w:t xml:space="preserve">. </w:t>
      </w:r>
      <w:r w:rsidR="00A365B7" w:rsidRPr="00132539">
        <w:rPr>
          <w:rFonts w:ascii="TH SarabunPSK" w:eastAsia="Sarabun" w:hAnsi="TH SarabunPSK" w:cs="TH SarabunPSK"/>
          <w:sz w:val="32"/>
          <w:szCs w:val="32"/>
          <w:lang w:val="en-US"/>
        </w:rPr>
        <w:t xml:space="preserve">The course also covers playing </w:t>
      </w:r>
      <w:r w:rsidR="00202B02" w:rsidRPr="00132539">
        <w:rPr>
          <w:rFonts w:ascii="TH SarabunPSK" w:eastAsia="Sarabun" w:hAnsi="TH SarabunPSK" w:cs="TH SarabunPSK"/>
          <w:sz w:val="32"/>
          <w:szCs w:val="32"/>
          <w:lang w:val="en-US"/>
        </w:rPr>
        <w:t>Thai boxing</w:t>
      </w:r>
      <w:r w:rsidR="00A365B7" w:rsidRPr="00132539">
        <w:rPr>
          <w:rFonts w:ascii="TH SarabunPSK" w:eastAsia="Sarabun" w:hAnsi="TH SarabunPSK" w:cs="TH SarabunPSK"/>
          <w:sz w:val="32"/>
          <w:szCs w:val="32"/>
          <w:lang w:val="en-US"/>
        </w:rPr>
        <w:t xml:space="preserve"> correctly according to the rules, as well as the prevention and treatment of </w:t>
      </w:r>
      <w:r w:rsidR="00202B02" w:rsidRPr="00132539">
        <w:rPr>
          <w:rFonts w:ascii="TH SarabunPSK" w:eastAsia="Sarabun" w:hAnsi="TH SarabunPSK" w:cs="TH SarabunPSK"/>
          <w:sz w:val="32"/>
          <w:szCs w:val="32"/>
          <w:lang w:val="en-US"/>
        </w:rPr>
        <w:t>Thai boxing</w:t>
      </w:r>
      <w:r w:rsidR="00A365B7" w:rsidRPr="00132539">
        <w:rPr>
          <w:rFonts w:ascii="TH SarabunPSK" w:eastAsia="Sarabun" w:hAnsi="TH SarabunPSK" w:cs="TH SarabunPSK"/>
          <w:sz w:val="32"/>
          <w:szCs w:val="32"/>
          <w:cs/>
          <w:lang w:val="en-US"/>
        </w:rPr>
        <w:t>-</w:t>
      </w:r>
      <w:r w:rsidR="00A365B7" w:rsidRPr="00132539">
        <w:rPr>
          <w:rFonts w:ascii="TH SarabunPSK" w:eastAsia="Sarabun" w:hAnsi="TH SarabunPSK" w:cs="TH SarabunPSK"/>
          <w:sz w:val="32"/>
          <w:szCs w:val="32"/>
          <w:lang w:val="en-US"/>
        </w:rPr>
        <w:t>related injuries</w:t>
      </w:r>
      <w:r w:rsidR="00A365B7" w:rsidRPr="00132539">
        <w:rPr>
          <w:rFonts w:ascii="TH SarabunPSK" w:eastAsia="Sarabun" w:hAnsi="TH SarabunPSK" w:cs="TH SarabunPSK"/>
          <w:sz w:val="32"/>
          <w:szCs w:val="32"/>
          <w:cs/>
          <w:lang w:val="en-US"/>
        </w:rPr>
        <w:t>.</w:t>
      </w:r>
      <w:r w:rsidRPr="00132539">
        <w:rPr>
          <w:rFonts w:ascii="TH SarabunPSK" w:eastAsia="Sarabun" w:hAnsi="TH SarabunPSK" w:cs="TH SarabunPSK"/>
          <w:b/>
          <w:bCs/>
          <w:cs/>
        </w:rPr>
        <w:tab/>
      </w:r>
    </w:p>
    <w:p w:rsidR="00EF19B2" w:rsidRPr="00132539" w:rsidRDefault="00202B02" w:rsidP="00A365B7">
      <w:pPr>
        <w:tabs>
          <w:tab w:val="left" w:pos="1701"/>
        </w:tabs>
        <w:spacing w:after="0" w:line="240" w:lineRule="auto"/>
        <w:ind w:firstLine="360"/>
        <w:contextualSpacing/>
        <w:jc w:val="thaiDistribute"/>
        <w:rPr>
          <w:rFonts w:ascii="TH SarabunPSK" w:eastAsia="Sarabun" w:hAnsi="TH SarabunPSK" w:cs="TH SarabunPSK"/>
        </w:rPr>
      </w:pPr>
      <w:r w:rsidRPr="00132539">
        <w:rPr>
          <w:rFonts w:ascii="TH SarabunPSK" w:eastAsia="Sarabun" w:hAnsi="TH SarabunPSK" w:cs="TH SarabunPSK"/>
          <w:b/>
          <w:bCs/>
          <w:cs/>
        </w:rPr>
        <w:tab/>
      </w:r>
      <w:r w:rsidR="00EF19B2" w:rsidRPr="00132539">
        <w:rPr>
          <w:rFonts w:ascii="TH SarabunPSK" w:eastAsia="Sarabun" w:hAnsi="TH SarabunPSK" w:cs="TH SarabunPSK"/>
          <w:b/>
          <w:bCs/>
          <w:cs/>
        </w:rPr>
        <w:t>หมายเหตุ</w:t>
      </w:r>
      <w:r w:rsidR="00EF19B2" w:rsidRPr="00132539">
        <w:rPr>
          <w:rFonts w:ascii="TH SarabunPSK" w:eastAsia="Sarabun" w:hAnsi="TH SarabunPSK" w:cs="TH SarabunPSK"/>
          <w:cs/>
        </w:rPr>
        <w:t xml:space="preserve"> * รายวิชานี้ผลการศึกษาเป็นระบบ </w:t>
      </w:r>
      <w:r w:rsidR="00EF19B2" w:rsidRPr="00132539">
        <w:rPr>
          <w:rFonts w:ascii="TH SarabunPSK" w:eastAsia="Sarabun" w:hAnsi="TH SarabunPSK" w:cs="TH SarabunPSK"/>
        </w:rPr>
        <w:t>S</w:t>
      </w:r>
      <w:r w:rsidR="00EF19B2" w:rsidRPr="00132539">
        <w:rPr>
          <w:rFonts w:ascii="TH SarabunPSK" w:eastAsia="Sarabun" w:hAnsi="TH SarabunPSK" w:cs="TH SarabunPSK"/>
          <w:cs/>
        </w:rPr>
        <w:t>/</w:t>
      </w:r>
      <w:r w:rsidR="00EF19B2" w:rsidRPr="00132539">
        <w:rPr>
          <w:rFonts w:ascii="TH SarabunPSK" w:eastAsia="Sarabun" w:hAnsi="TH SarabunPSK" w:cs="TH SarabunPSK"/>
        </w:rPr>
        <w:t>U</w:t>
      </w:r>
    </w:p>
    <w:p w:rsidR="00A55F25" w:rsidRPr="00132539" w:rsidRDefault="00A55F25" w:rsidP="00EF19B2">
      <w:pPr>
        <w:tabs>
          <w:tab w:val="left" w:pos="1710"/>
        </w:tabs>
        <w:spacing w:after="0" w:line="240" w:lineRule="auto"/>
        <w:contextualSpacing/>
        <w:rPr>
          <w:rFonts w:ascii="TH SarabunPSK" w:eastAsia="Cordia New" w:hAnsi="TH SarabunPSK" w:cs="TH SarabunPSK"/>
          <w:b/>
          <w:bCs/>
          <w:sz w:val="24"/>
          <w:szCs w:val="24"/>
        </w:rPr>
      </w:pPr>
    </w:p>
    <w:p w:rsidR="00EF19B2" w:rsidRPr="00132539" w:rsidRDefault="00EF19B2" w:rsidP="00EF19B2">
      <w:pPr>
        <w:tabs>
          <w:tab w:val="left" w:pos="1710"/>
        </w:tabs>
        <w:spacing w:after="0" w:line="240" w:lineRule="auto"/>
        <w:contextualSpacing/>
        <w:rPr>
          <w:rFonts w:ascii="TH SarabunPSK" w:eastAsia="Cordia New" w:hAnsi="TH SarabunPSK" w:cs="TH SarabunPSK"/>
          <w:b/>
          <w:bCs/>
          <w:sz w:val="32"/>
          <w:szCs w:val="32"/>
        </w:rPr>
      </w:pPr>
      <w:r w:rsidRPr="00132539">
        <w:rPr>
          <w:rFonts w:ascii="TH SarabunPSK" w:eastAsia="Cordia New" w:hAnsi="TH SarabunPSK" w:cs="TH SarabunPSK"/>
          <w:b/>
          <w:bCs/>
          <w:sz w:val="32"/>
          <w:szCs w:val="32"/>
        </w:rPr>
        <w:t>CSP</w:t>
      </w:r>
      <w:r w:rsidRPr="00132539">
        <w:rPr>
          <w:rFonts w:ascii="TH SarabunPSK" w:eastAsia="Cordia New" w:hAnsi="TH SarabunPSK" w:cs="TH SarabunPSK" w:hint="cs"/>
          <w:b/>
          <w:bCs/>
          <w:sz w:val="32"/>
          <w:szCs w:val="32"/>
          <w:cs/>
        </w:rPr>
        <w:t>70</w:t>
      </w:r>
      <w:r w:rsidRPr="00132539">
        <w:rPr>
          <w:rFonts w:ascii="TH SarabunPSK" w:eastAsia="Cordia New" w:hAnsi="TH SarabunPSK" w:cs="TH SarabunPSK"/>
          <w:b/>
          <w:bCs/>
          <w:sz w:val="32"/>
          <w:szCs w:val="32"/>
          <w:cs/>
        </w:rPr>
        <w:t xml:space="preserve">-161      </w:t>
      </w:r>
      <w:r w:rsidRPr="00132539">
        <w:rPr>
          <w:rFonts w:ascii="TH SarabunPSK" w:eastAsia="Cordia New" w:hAnsi="TH SarabunPSK" w:cs="TH SarabunPSK"/>
          <w:b/>
          <w:bCs/>
          <w:sz w:val="32"/>
          <w:szCs w:val="32"/>
          <w:cs/>
        </w:rPr>
        <w:tab/>
        <w:t>กีฬาเทเบิลเทนนิส</w:t>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t xml:space="preserve">              </w:t>
      </w:r>
      <w:r w:rsidRPr="00132539">
        <w:rPr>
          <w:rFonts w:ascii="TH SarabunPSK" w:eastAsia="Cordia New" w:hAnsi="TH SarabunPSK" w:cs="TH SarabunPSK"/>
          <w:b/>
          <w:bCs/>
          <w:sz w:val="32"/>
          <w:szCs w:val="32"/>
          <w:cs/>
        </w:rPr>
        <w:tab/>
      </w:r>
      <w:r w:rsidR="00C16984" w:rsidRPr="00132539">
        <w:rPr>
          <w:rFonts w:ascii="TH SarabunPSK" w:eastAsia="Cordia New" w:hAnsi="TH SarabunPSK" w:cs="TH SarabunPSK" w:hint="cs"/>
          <w:b/>
          <w:bCs/>
          <w:sz w:val="32"/>
          <w:szCs w:val="32"/>
          <w:cs/>
        </w:rPr>
        <w:t xml:space="preserve">    </w:t>
      </w:r>
      <w:r w:rsidRPr="00132539">
        <w:rPr>
          <w:rFonts w:ascii="TH SarabunPSK" w:eastAsia="Cordia New" w:hAnsi="TH SarabunPSK" w:cs="TH SarabunPSK"/>
          <w:b/>
          <w:bCs/>
          <w:sz w:val="32"/>
          <w:szCs w:val="32"/>
          <w:lang w:val="af-ZA"/>
        </w:rPr>
        <w:t>1</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0</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2</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1</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rPr>
        <w:t>Table</w:t>
      </w: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rPr>
        <w:t>Tennis</w:t>
      </w:r>
    </w:p>
    <w:p w:rsidR="00EF19B2" w:rsidRPr="00132539" w:rsidRDefault="00EF19B2" w:rsidP="00EF19B2">
      <w:pPr>
        <w:tabs>
          <w:tab w:val="left" w:pos="1701"/>
        </w:tabs>
        <w:spacing w:after="0" w:line="240" w:lineRule="auto"/>
        <w:contextualSpacing/>
        <w:jc w:val="thaiDistribute"/>
        <w:rPr>
          <w:rFonts w:ascii="TH SarabunPSK" w:eastAsia="Cordia New" w:hAnsi="TH SarabunPSK" w:cs="TH SarabunPSK"/>
          <w:sz w:val="32"/>
          <w:szCs w:val="32"/>
        </w:rPr>
      </w:pP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cs/>
        </w:rPr>
        <w:tab/>
      </w:r>
      <w:r w:rsidRPr="00132539">
        <w:rPr>
          <w:rFonts w:ascii="TH SarabunPSK" w:eastAsia="Cordia New"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eastAsia="Cordia New" w:hAnsi="TH SarabunPSK" w:cs="TH SarabunPSK"/>
          <w:sz w:val="32"/>
          <w:szCs w:val="32"/>
          <w:cs/>
        </w:rPr>
        <w:t>ได้เรียนรู้กฎ-กติกา-มารยาทในการเล่นกีฬาเทเบิลเทนนิส การเตรียมความพร้อมของตนเองก่อนและหลังการเล่นกีฬาเทเบิลเทนนิส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Cordia New" w:hAnsi="TH SarabunPSK" w:cs="TH SarabunPSK"/>
          <w:sz w:val="32"/>
          <w:szCs w:val="32"/>
          <w:cs/>
        </w:rPr>
        <w:t xml:space="preserve"> ทักษะพื้นฐานในการเล่นกีฬาเทเบิลเทนนิส การเล่นกีฬาเทเบิลเทนนิสที่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eastAsia="Cordia New" w:hAnsi="TH SarabunPSK" w:cs="TH SarabunPSK"/>
          <w:sz w:val="32"/>
          <w:szCs w:val="32"/>
          <w:cs/>
        </w:rPr>
        <w:t xml:space="preserve"> และการป้องกันและแก้ไขอาการบาดเจ็บจากกีฬาเทเบิลเทนนิส</w:t>
      </w:r>
    </w:p>
    <w:p w:rsidR="00A365B7" w:rsidRPr="00132539" w:rsidRDefault="00EF19B2" w:rsidP="00A365B7">
      <w:pPr>
        <w:tabs>
          <w:tab w:val="left" w:pos="1701"/>
        </w:tabs>
        <w:spacing w:after="0" w:line="240" w:lineRule="auto"/>
        <w:contextualSpacing/>
        <w:jc w:val="thaiDistribute"/>
        <w:rPr>
          <w:rFonts w:ascii="TH SarabunPSK" w:eastAsia="Cordia New" w:hAnsi="TH SarabunPSK" w:cs="TH SarabunPSK"/>
          <w:sz w:val="32"/>
          <w:szCs w:val="32"/>
          <w:lang w:val="en-US"/>
        </w:rPr>
      </w:pPr>
      <w:r w:rsidRPr="00132539">
        <w:rPr>
          <w:rFonts w:ascii="TH SarabunPSK" w:eastAsia="Cordia New" w:hAnsi="TH SarabunPSK" w:cs="TH SarabunPSK"/>
          <w:sz w:val="32"/>
          <w:szCs w:val="32"/>
          <w:cs/>
        </w:rPr>
        <w:tab/>
      </w:r>
      <w:r w:rsidR="00A365B7" w:rsidRPr="00132539">
        <w:rPr>
          <w:rFonts w:ascii="TH SarabunPSK" w:eastAsia="Sarabun" w:hAnsi="TH SarabunPSK" w:cs="TH SarabunPSK"/>
          <w:sz w:val="32"/>
          <w:szCs w:val="32"/>
          <w:lang w:val="en-US"/>
        </w:rPr>
        <w:t>This course focuses on teaching students the rules, regulations, and etiquette of playing table tennis</w:t>
      </w:r>
      <w:r w:rsidR="00A365B7" w:rsidRPr="00132539">
        <w:rPr>
          <w:rFonts w:ascii="TH SarabunPSK" w:eastAsia="Sarabun" w:hAnsi="TH SarabunPSK" w:cs="TH SarabunPSK"/>
          <w:sz w:val="32"/>
          <w:szCs w:val="32"/>
          <w:cs/>
          <w:lang w:val="en-US"/>
        </w:rPr>
        <w:t xml:space="preserve">. </w:t>
      </w:r>
      <w:r w:rsidR="00A365B7"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202B02" w:rsidRPr="00132539">
        <w:rPr>
          <w:rFonts w:ascii="TH SarabunPSK" w:eastAsia="Sarabun" w:hAnsi="TH SarabunPSK" w:cs="TH SarabunPSK"/>
          <w:sz w:val="32"/>
          <w:szCs w:val="32"/>
          <w:lang w:val="en-US"/>
        </w:rPr>
        <w:t>table tennis</w:t>
      </w:r>
      <w:r w:rsidR="00A365B7" w:rsidRPr="00132539">
        <w:rPr>
          <w:rFonts w:ascii="TH SarabunPSK" w:eastAsia="Sarabun" w:hAnsi="TH SarabunPSK" w:cs="TH SarabunPSK"/>
          <w:sz w:val="32"/>
          <w:szCs w:val="32"/>
          <w:lang w:val="en-US"/>
        </w:rPr>
        <w:t xml:space="preserve"> skills</w:t>
      </w:r>
      <w:r w:rsidR="00A365B7" w:rsidRPr="00132539">
        <w:rPr>
          <w:rFonts w:ascii="TH SarabunPSK" w:eastAsia="Sarabun" w:hAnsi="TH SarabunPSK" w:cs="TH SarabunPSK"/>
          <w:sz w:val="32"/>
          <w:szCs w:val="32"/>
          <w:cs/>
          <w:lang w:val="en-US"/>
        </w:rPr>
        <w:t xml:space="preserve">. </w:t>
      </w:r>
      <w:r w:rsidR="00A365B7" w:rsidRPr="00132539">
        <w:rPr>
          <w:rFonts w:ascii="TH SarabunPSK" w:eastAsia="Sarabun" w:hAnsi="TH SarabunPSK" w:cs="TH SarabunPSK"/>
          <w:sz w:val="32"/>
          <w:szCs w:val="32"/>
          <w:lang w:val="en-US"/>
        </w:rPr>
        <w:t xml:space="preserve">The course also covers playing </w:t>
      </w:r>
      <w:r w:rsidR="00202B02" w:rsidRPr="00132539">
        <w:rPr>
          <w:rFonts w:ascii="TH SarabunPSK" w:eastAsia="Sarabun" w:hAnsi="TH SarabunPSK" w:cs="TH SarabunPSK"/>
          <w:sz w:val="32"/>
          <w:szCs w:val="32"/>
          <w:lang w:val="en-US"/>
        </w:rPr>
        <w:t>table tennis</w:t>
      </w:r>
      <w:r w:rsidR="00A365B7" w:rsidRPr="00132539">
        <w:rPr>
          <w:rFonts w:ascii="TH SarabunPSK" w:eastAsia="Sarabun" w:hAnsi="TH SarabunPSK" w:cs="TH SarabunPSK"/>
          <w:sz w:val="32"/>
          <w:szCs w:val="32"/>
          <w:lang w:val="en-US"/>
        </w:rPr>
        <w:t xml:space="preserve"> correctly according to the rules, as well as the prevention and treatment of </w:t>
      </w:r>
      <w:r w:rsidR="00202B02" w:rsidRPr="00132539">
        <w:rPr>
          <w:rFonts w:ascii="TH SarabunPSK" w:eastAsia="Sarabun" w:hAnsi="TH SarabunPSK" w:cs="TH SarabunPSK"/>
          <w:sz w:val="32"/>
          <w:szCs w:val="32"/>
          <w:lang w:val="en-US"/>
        </w:rPr>
        <w:t>table tennis</w:t>
      </w:r>
      <w:r w:rsidR="00A365B7" w:rsidRPr="00132539">
        <w:rPr>
          <w:rFonts w:ascii="TH SarabunPSK" w:eastAsia="Sarabun" w:hAnsi="TH SarabunPSK" w:cs="TH SarabunPSK"/>
          <w:sz w:val="32"/>
          <w:szCs w:val="32"/>
          <w:cs/>
          <w:lang w:val="en-US"/>
        </w:rPr>
        <w:t>-</w:t>
      </w:r>
      <w:r w:rsidR="00A365B7" w:rsidRPr="00132539">
        <w:rPr>
          <w:rFonts w:ascii="TH SarabunPSK" w:eastAsia="Sarabun" w:hAnsi="TH SarabunPSK" w:cs="TH SarabunPSK"/>
          <w:sz w:val="32"/>
          <w:szCs w:val="32"/>
          <w:lang w:val="en-US"/>
        </w:rPr>
        <w:t>related injuries</w:t>
      </w:r>
      <w:r w:rsidR="00A365B7" w:rsidRPr="00132539">
        <w:rPr>
          <w:rFonts w:ascii="TH SarabunPSK" w:eastAsia="Sarabun" w:hAnsi="TH SarabunPSK" w:cs="TH SarabunPSK"/>
          <w:sz w:val="32"/>
          <w:szCs w:val="32"/>
          <w:cs/>
          <w:lang w:val="en-US"/>
        </w:rPr>
        <w:t>.</w:t>
      </w:r>
    </w:p>
    <w:p w:rsidR="00EF19B2" w:rsidRPr="00132539" w:rsidRDefault="00EF19B2" w:rsidP="00A365B7">
      <w:pPr>
        <w:tabs>
          <w:tab w:val="left" w:pos="1701"/>
        </w:tabs>
        <w:spacing w:after="0" w:line="240" w:lineRule="auto"/>
        <w:contextualSpacing/>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620"/>
          <w:tab w:val="left" w:pos="1710"/>
        </w:tabs>
        <w:spacing w:after="0" w:line="240" w:lineRule="auto"/>
        <w:jc w:val="thaiDistribute"/>
        <w:rPr>
          <w:rFonts w:ascii="TH SarabunPSK" w:eastAsia="Cordia New" w:hAnsi="TH SarabunPSK" w:cs="TH SarabunPSK"/>
          <w:b/>
          <w:bCs/>
          <w:sz w:val="32"/>
          <w:szCs w:val="32"/>
        </w:rPr>
      </w:pPr>
      <w:r w:rsidRPr="00132539">
        <w:rPr>
          <w:rFonts w:ascii="TH SarabunPSK" w:eastAsia="Cordia New" w:hAnsi="TH SarabunPSK" w:cs="TH SarabunPSK"/>
          <w:b/>
          <w:bCs/>
          <w:sz w:val="32"/>
          <w:szCs w:val="32"/>
        </w:rPr>
        <w:t>CSP</w:t>
      </w:r>
      <w:r w:rsidRPr="00132539">
        <w:rPr>
          <w:rFonts w:ascii="TH SarabunPSK" w:eastAsia="Cordia New" w:hAnsi="TH SarabunPSK" w:cs="TH SarabunPSK" w:hint="cs"/>
          <w:b/>
          <w:bCs/>
          <w:sz w:val="32"/>
          <w:szCs w:val="32"/>
          <w:cs/>
        </w:rPr>
        <w:t>70</w:t>
      </w:r>
      <w:r w:rsidRPr="00132539">
        <w:rPr>
          <w:rFonts w:ascii="TH SarabunPSK" w:eastAsia="Cordia New" w:hAnsi="TH SarabunPSK" w:cs="TH SarabunPSK"/>
          <w:b/>
          <w:bCs/>
          <w:sz w:val="32"/>
          <w:szCs w:val="32"/>
          <w:cs/>
        </w:rPr>
        <w:t xml:space="preserve">-162   </w:t>
      </w:r>
      <w:r w:rsidRPr="00132539">
        <w:rPr>
          <w:rFonts w:ascii="TH SarabunPSK" w:eastAsia="Cordia New" w:hAnsi="TH SarabunPSK" w:cs="TH SarabunPSK"/>
          <w:b/>
          <w:bCs/>
          <w:sz w:val="32"/>
          <w:szCs w:val="32"/>
          <w:cs/>
        </w:rPr>
        <w:tab/>
        <w:t>กรีฑา</w:t>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t xml:space="preserve">              </w:t>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00C16984" w:rsidRPr="00132539">
        <w:rPr>
          <w:rFonts w:ascii="TH SarabunPSK" w:eastAsia="Cordia New" w:hAnsi="TH SarabunPSK" w:cs="TH SarabunPSK" w:hint="cs"/>
          <w:b/>
          <w:bCs/>
          <w:sz w:val="32"/>
          <w:szCs w:val="32"/>
          <w:cs/>
        </w:rPr>
        <w:t xml:space="preserve"> </w:t>
      </w: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lang w:val="af-ZA"/>
        </w:rPr>
        <w:t>1</w:t>
      </w:r>
      <w:r w:rsidRPr="00132539">
        <w:rPr>
          <w:rFonts w:ascii="TH SarabunPSK" w:eastAsia="Cordia New" w:hAnsi="TH SarabunPSK" w:cs="TH SarabunPSK"/>
          <w:b/>
          <w:bCs/>
          <w:sz w:val="32"/>
          <w:szCs w:val="32"/>
          <w:cs/>
        </w:rPr>
        <w:t>(</w:t>
      </w:r>
      <w:r w:rsidRPr="00132539">
        <w:rPr>
          <w:rFonts w:ascii="TH SarabunPSK" w:eastAsia="Cordia New" w:hAnsi="TH SarabunPSK" w:cs="TH SarabunPSK"/>
          <w:b/>
          <w:bCs/>
          <w:sz w:val="32"/>
          <w:szCs w:val="32"/>
          <w:lang w:val="af-ZA"/>
        </w:rPr>
        <w:t>0</w:t>
      </w:r>
      <w:r w:rsidRPr="00132539">
        <w:rPr>
          <w:rFonts w:ascii="TH SarabunPSK" w:eastAsia="Cordia New" w:hAnsi="TH SarabunPSK" w:cs="TH SarabunPSK"/>
          <w:b/>
          <w:bCs/>
          <w:sz w:val="32"/>
          <w:szCs w:val="32"/>
          <w:cs/>
        </w:rPr>
        <w:t>-</w:t>
      </w:r>
      <w:r w:rsidRPr="00132539">
        <w:rPr>
          <w:rFonts w:ascii="TH SarabunPSK" w:eastAsia="Cordia New" w:hAnsi="TH SarabunPSK" w:cs="TH SarabunPSK"/>
          <w:b/>
          <w:bCs/>
          <w:sz w:val="32"/>
          <w:szCs w:val="32"/>
        </w:rPr>
        <w:t>2</w:t>
      </w:r>
      <w:r w:rsidRPr="00132539">
        <w:rPr>
          <w:rFonts w:ascii="TH SarabunPSK" w:eastAsia="Cordia New" w:hAnsi="TH SarabunPSK" w:cs="TH SarabunPSK"/>
          <w:b/>
          <w:bCs/>
          <w:sz w:val="32"/>
          <w:szCs w:val="32"/>
          <w:cs/>
        </w:rPr>
        <w:t>-</w:t>
      </w:r>
      <w:r w:rsidRPr="00132539">
        <w:rPr>
          <w:rFonts w:ascii="TH SarabunPSK" w:eastAsia="Cordia New" w:hAnsi="TH SarabunPSK" w:cs="TH SarabunPSK"/>
          <w:b/>
          <w:bCs/>
          <w:sz w:val="32"/>
          <w:szCs w:val="32"/>
        </w:rPr>
        <w:t>1</w:t>
      </w:r>
      <w:r w:rsidRPr="00132539">
        <w:rPr>
          <w:rFonts w:ascii="TH SarabunPSK" w:eastAsia="Cordia New" w:hAnsi="TH SarabunPSK" w:cs="TH SarabunPSK"/>
          <w:b/>
          <w:bCs/>
          <w:sz w:val="32"/>
          <w:szCs w:val="32"/>
          <w:cs/>
        </w:rPr>
        <w:t>)</w:t>
      </w:r>
    </w:p>
    <w:p w:rsidR="00EF19B2" w:rsidRPr="00132539" w:rsidRDefault="00EF19B2" w:rsidP="00EF19B2">
      <w:pPr>
        <w:tabs>
          <w:tab w:val="left" w:pos="1620"/>
        </w:tabs>
        <w:spacing w:after="0" w:line="240" w:lineRule="auto"/>
        <w:jc w:val="thaiDistribute"/>
        <w:rPr>
          <w:rFonts w:ascii="TH SarabunPSK" w:eastAsia="Cordia New" w:hAnsi="TH SarabunPSK" w:cs="TH SarabunPSK"/>
          <w:b/>
          <w:bCs/>
          <w:sz w:val="32"/>
          <w:szCs w:val="32"/>
        </w:rPr>
      </w:pP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rPr>
        <w:t>Athletics</w:t>
      </w:r>
      <w:r w:rsidRPr="00132539">
        <w:rPr>
          <w:rFonts w:ascii="TH SarabunPSK" w:eastAsia="Cordia New" w:hAnsi="TH SarabunPSK" w:cs="TH SarabunPSK"/>
          <w:b/>
          <w:bCs/>
          <w:sz w:val="32"/>
          <w:szCs w:val="32"/>
          <w:cs/>
        </w:rPr>
        <w:t xml:space="preserve"> </w:t>
      </w:r>
    </w:p>
    <w:p w:rsidR="00EF19B2" w:rsidRPr="00132539" w:rsidRDefault="00EF19B2" w:rsidP="00EF19B2">
      <w:pPr>
        <w:tabs>
          <w:tab w:val="left" w:pos="1620"/>
        </w:tabs>
        <w:spacing w:after="0" w:line="240" w:lineRule="auto"/>
        <w:jc w:val="thaiDistribute"/>
        <w:rPr>
          <w:rFonts w:ascii="TH SarabunPSK" w:eastAsia="Cordia New" w:hAnsi="TH SarabunPSK" w:cs="TH SarabunPSK"/>
          <w:sz w:val="32"/>
          <w:szCs w:val="32"/>
        </w:rPr>
      </w:pP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cs/>
        </w:rPr>
        <w:tab/>
      </w:r>
      <w:r w:rsidRPr="00132539">
        <w:rPr>
          <w:rFonts w:ascii="TH SarabunPSK" w:eastAsia="Cordia New" w:hAnsi="TH SarabunPSK" w:cs="TH SarabunPSK"/>
          <w:sz w:val="32"/>
          <w:szCs w:val="32"/>
          <w:cs/>
        </w:rPr>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eastAsia="Cordia New" w:hAnsi="TH SarabunPSK" w:cs="TH SarabunPSK"/>
          <w:sz w:val="32"/>
          <w:szCs w:val="32"/>
          <w:cs/>
        </w:rPr>
        <w:t>ได้เรียนรู้กฎ-กติกา-มารยาทในการเล่นกรีฑา การเตรียมความพร้อมของตนเองก่อนและหลังการเล่นกรีฑา ฝึกพื้นฐานสมรรถภาพทางกายและ</w:t>
      </w:r>
      <w:r w:rsidRPr="00132539">
        <w:rPr>
          <w:rFonts w:ascii="TH SarabunPSK" w:eastAsia="Sarabun" w:hAnsi="TH SarabunPSK" w:cs="TH SarabunPSK"/>
          <w:sz w:val="32"/>
          <w:szCs w:val="32"/>
          <w:cs/>
        </w:rPr>
        <w:t>จิตใจ</w:t>
      </w:r>
      <w:r w:rsidRPr="00132539">
        <w:rPr>
          <w:rFonts w:ascii="TH SarabunPSK" w:eastAsia="Cordia New" w:hAnsi="TH SarabunPSK" w:cs="TH SarabunPSK" w:hint="cs"/>
          <w:sz w:val="32"/>
          <w:szCs w:val="32"/>
          <w:cs/>
        </w:rPr>
        <w:t xml:space="preserve"> </w:t>
      </w:r>
      <w:r w:rsidRPr="00132539">
        <w:rPr>
          <w:rFonts w:ascii="TH SarabunPSK" w:eastAsia="Cordia New" w:hAnsi="TH SarabunPSK" w:cs="TH SarabunPSK"/>
          <w:sz w:val="32"/>
          <w:szCs w:val="32"/>
          <w:cs/>
        </w:rPr>
        <w:t>ทักษะพื้นฐานในการเล่นกีฬากรีฑา การเล่นกรีฑาที่</w:t>
      </w:r>
      <w:r w:rsidRPr="00132539">
        <w:rPr>
          <w:rFonts w:ascii="TH SarabunPSK" w:eastAsia="Sarabun" w:hAnsi="TH SarabunPSK" w:cs="TH SarabunPSK" w:hint="cs"/>
          <w:sz w:val="32"/>
          <w:szCs w:val="32"/>
          <w:cs/>
        </w:rPr>
        <w:t>ถูกต้องตามกฎกติกา</w:t>
      </w:r>
      <w:r w:rsidRPr="00132539">
        <w:rPr>
          <w:rFonts w:ascii="TH SarabunPSK" w:eastAsia="Sarabun" w:hAnsi="TH SarabunPSK" w:cs="TH SarabunPSK"/>
          <w:sz w:val="32"/>
          <w:szCs w:val="32"/>
          <w:cs/>
        </w:rPr>
        <w:t xml:space="preserve"> </w:t>
      </w:r>
      <w:r w:rsidRPr="00132539">
        <w:rPr>
          <w:rFonts w:ascii="TH SarabunPSK" w:eastAsia="Cordia New" w:hAnsi="TH SarabunPSK" w:cs="TH SarabunPSK"/>
          <w:sz w:val="32"/>
          <w:szCs w:val="32"/>
          <w:cs/>
        </w:rPr>
        <w:t xml:space="preserve"> และการป้องกันและแก้ไขอาการบาดเจ็บจากกรีฑา</w:t>
      </w:r>
    </w:p>
    <w:p w:rsidR="00EF19B2" w:rsidRPr="00132539" w:rsidRDefault="00EF19B2" w:rsidP="00EF19B2">
      <w:pPr>
        <w:tabs>
          <w:tab w:val="left" w:pos="1620"/>
        </w:tabs>
        <w:spacing w:after="0" w:line="240" w:lineRule="auto"/>
        <w:jc w:val="thaiDistribute"/>
        <w:rPr>
          <w:rFonts w:ascii="TH SarabunPSK" w:eastAsia="Sarabun" w:hAnsi="TH SarabunPSK" w:cs="TH SarabunPSK"/>
          <w:b/>
          <w:bCs/>
        </w:rPr>
      </w:pPr>
      <w:r w:rsidRPr="00132539">
        <w:rPr>
          <w:rFonts w:ascii="TH SarabunPSK" w:eastAsia="Cordia New" w:hAnsi="TH SarabunPSK" w:cs="TH SarabunPSK"/>
          <w:sz w:val="32"/>
          <w:szCs w:val="32"/>
          <w:cs/>
        </w:rPr>
        <w:tab/>
      </w:r>
      <w:r w:rsidR="00A365B7" w:rsidRPr="00132539">
        <w:rPr>
          <w:rFonts w:ascii="TH SarabunPSK" w:eastAsia="Sarabun" w:hAnsi="TH SarabunPSK" w:cs="TH SarabunPSK"/>
          <w:sz w:val="32"/>
          <w:szCs w:val="32"/>
          <w:lang w:val="en-US"/>
        </w:rPr>
        <w:t>This course focuses on teaching students the rules, regulations, and etiquette of doing athletics</w:t>
      </w:r>
      <w:r w:rsidR="00A365B7" w:rsidRPr="00132539">
        <w:rPr>
          <w:rFonts w:ascii="TH SarabunPSK" w:eastAsia="Sarabun" w:hAnsi="TH SarabunPSK" w:cs="TH SarabunPSK"/>
          <w:sz w:val="32"/>
          <w:szCs w:val="32"/>
          <w:cs/>
          <w:lang w:val="en-US"/>
        </w:rPr>
        <w:t xml:space="preserve">. </w:t>
      </w:r>
      <w:r w:rsidR="00A365B7" w:rsidRPr="00132539">
        <w:rPr>
          <w:rFonts w:ascii="TH SarabunPSK" w:eastAsia="Sarabun" w:hAnsi="TH SarabunPSK" w:cs="TH SarabunPSK"/>
          <w:sz w:val="32"/>
          <w:szCs w:val="32"/>
          <w:lang w:val="en-US"/>
        </w:rPr>
        <w:t xml:space="preserve">Students will learn how to prepare themselves before and after playing, develop basic physical and mental fitness, and acquire fundamental </w:t>
      </w:r>
      <w:r w:rsidR="00202B02" w:rsidRPr="00132539">
        <w:rPr>
          <w:rFonts w:ascii="TH SarabunPSK" w:eastAsia="Sarabun" w:hAnsi="TH SarabunPSK" w:cs="TH SarabunPSK"/>
          <w:sz w:val="32"/>
          <w:szCs w:val="32"/>
          <w:lang w:val="en-US"/>
        </w:rPr>
        <w:t>athletics</w:t>
      </w:r>
      <w:r w:rsidR="00A365B7" w:rsidRPr="00132539">
        <w:rPr>
          <w:rFonts w:ascii="TH SarabunPSK" w:eastAsia="Sarabun" w:hAnsi="TH SarabunPSK" w:cs="TH SarabunPSK"/>
          <w:sz w:val="32"/>
          <w:szCs w:val="32"/>
          <w:lang w:val="en-US"/>
        </w:rPr>
        <w:t xml:space="preserve"> skills</w:t>
      </w:r>
      <w:r w:rsidR="00A365B7" w:rsidRPr="00132539">
        <w:rPr>
          <w:rFonts w:ascii="TH SarabunPSK" w:eastAsia="Sarabun" w:hAnsi="TH SarabunPSK" w:cs="TH SarabunPSK"/>
          <w:sz w:val="32"/>
          <w:szCs w:val="32"/>
          <w:cs/>
          <w:lang w:val="en-US"/>
        </w:rPr>
        <w:t xml:space="preserve">. </w:t>
      </w:r>
      <w:r w:rsidR="00A365B7" w:rsidRPr="00132539">
        <w:rPr>
          <w:rFonts w:ascii="TH SarabunPSK" w:eastAsia="Sarabun" w:hAnsi="TH SarabunPSK" w:cs="TH SarabunPSK"/>
          <w:sz w:val="32"/>
          <w:szCs w:val="32"/>
          <w:lang w:val="en-US"/>
        </w:rPr>
        <w:t xml:space="preserve">The course also covers playing </w:t>
      </w:r>
      <w:r w:rsidR="00202B02" w:rsidRPr="00132539">
        <w:rPr>
          <w:rFonts w:ascii="TH SarabunPSK" w:eastAsia="Sarabun" w:hAnsi="TH SarabunPSK" w:cs="TH SarabunPSK"/>
          <w:sz w:val="32"/>
          <w:szCs w:val="32"/>
          <w:lang w:val="en-US"/>
        </w:rPr>
        <w:t>athletics</w:t>
      </w:r>
      <w:r w:rsidR="00A365B7" w:rsidRPr="00132539">
        <w:rPr>
          <w:rFonts w:ascii="TH SarabunPSK" w:eastAsia="Sarabun" w:hAnsi="TH SarabunPSK" w:cs="TH SarabunPSK"/>
          <w:sz w:val="32"/>
          <w:szCs w:val="32"/>
          <w:lang w:val="en-US"/>
        </w:rPr>
        <w:t xml:space="preserve"> correctly according to the rules, as well as the prevention and treatment of </w:t>
      </w:r>
      <w:r w:rsidR="00202B02" w:rsidRPr="00132539">
        <w:rPr>
          <w:rFonts w:ascii="TH SarabunPSK" w:eastAsia="Sarabun" w:hAnsi="TH SarabunPSK" w:cs="TH SarabunPSK"/>
          <w:sz w:val="32"/>
          <w:szCs w:val="32"/>
          <w:lang w:val="en-US"/>
        </w:rPr>
        <w:t>athletics</w:t>
      </w:r>
      <w:r w:rsidR="00A365B7" w:rsidRPr="00132539">
        <w:rPr>
          <w:rFonts w:ascii="TH SarabunPSK" w:eastAsia="Sarabun" w:hAnsi="TH SarabunPSK" w:cs="TH SarabunPSK"/>
          <w:sz w:val="32"/>
          <w:szCs w:val="32"/>
          <w:cs/>
          <w:lang w:val="en-US"/>
        </w:rPr>
        <w:t>-</w:t>
      </w:r>
      <w:r w:rsidR="00A365B7" w:rsidRPr="00132539">
        <w:rPr>
          <w:rFonts w:ascii="TH SarabunPSK" w:eastAsia="Sarabun" w:hAnsi="TH SarabunPSK" w:cs="TH SarabunPSK"/>
          <w:sz w:val="32"/>
          <w:szCs w:val="32"/>
          <w:lang w:val="en-US"/>
        </w:rPr>
        <w:t>related injuries</w:t>
      </w:r>
      <w:r w:rsidR="00A365B7" w:rsidRPr="00132539">
        <w:rPr>
          <w:rFonts w:ascii="TH SarabunPSK" w:eastAsia="Sarabun" w:hAnsi="TH SarabunPSK" w:cs="TH SarabunPSK"/>
          <w:sz w:val="32"/>
          <w:szCs w:val="32"/>
          <w:cs/>
          <w:lang w:val="en-US"/>
        </w:rPr>
        <w:t>.</w:t>
      </w:r>
    </w:p>
    <w:p w:rsidR="00EF19B2" w:rsidRPr="00132539" w:rsidRDefault="00EF19B2" w:rsidP="00EF19B2">
      <w:pPr>
        <w:tabs>
          <w:tab w:val="left" w:pos="1620"/>
        </w:tabs>
        <w:spacing w:after="0" w:line="240" w:lineRule="auto"/>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710"/>
        </w:tabs>
        <w:spacing w:after="0"/>
        <w:rPr>
          <w:rFonts w:ascii="TH SarabunPSK" w:hAnsi="TH SarabunPSK" w:cs="TH SarabunPSK"/>
          <w:b/>
          <w:bCs/>
          <w:sz w:val="32"/>
          <w:szCs w:val="32"/>
        </w:rPr>
      </w:pPr>
    </w:p>
    <w:p w:rsidR="00EF19B2" w:rsidRPr="00132539" w:rsidRDefault="00EF19B2" w:rsidP="00EF19B2">
      <w:pPr>
        <w:tabs>
          <w:tab w:val="left" w:pos="1710"/>
        </w:tabs>
        <w:spacing w:after="0"/>
        <w:rPr>
          <w:rFonts w:ascii="TH SarabunPSK" w:hAnsi="TH SarabunPSK" w:cs="TH SarabunPSK"/>
          <w:b/>
          <w:bCs/>
          <w:sz w:val="32"/>
          <w:szCs w:val="32"/>
        </w:rPr>
      </w:pPr>
      <w:r w:rsidRPr="00132539">
        <w:rPr>
          <w:rFonts w:ascii="TH SarabunPSK" w:hAnsi="TH SarabunPSK" w:cs="TH SarabunPSK"/>
          <w:b/>
          <w:bCs/>
          <w:sz w:val="32"/>
          <w:szCs w:val="32"/>
        </w:rPr>
        <w:t>CSP</w:t>
      </w:r>
      <w:r w:rsidRPr="00132539">
        <w:rPr>
          <w:rFonts w:ascii="TH SarabunPSK" w:hAnsi="TH SarabunPSK" w:cs="TH SarabunPSK" w:hint="cs"/>
          <w:b/>
          <w:bCs/>
          <w:sz w:val="32"/>
          <w:szCs w:val="32"/>
          <w:cs/>
        </w:rPr>
        <w:t>70</w:t>
      </w:r>
      <w:r w:rsidRPr="00132539">
        <w:rPr>
          <w:rFonts w:ascii="TH SarabunPSK" w:hAnsi="TH SarabunPSK" w:cs="TH SarabunPSK"/>
          <w:b/>
          <w:bCs/>
          <w:sz w:val="32"/>
          <w:szCs w:val="32"/>
          <w:cs/>
        </w:rPr>
        <w:t>-163</w:t>
      </w:r>
      <w:r w:rsidRPr="00132539">
        <w:rPr>
          <w:rFonts w:ascii="TH SarabunPSK" w:hAnsi="TH SarabunPSK" w:cs="TH SarabunPSK"/>
          <w:b/>
          <w:bCs/>
          <w:sz w:val="32"/>
          <w:szCs w:val="32"/>
          <w:cs/>
        </w:rPr>
        <w:tab/>
        <w:t xml:space="preserve">การฝึกด้วยน้ำหนัก </w:t>
      </w:r>
      <w:r w:rsidRPr="00132539">
        <w:rPr>
          <w:rFonts w:ascii="TH SarabunPSK" w:hAnsi="TH SarabunPSK" w:cs="TH SarabunPSK"/>
          <w:b/>
          <w:bCs/>
          <w:sz w:val="32"/>
          <w:szCs w:val="32"/>
          <w:cs/>
        </w:rPr>
        <w:tab/>
      </w:r>
      <w:r w:rsidRPr="00132539">
        <w:rPr>
          <w:rFonts w:ascii="TH SarabunPSK" w:hAnsi="TH SarabunPSK" w:cs="TH SarabunPSK"/>
          <w:b/>
          <w:bCs/>
          <w:sz w:val="32"/>
          <w:szCs w:val="32"/>
          <w:cs/>
        </w:rPr>
        <w:tab/>
      </w:r>
      <w:r w:rsidRPr="00132539">
        <w:rPr>
          <w:rFonts w:ascii="TH SarabunPSK" w:hAnsi="TH SarabunPSK" w:cs="TH SarabunPSK"/>
          <w:b/>
          <w:bCs/>
          <w:sz w:val="32"/>
          <w:szCs w:val="32"/>
          <w:cs/>
        </w:rPr>
        <w:tab/>
      </w:r>
      <w:r w:rsidRPr="00132539">
        <w:rPr>
          <w:rFonts w:ascii="TH SarabunPSK" w:hAnsi="TH SarabunPSK" w:cs="TH SarabunPSK"/>
          <w:b/>
          <w:bCs/>
          <w:sz w:val="32"/>
          <w:szCs w:val="32"/>
          <w:cs/>
        </w:rPr>
        <w:tab/>
        <w:t xml:space="preserve">              </w:t>
      </w:r>
      <w:r w:rsidRPr="00132539">
        <w:rPr>
          <w:rFonts w:ascii="TH SarabunPSK" w:hAnsi="TH SarabunPSK" w:cs="TH SarabunPSK"/>
          <w:b/>
          <w:bCs/>
          <w:sz w:val="32"/>
          <w:szCs w:val="32"/>
          <w:cs/>
        </w:rPr>
        <w:tab/>
      </w:r>
      <w:r w:rsidR="00C16984"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lang w:val="af-ZA"/>
        </w:rPr>
        <w:t>1</w:t>
      </w:r>
      <w:r w:rsidRPr="00132539">
        <w:rPr>
          <w:rFonts w:ascii="TH SarabunPSK" w:hAnsi="TH SarabunPSK" w:cs="TH SarabunPSK"/>
          <w:b/>
          <w:bCs/>
          <w:sz w:val="32"/>
          <w:szCs w:val="32"/>
          <w:cs/>
          <w:lang w:val="af-ZA"/>
        </w:rPr>
        <w:t>(</w:t>
      </w:r>
      <w:r w:rsidRPr="00132539">
        <w:rPr>
          <w:rFonts w:ascii="TH SarabunPSK" w:hAnsi="TH SarabunPSK" w:cs="TH SarabunPSK"/>
          <w:b/>
          <w:bCs/>
          <w:sz w:val="32"/>
          <w:szCs w:val="32"/>
          <w:lang w:val="af-ZA"/>
        </w:rPr>
        <w:t>0</w:t>
      </w:r>
      <w:r w:rsidRPr="00132539">
        <w:rPr>
          <w:rFonts w:ascii="TH SarabunPSK" w:hAnsi="TH SarabunPSK" w:cs="TH SarabunPSK"/>
          <w:b/>
          <w:bCs/>
          <w:sz w:val="32"/>
          <w:szCs w:val="32"/>
          <w:cs/>
          <w:lang w:val="af-ZA"/>
        </w:rPr>
        <w:t>-</w:t>
      </w:r>
      <w:r w:rsidRPr="00132539">
        <w:rPr>
          <w:rFonts w:ascii="TH SarabunPSK" w:hAnsi="TH SarabunPSK" w:cs="TH SarabunPSK"/>
          <w:b/>
          <w:bCs/>
          <w:sz w:val="32"/>
          <w:szCs w:val="32"/>
          <w:lang w:val="af-ZA"/>
        </w:rPr>
        <w:t>2</w:t>
      </w:r>
      <w:r w:rsidRPr="00132539">
        <w:rPr>
          <w:rFonts w:ascii="TH SarabunPSK" w:hAnsi="TH SarabunPSK" w:cs="TH SarabunPSK"/>
          <w:b/>
          <w:bCs/>
          <w:sz w:val="32"/>
          <w:szCs w:val="32"/>
          <w:cs/>
          <w:lang w:val="af-ZA"/>
        </w:rPr>
        <w:t>-</w:t>
      </w:r>
      <w:r w:rsidRPr="00132539">
        <w:rPr>
          <w:rFonts w:ascii="TH SarabunPSK" w:hAnsi="TH SarabunPSK" w:cs="TH SarabunPSK"/>
          <w:b/>
          <w:bCs/>
          <w:sz w:val="32"/>
          <w:szCs w:val="32"/>
          <w:lang w:val="af-ZA"/>
        </w:rPr>
        <w:t>1</w:t>
      </w:r>
      <w:r w:rsidRPr="00132539">
        <w:rPr>
          <w:rFonts w:ascii="TH SarabunPSK" w:hAnsi="TH SarabunPSK" w:cs="TH SarabunPSK"/>
          <w:b/>
          <w:bCs/>
          <w:sz w:val="32"/>
          <w:szCs w:val="32"/>
          <w:cs/>
          <w:lang w:val="af-ZA"/>
        </w:rPr>
        <w:t>)</w:t>
      </w:r>
    </w:p>
    <w:p w:rsidR="00EF19B2" w:rsidRPr="00132539" w:rsidRDefault="00EF19B2" w:rsidP="00EF19B2">
      <w:pPr>
        <w:spacing w:after="0"/>
        <w:rPr>
          <w:rFonts w:ascii="TH SarabunPSK" w:hAnsi="TH SarabunPSK" w:cs="TH SarabunPSK"/>
          <w:b/>
          <w:bCs/>
          <w:sz w:val="32"/>
          <w:szCs w:val="32"/>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b/>
      </w:r>
      <w:r w:rsidRPr="00132539">
        <w:rPr>
          <w:rFonts w:ascii="TH SarabunPSK" w:hAnsi="TH SarabunPSK" w:cs="TH SarabunPSK"/>
          <w:b/>
          <w:bCs/>
          <w:sz w:val="32"/>
          <w:szCs w:val="32"/>
        </w:rPr>
        <w:tab/>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Weight Training</w:t>
      </w:r>
    </w:p>
    <w:p w:rsidR="00EF19B2" w:rsidRPr="00132539" w:rsidRDefault="00EF19B2" w:rsidP="00EF19B2">
      <w:pPr>
        <w:tabs>
          <w:tab w:val="left" w:pos="1710"/>
        </w:tabs>
        <w:spacing w:after="0"/>
        <w:ind w:firstLine="720"/>
        <w:jc w:val="thaiDistribute"/>
        <w:rPr>
          <w:rFonts w:ascii="TH SarabunPSK" w:hAnsi="TH SarabunPSK" w:cs="TH SarabunPSK"/>
          <w:sz w:val="32"/>
          <w:szCs w:val="32"/>
          <w:cs/>
        </w:rPr>
      </w:pPr>
      <w:r w:rsidRPr="00132539">
        <w:rPr>
          <w:rFonts w:ascii="TH SarabunPSK" w:hAnsi="TH SarabunPSK" w:cs="TH SarabunPSK"/>
          <w:sz w:val="32"/>
          <w:szCs w:val="32"/>
          <w:cs/>
        </w:rPr>
        <w:tab/>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sz w:val="32"/>
          <w:szCs w:val="32"/>
          <w:cs/>
        </w:rPr>
        <w:t>ได้เรียนรู้หลักการออกกำลังกายด้วยกิจกรรมการฝึกด้วยน้ำหนัก ทักษะและความรู้พื้นฐานการฝึกด้วยน้ำหนัก การจัดโปรแกรมการฝึกยกน้ำหนัก การประยุกต์ใช้กิจกรรมการฝึกด้วยน้ำหนักไปสู่การออกกำลังกายเพื่อ</w:t>
      </w:r>
      <w:r w:rsidRPr="00132539">
        <w:rPr>
          <w:rFonts w:ascii="TH SarabunPSK" w:hAnsi="TH SarabunPSK" w:cs="TH SarabunPSK" w:hint="cs"/>
          <w:sz w:val="32"/>
          <w:szCs w:val="32"/>
          <w:cs/>
        </w:rPr>
        <w:t>พัฒนา</w:t>
      </w:r>
      <w:r w:rsidRPr="00132539">
        <w:rPr>
          <w:rFonts w:ascii="TH SarabunPSK" w:hAnsi="TH SarabunPSK" w:cs="TH SarabunPSK"/>
          <w:sz w:val="32"/>
          <w:szCs w:val="32"/>
          <w:cs/>
        </w:rPr>
        <w:t>สุขภาพกายและจิต</w:t>
      </w:r>
      <w:r w:rsidRPr="00132539">
        <w:rPr>
          <w:rFonts w:ascii="TH SarabunPSK" w:hAnsi="TH SarabunPSK" w:cs="TH SarabunPSK" w:hint="cs"/>
          <w:sz w:val="32"/>
          <w:szCs w:val="32"/>
          <w:cs/>
        </w:rPr>
        <w:t>ใจ</w:t>
      </w:r>
    </w:p>
    <w:p w:rsidR="00A365B7" w:rsidRPr="00132539" w:rsidRDefault="00EF19B2" w:rsidP="00A365B7">
      <w:pPr>
        <w:tabs>
          <w:tab w:val="left" w:pos="1620"/>
        </w:tabs>
        <w:spacing w:after="0" w:line="240" w:lineRule="auto"/>
        <w:jc w:val="thaiDistribute"/>
        <w:rPr>
          <w:rFonts w:ascii="TH SarabunPSK" w:eastAsia="Cordia New" w:hAnsi="TH SarabunPSK" w:cs="TH SarabunPSK"/>
          <w:sz w:val="32"/>
          <w:szCs w:val="32"/>
          <w:lang w:val="en-US"/>
        </w:rPr>
      </w:pPr>
      <w:r w:rsidRPr="00132539">
        <w:rPr>
          <w:rFonts w:ascii="TH SarabunPSK" w:hAnsi="TH SarabunPSK" w:cs="TH SarabunPSK"/>
          <w:sz w:val="32"/>
          <w:szCs w:val="32"/>
          <w:cs/>
        </w:rPr>
        <w:tab/>
      </w:r>
      <w:r w:rsidR="00A365B7" w:rsidRPr="00132539">
        <w:rPr>
          <w:rFonts w:ascii="TH SarabunPSK" w:eastAsia="Cordia New" w:hAnsi="TH SarabunPSK" w:cs="TH SarabunPSK"/>
          <w:sz w:val="32"/>
          <w:szCs w:val="32"/>
          <w:lang w:val="en-US"/>
        </w:rPr>
        <w:t>This course focuses on the principles of exercise through weight training, as well as the basic skills and knowledge of weight training</w:t>
      </w:r>
      <w:r w:rsidR="00A365B7" w:rsidRPr="00132539">
        <w:rPr>
          <w:rFonts w:ascii="TH SarabunPSK" w:eastAsia="Cordia New" w:hAnsi="TH SarabunPSK" w:cs="TH SarabunPSK"/>
          <w:sz w:val="32"/>
          <w:szCs w:val="32"/>
          <w:cs/>
          <w:lang w:val="en-US"/>
        </w:rPr>
        <w:t xml:space="preserve">. </w:t>
      </w:r>
      <w:r w:rsidR="00A365B7" w:rsidRPr="00132539">
        <w:rPr>
          <w:rFonts w:ascii="TH SarabunPSK" w:eastAsia="Cordia New" w:hAnsi="TH SarabunPSK" w:cs="TH SarabunPSK"/>
          <w:sz w:val="32"/>
          <w:szCs w:val="32"/>
          <w:lang w:val="en-US"/>
        </w:rPr>
        <w:t>Students will learn how to design weight</w:t>
      </w:r>
      <w:r w:rsidR="00A365B7" w:rsidRPr="00132539">
        <w:rPr>
          <w:rFonts w:ascii="TH SarabunPSK" w:eastAsia="Cordia New" w:hAnsi="TH SarabunPSK" w:cs="TH SarabunPSK"/>
          <w:sz w:val="32"/>
          <w:szCs w:val="32"/>
          <w:cs/>
          <w:lang w:val="en-US"/>
        </w:rPr>
        <w:t>-</w:t>
      </w:r>
      <w:r w:rsidR="00A365B7" w:rsidRPr="00132539">
        <w:rPr>
          <w:rFonts w:ascii="TH SarabunPSK" w:eastAsia="Cordia New" w:hAnsi="TH SarabunPSK" w:cs="TH SarabunPSK"/>
          <w:sz w:val="32"/>
          <w:szCs w:val="32"/>
          <w:lang w:val="en-US"/>
        </w:rPr>
        <w:t>training programs and apply weight</w:t>
      </w:r>
      <w:r w:rsidR="00A365B7" w:rsidRPr="00132539">
        <w:rPr>
          <w:rFonts w:ascii="TH SarabunPSK" w:eastAsia="Cordia New" w:hAnsi="TH SarabunPSK" w:cs="TH SarabunPSK"/>
          <w:sz w:val="32"/>
          <w:szCs w:val="32"/>
          <w:cs/>
          <w:lang w:val="en-US"/>
        </w:rPr>
        <w:t>-</w:t>
      </w:r>
      <w:r w:rsidR="00A365B7" w:rsidRPr="00132539">
        <w:rPr>
          <w:rFonts w:ascii="TH SarabunPSK" w:eastAsia="Cordia New" w:hAnsi="TH SarabunPSK" w:cs="TH SarabunPSK"/>
          <w:sz w:val="32"/>
          <w:szCs w:val="32"/>
          <w:lang w:val="en-US"/>
        </w:rPr>
        <w:t>training activities to exercise in order to develop physical and mental health</w:t>
      </w:r>
      <w:r w:rsidR="00A365B7" w:rsidRPr="00132539">
        <w:rPr>
          <w:rFonts w:ascii="TH SarabunPSK" w:eastAsia="Cordia New" w:hAnsi="TH SarabunPSK" w:cs="TH SarabunPSK"/>
          <w:sz w:val="32"/>
          <w:szCs w:val="32"/>
          <w:cs/>
          <w:lang w:val="en-US"/>
        </w:rPr>
        <w:t>.</w:t>
      </w:r>
    </w:p>
    <w:p w:rsidR="00EF19B2" w:rsidRPr="00132539" w:rsidRDefault="00EF19B2" w:rsidP="00A365B7">
      <w:pPr>
        <w:tabs>
          <w:tab w:val="left" w:pos="1620"/>
        </w:tabs>
        <w:spacing w:after="0" w:line="240" w:lineRule="auto"/>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EF19B2">
      <w:pPr>
        <w:tabs>
          <w:tab w:val="left" w:pos="1701"/>
        </w:tabs>
        <w:spacing w:line="240" w:lineRule="auto"/>
        <w:contextualSpacing/>
        <w:rPr>
          <w:rFonts w:ascii="TH SarabunPSK" w:eastAsia="Sarabun" w:hAnsi="TH SarabunPSK" w:cs="TH SarabunPSK"/>
          <w:sz w:val="32"/>
          <w:szCs w:val="32"/>
        </w:rPr>
      </w:pPr>
    </w:p>
    <w:p w:rsidR="00EF19B2" w:rsidRPr="00132539" w:rsidRDefault="00EF19B2" w:rsidP="00EF19B2">
      <w:pPr>
        <w:tabs>
          <w:tab w:val="left" w:pos="1710"/>
        </w:tabs>
        <w:spacing w:after="0" w:line="240" w:lineRule="auto"/>
        <w:jc w:val="thaiDistribute"/>
        <w:rPr>
          <w:rFonts w:ascii="TH SarabunPSK" w:eastAsia="Cordia New" w:hAnsi="TH SarabunPSK" w:cs="TH SarabunPSK"/>
          <w:b/>
          <w:bCs/>
          <w:sz w:val="32"/>
          <w:szCs w:val="32"/>
        </w:rPr>
      </w:pPr>
      <w:r w:rsidRPr="00132539">
        <w:rPr>
          <w:rFonts w:ascii="TH SarabunPSK" w:eastAsia="Cordia New" w:hAnsi="TH SarabunPSK" w:cs="TH SarabunPSK"/>
          <w:b/>
          <w:bCs/>
          <w:sz w:val="32"/>
          <w:szCs w:val="32"/>
        </w:rPr>
        <w:t>CSP7</w:t>
      </w:r>
      <w:r w:rsidRPr="00132539">
        <w:rPr>
          <w:rFonts w:ascii="TH SarabunPSK" w:eastAsia="Cordia New" w:hAnsi="TH SarabunPSK" w:cs="TH SarabunPSK" w:hint="cs"/>
          <w:b/>
          <w:bCs/>
          <w:sz w:val="32"/>
          <w:szCs w:val="32"/>
          <w:cs/>
        </w:rPr>
        <w:t>0</w:t>
      </w:r>
      <w:r w:rsidRPr="00132539">
        <w:rPr>
          <w:rFonts w:ascii="TH SarabunPSK" w:eastAsia="Cordia New" w:hAnsi="TH SarabunPSK" w:cs="TH SarabunPSK"/>
          <w:b/>
          <w:bCs/>
          <w:sz w:val="32"/>
          <w:szCs w:val="32"/>
          <w:cs/>
        </w:rPr>
        <w:t xml:space="preserve">-164 </w:t>
      </w:r>
      <w:r w:rsidRPr="00132539">
        <w:rPr>
          <w:rFonts w:ascii="TH SarabunPSK" w:eastAsia="Cordia New" w:hAnsi="TH SarabunPSK" w:cs="TH SarabunPSK"/>
          <w:b/>
          <w:bCs/>
          <w:sz w:val="32"/>
          <w:szCs w:val="32"/>
          <w:cs/>
        </w:rPr>
        <w:tab/>
        <w:t xml:space="preserve">โยคะเพื่อสุขภาพ </w:t>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t xml:space="preserve">              </w:t>
      </w:r>
      <w:r w:rsidRPr="00132539">
        <w:rPr>
          <w:rFonts w:ascii="TH SarabunPSK" w:eastAsia="Cordia New" w:hAnsi="TH SarabunPSK" w:cs="TH SarabunPSK"/>
          <w:b/>
          <w:bCs/>
          <w:sz w:val="32"/>
          <w:szCs w:val="32"/>
          <w:cs/>
        </w:rPr>
        <w:tab/>
      </w:r>
      <w:r w:rsidR="00C16984" w:rsidRPr="00132539">
        <w:rPr>
          <w:rFonts w:ascii="TH SarabunPSK" w:eastAsia="Cordia New" w:hAnsi="TH SarabunPSK" w:cs="TH SarabunPSK" w:hint="cs"/>
          <w:b/>
          <w:bCs/>
          <w:sz w:val="32"/>
          <w:szCs w:val="32"/>
          <w:cs/>
        </w:rPr>
        <w:t xml:space="preserve">    </w:t>
      </w:r>
      <w:r w:rsidRPr="00132539">
        <w:rPr>
          <w:rFonts w:ascii="TH SarabunPSK" w:eastAsia="Cordia New" w:hAnsi="TH SarabunPSK" w:cs="TH SarabunPSK"/>
          <w:b/>
          <w:bCs/>
          <w:sz w:val="32"/>
          <w:szCs w:val="32"/>
          <w:lang w:val="af-ZA"/>
        </w:rPr>
        <w:t>1</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0</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2</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1</w:t>
      </w:r>
      <w:r w:rsidRPr="00132539">
        <w:rPr>
          <w:rFonts w:ascii="TH SarabunPSK" w:eastAsia="Cordia New" w:hAnsi="TH SarabunPSK" w:cs="TH SarabunPSK"/>
          <w:b/>
          <w:bCs/>
          <w:sz w:val="32"/>
          <w:szCs w:val="32"/>
          <w:cs/>
          <w:lang w:val="af-ZA"/>
        </w:rPr>
        <w:t>)</w:t>
      </w:r>
    </w:p>
    <w:p w:rsidR="00EF19B2" w:rsidRPr="00132539" w:rsidRDefault="00EF19B2" w:rsidP="00EF19B2">
      <w:pPr>
        <w:spacing w:after="0" w:line="240" w:lineRule="auto"/>
        <w:jc w:val="thaiDistribute"/>
        <w:rPr>
          <w:rFonts w:ascii="TH SarabunPSK" w:eastAsia="Cordia New" w:hAnsi="TH SarabunPSK" w:cs="TH SarabunPSK"/>
          <w:b/>
          <w:bCs/>
          <w:sz w:val="32"/>
          <w:szCs w:val="32"/>
        </w:rPr>
      </w:pP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rPr>
        <w:tab/>
      </w:r>
      <w:r w:rsidRPr="00132539">
        <w:rPr>
          <w:rFonts w:ascii="TH SarabunPSK" w:eastAsia="Cordia New" w:hAnsi="TH SarabunPSK" w:cs="TH SarabunPSK"/>
          <w:b/>
          <w:bCs/>
          <w:sz w:val="32"/>
          <w:szCs w:val="32"/>
        </w:rPr>
        <w:tab/>
      </w: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rPr>
        <w:t>Yoga for Health</w:t>
      </w:r>
    </w:p>
    <w:p w:rsidR="00EF19B2" w:rsidRPr="00132539" w:rsidRDefault="00EF19B2" w:rsidP="00EF19B2">
      <w:pPr>
        <w:tabs>
          <w:tab w:val="left" w:pos="1710"/>
        </w:tabs>
        <w:spacing w:after="0" w:line="240" w:lineRule="auto"/>
        <w:ind w:firstLine="720"/>
        <w:jc w:val="thaiDistribute"/>
        <w:rPr>
          <w:rFonts w:ascii="TH SarabunPSK" w:eastAsia="Cordia New" w:hAnsi="TH SarabunPSK" w:cs="TH SarabunPSK"/>
          <w:sz w:val="32"/>
          <w:szCs w:val="32"/>
        </w:rPr>
      </w:pPr>
      <w:r w:rsidRPr="00132539">
        <w:rPr>
          <w:rFonts w:ascii="TH SarabunPSK" w:eastAsia="Cordia New" w:hAnsi="TH SarabunPSK" w:cs="TH SarabunPSK"/>
          <w:sz w:val="32"/>
          <w:szCs w:val="32"/>
          <w:cs/>
        </w:rPr>
        <w:tab/>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eastAsia="Cordia New" w:hAnsi="TH SarabunPSK" w:cs="TH SarabunPSK"/>
          <w:sz w:val="32"/>
          <w:szCs w:val="32"/>
          <w:cs/>
        </w:rPr>
        <w:t>ได้เรียนรู้หลักการฝึกโยคะ ชนิดการฝึกโยคะ การหายใจ ขั้นตอนการฝึกโยคะ ทักษะและความรู้พื้นฐานการฝึกโยคะ การประยุกต์ใช้กิจกรรมการฝึกโยคะไปสู่การออกกำลังกายเพื่อ</w:t>
      </w:r>
      <w:r w:rsidRPr="00132539">
        <w:rPr>
          <w:rFonts w:ascii="TH SarabunPSK" w:eastAsia="Cordia New" w:hAnsi="TH SarabunPSK" w:cs="TH SarabunPSK" w:hint="cs"/>
          <w:sz w:val="32"/>
          <w:szCs w:val="32"/>
          <w:cs/>
        </w:rPr>
        <w:t>พัฒนา</w:t>
      </w:r>
      <w:r w:rsidRPr="00132539">
        <w:rPr>
          <w:rFonts w:ascii="TH SarabunPSK" w:eastAsia="Cordia New" w:hAnsi="TH SarabunPSK" w:cs="TH SarabunPSK"/>
          <w:sz w:val="32"/>
          <w:szCs w:val="32"/>
          <w:cs/>
        </w:rPr>
        <w:t>สุขภาพกายและจิต</w:t>
      </w:r>
      <w:r w:rsidRPr="00132539">
        <w:rPr>
          <w:rFonts w:ascii="TH SarabunPSK" w:hAnsi="TH SarabunPSK" w:cs="TH SarabunPSK" w:hint="cs"/>
          <w:sz w:val="32"/>
          <w:szCs w:val="32"/>
          <w:cs/>
        </w:rPr>
        <w:t>ใจ</w:t>
      </w:r>
    </w:p>
    <w:p w:rsidR="00A365B7" w:rsidRPr="00132539" w:rsidRDefault="00EF19B2" w:rsidP="00A365B7">
      <w:pPr>
        <w:tabs>
          <w:tab w:val="left" w:pos="1701"/>
        </w:tabs>
        <w:spacing w:after="0" w:line="240" w:lineRule="auto"/>
        <w:ind w:firstLine="720"/>
        <w:jc w:val="thaiDistribute"/>
        <w:rPr>
          <w:rFonts w:ascii="TH SarabunPSK" w:eastAsia="Sarabun" w:hAnsi="TH SarabunPSK" w:cs="TH SarabunPSK"/>
          <w:sz w:val="32"/>
          <w:szCs w:val="32"/>
          <w:lang w:val="en-US"/>
        </w:rPr>
      </w:pPr>
      <w:r w:rsidRPr="00132539">
        <w:rPr>
          <w:rFonts w:ascii="TH SarabunPSK" w:eastAsia="Cordia New" w:hAnsi="TH SarabunPSK" w:cs="TH SarabunPSK"/>
          <w:sz w:val="32"/>
          <w:szCs w:val="32"/>
        </w:rPr>
        <w:tab/>
      </w:r>
      <w:r w:rsidR="00A365B7" w:rsidRPr="00132539">
        <w:rPr>
          <w:rFonts w:ascii="TH SarabunPSK" w:eastAsia="Sarabun" w:hAnsi="TH SarabunPSK" w:cs="TH SarabunPSK"/>
          <w:sz w:val="32"/>
          <w:szCs w:val="32"/>
          <w:lang w:val="en-US"/>
        </w:rPr>
        <w:t>This course focuses on the principles of yoga, types of yoga practice, breathing techniques, and yoga practice procedures</w:t>
      </w:r>
      <w:r w:rsidR="00A365B7" w:rsidRPr="00132539">
        <w:rPr>
          <w:rFonts w:ascii="TH SarabunPSK" w:eastAsia="Sarabun" w:hAnsi="TH SarabunPSK" w:cs="TH SarabunPSK"/>
          <w:sz w:val="32"/>
          <w:szCs w:val="32"/>
          <w:cs/>
          <w:lang w:val="en-US"/>
        </w:rPr>
        <w:t xml:space="preserve">. </w:t>
      </w:r>
      <w:r w:rsidR="00A365B7" w:rsidRPr="00132539">
        <w:rPr>
          <w:rFonts w:ascii="TH SarabunPSK" w:eastAsia="Sarabun" w:hAnsi="TH SarabunPSK" w:cs="TH SarabunPSK"/>
          <w:sz w:val="32"/>
          <w:szCs w:val="32"/>
          <w:lang w:val="en-US"/>
        </w:rPr>
        <w:t>Students will develop basic yoga skills and knowledge and learn how to apply yoga activities to exercise in order to improve physical and mental health</w:t>
      </w:r>
      <w:r w:rsidR="00A365B7" w:rsidRPr="00132539">
        <w:rPr>
          <w:rFonts w:ascii="TH SarabunPSK" w:eastAsia="Sarabun" w:hAnsi="TH SarabunPSK" w:cs="TH SarabunPSK"/>
          <w:sz w:val="32"/>
          <w:szCs w:val="32"/>
          <w:cs/>
          <w:lang w:val="en-US"/>
        </w:rPr>
        <w:t>.</w:t>
      </w:r>
    </w:p>
    <w:p w:rsidR="00B91B16" w:rsidRPr="00132539" w:rsidRDefault="00EF19B2" w:rsidP="00EF19B2">
      <w:pPr>
        <w:tabs>
          <w:tab w:val="left" w:pos="1701"/>
        </w:tabs>
        <w:spacing w:after="0" w:line="240" w:lineRule="auto"/>
        <w:ind w:firstLine="720"/>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631EF1" w:rsidRPr="00132539" w:rsidRDefault="00631EF1" w:rsidP="00EF19B2">
      <w:pPr>
        <w:tabs>
          <w:tab w:val="left" w:pos="1701"/>
        </w:tabs>
        <w:spacing w:after="0" w:line="240" w:lineRule="auto"/>
        <w:ind w:firstLine="720"/>
        <w:jc w:val="thaiDistribute"/>
        <w:rPr>
          <w:rFonts w:ascii="TH SarabunPSK" w:eastAsia="Sarabun" w:hAnsi="TH SarabunPSK" w:cs="TH SarabunPSK"/>
          <w:sz w:val="32"/>
          <w:szCs w:val="32"/>
        </w:rPr>
      </w:pPr>
    </w:p>
    <w:p w:rsidR="00A8165C" w:rsidRPr="00132539" w:rsidRDefault="00A8165C" w:rsidP="00EF19B2">
      <w:pPr>
        <w:tabs>
          <w:tab w:val="left" w:pos="1701"/>
        </w:tabs>
        <w:spacing w:after="0" w:line="240" w:lineRule="auto"/>
        <w:ind w:firstLine="720"/>
        <w:jc w:val="thaiDistribute"/>
        <w:rPr>
          <w:rFonts w:ascii="TH SarabunPSK" w:eastAsia="Sarabun" w:hAnsi="TH SarabunPSK" w:cs="TH SarabunPSK"/>
          <w:sz w:val="32"/>
          <w:szCs w:val="32"/>
        </w:rPr>
      </w:pPr>
    </w:p>
    <w:p w:rsidR="00A8165C" w:rsidRPr="00132539" w:rsidRDefault="00A8165C" w:rsidP="00EF19B2">
      <w:pPr>
        <w:tabs>
          <w:tab w:val="left" w:pos="1701"/>
        </w:tabs>
        <w:spacing w:after="0" w:line="240" w:lineRule="auto"/>
        <w:ind w:firstLine="720"/>
        <w:jc w:val="thaiDistribute"/>
        <w:rPr>
          <w:rFonts w:ascii="TH SarabunPSK" w:eastAsia="Sarabun" w:hAnsi="TH SarabunPSK" w:cs="TH SarabunPSK"/>
          <w:sz w:val="32"/>
          <w:szCs w:val="32"/>
        </w:rPr>
      </w:pPr>
    </w:p>
    <w:p w:rsidR="00EF19B2" w:rsidRPr="00132539" w:rsidRDefault="00EF19B2" w:rsidP="00EF19B2">
      <w:pPr>
        <w:tabs>
          <w:tab w:val="left" w:pos="1710"/>
        </w:tabs>
        <w:spacing w:after="0" w:line="240" w:lineRule="auto"/>
        <w:jc w:val="thaiDistribute"/>
        <w:rPr>
          <w:rFonts w:ascii="TH SarabunPSK" w:eastAsia="Cordia New" w:hAnsi="TH SarabunPSK" w:cs="TH SarabunPSK"/>
          <w:b/>
          <w:bCs/>
          <w:sz w:val="32"/>
          <w:szCs w:val="32"/>
        </w:rPr>
      </w:pPr>
      <w:r w:rsidRPr="00132539">
        <w:rPr>
          <w:rFonts w:ascii="TH SarabunPSK" w:eastAsia="Cordia New" w:hAnsi="TH SarabunPSK" w:cs="TH SarabunPSK"/>
          <w:b/>
          <w:bCs/>
          <w:sz w:val="32"/>
          <w:szCs w:val="32"/>
        </w:rPr>
        <w:t>CSP</w:t>
      </w:r>
      <w:r w:rsidRPr="00132539">
        <w:rPr>
          <w:rFonts w:ascii="TH SarabunPSK" w:eastAsia="Cordia New" w:hAnsi="TH SarabunPSK" w:cs="TH SarabunPSK" w:hint="cs"/>
          <w:b/>
          <w:bCs/>
          <w:sz w:val="32"/>
          <w:szCs w:val="32"/>
          <w:cs/>
        </w:rPr>
        <w:t>70</w:t>
      </w:r>
      <w:r w:rsidRPr="00132539">
        <w:rPr>
          <w:rFonts w:ascii="TH SarabunPSK" w:eastAsia="Cordia New" w:hAnsi="TH SarabunPSK" w:cs="TH SarabunPSK"/>
          <w:b/>
          <w:bCs/>
          <w:sz w:val="32"/>
          <w:szCs w:val="32"/>
          <w:cs/>
        </w:rPr>
        <w:t>-165</w:t>
      </w:r>
      <w:r w:rsidRPr="00132539">
        <w:rPr>
          <w:rFonts w:ascii="TH SarabunPSK" w:eastAsia="Cordia New" w:hAnsi="TH SarabunPSK" w:cs="TH SarabunPSK"/>
          <w:b/>
          <w:bCs/>
          <w:sz w:val="32"/>
          <w:szCs w:val="32"/>
          <w:cs/>
        </w:rPr>
        <w:tab/>
        <w:t xml:space="preserve">แอโรบิกเพื่อสุขภาพ </w:t>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r>
      <w:r w:rsidRPr="00132539">
        <w:rPr>
          <w:rFonts w:ascii="TH SarabunPSK" w:eastAsia="Cordia New" w:hAnsi="TH SarabunPSK" w:cs="TH SarabunPSK"/>
          <w:b/>
          <w:bCs/>
          <w:sz w:val="32"/>
          <w:szCs w:val="32"/>
          <w:cs/>
        </w:rPr>
        <w:tab/>
        <w:t xml:space="preserve">             </w:t>
      </w:r>
      <w:r w:rsidRPr="00132539">
        <w:rPr>
          <w:rFonts w:ascii="TH SarabunPSK" w:eastAsia="Cordia New" w:hAnsi="TH SarabunPSK" w:cs="TH SarabunPSK"/>
          <w:b/>
          <w:bCs/>
          <w:sz w:val="32"/>
          <w:szCs w:val="32"/>
          <w:cs/>
        </w:rPr>
        <w:tab/>
        <w:t xml:space="preserve"> </w:t>
      </w:r>
      <w:r w:rsidR="00C16984" w:rsidRPr="00132539">
        <w:rPr>
          <w:rFonts w:ascii="TH SarabunPSK" w:eastAsia="Cordia New" w:hAnsi="TH SarabunPSK" w:cs="TH SarabunPSK" w:hint="cs"/>
          <w:b/>
          <w:bCs/>
          <w:sz w:val="32"/>
          <w:szCs w:val="32"/>
          <w:cs/>
        </w:rPr>
        <w:t xml:space="preserve">   </w:t>
      </w:r>
      <w:r w:rsidRPr="00132539">
        <w:rPr>
          <w:rFonts w:ascii="TH SarabunPSK" w:eastAsia="Cordia New" w:hAnsi="TH SarabunPSK" w:cs="TH SarabunPSK"/>
          <w:b/>
          <w:bCs/>
          <w:sz w:val="32"/>
          <w:szCs w:val="32"/>
          <w:lang w:val="af-ZA"/>
        </w:rPr>
        <w:t>1</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0</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2</w:t>
      </w:r>
      <w:r w:rsidRPr="00132539">
        <w:rPr>
          <w:rFonts w:ascii="TH SarabunPSK" w:eastAsia="Cordia New" w:hAnsi="TH SarabunPSK" w:cs="TH SarabunPSK"/>
          <w:b/>
          <w:bCs/>
          <w:sz w:val="32"/>
          <w:szCs w:val="32"/>
          <w:cs/>
          <w:lang w:val="af-ZA"/>
        </w:rPr>
        <w:t>-</w:t>
      </w:r>
      <w:r w:rsidRPr="00132539">
        <w:rPr>
          <w:rFonts w:ascii="TH SarabunPSK" w:eastAsia="Cordia New" w:hAnsi="TH SarabunPSK" w:cs="TH SarabunPSK"/>
          <w:b/>
          <w:bCs/>
          <w:sz w:val="32"/>
          <w:szCs w:val="32"/>
          <w:lang w:val="af-ZA"/>
        </w:rPr>
        <w:t>1</w:t>
      </w:r>
      <w:r w:rsidRPr="00132539">
        <w:rPr>
          <w:rFonts w:ascii="TH SarabunPSK" w:eastAsia="Cordia New" w:hAnsi="TH SarabunPSK" w:cs="TH SarabunPSK"/>
          <w:b/>
          <w:bCs/>
          <w:sz w:val="32"/>
          <w:szCs w:val="32"/>
          <w:cs/>
          <w:lang w:val="af-ZA"/>
        </w:rPr>
        <w:t>)</w:t>
      </w:r>
    </w:p>
    <w:p w:rsidR="00EF19B2" w:rsidRPr="00132539" w:rsidRDefault="00EF19B2" w:rsidP="00EF19B2">
      <w:pPr>
        <w:spacing w:after="0" w:line="240" w:lineRule="auto"/>
        <w:jc w:val="thaiDistribute"/>
        <w:rPr>
          <w:rFonts w:ascii="TH SarabunPSK" w:eastAsia="Cordia New" w:hAnsi="TH SarabunPSK" w:cs="TH SarabunPSK"/>
          <w:b/>
          <w:bCs/>
          <w:sz w:val="32"/>
          <w:szCs w:val="32"/>
        </w:rPr>
      </w:pP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rPr>
        <w:tab/>
      </w:r>
      <w:r w:rsidRPr="00132539">
        <w:rPr>
          <w:rFonts w:ascii="TH SarabunPSK" w:eastAsia="Cordia New" w:hAnsi="TH SarabunPSK" w:cs="TH SarabunPSK"/>
          <w:b/>
          <w:bCs/>
          <w:sz w:val="32"/>
          <w:szCs w:val="32"/>
        </w:rPr>
        <w:tab/>
      </w:r>
      <w:r w:rsidRPr="00132539">
        <w:rPr>
          <w:rFonts w:ascii="TH SarabunPSK" w:eastAsia="Cordia New" w:hAnsi="TH SarabunPSK" w:cs="TH SarabunPSK"/>
          <w:b/>
          <w:bCs/>
          <w:sz w:val="32"/>
          <w:szCs w:val="32"/>
          <w:cs/>
        </w:rPr>
        <w:t xml:space="preserve">    </w:t>
      </w:r>
      <w:r w:rsidRPr="00132539">
        <w:rPr>
          <w:rFonts w:ascii="TH SarabunPSK" w:eastAsia="Cordia New" w:hAnsi="TH SarabunPSK" w:cs="TH SarabunPSK"/>
          <w:b/>
          <w:bCs/>
          <w:sz w:val="32"/>
          <w:szCs w:val="32"/>
        </w:rPr>
        <w:t>Aerobic for Health</w:t>
      </w:r>
    </w:p>
    <w:p w:rsidR="00EF19B2" w:rsidRPr="00132539" w:rsidRDefault="00EF19B2" w:rsidP="00EF19B2">
      <w:pPr>
        <w:tabs>
          <w:tab w:val="left" w:pos="1710"/>
        </w:tabs>
        <w:spacing w:after="0" w:line="240" w:lineRule="auto"/>
        <w:ind w:firstLine="720"/>
        <w:jc w:val="thaiDistribute"/>
        <w:rPr>
          <w:rFonts w:ascii="TH SarabunPSK" w:eastAsia="Cordia New" w:hAnsi="TH SarabunPSK" w:cs="TH SarabunPSK"/>
          <w:sz w:val="32"/>
          <w:szCs w:val="32"/>
        </w:rPr>
      </w:pPr>
      <w:r w:rsidRPr="00132539">
        <w:rPr>
          <w:rFonts w:ascii="TH SarabunPSK" w:eastAsia="Cordia New" w:hAnsi="TH SarabunPSK" w:cs="TH SarabunPSK"/>
          <w:sz w:val="32"/>
          <w:szCs w:val="32"/>
          <w:cs/>
        </w:rPr>
        <w:tab/>
        <w:t>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eastAsia="Cordia New" w:hAnsi="TH SarabunPSK" w:cs="TH SarabunPSK"/>
          <w:sz w:val="32"/>
          <w:szCs w:val="32"/>
          <w:cs/>
        </w:rPr>
        <w:t>ได้เรียนรู้หลักการออกกำลังกายแบบแอโรบิก ประโยชน์และ</w:t>
      </w:r>
      <w:r w:rsidRPr="00132539">
        <w:rPr>
          <w:rFonts w:ascii="TH SarabunPSK" w:eastAsia="Cordia New" w:hAnsi="TH SarabunPSK" w:cs="TH SarabunPSK"/>
          <w:spacing w:val="-2"/>
          <w:sz w:val="32"/>
          <w:szCs w:val="32"/>
          <w:cs/>
        </w:rPr>
        <w:t>ความสำคัญของการออกกำลังกายแบบแอโรบิก ทักษะและความรู้พื้นฐานการฝึกการออกกำลังกายแบบแอโรบิก</w:t>
      </w:r>
      <w:r w:rsidRPr="00132539">
        <w:rPr>
          <w:rFonts w:ascii="TH SarabunPSK" w:eastAsia="Cordia New" w:hAnsi="TH SarabunPSK" w:cs="TH SarabunPSK"/>
          <w:sz w:val="32"/>
          <w:szCs w:val="32"/>
          <w:cs/>
        </w:rPr>
        <w:t xml:space="preserve"> การประยุกต์ใช้กิจกรรมการฝึกแอโรบิกไปสู่การออกกำลังกายเพื่อ</w:t>
      </w:r>
      <w:r w:rsidRPr="00132539">
        <w:rPr>
          <w:rFonts w:ascii="TH SarabunPSK" w:eastAsia="Cordia New" w:hAnsi="TH SarabunPSK" w:cs="TH SarabunPSK" w:hint="cs"/>
          <w:sz w:val="32"/>
          <w:szCs w:val="32"/>
          <w:cs/>
        </w:rPr>
        <w:t>พัฒนา</w:t>
      </w:r>
      <w:r w:rsidRPr="00132539">
        <w:rPr>
          <w:rFonts w:ascii="TH SarabunPSK" w:eastAsia="Cordia New" w:hAnsi="TH SarabunPSK" w:cs="TH SarabunPSK"/>
          <w:sz w:val="32"/>
          <w:szCs w:val="32"/>
          <w:cs/>
        </w:rPr>
        <w:t>สุขภาพกายและจิต</w:t>
      </w:r>
      <w:r w:rsidRPr="00132539">
        <w:rPr>
          <w:rFonts w:ascii="TH SarabunPSK" w:hAnsi="TH SarabunPSK" w:cs="TH SarabunPSK" w:hint="cs"/>
          <w:sz w:val="32"/>
          <w:szCs w:val="32"/>
          <w:cs/>
        </w:rPr>
        <w:t>ใจ</w:t>
      </w:r>
    </w:p>
    <w:p w:rsidR="00A365B7" w:rsidRPr="00132539" w:rsidRDefault="00EF19B2" w:rsidP="00A365B7">
      <w:pPr>
        <w:tabs>
          <w:tab w:val="left" w:pos="1701"/>
        </w:tabs>
        <w:spacing w:after="0" w:line="240" w:lineRule="auto"/>
        <w:jc w:val="thaiDistribute"/>
        <w:rPr>
          <w:rFonts w:ascii="TH SarabunPSK" w:eastAsia="Sarabun" w:hAnsi="TH SarabunPSK" w:cs="TH SarabunPSK"/>
          <w:sz w:val="32"/>
          <w:szCs w:val="32"/>
          <w:lang w:val="en-US"/>
        </w:rPr>
      </w:pPr>
      <w:r w:rsidRPr="00132539">
        <w:rPr>
          <w:rFonts w:ascii="TH SarabunPSK" w:eastAsia="Cordia New" w:hAnsi="TH SarabunPSK" w:cs="TH SarabunPSK"/>
          <w:sz w:val="32"/>
          <w:szCs w:val="32"/>
        </w:rPr>
        <w:tab/>
      </w:r>
      <w:r w:rsidR="00A365B7" w:rsidRPr="00132539">
        <w:rPr>
          <w:rFonts w:ascii="TH SarabunPSK" w:eastAsia="Sarabun" w:hAnsi="TH SarabunPSK" w:cs="TH SarabunPSK"/>
          <w:sz w:val="32"/>
          <w:szCs w:val="32"/>
          <w:lang w:val="en-US"/>
        </w:rPr>
        <w:t>This course focuses on the principles of aerobic exercise, as well as its benefits and importance</w:t>
      </w:r>
      <w:r w:rsidR="00A365B7" w:rsidRPr="00132539">
        <w:rPr>
          <w:rFonts w:ascii="TH SarabunPSK" w:eastAsia="Sarabun" w:hAnsi="TH SarabunPSK" w:cs="TH SarabunPSK"/>
          <w:sz w:val="32"/>
          <w:szCs w:val="32"/>
          <w:cs/>
          <w:lang w:val="en-US"/>
        </w:rPr>
        <w:t xml:space="preserve">. </w:t>
      </w:r>
      <w:r w:rsidR="00A365B7" w:rsidRPr="00132539">
        <w:rPr>
          <w:rFonts w:ascii="TH SarabunPSK" w:eastAsia="Sarabun" w:hAnsi="TH SarabunPSK" w:cs="TH SarabunPSK"/>
          <w:sz w:val="32"/>
          <w:szCs w:val="32"/>
          <w:lang w:val="en-US"/>
        </w:rPr>
        <w:t>Students will develop basic skills and knowledge in aerobic training and learn how to apply aerobic activities to exercise in order to improve physical and mental health</w:t>
      </w:r>
      <w:r w:rsidR="00A365B7" w:rsidRPr="00132539">
        <w:rPr>
          <w:rFonts w:ascii="TH SarabunPSK" w:eastAsia="Sarabun" w:hAnsi="TH SarabunPSK" w:cs="TH SarabunPSK"/>
          <w:sz w:val="32"/>
          <w:szCs w:val="32"/>
          <w:cs/>
          <w:lang w:val="en-US"/>
        </w:rPr>
        <w:t>.</w:t>
      </w:r>
    </w:p>
    <w:p w:rsidR="00EF19B2" w:rsidRPr="00132539" w:rsidRDefault="00EF19B2" w:rsidP="00EF19B2">
      <w:pPr>
        <w:tabs>
          <w:tab w:val="left" w:pos="1701"/>
        </w:tabs>
        <w:spacing w:after="0" w:line="240" w:lineRule="auto"/>
        <w:jc w:val="thaiDistribute"/>
        <w:rPr>
          <w:rFonts w:ascii="TH SarabunPSK" w:eastAsia="Sarabun" w:hAnsi="TH SarabunPSK" w:cs="TH SarabunPSK"/>
        </w:rPr>
      </w:pPr>
      <w:r w:rsidRPr="00132539">
        <w:rPr>
          <w:rFonts w:ascii="TH SarabunPSK" w:eastAsia="Sarabun" w:hAnsi="TH SarabunPSK" w:cs="TH SarabunPSK"/>
          <w:b/>
          <w:bCs/>
          <w:cs/>
        </w:rPr>
        <w:tab/>
        <w:t>หมายเหตุ</w:t>
      </w:r>
      <w:r w:rsidRPr="00132539">
        <w:rPr>
          <w:rFonts w:ascii="TH SarabunPSK" w:eastAsia="Sarabun" w:hAnsi="TH SarabunPSK" w:cs="TH SarabunPSK"/>
          <w:cs/>
        </w:rPr>
        <w:t xml:space="preserve"> * รายวิชานี้ผลการศึกษาเป็นระบบ </w:t>
      </w:r>
      <w:r w:rsidRPr="00132539">
        <w:rPr>
          <w:rFonts w:ascii="TH SarabunPSK" w:eastAsia="Sarabun" w:hAnsi="TH SarabunPSK" w:cs="TH SarabunPSK"/>
        </w:rPr>
        <w:t>S</w:t>
      </w:r>
      <w:r w:rsidRPr="00132539">
        <w:rPr>
          <w:rFonts w:ascii="TH SarabunPSK" w:eastAsia="Sarabun" w:hAnsi="TH SarabunPSK" w:cs="TH SarabunPSK"/>
          <w:cs/>
        </w:rPr>
        <w:t>/</w:t>
      </w:r>
      <w:r w:rsidRPr="00132539">
        <w:rPr>
          <w:rFonts w:ascii="TH SarabunPSK" w:eastAsia="Sarabun" w:hAnsi="TH SarabunPSK" w:cs="TH SarabunPSK"/>
        </w:rPr>
        <w:t>U</w:t>
      </w:r>
    </w:p>
    <w:p w:rsidR="00EF19B2" w:rsidRPr="00132539" w:rsidRDefault="00EF19B2" w:rsidP="00F25BD3">
      <w:pPr>
        <w:pStyle w:val="x-scope"/>
        <w:spacing w:before="0" w:beforeAutospacing="0" w:after="0" w:afterAutospacing="0"/>
        <w:jc w:val="both"/>
        <w:rPr>
          <w:rFonts w:ascii="TH SarabunPSK" w:hAnsi="TH SarabunPSK" w:cs="TH SarabunPSK"/>
          <w:b/>
          <w:bCs/>
          <w:sz w:val="32"/>
          <w:szCs w:val="32"/>
        </w:rPr>
      </w:pPr>
    </w:p>
    <w:p w:rsidR="00976C6F" w:rsidRPr="00132539" w:rsidRDefault="00976C6F" w:rsidP="00976C6F">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w:t>
      </w:r>
      <w:r w:rsidRPr="00132539">
        <w:rPr>
          <w:rFonts w:ascii="TH SarabunPSK" w:eastAsia="Sarabun" w:hAnsi="TH SarabunPSK" w:cs="TH SarabunPSK" w:hint="cs"/>
          <w:bCs/>
          <w:sz w:val="32"/>
          <w:szCs w:val="32"/>
          <w:cs/>
        </w:rPr>
        <w:t>6</w:t>
      </w:r>
      <w:r w:rsidRPr="00132539">
        <w:rPr>
          <w:rFonts w:ascii="TH SarabunPSK" w:eastAsia="Sarabun" w:hAnsi="TH SarabunPSK" w:cs="TH SarabunPSK"/>
          <w:b/>
          <w:sz w:val="32"/>
          <w:szCs w:val="32"/>
        </w:rPr>
        <w:t>1</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นวัตกรรมและผู้ประกอบการ</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Cs/>
          <w:sz w:val="32"/>
          <w:szCs w:val="32"/>
          <w:cs/>
        </w:rPr>
        <w:t>2(1-2-3)</w:t>
      </w:r>
    </w:p>
    <w:p w:rsidR="00976C6F" w:rsidRPr="00132539" w:rsidRDefault="00976C6F" w:rsidP="00976C6F">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00BA7927" w:rsidRPr="00132539">
        <w:rPr>
          <w:rFonts w:ascii="TH SarabunPSK" w:eastAsia="Sarabun" w:hAnsi="TH SarabunPSK" w:cs="TH SarabunPSK"/>
          <w:b/>
          <w:sz w:val="32"/>
          <w:szCs w:val="32"/>
        </w:rPr>
        <w:t>Innovation and Entrepreneurship</w:t>
      </w:r>
    </w:p>
    <w:p w:rsidR="00BA7927" w:rsidRPr="00132539" w:rsidRDefault="00976C6F"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00BA7927" w:rsidRPr="00132539">
        <w:rPr>
          <w:rFonts w:ascii="TH SarabunPSK" w:hAnsi="TH SarabunPSK" w:cs="TH SarabunPSK" w:hint="cs"/>
          <w:sz w:val="32"/>
          <w:szCs w:val="32"/>
          <w:cs/>
        </w:rPr>
        <w:t>รายวิชานี้มีจุดมุ่งหมายเพื่อให้ผู้เรียนสามารถประยุกต์ใช้ความรู้พื้นฐานด้านการเป็นผู้ประกอบการและการสร้างสรรค์นวัตกรรมรวมถึงการพัฒนาและต่อยอดนวัตกรรมที่มีอยู่เดิมเพื่อตอบสนองต่อความต้องการของผู้บริโภคที่เปลี่ยนแปลงอยู่ตลอดเวลา</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โดยเน้นการเสริมสร้างทักษะสำคัญ</w:t>
      </w:r>
      <w:r w:rsidR="00BA7927" w:rsidRPr="00132539">
        <w:rPr>
          <w:rFonts w:ascii="TH SarabunPSK" w:hAnsi="TH SarabunPSK" w:cs="TH SarabunPSK"/>
          <w:sz w:val="32"/>
          <w:szCs w:val="32"/>
          <w:cs/>
        </w:rPr>
        <w:t xml:space="preserve"> 3 </w:t>
      </w:r>
      <w:r w:rsidR="00BA7927" w:rsidRPr="00132539">
        <w:rPr>
          <w:rFonts w:ascii="TH SarabunPSK" w:hAnsi="TH SarabunPSK" w:cs="TH SarabunPSK" w:hint="cs"/>
          <w:sz w:val="32"/>
          <w:szCs w:val="32"/>
          <w:cs/>
        </w:rPr>
        <w:t>ด้าน</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ได้แก่</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กรอบความคิด</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Mindset</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การใช้เครื่องมือ</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Toolset</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และทักษะการลงมือปฏิบัติ</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Skillset</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ผู้เรียนจะได้เรียนรู้และประยุกต์ใช้แนวคิดการคิดเชิงออกแบบ</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Design Thinking</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เพื่อพัฒนาแนวคิดเชิงนวัตกรรม</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ควบคู่กับการวางแผนธุรกิจ</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การประเมินความเสี่ยงที่อาจส่งผลต่อการดำเนินงาน</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และการพัฒนาทักษะการนำเสนอผลงานนวัตกรรมเพื่อโน้มน้าวนักลงทุน</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Pitching Presentation</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เพื่อนําไปประยุกต์ใช้ในภาคปฏิบัติโดยฝึกให้ผู้เรียนใช้เทคโนโลยีปัญญาประดิษฐ์</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Artificial Intelligence</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AI</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เพื่อใช้ในการพัฒนาต้นแบบนวัตกรรม</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Prototype Development</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อย่างมีประสิทธิภาพและสร้างสรรค์</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โดยมีเนื้อหาครอบคลุมตั้งแต่พื้นฐานการเป็นผู้ประกอบการและการสร้างสรรค์นวัตกรรม</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การเข้าใจปัญหาและความต้องการของลูกค้า</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กระบวนการคิดเชิงออกแบบ</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Design Thinking Process</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การจัดทำแผนธุรกิจ</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Business Model Canvas</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BMC</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การประยุกต์ใช้</w:t>
      </w:r>
      <w:r w:rsidR="00BA7927" w:rsidRPr="00132539">
        <w:rPr>
          <w:rFonts w:ascii="TH SarabunPSK" w:hAnsi="TH SarabunPSK" w:cs="TH SarabunPSK"/>
          <w:sz w:val="32"/>
          <w:szCs w:val="32"/>
          <w:cs/>
        </w:rPr>
        <w:t xml:space="preserve"> </w:t>
      </w:r>
      <w:r w:rsidR="00BA7927" w:rsidRPr="00132539">
        <w:rPr>
          <w:rFonts w:ascii="TH SarabunPSK" w:hAnsi="TH SarabunPSK" w:cs="TH SarabunPSK"/>
          <w:sz w:val="32"/>
          <w:szCs w:val="32"/>
        </w:rPr>
        <w:t xml:space="preserve">AI </w:t>
      </w:r>
      <w:r w:rsidR="00BA7927" w:rsidRPr="00132539">
        <w:rPr>
          <w:rFonts w:ascii="TH SarabunPSK" w:hAnsi="TH SarabunPSK" w:cs="TH SarabunPSK" w:hint="cs"/>
          <w:sz w:val="32"/>
          <w:szCs w:val="32"/>
          <w:cs/>
        </w:rPr>
        <w:t>เพื่อสร้างและพัฒนาต้นแบบนวัตกรรม</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ความรู้เบื้องต้นด้านทรัพย์สินทางปัญญา</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ตลอดจนแนวคิดด้านการตลาด</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การเงิน</w:t>
      </w:r>
      <w:r w:rsidR="00BA7927" w:rsidRPr="00132539">
        <w:rPr>
          <w:rFonts w:ascii="TH SarabunPSK" w:hAnsi="TH SarabunPSK" w:cs="TH SarabunPSK"/>
          <w:sz w:val="32"/>
          <w:szCs w:val="32"/>
          <w:cs/>
        </w:rPr>
        <w:t xml:space="preserve"> </w:t>
      </w:r>
      <w:r w:rsidR="00BA7927" w:rsidRPr="00132539">
        <w:rPr>
          <w:rFonts w:ascii="TH SarabunPSK" w:hAnsi="TH SarabunPSK" w:cs="TH SarabunPSK" w:hint="cs"/>
          <w:sz w:val="32"/>
          <w:szCs w:val="32"/>
          <w:cs/>
        </w:rPr>
        <w:t>และเทคนิคการนำเสนอเพื่อนำเสนอแนวคิดธุรกิจอย่างมีประสิทธิภาพ</w:t>
      </w:r>
    </w:p>
    <w:p w:rsidR="00976C6F" w:rsidRPr="00132539" w:rsidRDefault="00BA7927" w:rsidP="00BA7927">
      <w:pPr>
        <w:tabs>
          <w:tab w:val="left" w:pos="1701"/>
        </w:tabs>
        <w:spacing w:line="240" w:lineRule="auto"/>
        <w:contextualSpacing/>
        <w:jc w:val="thaiDistribute"/>
        <w:rPr>
          <w:rFonts w:ascii="TH SarabunPSK" w:hAnsi="TH SarabunPSK" w:cs="TH SarabunPSK"/>
          <w:b/>
          <w:bCs/>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 xml:space="preserve">This course aims to enable </w:t>
      </w:r>
      <w:r w:rsidR="00555855" w:rsidRPr="00132539">
        <w:rPr>
          <w:rFonts w:ascii="TH SarabunPSK" w:hAnsi="TH SarabunPSK" w:cs="TH SarabunPSK"/>
          <w:sz w:val="32"/>
          <w:szCs w:val="32"/>
        </w:rPr>
        <w:t>students</w:t>
      </w:r>
      <w:r w:rsidRPr="00132539">
        <w:rPr>
          <w:rFonts w:ascii="TH SarabunPSK" w:hAnsi="TH SarabunPSK" w:cs="TH SarabunPSK"/>
          <w:sz w:val="32"/>
          <w:szCs w:val="32"/>
        </w:rPr>
        <w:t xml:space="preserve"> to apply fundamental knowledge of entrepreneurship and innovation, including developing and extending existing innovations to meet the continuously changing needs of consumers</w:t>
      </w:r>
      <w:r w:rsidRPr="00132539">
        <w:rPr>
          <w:rFonts w:ascii="TH SarabunPSK" w:hAnsi="TH SarabunPSK" w:cs="TH SarabunPSK"/>
          <w:sz w:val="32"/>
          <w:szCs w:val="32"/>
          <w:cs/>
        </w:rPr>
        <w:t xml:space="preserve">. </w:t>
      </w:r>
      <w:r w:rsidRPr="00132539">
        <w:rPr>
          <w:rFonts w:ascii="TH SarabunPSK" w:hAnsi="TH SarabunPSK" w:cs="TH SarabunPSK"/>
          <w:sz w:val="32"/>
          <w:szCs w:val="32"/>
        </w:rPr>
        <w:t>It emphasizes three essential competencies</w:t>
      </w:r>
      <w:r w:rsidRPr="00132539">
        <w:rPr>
          <w:rFonts w:ascii="TH SarabunPSK" w:hAnsi="TH SarabunPSK" w:cs="TH SarabunPSK"/>
          <w:sz w:val="32"/>
          <w:szCs w:val="32"/>
          <w:cs/>
        </w:rPr>
        <w:t xml:space="preserve">: </w:t>
      </w:r>
      <w:r w:rsidRPr="00132539">
        <w:rPr>
          <w:rFonts w:ascii="TH SarabunPSK" w:hAnsi="TH SarabunPSK" w:cs="TH SarabunPSK"/>
          <w:sz w:val="32"/>
          <w:szCs w:val="32"/>
        </w:rPr>
        <w:t>mindset, toolset, and skillset</w:t>
      </w:r>
      <w:r w:rsidRPr="00132539">
        <w:rPr>
          <w:rFonts w:ascii="TH SarabunPSK" w:hAnsi="TH SarabunPSK" w:cs="TH SarabunPSK"/>
          <w:sz w:val="32"/>
          <w:szCs w:val="32"/>
          <w:cs/>
        </w:rPr>
        <w:t xml:space="preserve">. </w:t>
      </w:r>
      <w:r w:rsidR="00555855" w:rsidRPr="00132539">
        <w:rPr>
          <w:rFonts w:ascii="TH SarabunPSK" w:hAnsi="TH SarabunPSK" w:cs="TH SarabunPSK"/>
          <w:sz w:val="32"/>
          <w:szCs w:val="32"/>
        </w:rPr>
        <w:t>Students</w:t>
      </w:r>
      <w:r w:rsidRPr="00132539">
        <w:rPr>
          <w:rFonts w:ascii="TH SarabunPSK" w:hAnsi="TH SarabunPSK" w:cs="TH SarabunPSK"/>
          <w:sz w:val="32"/>
          <w:szCs w:val="32"/>
        </w:rPr>
        <w:t xml:space="preserve"> will study and apply Design Thinking concepts to develop innovative ideas along with business planning, risk assessment, and the development of pitching and presentation skills for effectively persuading investors</w:t>
      </w:r>
      <w:r w:rsidRPr="00132539">
        <w:rPr>
          <w:rFonts w:ascii="TH SarabunPSK" w:hAnsi="TH SarabunPSK" w:cs="TH SarabunPSK"/>
          <w:sz w:val="32"/>
          <w:szCs w:val="32"/>
          <w:cs/>
        </w:rPr>
        <w:t xml:space="preserve">. </w:t>
      </w:r>
      <w:r w:rsidRPr="00132539">
        <w:rPr>
          <w:rFonts w:ascii="TH SarabunPSK" w:hAnsi="TH SarabunPSK" w:cs="TH SarabunPSK"/>
          <w:sz w:val="32"/>
          <w:szCs w:val="32"/>
        </w:rPr>
        <w:t>Practical sessions train students to use Artificial Intelligence</w:t>
      </w:r>
      <w:r w:rsidR="00B91B16" w:rsidRPr="00132539">
        <w:rPr>
          <w:rFonts w:ascii="TH SarabunPSK" w:hAnsi="TH SarabunPSK" w:cs="TH SarabunPSK"/>
          <w:sz w:val="32"/>
          <w:szCs w:val="32"/>
          <w:cs/>
        </w:rPr>
        <w:t xml:space="preserve">: </w:t>
      </w:r>
      <w:r w:rsidRPr="00132539">
        <w:rPr>
          <w:rFonts w:ascii="TH SarabunPSK" w:hAnsi="TH SarabunPSK" w:cs="TH SarabunPSK"/>
          <w:sz w:val="32"/>
          <w:szCs w:val="32"/>
          <w:cs/>
        </w:rPr>
        <w:t>(</w:t>
      </w:r>
      <w:r w:rsidRPr="00132539">
        <w:rPr>
          <w:rFonts w:ascii="TH SarabunPSK" w:hAnsi="TH SarabunPSK" w:cs="TH SarabunPSK"/>
          <w:sz w:val="32"/>
          <w:szCs w:val="32"/>
        </w:rPr>
        <w:t>AI</w:t>
      </w:r>
      <w:r w:rsidRPr="00132539">
        <w:rPr>
          <w:rFonts w:ascii="TH SarabunPSK" w:hAnsi="TH SarabunPSK" w:cs="TH SarabunPSK"/>
          <w:sz w:val="32"/>
          <w:szCs w:val="32"/>
          <w:cs/>
        </w:rPr>
        <w:t xml:space="preserve">) </w:t>
      </w:r>
      <w:r w:rsidRPr="00132539">
        <w:rPr>
          <w:rFonts w:ascii="TH SarabunPSK" w:hAnsi="TH SarabunPSK" w:cs="TH SarabunPSK"/>
          <w:sz w:val="32"/>
          <w:szCs w:val="32"/>
        </w:rPr>
        <w:t>and digital tools to design, develop, and test innovation prototypes efficiently and creatively</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content covers fundamentals of entrepreneurship and innovation, understanding customer problems and needs, the Design Thinking Process, Business Model Canvas</w:t>
      </w:r>
      <w:r w:rsidR="00B91B16" w:rsidRPr="00132539">
        <w:rPr>
          <w:rFonts w:ascii="TH SarabunPSK" w:hAnsi="TH SarabunPSK" w:cs="TH SarabunPSK"/>
          <w:sz w:val="32"/>
          <w:szCs w:val="32"/>
          <w:cs/>
        </w:rPr>
        <w:t xml:space="preserve">: </w:t>
      </w:r>
      <w:r w:rsidRPr="00132539">
        <w:rPr>
          <w:rFonts w:ascii="TH SarabunPSK" w:hAnsi="TH SarabunPSK" w:cs="TH SarabunPSK"/>
          <w:sz w:val="32"/>
          <w:szCs w:val="32"/>
          <w:cs/>
        </w:rPr>
        <w:t>(</w:t>
      </w:r>
      <w:r w:rsidRPr="00132539">
        <w:rPr>
          <w:rFonts w:ascii="TH SarabunPSK" w:hAnsi="TH SarabunPSK" w:cs="TH SarabunPSK"/>
          <w:sz w:val="32"/>
          <w:szCs w:val="32"/>
        </w:rPr>
        <w:t>BMC</w:t>
      </w:r>
      <w:r w:rsidRPr="00132539">
        <w:rPr>
          <w:rFonts w:ascii="TH SarabunPSK" w:hAnsi="TH SarabunPSK" w:cs="TH SarabunPSK"/>
          <w:sz w:val="32"/>
          <w:szCs w:val="32"/>
          <w:cs/>
        </w:rPr>
        <w:t>)</w:t>
      </w:r>
      <w:r w:rsidRPr="00132539">
        <w:rPr>
          <w:rFonts w:ascii="TH SarabunPSK" w:hAnsi="TH SarabunPSK" w:cs="TH SarabunPSK"/>
          <w:sz w:val="32"/>
          <w:szCs w:val="32"/>
        </w:rPr>
        <w:t>, applications of AI in prototype creation and development, basic knowledge of intellectual property, and essential concepts in marketing, finance, and presentation techniques for effectively communicating innovative business ideas</w:t>
      </w:r>
      <w:r w:rsidRPr="00132539">
        <w:rPr>
          <w:rFonts w:ascii="TH SarabunPSK" w:hAnsi="TH SarabunPSK" w:cs="TH SarabunPSK"/>
          <w:sz w:val="32"/>
          <w:szCs w:val="32"/>
          <w:cs/>
        </w:rPr>
        <w:t>.</w:t>
      </w:r>
    </w:p>
    <w:p w:rsidR="001D2CDB" w:rsidRPr="00132539" w:rsidRDefault="001D2CDB" w:rsidP="00976C6F">
      <w:pPr>
        <w:tabs>
          <w:tab w:val="left" w:pos="1710"/>
        </w:tabs>
        <w:spacing w:after="0" w:line="240" w:lineRule="auto"/>
        <w:jc w:val="thaiDistribute"/>
        <w:rPr>
          <w:rFonts w:ascii="TH SarabunPSK" w:eastAsia="Sarabun" w:hAnsi="TH SarabunPSK" w:cs="TH SarabunPSK"/>
          <w:b/>
          <w:sz w:val="32"/>
          <w:szCs w:val="32"/>
        </w:rPr>
      </w:pP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GEN70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w:t>
      </w:r>
      <w:r w:rsidRPr="00132539">
        <w:rPr>
          <w:rFonts w:ascii="TH SarabunPSK" w:eastAsia="Sarabun" w:hAnsi="TH SarabunPSK" w:cs="TH SarabunPSK" w:hint="cs"/>
          <w:bCs/>
          <w:sz w:val="32"/>
          <w:szCs w:val="32"/>
          <w:cs/>
        </w:rPr>
        <w:t>62</w:t>
      </w:r>
      <w:r w:rsidRPr="00132539">
        <w:rPr>
          <w:rFonts w:ascii="TH SarabunPSK" w:eastAsia="Sarabun" w:hAnsi="TH SarabunPSK" w:cs="TH SarabunPSK"/>
          <w:b/>
          <w:sz w:val="32"/>
          <w:szCs w:val="32"/>
        </w:rPr>
        <w:tab/>
      </w:r>
      <w:r w:rsidRPr="00132539">
        <w:rPr>
          <w:rFonts w:ascii="TH SarabunPSK" w:eastAsia="Sarabun" w:hAnsi="TH SarabunPSK" w:cs="TH SarabunPSK" w:hint="cs"/>
          <w:b/>
          <w:bCs/>
          <w:sz w:val="32"/>
          <w:szCs w:val="32"/>
          <w:cs/>
        </w:rPr>
        <w:t>การจัดการและการแสวงหาโอกาสในชีวิต</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Cs/>
          <w:sz w:val="32"/>
          <w:szCs w:val="32"/>
          <w:cs/>
        </w:rPr>
        <w:t>2(1-2-3)</w:t>
      </w: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Life Management and Opportunities Seeking</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ให้ผู้เรียนสามารถนำหลักการจัดการชีวิตเพื่อพัฒนาตนเองในการแสวงหาโอกาสในโลกปัจจุบันและอนาค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การกำหนดเป้าหมายในชีวิต</w:t>
      </w:r>
      <w:r w:rsidR="00116BAE" w:rsidRPr="00132539">
        <w:rPr>
          <w:rFonts w:ascii="TH SarabunPSK" w:hAnsi="TH SarabunPSK" w:cs="TH SarabunPSK" w:hint="cs"/>
          <w:sz w:val="32"/>
          <w:szCs w:val="32"/>
          <w:cs/>
        </w:rPr>
        <w:t>และการวางแผนการเงิน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การเตรียมความพร้อมต่อการเรียนและการประกอบอาชีพในอนาคต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การมีทักษะ</w:t>
      </w:r>
      <w:r w:rsidR="00116BAE" w:rsidRPr="00132539">
        <w:rPr>
          <w:rFonts w:ascii="TH SarabunPSK" w:hAnsi="TH SarabunPSK" w:cs="TH SarabunPSK" w:hint="cs"/>
          <w:sz w:val="32"/>
          <w:szCs w:val="32"/>
          <w:cs/>
        </w:rPr>
        <w:t xml:space="preserve">ด้านการเป็นผู้ประกอบการ </w:t>
      </w:r>
      <w:r w:rsidRPr="00132539">
        <w:rPr>
          <w:rFonts w:ascii="TH SarabunPSK" w:hAnsi="TH SarabunPSK" w:cs="TH SarabunPSK" w:hint="cs"/>
          <w:sz w:val="32"/>
          <w:szCs w:val="32"/>
          <w:cs/>
        </w:rPr>
        <w:t>การใช้ปัญญาประดิษฐ์เพื่อแสวงหาโอกาสในชีวิต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การฝึกฝนให้เป็นผู้ใฝ่รู้ใฝ่เรียน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มีความมุ่งมั่นและมีทัศนคติเชิงบวกในการพัฒนาตนเองอย่างต่อเนื่อง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ความฉลาดทางอารมณ์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ทักษะการตัดสินใจ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การคิดวิเคราะห์อย่างมีเหตุผล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การแก้ปัญหาอย่างสร้างสรรค์</w:t>
      </w:r>
      <w:r w:rsidRPr="00132539">
        <w:rPr>
          <w:rFonts w:ascii="TH SarabunPSK" w:hAnsi="TH SarabunPSK" w:cs="TH SarabunPSK"/>
          <w:sz w:val="32"/>
          <w:szCs w:val="32"/>
          <w:cs/>
        </w:rPr>
        <w:t xml:space="preserve"> </w:t>
      </w:r>
      <w:r w:rsidR="002668CF" w:rsidRPr="00132539">
        <w:rPr>
          <w:rFonts w:ascii="TH SarabunPSK" w:hAnsi="TH SarabunPSK" w:cs="TH SarabunPSK" w:hint="cs"/>
          <w:sz w:val="32"/>
          <w:szCs w:val="32"/>
          <w:cs/>
        </w:rPr>
        <w:t>ศาสตร์และศิลป์ในการใช้ชีวิต</w:t>
      </w:r>
      <w:r w:rsidRPr="00132539">
        <w:rPr>
          <w:rFonts w:ascii="TH SarabunPSK" w:hAnsi="TH SarabunPSK" w:cs="TH SarabunPSK" w:hint="cs"/>
          <w:sz w:val="32"/>
          <w:szCs w:val="32"/>
          <w:cs/>
        </w:rPr>
        <w:t>อย่างเป็นระบบ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นอกจากนี้รายวิชานี้มุ่งเน้นให้</w:t>
      </w:r>
      <w:r w:rsidR="00722BCF" w:rsidRPr="00132539">
        <w:rPr>
          <w:rFonts w:ascii="TH SarabunPSK" w:eastAsia="Sarabun" w:hAnsi="TH SarabunPSK" w:cs="TH SarabunPSK" w:hint="cs"/>
          <w:sz w:val="32"/>
          <w:szCs w:val="32"/>
          <w:cs/>
        </w:rPr>
        <w:t>ผู้เรียน</w:t>
      </w:r>
      <w:r w:rsidRPr="00132539">
        <w:rPr>
          <w:rFonts w:ascii="TH SarabunPSK" w:hAnsi="TH SarabunPSK" w:cs="TH SarabunPSK" w:hint="cs"/>
          <w:sz w:val="32"/>
          <w:szCs w:val="32"/>
          <w:cs/>
        </w:rPr>
        <w:t>มีจริยธรรมและมีความรับผิดชอบต่อสังคม</w:t>
      </w:r>
    </w:p>
    <w:p w:rsidR="00FC3AC1" w:rsidRPr="00132539" w:rsidRDefault="00FC3AC1"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enable students to apply the principles of life management for self</w:t>
      </w:r>
      <w:r w:rsidRPr="00132539">
        <w:rPr>
          <w:rFonts w:ascii="TH SarabunPSK" w:hAnsi="TH SarabunPSK" w:cs="TH SarabunPSK"/>
          <w:sz w:val="32"/>
          <w:szCs w:val="32"/>
          <w:cs/>
        </w:rPr>
        <w:t>-</w:t>
      </w:r>
      <w:r w:rsidRPr="00132539">
        <w:rPr>
          <w:rFonts w:ascii="TH SarabunPSK" w:hAnsi="TH SarabunPSK" w:cs="TH SarabunPSK"/>
          <w:sz w:val="32"/>
          <w:szCs w:val="32"/>
        </w:rPr>
        <w:t>development in seeking opportunities and developing essential skills in the present and future eras</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The topics cover life goal setting and financial planning, preparation for further study and future careers, enhancing entrepreneurship skills, leveraging Artificial Intelligence </w:t>
      </w:r>
      <w:r w:rsidRPr="00132539">
        <w:rPr>
          <w:rFonts w:ascii="TH SarabunPSK" w:hAnsi="TH SarabunPSK" w:cs="TH SarabunPSK"/>
          <w:sz w:val="32"/>
          <w:szCs w:val="32"/>
          <w:cs/>
        </w:rPr>
        <w:t>(</w:t>
      </w:r>
      <w:r w:rsidRPr="00132539">
        <w:rPr>
          <w:rFonts w:ascii="TH SarabunPSK" w:hAnsi="TH SarabunPSK" w:cs="TH SarabunPSK"/>
          <w:sz w:val="32"/>
          <w:szCs w:val="32"/>
        </w:rPr>
        <w:t>AI</w:t>
      </w:r>
      <w:r w:rsidRPr="00132539">
        <w:rPr>
          <w:rFonts w:ascii="TH SarabunPSK" w:hAnsi="TH SarabunPSK" w:cs="TH SarabunPSK"/>
          <w:sz w:val="32"/>
          <w:szCs w:val="32"/>
          <w:cs/>
        </w:rPr>
        <w:t xml:space="preserve">) </w:t>
      </w:r>
      <w:r w:rsidRPr="00132539">
        <w:rPr>
          <w:rFonts w:ascii="TH SarabunPSK" w:hAnsi="TH SarabunPSK" w:cs="TH SarabunPSK"/>
          <w:sz w:val="32"/>
          <w:szCs w:val="32"/>
        </w:rPr>
        <w:t>for opportunity seeking, cultivating a mindset of lifelong learning, determination, and positive attitudes toward continuous self</w:t>
      </w:r>
      <w:r w:rsidRPr="00132539">
        <w:rPr>
          <w:rFonts w:ascii="TH SarabunPSK" w:hAnsi="TH SarabunPSK" w:cs="TH SarabunPSK"/>
          <w:sz w:val="32"/>
          <w:szCs w:val="32"/>
          <w:cs/>
        </w:rPr>
        <w:t>-</w:t>
      </w:r>
      <w:r w:rsidRPr="00132539">
        <w:rPr>
          <w:rFonts w:ascii="TH SarabunPSK" w:hAnsi="TH SarabunPSK" w:cs="TH SarabunPSK"/>
          <w:sz w:val="32"/>
          <w:szCs w:val="32"/>
        </w:rPr>
        <w:t xml:space="preserve">improvement, emotional intelligence </w:t>
      </w:r>
      <w:r w:rsidRPr="00132539">
        <w:rPr>
          <w:rFonts w:ascii="TH SarabunPSK" w:hAnsi="TH SarabunPSK" w:cs="TH SarabunPSK"/>
          <w:sz w:val="32"/>
          <w:szCs w:val="32"/>
          <w:cs/>
        </w:rPr>
        <w:t>(</w:t>
      </w:r>
      <w:r w:rsidRPr="00132539">
        <w:rPr>
          <w:rFonts w:ascii="TH SarabunPSK" w:hAnsi="TH SarabunPSK" w:cs="TH SarabunPSK"/>
          <w:sz w:val="32"/>
          <w:szCs w:val="32"/>
        </w:rPr>
        <w:t>EQ</w:t>
      </w:r>
      <w:r w:rsidRPr="00132539">
        <w:rPr>
          <w:rFonts w:ascii="TH SarabunPSK" w:hAnsi="TH SarabunPSK" w:cs="TH SarabunPSK"/>
          <w:sz w:val="32"/>
          <w:szCs w:val="32"/>
          <w:cs/>
        </w:rPr>
        <w:t>)</w:t>
      </w:r>
      <w:r w:rsidRPr="00132539">
        <w:rPr>
          <w:rFonts w:ascii="TH SarabunPSK" w:hAnsi="TH SarabunPSK" w:cs="TH SarabunPSK"/>
          <w:sz w:val="32"/>
          <w:szCs w:val="32"/>
        </w:rPr>
        <w:t>, decision</w:t>
      </w:r>
      <w:r w:rsidRPr="00132539">
        <w:rPr>
          <w:rFonts w:ascii="TH SarabunPSK" w:hAnsi="TH SarabunPSK" w:cs="TH SarabunPSK"/>
          <w:sz w:val="32"/>
          <w:szCs w:val="32"/>
          <w:cs/>
        </w:rPr>
        <w:t>-</w:t>
      </w:r>
      <w:r w:rsidRPr="00132539">
        <w:rPr>
          <w:rFonts w:ascii="TH SarabunPSK" w:hAnsi="TH SarabunPSK" w:cs="TH SarabunPSK"/>
          <w:sz w:val="32"/>
          <w:szCs w:val="32"/>
        </w:rPr>
        <w:t>making skills, critical and analytical thinking, creative problem</w:t>
      </w:r>
      <w:r w:rsidRPr="00132539">
        <w:rPr>
          <w:rFonts w:ascii="TH SarabunPSK" w:hAnsi="TH SarabunPSK" w:cs="TH SarabunPSK"/>
          <w:sz w:val="32"/>
          <w:szCs w:val="32"/>
          <w:cs/>
        </w:rPr>
        <w:t>-</w:t>
      </w:r>
      <w:r w:rsidRPr="00132539">
        <w:rPr>
          <w:rFonts w:ascii="TH SarabunPSK" w:hAnsi="TH SarabunPSK" w:cs="TH SarabunPSK"/>
          <w:sz w:val="32"/>
          <w:szCs w:val="32"/>
        </w:rPr>
        <w:t>solving, and the knowledge and arts of systematic living</w:t>
      </w:r>
      <w:r w:rsidRPr="00132539">
        <w:rPr>
          <w:rFonts w:ascii="TH SarabunPSK" w:hAnsi="TH SarabunPSK" w:cs="TH SarabunPSK"/>
          <w:sz w:val="32"/>
          <w:szCs w:val="32"/>
          <w:cs/>
        </w:rPr>
        <w:t xml:space="preserve">. </w:t>
      </w:r>
      <w:r w:rsidRPr="00132539">
        <w:rPr>
          <w:rFonts w:ascii="TH SarabunPSK" w:hAnsi="TH SarabunPSK" w:cs="TH SarabunPSK"/>
          <w:sz w:val="32"/>
          <w:szCs w:val="32"/>
        </w:rPr>
        <w:t>In addition, this course aims to develop students</w:t>
      </w:r>
      <w:r w:rsidRPr="00132539">
        <w:rPr>
          <w:rFonts w:ascii="TH SarabunPSK" w:hAnsi="TH SarabunPSK" w:cs="TH SarabunPSK"/>
          <w:sz w:val="32"/>
          <w:szCs w:val="32"/>
          <w:cs/>
        </w:rPr>
        <w:t xml:space="preserve">’ </w:t>
      </w:r>
      <w:r w:rsidRPr="00132539">
        <w:rPr>
          <w:rFonts w:ascii="TH SarabunPSK" w:hAnsi="TH SarabunPSK" w:cs="TH SarabunPSK"/>
          <w:sz w:val="32"/>
          <w:szCs w:val="32"/>
        </w:rPr>
        <w:t>ethical awareness and social responsibility</w:t>
      </w:r>
      <w:r w:rsidRPr="00132539">
        <w:rPr>
          <w:rFonts w:ascii="TH SarabunPSK" w:hAnsi="TH SarabunPSK" w:cs="TH SarabunPSK"/>
          <w:sz w:val="32"/>
          <w:szCs w:val="32"/>
          <w:cs/>
        </w:rPr>
        <w:t>.</w:t>
      </w:r>
    </w:p>
    <w:p w:rsidR="00BA7927" w:rsidRPr="00132539" w:rsidRDefault="00BA7927" w:rsidP="00BA7927">
      <w:pPr>
        <w:tabs>
          <w:tab w:val="left" w:pos="1701"/>
        </w:tabs>
        <w:spacing w:line="240" w:lineRule="auto"/>
        <w:contextualSpacing/>
        <w:jc w:val="thaiDistribute"/>
        <w:rPr>
          <w:rFonts w:ascii="TH SarabunPSK" w:eastAsia="Sarabun" w:hAnsi="TH SarabunPSK" w:cs="TH SarabunPSK"/>
          <w:b/>
          <w:sz w:val="32"/>
          <w:szCs w:val="32"/>
        </w:rPr>
      </w:pPr>
      <w:r w:rsidRPr="00132539">
        <w:rPr>
          <w:rFonts w:ascii="TH SarabunPSK" w:hAnsi="TH SarabunPSK" w:cs="TH SarabunPSK"/>
          <w:sz w:val="32"/>
          <w:szCs w:val="32"/>
          <w:cs/>
        </w:rPr>
        <w:tab/>
      </w: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DIT70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171</w:t>
      </w:r>
      <w:r w:rsidRPr="00132539">
        <w:rPr>
          <w:rFonts w:ascii="TH SarabunPSK" w:eastAsia="Sarabun" w:hAnsi="TH SarabunPSK" w:cs="TH SarabunPSK"/>
          <w:b/>
          <w:sz w:val="32"/>
          <w:szCs w:val="32"/>
        </w:rPr>
        <w:tab/>
      </w:r>
      <w:r w:rsidR="0024199E" w:rsidRPr="00132539">
        <w:rPr>
          <w:rFonts w:ascii="TH SarabunPSK" w:eastAsia="Sarabun" w:hAnsi="TH SarabunPSK" w:cs="TH SarabunPSK" w:hint="cs"/>
          <w:bCs/>
          <w:sz w:val="32"/>
          <w:szCs w:val="32"/>
          <w:cs/>
        </w:rPr>
        <w:t>ปัญญาประดิษฐ์และเทคโนโลยีสารสนเทศในยุคดิจิทัล</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0024199E" w:rsidRPr="00132539">
        <w:rPr>
          <w:rFonts w:ascii="TH SarabunPSK" w:eastAsia="Sarabun" w:hAnsi="TH SarabunPSK" w:cs="TH SarabunPSK"/>
          <w:b/>
          <w:sz w:val="32"/>
          <w:szCs w:val="32"/>
        </w:rPr>
        <w:t>2</w:t>
      </w:r>
      <w:r w:rsidR="0024199E" w:rsidRPr="00132539">
        <w:rPr>
          <w:rFonts w:ascii="TH SarabunPSK" w:eastAsia="Sarabun" w:hAnsi="TH SarabunPSK" w:cs="TH SarabunPSK"/>
          <w:bCs/>
          <w:sz w:val="32"/>
          <w:szCs w:val="32"/>
          <w:cs/>
        </w:rPr>
        <w:t>(</w:t>
      </w:r>
      <w:r w:rsidR="00A274A4" w:rsidRPr="00132539">
        <w:rPr>
          <w:rFonts w:ascii="TH SarabunPSK" w:eastAsia="Sarabun" w:hAnsi="TH SarabunPSK" w:cs="TH SarabunPSK"/>
          <w:b/>
          <w:sz w:val="32"/>
          <w:szCs w:val="32"/>
        </w:rPr>
        <w:t>1</w:t>
      </w:r>
      <w:r w:rsidR="00A274A4" w:rsidRPr="00132539">
        <w:rPr>
          <w:rFonts w:ascii="TH SarabunPSK" w:eastAsia="Sarabun" w:hAnsi="TH SarabunPSK" w:cs="TH SarabunPSK"/>
          <w:b/>
          <w:bCs/>
          <w:sz w:val="32"/>
          <w:szCs w:val="32"/>
          <w:cs/>
        </w:rPr>
        <w:t>-</w:t>
      </w:r>
      <w:r w:rsidR="00A274A4" w:rsidRPr="00132539">
        <w:rPr>
          <w:rFonts w:ascii="TH SarabunPSK" w:eastAsia="Sarabun" w:hAnsi="TH SarabunPSK" w:cs="TH SarabunPSK"/>
          <w:b/>
          <w:sz w:val="32"/>
          <w:szCs w:val="32"/>
        </w:rPr>
        <w:t>3</w:t>
      </w:r>
      <w:r w:rsidR="00A274A4" w:rsidRPr="00132539">
        <w:rPr>
          <w:rFonts w:ascii="TH SarabunPSK" w:eastAsia="Sarabun" w:hAnsi="TH SarabunPSK" w:cs="TH SarabunPSK"/>
          <w:b/>
          <w:bCs/>
          <w:sz w:val="32"/>
          <w:szCs w:val="32"/>
          <w:cs/>
        </w:rPr>
        <w:t>-</w:t>
      </w:r>
      <w:r w:rsidR="00A274A4" w:rsidRPr="00132539">
        <w:rPr>
          <w:rFonts w:ascii="TH SarabunPSK" w:eastAsia="Sarabun" w:hAnsi="TH SarabunPSK" w:cs="TH SarabunPSK"/>
          <w:b/>
          <w:sz w:val="32"/>
          <w:szCs w:val="32"/>
        </w:rPr>
        <w:t>4</w:t>
      </w:r>
      <w:r w:rsidRPr="00132539">
        <w:rPr>
          <w:rFonts w:ascii="TH SarabunPSK" w:eastAsia="Sarabun" w:hAnsi="TH SarabunPSK" w:cs="TH SarabunPSK"/>
          <w:bCs/>
          <w:sz w:val="32"/>
          <w:szCs w:val="32"/>
          <w:cs/>
        </w:rPr>
        <w:t>)</w:t>
      </w: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0024199E" w:rsidRPr="00132539">
        <w:rPr>
          <w:rFonts w:ascii="TH SarabunPSK" w:eastAsia="Sarabun" w:hAnsi="TH SarabunPSK" w:cs="TH SarabunPSK"/>
          <w:b/>
          <w:sz w:val="32"/>
          <w:szCs w:val="32"/>
        </w:rPr>
        <w:t>Artificial Intelligence and  Information Technology in Digital Era</w:t>
      </w:r>
    </w:p>
    <w:p w:rsidR="0024199E" w:rsidRPr="00132539" w:rsidRDefault="00BA7927" w:rsidP="0024199E">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0024199E" w:rsidRPr="00132539">
        <w:rPr>
          <w:rFonts w:ascii="TH SarabunPSK" w:hAnsi="TH SarabunPSK" w:cs="TH SarabunPSK" w:hint="cs"/>
          <w:sz w:val="32"/>
          <w:szCs w:val="32"/>
          <w:cs/>
        </w:rPr>
        <w:t>รายวิชานี้มีจุดมุ่งหมายเพื่อให้ผู้เรียนมีความรู้เบื้องต้นและความสำคัญของเทคโนโลยีปัญญาประดิษฐ์</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เทคโนโลยีสารสนเทศสมัยใหม่</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พร้อมทั้งการประยุกต์ใช้งานเพื่อแก้ปัญหาและสนับสนุนในสายงานต่าง</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ๆ</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โดยครอบคลุมเนื้อหาดังนี้</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แนวคิดและหลักการของปัญญาประดิษฐ์</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ประเภทของปัญญาประดิษฐ์</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เทคโนโลยีการเรียนรู้ของเครื่อง</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และการประยุกต์ใช้เทคโนโลยีปัญญาประดิษฐ์กับข้อมูลประเภทต่าง</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ๆ</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เช่น</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ข้อความ</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ภาพ</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และเสียง</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การใช้ปัญญาประดิษฐ์แบบรู้สร้าง</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ตลอดจนข้อจำกัด</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ความมั่นคง</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และจรรยาบรรณในการใช้เทคโนโลยีปัญญาประดิษฐ์</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และเทคโนโลยีสารสนเทศสมัยใหม่</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เช่น</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การเปลี่ยนแปลงทางดิจิทัล</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อินเทอร์เน็ตประสานสรรพสิ่ง</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ความมั่นคงปลอดภัยไซเบอร์</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และ</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พ</w:t>
      </w:r>
      <w:r w:rsidR="0024199E" w:rsidRPr="00132539">
        <w:rPr>
          <w:rFonts w:ascii="TH SarabunPSK" w:hAnsi="TH SarabunPSK" w:cs="TH SarabunPSK"/>
          <w:sz w:val="32"/>
          <w:szCs w:val="32"/>
          <w:cs/>
        </w:rPr>
        <w:t>.</w:t>
      </w:r>
      <w:r w:rsidR="0024199E" w:rsidRPr="00132539">
        <w:rPr>
          <w:rFonts w:ascii="TH SarabunPSK" w:hAnsi="TH SarabunPSK" w:cs="TH SarabunPSK" w:hint="cs"/>
          <w:sz w:val="32"/>
          <w:szCs w:val="32"/>
          <w:cs/>
        </w:rPr>
        <w:t>ร</w:t>
      </w:r>
      <w:r w:rsidR="0024199E" w:rsidRPr="00132539">
        <w:rPr>
          <w:rFonts w:ascii="TH SarabunPSK" w:hAnsi="TH SarabunPSK" w:cs="TH SarabunPSK"/>
          <w:sz w:val="32"/>
          <w:szCs w:val="32"/>
          <w:cs/>
        </w:rPr>
        <w:t>.</w:t>
      </w:r>
      <w:r w:rsidR="0024199E" w:rsidRPr="00132539">
        <w:rPr>
          <w:rFonts w:ascii="TH SarabunPSK" w:hAnsi="TH SarabunPSK" w:cs="TH SarabunPSK" w:hint="cs"/>
          <w:sz w:val="32"/>
          <w:szCs w:val="32"/>
          <w:cs/>
        </w:rPr>
        <w:t>บ</w:t>
      </w:r>
      <w:r w:rsidR="0024199E" w:rsidRPr="00132539">
        <w:rPr>
          <w:rFonts w:ascii="TH SarabunPSK" w:hAnsi="TH SarabunPSK" w:cs="TH SarabunPSK"/>
          <w:sz w:val="32"/>
          <w:szCs w:val="32"/>
          <w:cs/>
        </w:rPr>
        <w:t xml:space="preserve">. </w:t>
      </w:r>
      <w:r w:rsidR="0024199E" w:rsidRPr="00132539">
        <w:rPr>
          <w:rFonts w:ascii="TH SarabunPSK" w:hAnsi="TH SarabunPSK" w:cs="TH SarabunPSK" w:hint="cs"/>
          <w:sz w:val="32"/>
          <w:szCs w:val="32"/>
          <w:cs/>
        </w:rPr>
        <w:t>คุ้มครองข้อมูลส่วนบุคคล</w:t>
      </w:r>
    </w:p>
    <w:p w:rsidR="00BA7927" w:rsidRPr="00132539" w:rsidRDefault="0024199E" w:rsidP="0024199E">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rPr>
        <w:tab/>
        <w:t xml:space="preserve">This course aims to provide students with fundamental knowledge and an understanding of the importance of artificial intelligence </w:t>
      </w:r>
      <w:r w:rsidRPr="00132539">
        <w:rPr>
          <w:rFonts w:ascii="TH SarabunPSK" w:hAnsi="TH SarabunPSK" w:cs="TH SarabunPSK"/>
          <w:sz w:val="32"/>
          <w:szCs w:val="32"/>
          <w:cs/>
        </w:rPr>
        <w:t>(</w:t>
      </w:r>
      <w:r w:rsidRPr="00132539">
        <w:rPr>
          <w:rFonts w:ascii="TH SarabunPSK" w:hAnsi="TH SarabunPSK" w:cs="TH SarabunPSK"/>
          <w:sz w:val="32"/>
          <w:szCs w:val="32"/>
        </w:rPr>
        <w:t>AI</w:t>
      </w:r>
      <w:r w:rsidRPr="00132539">
        <w:rPr>
          <w:rFonts w:ascii="TH SarabunPSK" w:hAnsi="TH SarabunPSK" w:cs="TH SarabunPSK"/>
          <w:sz w:val="32"/>
          <w:szCs w:val="32"/>
          <w:cs/>
        </w:rPr>
        <w:t>)</w:t>
      </w:r>
      <w:r w:rsidRPr="00132539">
        <w:rPr>
          <w:rFonts w:ascii="TH SarabunPSK" w:hAnsi="TH SarabunPSK" w:cs="TH SarabunPSK"/>
          <w:sz w:val="32"/>
          <w:szCs w:val="32"/>
        </w:rPr>
        <w:t>, and modern information technologies, as well as their applications in problem</w:t>
      </w:r>
      <w:r w:rsidRPr="00132539">
        <w:rPr>
          <w:rFonts w:ascii="TH SarabunPSK" w:hAnsi="TH SarabunPSK" w:cs="TH SarabunPSK"/>
          <w:sz w:val="32"/>
          <w:szCs w:val="32"/>
          <w:cs/>
        </w:rPr>
        <w:t>-</w:t>
      </w:r>
      <w:r w:rsidRPr="00132539">
        <w:rPr>
          <w:rFonts w:ascii="TH SarabunPSK" w:hAnsi="TH SarabunPSK" w:cs="TH SarabunPSK"/>
          <w:sz w:val="32"/>
          <w:szCs w:val="32"/>
        </w:rPr>
        <w:t>solving and supporting various professional fields</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topics cover the concepts and principles of AI, types of AI, machine learning technologies, applications of AI to texts, images, and voice, applications of generative AI, and the limitations, safety, and ethics considerations in using AI</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In addition, the course explores contemporary information technologies such as digital transformation, the Internet of Things </w:t>
      </w:r>
      <w:r w:rsidRPr="00132539">
        <w:rPr>
          <w:rFonts w:ascii="TH SarabunPSK" w:hAnsi="TH SarabunPSK" w:cs="TH SarabunPSK"/>
          <w:sz w:val="32"/>
          <w:szCs w:val="32"/>
          <w:cs/>
        </w:rPr>
        <w:t>(</w:t>
      </w:r>
      <w:r w:rsidRPr="00132539">
        <w:rPr>
          <w:rFonts w:ascii="TH SarabunPSK" w:hAnsi="TH SarabunPSK" w:cs="TH SarabunPSK"/>
          <w:sz w:val="32"/>
          <w:szCs w:val="32"/>
        </w:rPr>
        <w:t>IoT</w:t>
      </w:r>
      <w:r w:rsidRPr="00132539">
        <w:rPr>
          <w:rFonts w:ascii="TH SarabunPSK" w:hAnsi="TH SarabunPSK" w:cs="TH SarabunPSK"/>
          <w:sz w:val="32"/>
          <w:szCs w:val="32"/>
          <w:cs/>
        </w:rPr>
        <w:t>)</w:t>
      </w:r>
      <w:r w:rsidRPr="00132539">
        <w:rPr>
          <w:rFonts w:ascii="TH SarabunPSK" w:hAnsi="TH SarabunPSK" w:cs="TH SarabunPSK"/>
          <w:sz w:val="32"/>
          <w:szCs w:val="32"/>
        </w:rPr>
        <w:t xml:space="preserve">, cybersecurity, and the Personal Data Protection Act </w:t>
      </w:r>
      <w:r w:rsidRPr="00132539">
        <w:rPr>
          <w:rFonts w:ascii="TH SarabunPSK" w:hAnsi="TH SarabunPSK" w:cs="TH SarabunPSK"/>
          <w:sz w:val="32"/>
          <w:szCs w:val="32"/>
          <w:cs/>
        </w:rPr>
        <w:t>(</w:t>
      </w:r>
      <w:r w:rsidRPr="00132539">
        <w:rPr>
          <w:rFonts w:ascii="TH SarabunPSK" w:hAnsi="TH SarabunPSK" w:cs="TH SarabunPSK"/>
          <w:sz w:val="32"/>
          <w:szCs w:val="32"/>
        </w:rPr>
        <w:t>PDPA</w:t>
      </w:r>
      <w:r w:rsidRPr="00132539">
        <w:rPr>
          <w:rFonts w:ascii="TH SarabunPSK" w:hAnsi="TH SarabunPSK" w:cs="TH SarabunPSK"/>
          <w:sz w:val="32"/>
          <w:szCs w:val="32"/>
          <w:cs/>
        </w:rPr>
        <w:t>).</w:t>
      </w:r>
    </w:p>
    <w:p w:rsidR="001D2CDB" w:rsidRPr="00132539" w:rsidRDefault="001D2CDB" w:rsidP="00BA7927">
      <w:pPr>
        <w:tabs>
          <w:tab w:val="left" w:pos="1701"/>
        </w:tabs>
        <w:spacing w:line="240" w:lineRule="auto"/>
        <w:contextualSpacing/>
        <w:jc w:val="thaiDistribute"/>
        <w:rPr>
          <w:rFonts w:ascii="TH SarabunPSK" w:hAnsi="TH SarabunPSK" w:cs="TH SarabunPSK"/>
          <w:sz w:val="32"/>
          <w:szCs w:val="32"/>
        </w:rPr>
      </w:pP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DIT70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17</w:t>
      </w:r>
      <w:r w:rsidRPr="00132539">
        <w:rPr>
          <w:rFonts w:ascii="TH SarabunPSK" w:eastAsia="Sarabun" w:hAnsi="TH SarabunPSK" w:cs="TH SarabunPSK" w:hint="cs"/>
          <w:bCs/>
          <w:sz w:val="32"/>
          <w:szCs w:val="32"/>
          <w:cs/>
        </w:rPr>
        <w:t>2</w:t>
      </w:r>
      <w:r w:rsidRPr="00132539">
        <w:rPr>
          <w:rFonts w:ascii="TH SarabunPSK" w:eastAsia="Sarabun" w:hAnsi="TH SarabunPSK" w:cs="TH SarabunPSK"/>
          <w:b/>
          <w:sz w:val="32"/>
          <w:szCs w:val="32"/>
        </w:rPr>
        <w:tab/>
      </w:r>
      <w:r w:rsidRPr="00132539">
        <w:rPr>
          <w:rFonts w:ascii="TH SarabunPSK" w:eastAsia="Sarabun" w:hAnsi="TH SarabunPSK" w:cs="TH SarabunPSK" w:hint="cs"/>
          <w:bCs/>
          <w:sz w:val="32"/>
          <w:szCs w:val="32"/>
          <w:cs/>
        </w:rPr>
        <w:t>การจัดการเอกสารด้วยซอฟต์แวร์ประมวลผลคำ</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1(0-2-1)</w:t>
      </w: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Document Management Using Word Processing Software</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เพื่อให้ผู้เรียนพัฒนาทักษะการใช้ซอฟต์แวร์ประมวลผลคำและตระหนักถึงความสำคัญในการเลือกใช้เครื่องมือที่มีในซอฟต์แวร์ประมวลผลค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ส่วนประกอบและพื้นฐานการใช้งานซอฟต์แวร์ประมวลผลคำ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การสร้างเอกสารแบบคอลัมน์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การจัดการกับวัตถุ</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Picture SmartArt WordArt Text Box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Shape </w:t>
      </w:r>
      <w:r w:rsidRPr="00132539">
        <w:rPr>
          <w:rFonts w:ascii="TH SarabunPSK" w:hAnsi="TH SarabunPSK" w:cs="TH SarabunPSK" w:hint="cs"/>
          <w:sz w:val="32"/>
          <w:szCs w:val="32"/>
          <w:cs/>
        </w:rPr>
        <w:t>การสร้างและปรับแต่งตาราง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การจัดทำรายงานวิชาการ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การพิมพ์สมการทางคณิตศาสตร์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การสร้างจดหมายเวียน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การติดตามเอกสาร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การจัดทำเอกสารด้วยเครื่องมือออนไลน์รวมถึงการใช้ปัญญาประดิษฐ์ในการสร้างเอกสาร</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 xml:space="preserve">This course aims to develop </w:t>
      </w:r>
      <w:r w:rsidR="009344ED" w:rsidRPr="00132539">
        <w:rPr>
          <w:rFonts w:ascii="TH SarabunPSK" w:hAnsi="TH SarabunPSK" w:cs="TH SarabunPSK"/>
          <w:sz w:val="32"/>
          <w:szCs w:val="32"/>
        </w:rPr>
        <w:t>students</w:t>
      </w:r>
      <w:r w:rsidRPr="00132539">
        <w:rPr>
          <w:rFonts w:ascii="TH SarabunPSK" w:hAnsi="TH SarabunPSK" w:cs="TH SarabunPSK"/>
          <w:sz w:val="32"/>
          <w:szCs w:val="32"/>
        </w:rPr>
        <w:t>' skills in using word processing software and to recognize the importance of choosing the tools available in word processing software</w:t>
      </w:r>
      <w:r w:rsidRPr="00132539">
        <w:rPr>
          <w:rFonts w:ascii="TH SarabunPSK" w:hAnsi="TH SarabunPSK" w:cs="TH SarabunPSK"/>
          <w:sz w:val="32"/>
          <w:szCs w:val="32"/>
          <w:cs/>
        </w:rPr>
        <w:t xml:space="preserve">. </w:t>
      </w:r>
      <w:r w:rsidR="00A365B7" w:rsidRPr="00132539">
        <w:rPr>
          <w:rFonts w:ascii="TH SarabunPSK" w:hAnsi="TH SarabunPSK" w:cs="TH SarabunPSK"/>
          <w:sz w:val="32"/>
          <w:szCs w:val="32"/>
        </w:rPr>
        <w:t>The topics cover</w:t>
      </w:r>
      <w:r w:rsidRPr="00132539">
        <w:rPr>
          <w:rFonts w:ascii="TH SarabunPSK" w:hAnsi="TH SarabunPSK" w:cs="TH SarabunPSK"/>
          <w:sz w:val="32"/>
          <w:szCs w:val="32"/>
        </w:rPr>
        <w:t xml:space="preserve"> components and basics of word processing software, creating column documents, manipulating objects such as Picture, SmartArt, WordArt, TextBox and Shape, creating and customizing tables, preparing academic reports, using mathematical equations, creating a mail merge, document tracking, documentation using online tools, including the utilization of Artificial Intelligence </w:t>
      </w:r>
      <w:r w:rsidRPr="00132539">
        <w:rPr>
          <w:rFonts w:ascii="TH SarabunPSK" w:hAnsi="TH SarabunPSK" w:cs="TH SarabunPSK"/>
          <w:sz w:val="32"/>
          <w:szCs w:val="32"/>
          <w:cs/>
        </w:rPr>
        <w:t>(</w:t>
      </w:r>
      <w:r w:rsidRPr="00132539">
        <w:rPr>
          <w:rFonts w:ascii="TH SarabunPSK" w:hAnsi="TH SarabunPSK" w:cs="TH SarabunPSK"/>
          <w:sz w:val="32"/>
          <w:szCs w:val="32"/>
        </w:rPr>
        <w:t>AI</w:t>
      </w:r>
      <w:r w:rsidRPr="00132539">
        <w:rPr>
          <w:rFonts w:ascii="TH SarabunPSK" w:hAnsi="TH SarabunPSK" w:cs="TH SarabunPSK"/>
          <w:sz w:val="32"/>
          <w:szCs w:val="32"/>
          <w:cs/>
        </w:rPr>
        <w:t xml:space="preserve">) </w:t>
      </w:r>
      <w:r w:rsidRPr="00132539">
        <w:rPr>
          <w:rFonts w:ascii="TH SarabunPSK" w:hAnsi="TH SarabunPSK" w:cs="TH SarabunPSK"/>
          <w:sz w:val="32"/>
          <w:szCs w:val="32"/>
        </w:rPr>
        <w:t>for content generation</w:t>
      </w:r>
      <w:r w:rsidRPr="00132539">
        <w:rPr>
          <w:rFonts w:ascii="TH SarabunPSK" w:hAnsi="TH SarabunPSK" w:cs="TH SarabunPSK"/>
          <w:sz w:val="32"/>
          <w:szCs w:val="32"/>
          <w:cs/>
        </w:rPr>
        <w:t>.</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p>
    <w:p w:rsidR="00BA7927" w:rsidRPr="00132539" w:rsidRDefault="00BA7927" w:rsidP="00BA7927">
      <w:pPr>
        <w:tabs>
          <w:tab w:val="left" w:pos="1701"/>
        </w:tabs>
        <w:spacing w:line="240" w:lineRule="auto"/>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DIT70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17</w:t>
      </w:r>
      <w:r w:rsidRPr="00132539">
        <w:rPr>
          <w:rFonts w:ascii="TH SarabunPSK" w:eastAsia="Sarabun" w:hAnsi="TH SarabunPSK" w:cs="TH SarabunPSK" w:hint="cs"/>
          <w:bCs/>
          <w:sz w:val="32"/>
          <w:szCs w:val="32"/>
          <w:cs/>
        </w:rPr>
        <w:t>3</w:t>
      </w:r>
      <w:r w:rsidRPr="00132539">
        <w:rPr>
          <w:rFonts w:ascii="TH SarabunPSK" w:eastAsia="Sarabun" w:hAnsi="TH SarabunPSK" w:cs="TH SarabunPSK"/>
          <w:b/>
          <w:sz w:val="32"/>
          <w:szCs w:val="32"/>
        </w:rPr>
        <w:tab/>
      </w:r>
      <w:r w:rsidRPr="00132539">
        <w:rPr>
          <w:rFonts w:ascii="TH SarabunPSK" w:eastAsia="Sarabun" w:hAnsi="TH SarabunPSK" w:cs="TH SarabunPSK" w:hint="cs"/>
          <w:bCs/>
          <w:sz w:val="32"/>
          <w:szCs w:val="32"/>
          <w:cs/>
        </w:rPr>
        <w:t>การใช้ซอฟต์แวร์ตารางคำนวณเพื่อการวิเคราะห์ข้อมูล</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1(0-2-1)</w:t>
      </w: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Use of Spreadsheet Software for Data Analysis</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เพื่อให้ผู้เรียนพัฒนาทักษะในการใช้ซอฟต์แวร์ตารางคำนวณเพื่อใช้ในการวิเคราะห์ข้อมู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และตระหนักถึงความสำคัญในการเลือกใช้เครื่องมือที่มีในซอฟต์แวร์ตารางคำนวณ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การสร้างและจัดการแผ่นงานและสมุดงาน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การจัดการเซลล์และช่วง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การจัดการตาราง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การกรองข้อมูล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การใช้งานสูตรและฟังก์ชัน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การสร้างแผนภูมิและวัตถุ</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และการจัดทำตารางคำนวณด้วยเครื่องมือออนไลน์รวมถึงการใช้ปัญญาประดิษฐ์ในการสร้างเอกสาร</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develop the skills of using spreadsheet software for data analysis and realize the importance of choosing the tools available in spreadsheet software</w:t>
      </w:r>
      <w:r w:rsidRPr="00132539">
        <w:rPr>
          <w:rFonts w:ascii="TH SarabunPSK" w:hAnsi="TH SarabunPSK" w:cs="TH SarabunPSK"/>
          <w:sz w:val="32"/>
          <w:szCs w:val="32"/>
          <w:cs/>
        </w:rPr>
        <w:t xml:space="preserve">. </w:t>
      </w:r>
      <w:r w:rsidR="00A365B7" w:rsidRPr="00132539">
        <w:rPr>
          <w:rFonts w:ascii="TH SarabunPSK" w:hAnsi="TH SarabunPSK" w:cs="TH SarabunPSK"/>
          <w:sz w:val="32"/>
          <w:szCs w:val="32"/>
        </w:rPr>
        <w:t>The topics cover</w:t>
      </w:r>
      <w:r w:rsidRPr="00132539">
        <w:rPr>
          <w:rFonts w:ascii="TH SarabunPSK" w:hAnsi="TH SarabunPSK" w:cs="TH SarabunPSK"/>
          <w:sz w:val="32"/>
          <w:szCs w:val="32"/>
        </w:rPr>
        <w:t xml:space="preserve"> creating and managing worksheets and workbooks, managing cells and ranges, table management, data filtering, using formulas and functions, creating charts and objects, spreadsheets using online tools, including the utilization of Artificial Intelligence </w:t>
      </w:r>
      <w:r w:rsidRPr="00132539">
        <w:rPr>
          <w:rFonts w:ascii="TH SarabunPSK" w:hAnsi="TH SarabunPSK" w:cs="TH SarabunPSK"/>
          <w:sz w:val="32"/>
          <w:szCs w:val="32"/>
          <w:cs/>
        </w:rPr>
        <w:t>(</w:t>
      </w:r>
      <w:r w:rsidRPr="00132539">
        <w:rPr>
          <w:rFonts w:ascii="TH SarabunPSK" w:hAnsi="TH SarabunPSK" w:cs="TH SarabunPSK"/>
          <w:sz w:val="32"/>
          <w:szCs w:val="32"/>
        </w:rPr>
        <w:t>AI</w:t>
      </w:r>
      <w:r w:rsidRPr="00132539">
        <w:rPr>
          <w:rFonts w:ascii="TH SarabunPSK" w:hAnsi="TH SarabunPSK" w:cs="TH SarabunPSK"/>
          <w:sz w:val="32"/>
          <w:szCs w:val="32"/>
          <w:cs/>
        </w:rPr>
        <w:t xml:space="preserve">) </w:t>
      </w:r>
      <w:r w:rsidRPr="00132539">
        <w:rPr>
          <w:rFonts w:ascii="TH SarabunPSK" w:hAnsi="TH SarabunPSK" w:cs="TH SarabunPSK"/>
          <w:sz w:val="32"/>
          <w:szCs w:val="32"/>
        </w:rPr>
        <w:t>for content generation</w:t>
      </w:r>
      <w:r w:rsidRPr="00132539">
        <w:rPr>
          <w:rFonts w:ascii="TH SarabunPSK" w:hAnsi="TH SarabunPSK" w:cs="TH SarabunPSK"/>
          <w:sz w:val="32"/>
          <w:szCs w:val="32"/>
          <w:cs/>
        </w:rPr>
        <w:t>.</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p>
    <w:p w:rsidR="00BA7927" w:rsidRPr="00132539" w:rsidRDefault="00BA7927" w:rsidP="00BA7927">
      <w:pPr>
        <w:tabs>
          <w:tab w:val="left" w:pos="1701"/>
        </w:tabs>
        <w:spacing w:line="240" w:lineRule="auto"/>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DIT70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17</w:t>
      </w:r>
      <w:r w:rsidRPr="00132539">
        <w:rPr>
          <w:rFonts w:ascii="TH SarabunPSK" w:eastAsia="Sarabun" w:hAnsi="TH SarabunPSK" w:cs="TH SarabunPSK" w:hint="cs"/>
          <w:bCs/>
          <w:sz w:val="32"/>
          <w:szCs w:val="32"/>
          <w:cs/>
        </w:rPr>
        <w:t>4</w:t>
      </w:r>
      <w:r w:rsidRPr="00132539">
        <w:rPr>
          <w:rFonts w:ascii="TH SarabunPSK" w:eastAsia="Sarabun" w:hAnsi="TH SarabunPSK" w:cs="TH SarabunPSK"/>
          <w:b/>
          <w:sz w:val="32"/>
          <w:szCs w:val="32"/>
        </w:rPr>
        <w:tab/>
      </w:r>
      <w:r w:rsidRPr="00132539">
        <w:rPr>
          <w:rFonts w:ascii="TH SarabunPSK" w:eastAsia="Sarabun" w:hAnsi="TH SarabunPSK" w:cs="TH SarabunPSK" w:hint="cs"/>
          <w:bCs/>
          <w:sz w:val="32"/>
          <w:szCs w:val="32"/>
          <w:cs/>
        </w:rPr>
        <w:t>การใช้ซอฟต์แวร์ออกแบบการนำเสนออย่างมีประสิทธิภาพ</w:t>
      </w:r>
      <w:r w:rsidRPr="00132539">
        <w:rPr>
          <w:rFonts w:ascii="TH SarabunPSK" w:eastAsia="Sarabun" w:hAnsi="TH SarabunPSK" w:cs="TH SarabunPSK"/>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1(0-2-1)</w:t>
      </w: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Effective Use of Presentation Design Software</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pacing w:val="-10"/>
          <w:sz w:val="32"/>
          <w:szCs w:val="32"/>
          <w:cs/>
        </w:rPr>
        <w:tab/>
      </w:r>
      <w:r w:rsidRPr="00132539">
        <w:rPr>
          <w:rFonts w:ascii="TH SarabunPSK" w:hAnsi="TH SarabunPSK" w:cs="TH SarabunPSK" w:hint="cs"/>
          <w:sz w:val="32"/>
          <w:szCs w:val="32"/>
          <w:cs/>
        </w:rPr>
        <w:t>รายวิชานี้มีจุดมุ่งหมายเพื่อให้ผู้เรียนพัฒนาทักษะการใช้ซอฟต์แวร์ออกแบบการนำเสนอและสื่ออย่างมีประสิทธิ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ตระหนักถึงความสำคัญของการเลือกใช้เครื่องมือที่มีในซอฟต์แวร์การนำเสนอและเทคโนโลยีที่มีความเหมาะส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รวมถึงการบูรณาการปัญญาประดิษฐ์เข้ามาช่วยเพิ่มประสิทธิภาพและความน่าสนใจของงานนำเสนอ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หลักการออกแบบงานนำเสนออย่างมีประสิทธิภาพ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การใช้งานโปรแกรม</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MS PowerPoint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Canva </w:t>
      </w:r>
      <w:r w:rsidRPr="00132539">
        <w:rPr>
          <w:rFonts w:ascii="TH SarabunPSK" w:hAnsi="TH SarabunPSK" w:cs="TH SarabunPSK" w:hint="cs"/>
          <w:sz w:val="32"/>
          <w:szCs w:val="32"/>
          <w:cs/>
        </w:rPr>
        <w:t>เบื้องต้นจนถึงการจัดการข้อความ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กราฟิก</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SmartArt, </w:t>
      </w:r>
      <w:r w:rsidRPr="00132539">
        <w:rPr>
          <w:rFonts w:ascii="TH SarabunPSK" w:hAnsi="TH SarabunPSK" w:cs="TH SarabunPSK" w:hint="cs"/>
          <w:sz w:val="32"/>
          <w:szCs w:val="32"/>
          <w:cs/>
        </w:rPr>
        <w:t>ตาราง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อินโฟกราฟิก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การแทรกไฟล์มัลติมีเดีย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การเพิ่มลูกเล่นให้งานนำเสนอ</w:t>
      </w:r>
      <w:r w:rsidRPr="00132539">
        <w:rPr>
          <w:rFonts w:ascii="TH SarabunPSK" w:hAnsi="TH SarabunPSK" w:cs="TH SarabunPSK"/>
          <w:sz w:val="32"/>
          <w:szCs w:val="32"/>
          <w:cs/>
        </w:rPr>
        <w:t xml:space="preserve"> (</w:t>
      </w:r>
      <w:r w:rsidRPr="00132539">
        <w:rPr>
          <w:rFonts w:ascii="TH SarabunPSK" w:hAnsi="TH SarabunPSK" w:cs="TH SarabunPSK"/>
          <w:sz w:val="32"/>
          <w:szCs w:val="32"/>
        </w:rPr>
        <w:t>Transition, Animation Effect</w:t>
      </w:r>
      <w:r w:rsidRPr="00132539">
        <w:rPr>
          <w:rFonts w:ascii="TH SarabunPSK" w:hAnsi="TH SarabunPSK" w:cs="TH SarabunPSK"/>
          <w:sz w:val="32"/>
          <w:szCs w:val="32"/>
          <w:cs/>
        </w:rPr>
        <w:t>)</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และกา</w:t>
      </w:r>
      <w:r w:rsidR="006952AE" w:rsidRPr="00132539">
        <w:rPr>
          <w:rFonts w:ascii="TH SarabunPSK" w:hAnsi="TH SarabunPSK" w:cs="TH SarabunPSK" w:hint="cs"/>
          <w:sz w:val="32"/>
          <w:szCs w:val="32"/>
          <w:cs/>
        </w:rPr>
        <w:t>รเชื่อมโยงข้อมูลด้วยไฮเปอร์ลิงก์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รวมถึงการประยุกต์ใช้ปัญญาประดิษฐ์ในการสร้างโครงร่าง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ออกแบบภาพและปรับปรุงข้อความให้น่าสนใจสำหรับการนำเสนอ</w:t>
      </w:r>
      <w:r w:rsidRPr="00132539">
        <w:rPr>
          <w:rFonts w:ascii="TH SarabunPSK" w:hAnsi="TH SarabunPSK" w:cs="TH SarabunPSK"/>
          <w:sz w:val="32"/>
          <w:szCs w:val="32"/>
          <w:cs/>
        </w:rPr>
        <w:t xml:space="preserve"> </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develop the skills in using presentation and media design software effectively, while fostering an understanding of the importance of selecting appropriate tools and technologies for presentation design</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It also emphasizes the integration of Artificial Intelligence </w:t>
      </w:r>
      <w:r w:rsidRPr="00132539">
        <w:rPr>
          <w:rFonts w:ascii="TH SarabunPSK" w:hAnsi="TH SarabunPSK" w:cs="TH SarabunPSK"/>
          <w:sz w:val="32"/>
          <w:szCs w:val="32"/>
          <w:cs/>
        </w:rPr>
        <w:t>(</w:t>
      </w:r>
      <w:r w:rsidRPr="00132539">
        <w:rPr>
          <w:rFonts w:ascii="TH SarabunPSK" w:hAnsi="TH SarabunPSK" w:cs="TH SarabunPSK"/>
          <w:sz w:val="32"/>
          <w:szCs w:val="32"/>
        </w:rPr>
        <w:t>AI</w:t>
      </w:r>
      <w:r w:rsidRPr="00132539">
        <w:rPr>
          <w:rFonts w:ascii="TH SarabunPSK" w:hAnsi="TH SarabunPSK" w:cs="TH SarabunPSK"/>
          <w:sz w:val="32"/>
          <w:szCs w:val="32"/>
          <w:cs/>
        </w:rPr>
        <w:t xml:space="preserve">) </w:t>
      </w:r>
      <w:r w:rsidRPr="00132539">
        <w:rPr>
          <w:rFonts w:ascii="TH SarabunPSK" w:hAnsi="TH SarabunPSK" w:cs="TH SarabunPSK"/>
          <w:sz w:val="32"/>
          <w:szCs w:val="32"/>
        </w:rPr>
        <w:t>to enhance the efficiency, creativity, and engagement of presentations</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The topics cover principles of effective presentation design; basic to intermediate use of MS PowerPoint and Canva, including text and graphic management </w:t>
      </w:r>
      <w:r w:rsidRPr="00132539">
        <w:rPr>
          <w:rFonts w:ascii="TH SarabunPSK" w:hAnsi="TH SarabunPSK" w:cs="TH SarabunPSK"/>
          <w:sz w:val="32"/>
          <w:szCs w:val="32"/>
          <w:cs/>
        </w:rPr>
        <w:t>(</w:t>
      </w:r>
      <w:r w:rsidRPr="00132539">
        <w:rPr>
          <w:rFonts w:ascii="TH SarabunPSK" w:hAnsi="TH SarabunPSK" w:cs="TH SarabunPSK"/>
          <w:sz w:val="32"/>
          <w:szCs w:val="32"/>
        </w:rPr>
        <w:t>SmartArt, tables, infographics</w:t>
      </w:r>
      <w:r w:rsidRPr="00132539">
        <w:rPr>
          <w:rFonts w:ascii="TH SarabunPSK" w:hAnsi="TH SarabunPSK" w:cs="TH SarabunPSK"/>
          <w:sz w:val="32"/>
          <w:szCs w:val="32"/>
          <w:cs/>
        </w:rPr>
        <w:t>)</w:t>
      </w:r>
      <w:r w:rsidRPr="00132539">
        <w:rPr>
          <w:rFonts w:ascii="TH SarabunPSK" w:hAnsi="TH SarabunPSK" w:cs="TH SarabunPSK"/>
          <w:sz w:val="32"/>
          <w:szCs w:val="32"/>
        </w:rPr>
        <w:t xml:space="preserve">, multimedia insertion, adding presentation effects </w:t>
      </w:r>
      <w:r w:rsidRPr="00132539">
        <w:rPr>
          <w:rFonts w:ascii="TH SarabunPSK" w:hAnsi="TH SarabunPSK" w:cs="TH SarabunPSK"/>
          <w:sz w:val="32"/>
          <w:szCs w:val="32"/>
          <w:cs/>
        </w:rPr>
        <w:t>(</w:t>
      </w:r>
      <w:r w:rsidRPr="00132539">
        <w:rPr>
          <w:rFonts w:ascii="TH SarabunPSK" w:hAnsi="TH SarabunPSK" w:cs="TH SarabunPSK"/>
          <w:sz w:val="32"/>
          <w:szCs w:val="32"/>
        </w:rPr>
        <w:t>transitions and animations</w:t>
      </w:r>
      <w:r w:rsidRPr="00132539">
        <w:rPr>
          <w:rFonts w:ascii="TH SarabunPSK" w:hAnsi="TH SarabunPSK" w:cs="TH SarabunPSK"/>
          <w:sz w:val="32"/>
          <w:szCs w:val="32"/>
          <w:cs/>
        </w:rPr>
        <w:t>)</w:t>
      </w:r>
      <w:r w:rsidRPr="00132539">
        <w:rPr>
          <w:rFonts w:ascii="TH SarabunPSK" w:hAnsi="TH SarabunPSK" w:cs="TH SarabunPSK"/>
          <w:sz w:val="32"/>
          <w:szCs w:val="32"/>
        </w:rPr>
        <w:t>, and data linking with hyperlinks</w:t>
      </w:r>
      <w:r w:rsidRPr="00132539">
        <w:rPr>
          <w:rFonts w:ascii="TH SarabunPSK" w:hAnsi="TH SarabunPSK" w:cs="TH SarabunPSK"/>
          <w:sz w:val="32"/>
          <w:szCs w:val="32"/>
          <w:cs/>
        </w:rPr>
        <w:t xml:space="preserve">. </w:t>
      </w:r>
      <w:r w:rsidRPr="00132539">
        <w:rPr>
          <w:rFonts w:ascii="TH SarabunPSK" w:hAnsi="TH SarabunPSK" w:cs="TH SarabunPSK"/>
          <w:sz w:val="32"/>
          <w:szCs w:val="32"/>
        </w:rPr>
        <w:t>The course also covers the application of AI in creating presentation outlines, designing visuals, and enhancing textual content to make presentations more engaging and effective</w:t>
      </w:r>
      <w:r w:rsidRPr="00132539">
        <w:rPr>
          <w:rFonts w:ascii="TH SarabunPSK" w:hAnsi="TH SarabunPSK" w:cs="TH SarabunPSK"/>
          <w:sz w:val="32"/>
          <w:szCs w:val="32"/>
          <w:cs/>
        </w:rPr>
        <w:t>.</w:t>
      </w:r>
    </w:p>
    <w:p w:rsidR="008B3BA0" w:rsidRPr="00132539" w:rsidRDefault="008B3BA0" w:rsidP="00BA7927">
      <w:pPr>
        <w:tabs>
          <w:tab w:val="left" w:pos="1701"/>
        </w:tabs>
        <w:spacing w:line="240" w:lineRule="auto"/>
        <w:contextualSpacing/>
        <w:jc w:val="thaiDistribute"/>
        <w:rPr>
          <w:rFonts w:ascii="TH SarabunPSK" w:hAnsi="TH SarabunPSK" w:cs="TH SarabunPSK"/>
          <w:spacing w:val="-6"/>
          <w:sz w:val="32"/>
          <w:szCs w:val="32"/>
        </w:rPr>
      </w:pPr>
    </w:p>
    <w:p w:rsidR="00BA7927" w:rsidRPr="00132539" w:rsidRDefault="00BA7927" w:rsidP="00BA7927">
      <w:pPr>
        <w:tabs>
          <w:tab w:val="left" w:pos="1701"/>
        </w:tabs>
        <w:spacing w:line="240" w:lineRule="auto"/>
        <w:contextualSpacing/>
        <w:jc w:val="thaiDistribute"/>
        <w:rPr>
          <w:rFonts w:ascii="TH SarabunPSK" w:eastAsia="Sarabun" w:hAnsi="TH SarabunPSK" w:cs="TH SarabunPSK"/>
          <w:bCs/>
          <w:sz w:val="32"/>
          <w:szCs w:val="32"/>
        </w:rPr>
      </w:pPr>
      <w:r w:rsidRPr="00132539">
        <w:rPr>
          <w:rFonts w:ascii="TH SarabunPSK" w:eastAsia="Sarabun" w:hAnsi="TH SarabunPSK" w:cs="TH SarabunPSK"/>
          <w:b/>
          <w:sz w:val="32"/>
          <w:szCs w:val="32"/>
        </w:rPr>
        <w:t>DIT70</w:t>
      </w:r>
      <w:r w:rsidRPr="00132539">
        <w:rPr>
          <w:rFonts w:ascii="TH SarabunPSK" w:eastAsia="Sarabun" w:hAnsi="TH SarabunPSK" w:cs="TH SarabunPSK"/>
          <w:b/>
          <w:bCs/>
          <w:sz w:val="32"/>
          <w:szCs w:val="32"/>
          <w:cs/>
        </w:rPr>
        <w:t>-</w:t>
      </w:r>
      <w:r w:rsidRPr="00132539">
        <w:rPr>
          <w:rFonts w:ascii="TH SarabunPSK" w:eastAsia="Sarabun" w:hAnsi="TH SarabunPSK" w:cs="TH SarabunPSK"/>
          <w:b/>
          <w:sz w:val="32"/>
          <w:szCs w:val="32"/>
        </w:rPr>
        <w:t>17</w:t>
      </w:r>
      <w:r w:rsidRPr="00132539">
        <w:rPr>
          <w:rFonts w:ascii="TH SarabunPSK" w:eastAsia="Sarabun" w:hAnsi="TH SarabunPSK" w:cs="TH SarabunPSK" w:hint="cs"/>
          <w:bCs/>
          <w:sz w:val="32"/>
          <w:szCs w:val="32"/>
          <w:cs/>
        </w:rPr>
        <w:t>5</w:t>
      </w:r>
      <w:r w:rsidRPr="00132539">
        <w:rPr>
          <w:rFonts w:ascii="TH SarabunPSK" w:eastAsia="Sarabun" w:hAnsi="TH SarabunPSK" w:cs="TH SarabunPSK"/>
          <w:b/>
          <w:sz w:val="32"/>
          <w:szCs w:val="32"/>
        </w:rPr>
        <w:tab/>
      </w:r>
      <w:r w:rsidRPr="00132539">
        <w:rPr>
          <w:rFonts w:ascii="TH SarabunPSK" w:eastAsia="Sarabun" w:hAnsi="TH SarabunPSK" w:cs="TH SarabunPSK" w:hint="cs"/>
          <w:bCs/>
          <w:sz w:val="32"/>
          <w:szCs w:val="32"/>
          <w:cs/>
        </w:rPr>
        <w:t>การพัฒนาเว็บ</w:t>
      </w:r>
      <w:r w:rsidRPr="00132539">
        <w:rPr>
          <w:rFonts w:ascii="TH SarabunPSK" w:eastAsia="Sarabun" w:hAnsi="TH SarabunPSK" w:cs="TH SarabunPSK"/>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b/>
          <w:bCs/>
          <w:sz w:val="32"/>
          <w:szCs w:val="32"/>
          <w:cs/>
        </w:rPr>
        <w:tab/>
      </w:r>
      <w:r w:rsidRPr="00132539">
        <w:rPr>
          <w:rFonts w:ascii="TH SarabunPSK" w:eastAsia="Sarabun" w:hAnsi="TH SarabunPSK" w:cs="TH SarabunPSK" w:hint="cs"/>
          <w:b/>
          <w:bCs/>
          <w:sz w:val="32"/>
          <w:szCs w:val="32"/>
          <w:cs/>
        </w:rPr>
        <w:t xml:space="preserve">    </w:t>
      </w:r>
      <w:r w:rsidRPr="00132539">
        <w:rPr>
          <w:rFonts w:ascii="TH SarabunPSK" w:eastAsia="Sarabun" w:hAnsi="TH SarabunPSK" w:cs="TH SarabunPSK"/>
          <w:b/>
          <w:bCs/>
          <w:sz w:val="32"/>
          <w:szCs w:val="32"/>
          <w:cs/>
        </w:rPr>
        <w:t>1(0-2-1)</w:t>
      </w:r>
    </w:p>
    <w:p w:rsidR="00BA7927" w:rsidRPr="00132539" w:rsidRDefault="00BA7927" w:rsidP="00BA7927">
      <w:pPr>
        <w:tabs>
          <w:tab w:val="left" w:pos="1701"/>
        </w:tabs>
        <w:spacing w:line="240" w:lineRule="auto"/>
        <w:ind w:left="1" w:right="-43" w:hanging="3"/>
        <w:contextualSpacing/>
        <w:jc w:val="thaiDistribute"/>
        <w:rPr>
          <w:rFonts w:ascii="TH SarabunPSK" w:eastAsia="Sarabun" w:hAnsi="TH SarabunPSK" w:cs="TH SarabunPSK"/>
          <w:b/>
          <w:sz w:val="32"/>
          <w:szCs w:val="32"/>
        </w:rPr>
      </w:pPr>
      <w:r w:rsidRPr="00132539">
        <w:rPr>
          <w:rFonts w:ascii="TH SarabunPSK" w:eastAsia="Sarabun" w:hAnsi="TH SarabunPSK" w:cs="TH SarabunPSK"/>
          <w:bCs/>
          <w:sz w:val="32"/>
          <w:szCs w:val="32"/>
          <w:cs/>
        </w:rPr>
        <w:tab/>
      </w:r>
      <w:r w:rsidRPr="00132539">
        <w:rPr>
          <w:rFonts w:ascii="TH SarabunPSK" w:eastAsia="Sarabun" w:hAnsi="TH SarabunPSK" w:cs="TH SarabunPSK"/>
          <w:bCs/>
          <w:sz w:val="32"/>
          <w:szCs w:val="32"/>
          <w:cs/>
        </w:rPr>
        <w:tab/>
      </w:r>
      <w:r w:rsidRPr="00132539">
        <w:rPr>
          <w:rFonts w:ascii="TH SarabunPSK" w:eastAsia="Sarabun" w:hAnsi="TH SarabunPSK" w:cs="TH SarabunPSK"/>
          <w:b/>
          <w:sz w:val="32"/>
          <w:szCs w:val="32"/>
        </w:rPr>
        <w:t>Web Development</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eastAsia="Sarabun" w:hAnsi="TH SarabunPSK" w:cs="TH SarabunPSK"/>
          <w:b/>
          <w:sz w:val="32"/>
          <w:szCs w:val="32"/>
          <w:cs/>
        </w:rPr>
        <w:tab/>
      </w:r>
      <w:r w:rsidRPr="00132539">
        <w:rPr>
          <w:rFonts w:ascii="TH SarabunPSK" w:hAnsi="TH SarabunPSK" w:cs="TH SarabunPSK" w:hint="cs"/>
          <w:sz w:val="32"/>
          <w:szCs w:val="32"/>
          <w:cs/>
        </w:rPr>
        <w:t>รายวิชานี้มีจุดมุ่งหมายเพื่อให้ผู้เรียนพัฒนาทักษะการใช้ซอฟต์แวร์ที่ใช้ในการสร้างเว็บ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และตระหนักถึงความสำคัญในการเลือกใช้เครื่องมือในการสร้างเว็บ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โดยครอบคลุมเนื้อหาดังนี้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หลักการออกแบบกราฟิก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การออกแบบและตกแต่งกราฟิกสำหรับเว็บไซต์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ความรู้พื้นฐานการพัฒนาเว็บไซต์</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HyperText Markup Language </w:t>
      </w:r>
      <w:r w:rsidRPr="00132539">
        <w:rPr>
          <w:rFonts w:ascii="TH SarabunPSK" w:hAnsi="TH SarabunPSK" w:cs="TH SarabunPSK" w:hint="cs"/>
          <w:sz w:val="32"/>
          <w:szCs w:val="32"/>
          <w:cs/>
        </w:rPr>
        <w:t>การติดตั้งซอฟต์แวร์สำเร็จรูปในการพัฒนาเว็บไซต์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การตั้งค่าเบื้องต้น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การทำงานกับธีม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การสร้างและจัดการเนื้อหา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การสร้างเพจ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การสร้างเมนู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การปรับแต่งเว็บ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การจัดการผู้ใช้</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การสำรองข้อมูลเว็บรวมถึงการใช้ปัญญาประดิษฐ์</w:t>
      </w:r>
      <w:r w:rsidRPr="00132539">
        <w:rPr>
          <w:rFonts w:ascii="TH SarabunPSK" w:hAnsi="TH SarabunPSK" w:cs="TH SarabunPSK"/>
          <w:sz w:val="32"/>
          <w:szCs w:val="32"/>
          <w:cs/>
        </w:rPr>
        <w:t xml:space="preserve"> (</w:t>
      </w:r>
      <w:r w:rsidRPr="00132539">
        <w:rPr>
          <w:rFonts w:ascii="TH SarabunPSK" w:hAnsi="TH SarabunPSK" w:cs="TH SarabunPSK"/>
          <w:sz w:val="32"/>
          <w:szCs w:val="32"/>
        </w:rPr>
        <w:t>AI</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ในการสร้างเนื้อหาและส่วนประกอบที่ทำให้การสร้างเว็บไซต์มีประสิทธิภาพ</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sz w:val="32"/>
          <w:szCs w:val="32"/>
        </w:rPr>
        <w:t>This course aims to develop students' skills in using software to create websites and realize the importance of choosing the tools to create the web</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The topics cover graphic design principles, graphic design and decoration for websites, fundamentals of website development, HyperText Markup Language </w:t>
      </w:r>
      <w:r w:rsidRPr="00132539">
        <w:rPr>
          <w:rFonts w:ascii="TH SarabunPSK" w:hAnsi="TH SarabunPSK" w:cs="TH SarabunPSK"/>
          <w:sz w:val="32"/>
          <w:szCs w:val="32"/>
          <w:cs/>
        </w:rPr>
        <w:t>(</w:t>
      </w:r>
      <w:r w:rsidRPr="00132539">
        <w:rPr>
          <w:rFonts w:ascii="TH SarabunPSK" w:hAnsi="TH SarabunPSK" w:cs="TH SarabunPSK"/>
          <w:sz w:val="32"/>
          <w:szCs w:val="32"/>
        </w:rPr>
        <w:t>HTML</w:t>
      </w:r>
      <w:r w:rsidRPr="00132539">
        <w:rPr>
          <w:rFonts w:ascii="TH SarabunPSK" w:hAnsi="TH SarabunPSK" w:cs="TH SarabunPSK"/>
          <w:sz w:val="32"/>
          <w:szCs w:val="32"/>
          <w:cs/>
        </w:rPr>
        <w:t>)</w:t>
      </w:r>
      <w:r w:rsidRPr="00132539">
        <w:rPr>
          <w:rFonts w:ascii="TH SarabunPSK" w:hAnsi="TH SarabunPSK" w:cs="TH SarabunPSK"/>
          <w:sz w:val="32"/>
          <w:szCs w:val="32"/>
        </w:rPr>
        <w:t xml:space="preserve">, installing software package for website development, the initial setting, working with themes, content creation and management, page creation, menu creation, web customization, user management, and web backup, including the use of Artificial Intelligence </w:t>
      </w:r>
      <w:r w:rsidRPr="00132539">
        <w:rPr>
          <w:rFonts w:ascii="TH SarabunPSK" w:hAnsi="TH SarabunPSK" w:cs="TH SarabunPSK"/>
          <w:sz w:val="32"/>
          <w:szCs w:val="32"/>
          <w:cs/>
        </w:rPr>
        <w:t>(</w:t>
      </w:r>
      <w:r w:rsidRPr="00132539">
        <w:rPr>
          <w:rFonts w:ascii="TH SarabunPSK" w:hAnsi="TH SarabunPSK" w:cs="TH SarabunPSK"/>
          <w:sz w:val="32"/>
          <w:szCs w:val="32"/>
        </w:rPr>
        <w:t>AI</w:t>
      </w:r>
      <w:r w:rsidRPr="00132539">
        <w:rPr>
          <w:rFonts w:ascii="TH SarabunPSK" w:hAnsi="TH SarabunPSK" w:cs="TH SarabunPSK"/>
          <w:sz w:val="32"/>
          <w:szCs w:val="32"/>
          <w:cs/>
        </w:rPr>
        <w:t xml:space="preserve">) </w:t>
      </w:r>
      <w:r w:rsidRPr="00132539">
        <w:rPr>
          <w:rFonts w:ascii="TH SarabunPSK" w:hAnsi="TH SarabunPSK" w:cs="TH SarabunPSK"/>
          <w:sz w:val="32"/>
          <w:szCs w:val="32"/>
        </w:rPr>
        <w:t>in generating content and components that enhance the efficiency of website creation</w:t>
      </w:r>
      <w:r w:rsidRPr="00132539">
        <w:rPr>
          <w:rFonts w:ascii="TH SarabunPSK" w:hAnsi="TH SarabunPSK" w:cs="TH SarabunPSK"/>
          <w:sz w:val="32"/>
          <w:szCs w:val="32"/>
          <w:cs/>
        </w:rPr>
        <w:t>.</w:t>
      </w:r>
    </w:p>
    <w:p w:rsidR="00BA7927" w:rsidRPr="00132539" w:rsidRDefault="00BA7927" w:rsidP="00BA7927">
      <w:pPr>
        <w:tabs>
          <w:tab w:val="left" w:pos="1701"/>
        </w:tabs>
        <w:spacing w:line="240" w:lineRule="auto"/>
        <w:contextualSpacing/>
        <w:jc w:val="thaiDistribute"/>
        <w:rPr>
          <w:rFonts w:ascii="TH SarabunPSK" w:hAnsi="TH SarabunPSK" w:cs="TH SarabunPSK"/>
          <w:sz w:val="32"/>
          <w:szCs w:val="32"/>
          <w:cs/>
        </w:rPr>
        <w:sectPr w:rsidR="00BA7927" w:rsidRPr="00132539">
          <w:headerReference w:type="default" r:id="rId17"/>
          <w:pgSz w:w="11906" w:h="16838"/>
          <w:pgMar w:top="2160" w:right="1440" w:bottom="1440" w:left="2160" w:header="561" w:footer="709" w:gutter="0"/>
          <w:cols w:space="720"/>
        </w:sectPr>
      </w:pPr>
    </w:p>
    <w:p w:rsidR="00290F9C" w:rsidRPr="00132539" w:rsidRDefault="00290F9C" w:rsidP="002B58AA">
      <w:pPr>
        <w:spacing w:after="0"/>
        <w:rPr>
          <w:rFonts w:ascii="TH SarabunPSK" w:hAnsi="TH SarabunPSK" w:cs="TH SarabunPSK"/>
          <w:sz w:val="28"/>
          <w:szCs w:val="28"/>
          <w:cs/>
        </w:rPr>
      </w:pPr>
      <w:r w:rsidRPr="00132539">
        <w:rPr>
          <w:rFonts w:ascii="TH SarabunPSK" w:hAnsi="TH SarabunPSK" w:cs="TH SarabunPSK"/>
          <w:b/>
          <w:bCs/>
          <w:sz w:val="32"/>
          <w:szCs w:val="32"/>
          <w:cs/>
        </w:rPr>
        <w:t>5. ตารางการกระจายความรับผิดชอบผลลัพธ์การเรียนรู้ระดับหลักสูตร (</w:t>
      </w:r>
      <w:r w:rsidR="00392B46" w:rsidRPr="00132539">
        <w:rPr>
          <w:rFonts w:ascii="TH SarabunPSK" w:hAnsi="TH SarabunPSK" w:cs="TH SarabunPSK"/>
          <w:b/>
          <w:bCs/>
          <w:sz w:val="32"/>
          <w:szCs w:val="32"/>
        </w:rPr>
        <w:t>GELOs</w:t>
      </w:r>
      <w:r w:rsidRPr="00132539">
        <w:rPr>
          <w:rFonts w:ascii="TH SarabunPSK" w:hAnsi="TH SarabunPSK" w:cs="TH SarabunPSK"/>
          <w:b/>
          <w:bCs/>
          <w:sz w:val="32"/>
          <w:szCs w:val="32"/>
          <w:cs/>
        </w:rPr>
        <w:t>) สู่รายวิชา (</w:t>
      </w:r>
      <w:r w:rsidRPr="00132539">
        <w:rPr>
          <w:rFonts w:ascii="TH SarabunPSK" w:hAnsi="TH SarabunPSK" w:cs="TH SarabunPSK"/>
          <w:b/>
          <w:bCs/>
          <w:sz w:val="32"/>
          <w:szCs w:val="32"/>
        </w:rPr>
        <w:t>Curriculum Mapping</w:t>
      </w:r>
      <w:r w:rsidRPr="00132539">
        <w:rPr>
          <w:rFonts w:ascii="TH SarabunPSK" w:hAnsi="TH SarabunPSK" w:cs="TH SarabunPSK"/>
          <w:sz w:val="32"/>
          <w:szCs w:val="32"/>
          <w:cs/>
        </w:rPr>
        <w:t>)</w:t>
      </w:r>
      <w:r w:rsidRPr="00132539">
        <w:rPr>
          <w:rFonts w:ascii="TH SarabunPSK" w:hAnsi="TH SarabunPSK" w:cs="TH SarabunPSK"/>
          <w:cs/>
        </w:rPr>
        <w:t xml:space="preserve">  </w:t>
      </w:r>
    </w:p>
    <w:tbl>
      <w:tblPr>
        <w:tblStyle w:val="TableGrid"/>
        <w:tblW w:w="14864" w:type="dxa"/>
        <w:tblInd w:w="-289" w:type="dxa"/>
        <w:tblLayout w:type="fixed"/>
        <w:tblLook w:val="04A0" w:firstRow="1" w:lastRow="0" w:firstColumn="1" w:lastColumn="0" w:noHBand="0" w:noVBand="1"/>
      </w:tblPr>
      <w:tblGrid>
        <w:gridCol w:w="2836"/>
        <w:gridCol w:w="992"/>
        <w:gridCol w:w="866"/>
        <w:gridCol w:w="810"/>
        <w:gridCol w:w="810"/>
        <w:gridCol w:w="810"/>
        <w:gridCol w:w="810"/>
        <w:gridCol w:w="810"/>
        <w:gridCol w:w="810"/>
        <w:gridCol w:w="810"/>
        <w:gridCol w:w="810"/>
        <w:gridCol w:w="990"/>
        <w:gridCol w:w="900"/>
        <w:gridCol w:w="900"/>
        <w:gridCol w:w="900"/>
      </w:tblGrid>
      <w:tr w:rsidR="00132539" w:rsidRPr="00132539" w:rsidTr="00E90685">
        <w:trPr>
          <w:tblHeader/>
        </w:trPr>
        <w:tc>
          <w:tcPr>
            <w:tcW w:w="2836" w:type="dxa"/>
            <w:vMerge w:val="restart"/>
          </w:tcPr>
          <w:p w:rsidR="00C10732" w:rsidRPr="00132539" w:rsidRDefault="00C10732" w:rsidP="00E90685">
            <w:pPr>
              <w:jc w:val="center"/>
              <w:rPr>
                <w:rFonts w:ascii="TH SarabunPSK" w:eastAsia="Sarabun" w:hAnsi="TH SarabunPSK" w:cs="TH SarabunPSK"/>
                <w:b/>
                <w:bCs/>
                <w:sz w:val="28"/>
                <w:szCs w:val="28"/>
              </w:rPr>
            </w:pPr>
            <w:r w:rsidRPr="00132539">
              <w:rPr>
                <w:rFonts w:ascii="TH SarabunPSK" w:eastAsia="Sarabun" w:hAnsi="TH SarabunPSK" w:cs="TH SarabunPSK"/>
                <w:b/>
                <w:bCs/>
                <w:sz w:val="28"/>
                <w:szCs w:val="28"/>
                <w:cs/>
              </w:rPr>
              <w:t>รายวิชา</w:t>
            </w:r>
          </w:p>
        </w:tc>
        <w:tc>
          <w:tcPr>
            <w:tcW w:w="992" w:type="dxa"/>
            <w:vMerge w:val="restart"/>
          </w:tcPr>
          <w:p w:rsidR="00C10732" w:rsidRPr="00132539" w:rsidRDefault="00C10732" w:rsidP="00E90685">
            <w:pPr>
              <w:jc w:val="center"/>
              <w:rPr>
                <w:rFonts w:ascii="TH SarabunPSK" w:eastAsia="Sarabun" w:hAnsi="TH SarabunPSK" w:cs="TH SarabunPSK"/>
                <w:sz w:val="28"/>
                <w:szCs w:val="28"/>
                <w:cs/>
              </w:rPr>
            </w:pPr>
            <w:r w:rsidRPr="00132539">
              <w:rPr>
                <w:rFonts w:ascii="TH SarabunPSK" w:eastAsia="Sarabun" w:hAnsi="TH SarabunPSK" w:cs="TH SarabunPSK" w:hint="cs"/>
                <w:b/>
                <w:bCs/>
                <w:sz w:val="28"/>
                <w:szCs w:val="28"/>
                <w:cs/>
              </w:rPr>
              <w:t>หน่วยกิต</w:t>
            </w:r>
          </w:p>
        </w:tc>
        <w:tc>
          <w:tcPr>
            <w:tcW w:w="4106" w:type="dxa"/>
            <w:gridSpan w:val="5"/>
          </w:tcPr>
          <w:p w:rsidR="00C10732" w:rsidRPr="00132539" w:rsidRDefault="00C10732"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hint="cs"/>
                <w:b/>
                <w:bCs/>
                <w:sz w:val="28"/>
                <w:szCs w:val="28"/>
                <w:cs/>
              </w:rPr>
              <w:t>ความรู้</w:t>
            </w:r>
          </w:p>
        </w:tc>
        <w:tc>
          <w:tcPr>
            <w:tcW w:w="3240" w:type="dxa"/>
            <w:gridSpan w:val="4"/>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hAnsi="TH SarabunPSK" w:cs="TH SarabunPSK" w:hint="cs"/>
                <w:b/>
                <w:bCs/>
                <w:noProof/>
                <w:sz w:val="32"/>
                <w:szCs w:val="32"/>
                <w:cs/>
              </w:rPr>
              <w:t>ทักษะ</w:t>
            </w:r>
          </w:p>
        </w:tc>
        <w:tc>
          <w:tcPr>
            <w:tcW w:w="990" w:type="dxa"/>
          </w:tcPr>
          <w:p w:rsidR="00C10732" w:rsidRPr="00132539" w:rsidRDefault="00C10732"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hint="cs"/>
                <w:b/>
                <w:bCs/>
                <w:sz w:val="28"/>
                <w:szCs w:val="28"/>
                <w:cs/>
              </w:rPr>
              <w:t>จริยธรรม</w:t>
            </w:r>
          </w:p>
        </w:tc>
        <w:tc>
          <w:tcPr>
            <w:tcW w:w="2700" w:type="dxa"/>
            <w:gridSpan w:val="3"/>
          </w:tcPr>
          <w:p w:rsidR="00C10732" w:rsidRPr="00132539" w:rsidRDefault="00C10732" w:rsidP="00E90685">
            <w:pPr>
              <w:jc w:val="center"/>
              <w:rPr>
                <w:rFonts w:ascii="TH SarabunPSK" w:eastAsia="Sarabun" w:hAnsi="TH SarabunPSK" w:cs="TH SarabunPSK"/>
                <w:b/>
                <w:bCs/>
                <w:sz w:val="28"/>
                <w:szCs w:val="28"/>
              </w:rPr>
            </w:pPr>
            <w:r w:rsidRPr="00132539">
              <w:rPr>
                <w:rFonts w:ascii="TH SarabunPSK" w:eastAsia="Sarabun" w:hAnsi="TH SarabunPSK" w:cs="TH SarabunPSK" w:hint="cs"/>
                <w:b/>
                <w:bCs/>
                <w:sz w:val="28"/>
                <w:szCs w:val="28"/>
                <w:cs/>
              </w:rPr>
              <w:t>ลักษณะส่วนบุคคล</w:t>
            </w:r>
          </w:p>
        </w:tc>
      </w:tr>
      <w:tr w:rsidR="00132539" w:rsidRPr="00132539" w:rsidTr="00E90685">
        <w:trPr>
          <w:tblHeader/>
        </w:trPr>
        <w:tc>
          <w:tcPr>
            <w:tcW w:w="2836" w:type="dxa"/>
            <w:vMerge/>
          </w:tcPr>
          <w:p w:rsidR="00C10732" w:rsidRPr="00132539" w:rsidRDefault="00C10732" w:rsidP="00E90685">
            <w:pPr>
              <w:jc w:val="center"/>
              <w:rPr>
                <w:rFonts w:ascii="TH SarabunPSK" w:eastAsia="Sarabun" w:hAnsi="TH SarabunPSK" w:cs="TH SarabunPSK"/>
                <w:b/>
                <w:bCs/>
                <w:sz w:val="28"/>
                <w:szCs w:val="28"/>
              </w:rPr>
            </w:pPr>
          </w:p>
        </w:tc>
        <w:tc>
          <w:tcPr>
            <w:tcW w:w="992" w:type="dxa"/>
            <w:vMerge/>
          </w:tcPr>
          <w:p w:rsidR="00C10732" w:rsidRPr="00132539" w:rsidRDefault="00C10732" w:rsidP="00E90685">
            <w:pPr>
              <w:jc w:val="center"/>
              <w:rPr>
                <w:rFonts w:ascii="TH SarabunPSK" w:eastAsia="Sarabun" w:hAnsi="TH SarabunPSK" w:cs="TH SarabunPSK"/>
                <w:sz w:val="28"/>
                <w:szCs w:val="28"/>
                <w:cs/>
              </w:rPr>
            </w:pPr>
          </w:p>
        </w:tc>
        <w:tc>
          <w:tcPr>
            <w:tcW w:w="866"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w:t>
            </w:r>
            <w:r w:rsidRPr="00132539">
              <w:rPr>
                <w:rFonts w:ascii="TH SarabunPSK" w:eastAsia="Sarabun" w:hAnsi="TH SarabunPSK" w:cs="TH SarabunPSK"/>
                <w:b/>
                <w:bCs/>
                <w:sz w:val="24"/>
                <w:szCs w:val="24"/>
                <w:cs/>
              </w:rPr>
              <w:t xml:space="preserve"> </w:t>
            </w:r>
            <w:r w:rsidRPr="00132539">
              <w:rPr>
                <w:rFonts w:ascii="TH SarabunPSK" w:eastAsia="Sarabun" w:hAnsi="TH SarabunPSK" w:cs="TH SarabunPSK"/>
                <w:b/>
                <w:bCs/>
                <w:sz w:val="24"/>
                <w:szCs w:val="24"/>
              </w:rPr>
              <w:t>1</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lang w:val="en-US"/>
              </w:rPr>
              <w:t>(</w:t>
            </w:r>
            <w:r w:rsidRPr="00132539">
              <w:rPr>
                <w:rFonts w:ascii="TH SarabunPSK" w:eastAsia="Sarabun" w:hAnsi="TH SarabunPSK" w:cs="TH SarabunPSK"/>
                <w:b/>
                <w:bCs/>
                <w:sz w:val="24"/>
                <w:szCs w:val="24"/>
                <w:lang w:val="en-US"/>
              </w:rPr>
              <w:t>U</w:t>
            </w:r>
            <w:r w:rsidRPr="00132539">
              <w:rPr>
                <w:rFonts w:ascii="TH SarabunPSK" w:eastAsia="Sarabun" w:hAnsi="TH SarabunPSK" w:cs="TH SarabunPSK"/>
                <w:b/>
                <w:bCs/>
                <w:sz w:val="24"/>
                <w:szCs w:val="24"/>
                <w:cs/>
                <w:lang w:val="en-US"/>
              </w:rPr>
              <w:t>)</w:t>
            </w:r>
          </w:p>
        </w:tc>
        <w:tc>
          <w:tcPr>
            <w:tcW w:w="81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2</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rPr>
              <w:t>(</w:t>
            </w:r>
            <w:r w:rsidRPr="00132539">
              <w:rPr>
                <w:rFonts w:ascii="TH SarabunPSK" w:eastAsia="Sarabun" w:hAnsi="TH SarabunPSK" w:cs="TH SarabunPSK"/>
                <w:b/>
                <w:bCs/>
                <w:sz w:val="24"/>
                <w:szCs w:val="24"/>
              </w:rPr>
              <w:t>U</w:t>
            </w:r>
            <w:r w:rsidRPr="00132539">
              <w:rPr>
                <w:rFonts w:ascii="TH SarabunPSK" w:eastAsia="Sarabun" w:hAnsi="TH SarabunPSK" w:cs="TH SarabunPSK"/>
                <w:b/>
                <w:bCs/>
                <w:sz w:val="24"/>
                <w:szCs w:val="24"/>
                <w:cs/>
              </w:rPr>
              <w:t>)</w:t>
            </w:r>
          </w:p>
        </w:tc>
        <w:tc>
          <w:tcPr>
            <w:tcW w:w="81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3</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rPr>
              <w:t>(</w:t>
            </w:r>
            <w:r w:rsidRPr="00132539">
              <w:rPr>
                <w:rFonts w:ascii="TH SarabunPSK" w:eastAsia="Sarabun" w:hAnsi="TH SarabunPSK" w:cs="TH SarabunPSK"/>
                <w:b/>
                <w:bCs/>
                <w:sz w:val="24"/>
                <w:szCs w:val="24"/>
              </w:rPr>
              <w:t>Ap</w:t>
            </w:r>
            <w:r w:rsidRPr="00132539">
              <w:rPr>
                <w:rFonts w:ascii="TH SarabunPSK" w:eastAsia="Sarabun" w:hAnsi="TH SarabunPSK" w:cs="TH SarabunPSK"/>
                <w:b/>
                <w:bCs/>
                <w:sz w:val="24"/>
                <w:szCs w:val="24"/>
                <w:cs/>
              </w:rPr>
              <w:t>)</w:t>
            </w:r>
          </w:p>
        </w:tc>
        <w:tc>
          <w:tcPr>
            <w:tcW w:w="81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4</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rPr>
              <w:t>(</w:t>
            </w:r>
            <w:r w:rsidRPr="00132539">
              <w:rPr>
                <w:rFonts w:ascii="TH SarabunPSK" w:eastAsia="Sarabun" w:hAnsi="TH SarabunPSK" w:cs="TH SarabunPSK"/>
                <w:b/>
                <w:bCs/>
                <w:sz w:val="24"/>
                <w:szCs w:val="24"/>
              </w:rPr>
              <w:t>Ap</w:t>
            </w:r>
            <w:r w:rsidRPr="00132539">
              <w:rPr>
                <w:rFonts w:ascii="TH SarabunPSK" w:eastAsia="Sarabun" w:hAnsi="TH SarabunPSK" w:cs="TH SarabunPSK"/>
                <w:b/>
                <w:bCs/>
                <w:sz w:val="24"/>
                <w:szCs w:val="24"/>
                <w:cs/>
              </w:rPr>
              <w:t>)</w:t>
            </w:r>
          </w:p>
        </w:tc>
        <w:tc>
          <w:tcPr>
            <w:tcW w:w="81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5</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rPr>
              <w:t>(</w:t>
            </w:r>
            <w:r w:rsidRPr="00132539">
              <w:rPr>
                <w:rFonts w:ascii="TH SarabunPSK" w:eastAsia="Sarabun" w:hAnsi="TH SarabunPSK" w:cs="TH SarabunPSK"/>
                <w:b/>
                <w:bCs/>
                <w:sz w:val="24"/>
                <w:szCs w:val="24"/>
                <w:lang w:val="en-US"/>
              </w:rPr>
              <w:t>U</w:t>
            </w:r>
            <w:r w:rsidRPr="00132539">
              <w:rPr>
                <w:rFonts w:ascii="TH SarabunPSK" w:eastAsia="Sarabun" w:hAnsi="TH SarabunPSK" w:cs="TH SarabunPSK"/>
                <w:b/>
                <w:bCs/>
                <w:sz w:val="24"/>
                <w:szCs w:val="24"/>
                <w:cs/>
              </w:rPr>
              <w:t>)</w:t>
            </w:r>
          </w:p>
        </w:tc>
        <w:tc>
          <w:tcPr>
            <w:tcW w:w="81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6</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rPr>
              <w:t>(</w:t>
            </w:r>
            <w:r w:rsidRPr="00132539">
              <w:rPr>
                <w:rFonts w:ascii="TH SarabunPSK" w:eastAsia="Sarabun" w:hAnsi="TH SarabunPSK" w:cs="TH SarabunPSK"/>
                <w:b/>
                <w:bCs/>
                <w:sz w:val="24"/>
                <w:szCs w:val="24"/>
                <w:lang w:val="en-US"/>
              </w:rPr>
              <w:t>Pre</w:t>
            </w:r>
            <w:r w:rsidRPr="00132539">
              <w:rPr>
                <w:rFonts w:ascii="TH SarabunPSK" w:eastAsia="Sarabun" w:hAnsi="TH SarabunPSK" w:cs="TH SarabunPSK"/>
                <w:b/>
                <w:bCs/>
                <w:sz w:val="24"/>
                <w:szCs w:val="24"/>
                <w:cs/>
              </w:rPr>
              <w:t>)</w:t>
            </w:r>
          </w:p>
        </w:tc>
        <w:tc>
          <w:tcPr>
            <w:tcW w:w="81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7</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rPr>
              <w:t>(</w:t>
            </w:r>
            <w:r w:rsidRPr="00132539">
              <w:rPr>
                <w:rFonts w:ascii="TH SarabunPSK" w:eastAsia="Sarabun" w:hAnsi="TH SarabunPSK" w:cs="TH SarabunPSK"/>
                <w:b/>
                <w:bCs/>
                <w:sz w:val="24"/>
                <w:szCs w:val="24"/>
                <w:lang w:val="en-US"/>
              </w:rPr>
              <w:t>Pre</w:t>
            </w:r>
            <w:r w:rsidRPr="00132539">
              <w:rPr>
                <w:rFonts w:ascii="TH SarabunPSK" w:eastAsia="Sarabun" w:hAnsi="TH SarabunPSK" w:cs="TH SarabunPSK"/>
                <w:b/>
                <w:bCs/>
                <w:sz w:val="24"/>
                <w:szCs w:val="24"/>
                <w:cs/>
              </w:rPr>
              <w:t>)</w:t>
            </w:r>
          </w:p>
        </w:tc>
        <w:tc>
          <w:tcPr>
            <w:tcW w:w="81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8</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rPr>
              <w:t>(</w:t>
            </w:r>
            <w:r w:rsidRPr="00132539">
              <w:rPr>
                <w:rFonts w:ascii="TH SarabunPSK" w:eastAsia="Sarabun" w:hAnsi="TH SarabunPSK" w:cs="TH SarabunPSK"/>
                <w:b/>
                <w:bCs/>
                <w:sz w:val="24"/>
                <w:szCs w:val="24"/>
                <w:lang w:val="en-US"/>
              </w:rPr>
              <w:t>Pre</w:t>
            </w:r>
            <w:r w:rsidRPr="00132539">
              <w:rPr>
                <w:rFonts w:ascii="TH SarabunPSK" w:eastAsia="Sarabun" w:hAnsi="TH SarabunPSK" w:cs="TH SarabunPSK"/>
                <w:b/>
                <w:bCs/>
                <w:sz w:val="24"/>
                <w:szCs w:val="24"/>
                <w:cs/>
              </w:rPr>
              <w:t>)</w:t>
            </w:r>
          </w:p>
        </w:tc>
        <w:tc>
          <w:tcPr>
            <w:tcW w:w="81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9</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eastAsia="Sarabun" w:hAnsi="TH SarabunPSK" w:cs="TH SarabunPSK"/>
                <w:b/>
                <w:bCs/>
                <w:sz w:val="24"/>
                <w:szCs w:val="24"/>
                <w:cs/>
              </w:rPr>
              <w:t>(</w:t>
            </w:r>
            <w:r w:rsidRPr="00132539">
              <w:rPr>
                <w:rFonts w:ascii="TH SarabunPSK" w:eastAsia="Sarabun" w:hAnsi="TH SarabunPSK" w:cs="TH SarabunPSK"/>
                <w:b/>
                <w:bCs/>
                <w:sz w:val="24"/>
                <w:szCs w:val="24"/>
                <w:lang w:val="en-US"/>
              </w:rPr>
              <w:t>Man</w:t>
            </w:r>
            <w:r w:rsidRPr="00132539">
              <w:rPr>
                <w:rFonts w:ascii="TH SarabunPSK" w:eastAsia="Sarabun" w:hAnsi="TH SarabunPSK" w:cs="TH SarabunPSK"/>
                <w:b/>
                <w:bCs/>
                <w:sz w:val="24"/>
                <w:szCs w:val="24"/>
                <w:cs/>
              </w:rPr>
              <w:t>)</w:t>
            </w:r>
          </w:p>
        </w:tc>
        <w:tc>
          <w:tcPr>
            <w:tcW w:w="99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10</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hAnsi="TH SarabunPSK" w:cs="TH SarabunPSK"/>
                <w:b/>
                <w:bCs/>
                <w:sz w:val="28"/>
                <w:szCs w:val="28"/>
                <w:cs/>
              </w:rPr>
              <w:t>(</w:t>
            </w:r>
            <w:r w:rsidRPr="00132539">
              <w:rPr>
                <w:rFonts w:ascii="TH SarabunPSK" w:hAnsi="TH SarabunPSK" w:cs="TH SarabunPSK" w:hint="cs"/>
                <w:b/>
                <w:bCs/>
                <w:sz w:val="28"/>
                <w:szCs w:val="28"/>
              </w:rPr>
              <w:t>Res</w:t>
            </w:r>
            <w:r w:rsidRPr="00132539">
              <w:rPr>
                <w:rFonts w:ascii="TH SarabunPSK" w:hAnsi="TH SarabunPSK" w:cs="TH SarabunPSK"/>
                <w:b/>
                <w:bCs/>
                <w:sz w:val="28"/>
                <w:szCs w:val="28"/>
                <w:cs/>
              </w:rPr>
              <w:t>)</w:t>
            </w:r>
          </w:p>
        </w:tc>
        <w:tc>
          <w:tcPr>
            <w:tcW w:w="90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11</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hAnsi="TH SarabunPSK" w:cs="TH SarabunPSK"/>
                <w:b/>
                <w:bCs/>
                <w:sz w:val="28"/>
                <w:szCs w:val="28"/>
                <w:cs/>
              </w:rPr>
              <w:t>(</w:t>
            </w:r>
            <w:r w:rsidRPr="00132539">
              <w:rPr>
                <w:rFonts w:ascii="TH SarabunPSK" w:hAnsi="TH SarabunPSK" w:cs="TH SarabunPSK" w:hint="cs"/>
                <w:b/>
                <w:bCs/>
                <w:sz w:val="28"/>
                <w:szCs w:val="28"/>
              </w:rPr>
              <w:t>Res</w:t>
            </w:r>
            <w:r w:rsidRPr="00132539">
              <w:rPr>
                <w:rFonts w:ascii="TH SarabunPSK" w:hAnsi="TH SarabunPSK" w:cs="TH SarabunPSK"/>
                <w:b/>
                <w:bCs/>
                <w:sz w:val="28"/>
                <w:szCs w:val="28"/>
                <w:cs/>
              </w:rPr>
              <w:t>)</w:t>
            </w:r>
          </w:p>
        </w:tc>
        <w:tc>
          <w:tcPr>
            <w:tcW w:w="90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12</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hAnsi="TH SarabunPSK" w:cs="TH SarabunPSK"/>
                <w:b/>
                <w:bCs/>
                <w:sz w:val="28"/>
                <w:szCs w:val="28"/>
                <w:cs/>
              </w:rPr>
              <w:t>(</w:t>
            </w:r>
            <w:r w:rsidRPr="00132539">
              <w:rPr>
                <w:rFonts w:ascii="TH SarabunPSK" w:hAnsi="TH SarabunPSK" w:cs="TH SarabunPSK" w:hint="cs"/>
                <w:b/>
                <w:bCs/>
                <w:sz w:val="28"/>
                <w:szCs w:val="28"/>
              </w:rPr>
              <w:t>Res</w:t>
            </w:r>
            <w:r w:rsidRPr="00132539">
              <w:rPr>
                <w:rFonts w:ascii="TH SarabunPSK" w:hAnsi="TH SarabunPSK" w:cs="TH SarabunPSK"/>
                <w:b/>
                <w:bCs/>
                <w:sz w:val="28"/>
                <w:szCs w:val="28"/>
                <w:cs/>
              </w:rPr>
              <w:t>)</w:t>
            </w:r>
          </w:p>
        </w:tc>
        <w:tc>
          <w:tcPr>
            <w:tcW w:w="900" w:type="dxa"/>
          </w:tcPr>
          <w:p w:rsidR="00C10732" w:rsidRPr="00132539" w:rsidRDefault="00C10732" w:rsidP="00E90685">
            <w:pPr>
              <w:jc w:val="center"/>
              <w:rPr>
                <w:rFonts w:ascii="TH SarabunPSK" w:eastAsia="Sarabun" w:hAnsi="TH SarabunPSK" w:cs="TH SarabunPSK"/>
                <w:b/>
                <w:bCs/>
                <w:sz w:val="24"/>
                <w:szCs w:val="24"/>
              </w:rPr>
            </w:pPr>
            <w:r w:rsidRPr="00132539">
              <w:rPr>
                <w:rFonts w:ascii="TH SarabunPSK" w:eastAsia="Sarabun" w:hAnsi="TH SarabunPSK" w:cs="TH SarabunPSK"/>
                <w:b/>
                <w:bCs/>
                <w:sz w:val="24"/>
                <w:szCs w:val="24"/>
                <w:lang w:val="en-US"/>
              </w:rPr>
              <w:t>GE</w:t>
            </w:r>
            <w:r w:rsidRPr="00132539">
              <w:rPr>
                <w:rFonts w:ascii="TH SarabunPSK" w:eastAsia="Sarabun" w:hAnsi="TH SarabunPSK" w:cs="TH SarabunPSK"/>
                <w:b/>
                <w:bCs/>
                <w:sz w:val="24"/>
                <w:szCs w:val="24"/>
              </w:rPr>
              <w:t>LO 13</w:t>
            </w:r>
          </w:p>
          <w:p w:rsidR="009344ED" w:rsidRPr="00132539" w:rsidRDefault="009344ED" w:rsidP="00E90685">
            <w:pPr>
              <w:jc w:val="center"/>
              <w:rPr>
                <w:rFonts w:ascii="TH SarabunPSK" w:eastAsia="Sarabun" w:hAnsi="TH SarabunPSK" w:cs="TH SarabunPSK"/>
                <w:b/>
                <w:bCs/>
                <w:sz w:val="24"/>
                <w:szCs w:val="24"/>
                <w:lang w:val="en-US"/>
              </w:rPr>
            </w:pPr>
            <w:r w:rsidRPr="00132539">
              <w:rPr>
                <w:rFonts w:ascii="TH SarabunPSK" w:hAnsi="TH SarabunPSK" w:cs="TH SarabunPSK"/>
                <w:b/>
                <w:bCs/>
                <w:sz w:val="28"/>
                <w:szCs w:val="28"/>
                <w:cs/>
              </w:rPr>
              <w:t>(</w:t>
            </w:r>
            <w:r w:rsidRPr="00132539">
              <w:rPr>
                <w:rFonts w:ascii="TH SarabunPSK" w:hAnsi="TH SarabunPSK" w:cs="TH SarabunPSK" w:hint="cs"/>
                <w:b/>
                <w:bCs/>
                <w:sz w:val="28"/>
                <w:szCs w:val="28"/>
              </w:rPr>
              <w:t>Res</w:t>
            </w:r>
            <w:r w:rsidRPr="00132539">
              <w:rPr>
                <w:rFonts w:ascii="TH SarabunPSK" w:hAnsi="TH SarabunPSK" w:cs="TH SarabunPSK"/>
                <w:b/>
                <w:bCs/>
                <w:sz w:val="28"/>
                <w:szCs w:val="28"/>
                <w:cs/>
              </w:rPr>
              <w:t>)</w:t>
            </w:r>
          </w:p>
        </w:tc>
      </w:tr>
      <w:tr w:rsidR="00132539" w:rsidRPr="00132539" w:rsidTr="00E90685">
        <w:tc>
          <w:tcPr>
            <w:tcW w:w="2836" w:type="dxa"/>
            <w:shd w:val="clear" w:color="auto" w:fill="FFFFFF" w:themeFill="background1"/>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011 </w:t>
            </w:r>
            <w:r w:rsidRPr="00132539">
              <w:rPr>
                <w:rFonts w:ascii="TH SarabunPSK" w:hAnsi="TH SarabunPSK" w:cs="TH SarabunPSK"/>
                <w:sz w:val="28"/>
                <w:szCs w:val="28"/>
                <w:cs/>
              </w:rPr>
              <w:t>ภาษาไทยพื้นฐาน</w:t>
            </w:r>
          </w:p>
        </w:tc>
        <w:tc>
          <w:tcPr>
            <w:tcW w:w="992" w:type="dxa"/>
            <w:shd w:val="clear" w:color="auto" w:fill="FFFFFF" w:themeFill="background1"/>
          </w:tcPr>
          <w:p w:rsidR="00D96821" w:rsidRPr="00132539" w:rsidRDefault="00D96821" w:rsidP="00E90685">
            <w:pPr>
              <w:jc w:val="center"/>
              <w:rPr>
                <w:rFonts w:ascii="TH SarabunPSK" w:eastAsia="Sarabun" w:hAnsi="TH SarabunPSK" w:cs="TH SarabunPSK"/>
                <w:sz w:val="28"/>
                <w:szCs w:val="28"/>
                <w:cs/>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4</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cs/>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Imi</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p>
        </w:tc>
      </w:tr>
      <w:tr w:rsidR="00132539" w:rsidRPr="00132539" w:rsidTr="00E90685">
        <w:tc>
          <w:tcPr>
            <w:tcW w:w="2836" w:type="dxa"/>
            <w:shd w:val="clear" w:color="auto" w:fill="FFFFFF" w:themeFill="background1"/>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111 </w:t>
            </w:r>
            <w:r w:rsidRPr="00132539">
              <w:rPr>
                <w:rFonts w:ascii="TH SarabunPSK" w:hAnsi="TH SarabunPSK" w:cs="TH SarabunPSK"/>
                <w:sz w:val="28"/>
                <w:szCs w:val="28"/>
                <w:cs/>
              </w:rPr>
              <w:t>ภาษา</w:t>
            </w:r>
            <w:r w:rsidR="005F76B5" w:rsidRPr="00132539">
              <w:rPr>
                <w:rFonts w:ascii="TH SarabunPSK" w:hAnsi="TH SarabunPSK" w:cs="TH SarabunPSK" w:hint="cs"/>
                <w:sz w:val="28"/>
                <w:szCs w:val="28"/>
                <w:cs/>
              </w:rPr>
              <w:t>ไทย</w:t>
            </w:r>
            <w:r w:rsidRPr="00132539">
              <w:rPr>
                <w:rFonts w:ascii="TH SarabunPSK" w:hAnsi="TH SarabunPSK" w:cs="TH SarabunPSK"/>
                <w:sz w:val="28"/>
                <w:szCs w:val="28"/>
                <w:cs/>
              </w:rPr>
              <w:t>เพื่อการสื่อสารและการคิดในโลกยุคดิจิทัล</w:t>
            </w:r>
          </w:p>
        </w:tc>
        <w:tc>
          <w:tcPr>
            <w:tcW w:w="992" w:type="dxa"/>
            <w:shd w:val="clear" w:color="auto" w:fill="FFFFFF" w:themeFill="background1"/>
          </w:tcPr>
          <w:p w:rsidR="00D96821" w:rsidRPr="00132539" w:rsidRDefault="00D96821" w:rsidP="00E90685">
            <w:pPr>
              <w:jc w:val="center"/>
              <w:rPr>
                <w:rFonts w:ascii="TH SarabunPSK" w:eastAsia="Sarabun" w:hAnsi="TH SarabunPSK" w:cs="TH SarabunPSK"/>
                <w:sz w:val="28"/>
                <w:szCs w:val="28"/>
                <w:cs/>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3</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cs/>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Ap</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Pre</w:t>
            </w: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Pre</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021 </w:t>
            </w:r>
            <w:r w:rsidRPr="00132539">
              <w:rPr>
                <w:rFonts w:ascii="TH SarabunPSK" w:hAnsi="TH SarabunPSK" w:cs="TH SarabunPSK"/>
                <w:sz w:val="28"/>
                <w:szCs w:val="28"/>
                <w:cs/>
              </w:rPr>
              <w:t>ภาษาอังกฤษพื้นฐาน</w:t>
            </w:r>
          </w:p>
        </w:tc>
        <w:tc>
          <w:tcPr>
            <w:tcW w:w="992" w:type="dxa"/>
          </w:tcPr>
          <w:p w:rsidR="00D96821" w:rsidRPr="00132539" w:rsidRDefault="00D96821" w:rsidP="00E90685">
            <w:pPr>
              <w:jc w:val="center"/>
              <w:rPr>
                <w:rFonts w:ascii="TH SarabunPSK" w:eastAsia="Sarabun" w:hAnsi="TH SarabunPSK" w:cs="TH SarabunPSK"/>
                <w:sz w:val="28"/>
                <w:szCs w:val="28"/>
                <w:cs/>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4</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lang w:val="en-US"/>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Imi</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E90685" w:rsidRPr="00132539" w:rsidRDefault="00E90685" w:rsidP="00E90685">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hint="cs"/>
                <w:sz w:val="28"/>
                <w:szCs w:val="28"/>
              </w:rPr>
              <w:t>GEN70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 xml:space="preserve">121 </w:t>
            </w:r>
            <w:r w:rsidRPr="00132539">
              <w:rPr>
                <w:rFonts w:ascii="TH SarabunPSK" w:hAnsi="TH SarabunPSK" w:cs="TH SarabunPSK" w:hint="cs"/>
                <w:sz w:val="28"/>
                <w:szCs w:val="28"/>
                <w:cs/>
                <w:lang w:bidi="th-TH"/>
              </w:rPr>
              <w:t>ภาษาอังกฤษสำหรับการโต้ตอบในชีวิตประจำวัน</w:t>
            </w:r>
          </w:p>
        </w:tc>
        <w:tc>
          <w:tcPr>
            <w:tcW w:w="992"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3</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3</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6</w:t>
            </w:r>
            <w:r w:rsidRPr="00132539">
              <w:rPr>
                <w:rFonts w:ascii="TH SarabunPSK" w:hAnsi="TH SarabunPSK" w:cs="TH SarabunPSK" w:hint="cs"/>
                <w:sz w:val="28"/>
                <w:szCs w:val="28"/>
                <w:cs/>
                <w:lang w:bidi="th-TH"/>
              </w:rPr>
              <w:t>)</w:t>
            </w:r>
          </w:p>
        </w:tc>
        <w:tc>
          <w:tcPr>
            <w:tcW w:w="866"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U</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Man</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99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Rec</w:t>
            </w:r>
          </w:p>
        </w:tc>
      </w:tr>
      <w:tr w:rsidR="00132539" w:rsidRPr="00132539" w:rsidTr="00E90685">
        <w:tc>
          <w:tcPr>
            <w:tcW w:w="2836" w:type="dxa"/>
          </w:tcPr>
          <w:p w:rsidR="00E90685" w:rsidRPr="00132539" w:rsidRDefault="00E90685" w:rsidP="00E90685">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hint="cs"/>
                <w:sz w:val="28"/>
                <w:szCs w:val="28"/>
              </w:rPr>
              <w:t>GEN70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 xml:space="preserve">122 </w:t>
            </w:r>
            <w:r w:rsidRPr="00132539">
              <w:rPr>
                <w:rFonts w:ascii="TH SarabunPSK" w:hAnsi="TH SarabunPSK" w:cs="TH SarabunPSK" w:hint="cs"/>
                <w:sz w:val="28"/>
                <w:szCs w:val="28"/>
                <w:cs/>
                <w:lang w:bidi="th-TH"/>
              </w:rPr>
              <w:t>ภาษาอังกฤษเพื่อทักษะทางสังคม</w:t>
            </w:r>
          </w:p>
        </w:tc>
        <w:tc>
          <w:tcPr>
            <w:tcW w:w="992"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3</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3</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6</w:t>
            </w:r>
            <w:r w:rsidRPr="00132539">
              <w:rPr>
                <w:rFonts w:ascii="TH SarabunPSK" w:hAnsi="TH SarabunPSK" w:cs="TH SarabunPSK" w:hint="cs"/>
                <w:sz w:val="28"/>
                <w:szCs w:val="28"/>
                <w:cs/>
                <w:lang w:bidi="th-TH"/>
              </w:rPr>
              <w:t>)</w:t>
            </w:r>
          </w:p>
        </w:tc>
        <w:tc>
          <w:tcPr>
            <w:tcW w:w="866"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U</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Man</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99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Rec</w:t>
            </w:r>
          </w:p>
        </w:tc>
      </w:tr>
      <w:tr w:rsidR="00132539" w:rsidRPr="00132539" w:rsidTr="00E90685">
        <w:tc>
          <w:tcPr>
            <w:tcW w:w="2836" w:type="dxa"/>
          </w:tcPr>
          <w:p w:rsidR="00E90685" w:rsidRPr="00132539" w:rsidRDefault="00E90685" w:rsidP="00E90685">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hint="cs"/>
                <w:sz w:val="28"/>
                <w:szCs w:val="28"/>
              </w:rPr>
              <w:t>GEN70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 xml:space="preserve">123 </w:t>
            </w:r>
            <w:r w:rsidRPr="00132539">
              <w:rPr>
                <w:rFonts w:ascii="TH SarabunPSK" w:hAnsi="TH SarabunPSK" w:cs="TH SarabunPSK" w:hint="cs"/>
                <w:sz w:val="28"/>
                <w:szCs w:val="28"/>
                <w:cs/>
                <w:lang w:bidi="th-TH"/>
              </w:rPr>
              <w:t>ภาษาอังกฤษเพื่อการเรียนรู้ตลอดชีพ</w:t>
            </w:r>
          </w:p>
        </w:tc>
        <w:tc>
          <w:tcPr>
            <w:tcW w:w="992"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3</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5</w:t>
            </w:r>
            <w:r w:rsidRPr="00132539">
              <w:rPr>
                <w:rFonts w:ascii="TH SarabunPSK" w:hAnsi="TH SarabunPSK" w:cs="TH SarabunPSK" w:hint="cs"/>
                <w:sz w:val="28"/>
                <w:szCs w:val="28"/>
                <w:cs/>
                <w:lang w:bidi="th-TH"/>
              </w:rPr>
              <w:t>)</w:t>
            </w:r>
          </w:p>
        </w:tc>
        <w:tc>
          <w:tcPr>
            <w:tcW w:w="866"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F309BE" w:rsidP="00E90685">
            <w:pPr>
              <w:pStyle w:val="NormalWeb"/>
              <w:spacing w:before="0" w:beforeAutospacing="0" w:after="0" w:afterAutospacing="0"/>
              <w:jc w:val="center"/>
              <w:rPr>
                <w:rFonts w:ascii="TH SarabunPSK" w:hAnsi="TH SarabunPSK" w:cs="TH SarabunPSK"/>
                <w:sz w:val="28"/>
                <w:szCs w:val="28"/>
                <w:lang w:val="en-US" w:bidi="th-TH"/>
              </w:rPr>
            </w:pPr>
            <w:r w:rsidRPr="00132539">
              <w:rPr>
                <w:rFonts w:ascii="TH SarabunPSK" w:hAnsi="TH SarabunPSK" w:cs="TH SarabunPSK"/>
                <w:sz w:val="28"/>
                <w:szCs w:val="28"/>
                <w:lang w:val="en-US" w:bidi="th-TH"/>
              </w:rPr>
              <w:t>Ap</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Man</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99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Rec</w:t>
            </w:r>
          </w:p>
        </w:tc>
      </w:tr>
      <w:tr w:rsidR="00132539" w:rsidRPr="00132539" w:rsidTr="00E90685">
        <w:tc>
          <w:tcPr>
            <w:tcW w:w="2836" w:type="dxa"/>
          </w:tcPr>
          <w:p w:rsidR="00E90685" w:rsidRPr="00132539" w:rsidRDefault="00E90685" w:rsidP="00E90685">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hint="cs"/>
                <w:sz w:val="28"/>
                <w:szCs w:val="28"/>
              </w:rPr>
              <w:t>GEN70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 xml:space="preserve">124 </w:t>
            </w:r>
            <w:r w:rsidRPr="00132539">
              <w:rPr>
                <w:rFonts w:ascii="TH SarabunPSK" w:hAnsi="TH SarabunPSK" w:cs="TH SarabunPSK" w:hint="cs"/>
                <w:sz w:val="28"/>
                <w:szCs w:val="28"/>
                <w:cs/>
                <w:lang w:bidi="th-TH"/>
              </w:rPr>
              <w:t>ภาษาอังกฤษเพื่อการสื่อสารข้ามวัฒนธรรม</w:t>
            </w:r>
          </w:p>
        </w:tc>
        <w:tc>
          <w:tcPr>
            <w:tcW w:w="992"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3</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5</w:t>
            </w:r>
            <w:r w:rsidRPr="00132539">
              <w:rPr>
                <w:rFonts w:ascii="TH SarabunPSK" w:hAnsi="TH SarabunPSK" w:cs="TH SarabunPSK" w:hint="cs"/>
                <w:sz w:val="28"/>
                <w:szCs w:val="28"/>
                <w:cs/>
                <w:lang w:bidi="th-TH"/>
              </w:rPr>
              <w:t>)</w:t>
            </w:r>
          </w:p>
        </w:tc>
        <w:tc>
          <w:tcPr>
            <w:tcW w:w="866"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F309BE"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sz w:val="28"/>
                <w:szCs w:val="28"/>
                <w:lang w:val="en-US" w:bidi="th-TH"/>
              </w:rPr>
              <w:t>Ap</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Man</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99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Rec</w:t>
            </w:r>
          </w:p>
        </w:tc>
      </w:tr>
      <w:tr w:rsidR="00132539" w:rsidRPr="00132539" w:rsidTr="00E90685">
        <w:tc>
          <w:tcPr>
            <w:tcW w:w="2836" w:type="dxa"/>
          </w:tcPr>
          <w:p w:rsidR="00E90685" w:rsidRPr="00132539" w:rsidRDefault="00E90685" w:rsidP="00E90685">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hint="cs"/>
                <w:sz w:val="28"/>
                <w:szCs w:val="28"/>
              </w:rPr>
              <w:t>GEN70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 xml:space="preserve">125 </w:t>
            </w:r>
            <w:r w:rsidRPr="00132539">
              <w:rPr>
                <w:rFonts w:ascii="TH SarabunPSK" w:hAnsi="TH SarabunPSK" w:cs="TH SarabunPSK" w:hint="cs"/>
                <w:sz w:val="28"/>
                <w:szCs w:val="28"/>
                <w:cs/>
                <w:lang w:bidi="th-TH"/>
              </w:rPr>
              <w:t>ภาษาอังกฤษเพื่อเอาตัวรอดในชีวิตประจำวัน</w:t>
            </w:r>
          </w:p>
        </w:tc>
        <w:tc>
          <w:tcPr>
            <w:tcW w:w="992"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1</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1</w:t>
            </w:r>
            <w:r w:rsidRPr="00132539">
              <w:rPr>
                <w:rFonts w:ascii="TH SarabunPSK" w:hAnsi="TH SarabunPSK" w:cs="TH SarabunPSK" w:hint="cs"/>
                <w:sz w:val="28"/>
                <w:szCs w:val="28"/>
                <w:cs/>
                <w:lang w:bidi="th-TH"/>
              </w:rPr>
              <w:t>)*</w:t>
            </w:r>
          </w:p>
        </w:tc>
        <w:tc>
          <w:tcPr>
            <w:tcW w:w="866"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U</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Man</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99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Rec</w:t>
            </w:r>
          </w:p>
        </w:tc>
      </w:tr>
      <w:tr w:rsidR="00132539" w:rsidRPr="00132539" w:rsidTr="00E90685">
        <w:tc>
          <w:tcPr>
            <w:tcW w:w="2836" w:type="dxa"/>
          </w:tcPr>
          <w:p w:rsidR="00E90685" w:rsidRPr="00132539" w:rsidRDefault="00E90685" w:rsidP="00E90685">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hint="cs"/>
                <w:sz w:val="28"/>
                <w:szCs w:val="28"/>
              </w:rPr>
              <w:t>GEN70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 xml:space="preserve">126 </w:t>
            </w:r>
            <w:r w:rsidRPr="00132539">
              <w:rPr>
                <w:rFonts w:ascii="TH SarabunPSK" w:hAnsi="TH SarabunPSK" w:cs="TH SarabunPSK" w:hint="cs"/>
                <w:sz w:val="28"/>
                <w:szCs w:val="28"/>
                <w:cs/>
                <w:lang w:bidi="th-TH"/>
              </w:rPr>
              <w:t>การสื่อสารภาษาอังกฤษเชิงปฏิบัติ</w:t>
            </w:r>
          </w:p>
        </w:tc>
        <w:tc>
          <w:tcPr>
            <w:tcW w:w="992"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1</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1</w:t>
            </w:r>
            <w:r w:rsidRPr="00132539">
              <w:rPr>
                <w:rFonts w:ascii="TH SarabunPSK" w:hAnsi="TH SarabunPSK" w:cs="TH SarabunPSK" w:hint="cs"/>
                <w:sz w:val="28"/>
                <w:szCs w:val="28"/>
                <w:cs/>
                <w:lang w:bidi="th-TH"/>
              </w:rPr>
              <w:t>)*</w:t>
            </w:r>
          </w:p>
        </w:tc>
        <w:tc>
          <w:tcPr>
            <w:tcW w:w="866"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U</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Man</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99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r>
      <w:tr w:rsidR="00132539" w:rsidRPr="00132539" w:rsidTr="00E90685">
        <w:tc>
          <w:tcPr>
            <w:tcW w:w="2836" w:type="dxa"/>
          </w:tcPr>
          <w:p w:rsidR="00E90685" w:rsidRPr="00132539" w:rsidRDefault="00E90685" w:rsidP="00E90685">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hint="cs"/>
                <w:sz w:val="28"/>
                <w:szCs w:val="28"/>
              </w:rPr>
              <w:t>GEN70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 xml:space="preserve">127 </w:t>
            </w:r>
            <w:r w:rsidRPr="00132539">
              <w:rPr>
                <w:rFonts w:ascii="TH SarabunPSK" w:hAnsi="TH SarabunPSK" w:cs="TH SarabunPSK" w:hint="cs"/>
                <w:sz w:val="28"/>
                <w:szCs w:val="28"/>
                <w:cs/>
                <w:lang w:bidi="th-TH"/>
              </w:rPr>
              <w:t>ภาษาอังกฤษเพื่อวัตถุประสงค์ทางวิชาการและวิชาชีพ</w:t>
            </w:r>
          </w:p>
        </w:tc>
        <w:tc>
          <w:tcPr>
            <w:tcW w:w="992"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1</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1</w:t>
            </w:r>
            <w:r w:rsidRPr="00132539">
              <w:rPr>
                <w:rFonts w:ascii="TH SarabunPSK" w:hAnsi="TH SarabunPSK" w:cs="TH SarabunPSK" w:hint="cs"/>
                <w:sz w:val="28"/>
                <w:szCs w:val="28"/>
                <w:cs/>
                <w:lang w:bidi="th-TH"/>
              </w:rPr>
              <w:t>)*</w:t>
            </w:r>
          </w:p>
        </w:tc>
        <w:tc>
          <w:tcPr>
            <w:tcW w:w="866"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F309BE"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sz w:val="28"/>
                <w:szCs w:val="28"/>
                <w:lang w:val="en-US" w:bidi="th-TH"/>
              </w:rPr>
              <w:t>Ap</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Man</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99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r>
      <w:tr w:rsidR="00132539" w:rsidRPr="00132539" w:rsidTr="00E90685">
        <w:tc>
          <w:tcPr>
            <w:tcW w:w="2836" w:type="dxa"/>
          </w:tcPr>
          <w:p w:rsidR="00E90685" w:rsidRPr="00132539" w:rsidRDefault="00E90685" w:rsidP="00E90685">
            <w:pPr>
              <w:pStyle w:val="NormalWeb"/>
              <w:spacing w:before="0" w:beforeAutospacing="0" w:after="0" w:afterAutospacing="0"/>
              <w:rPr>
                <w:rFonts w:ascii="TH SarabunPSK" w:hAnsi="TH SarabunPSK" w:cs="TH SarabunPSK"/>
                <w:sz w:val="28"/>
                <w:szCs w:val="28"/>
              </w:rPr>
            </w:pPr>
            <w:r w:rsidRPr="00132539">
              <w:rPr>
                <w:rFonts w:ascii="TH SarabunPSK" w:hAnsi="TH SarabunPSK" w:cs="TH SarabunPSK" w:hint="cs"/>
                <w:sz w:val="28"/>
                <w:szCs w:val="28"/>
              </w:rPr>
              <w:t>GEN70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 xml:space="preserve">128 </w:t>
            </w:r>
            <w:r w:rsidRPr="00132539">
              <w:rPr>
                <w:rFonts w:ascii="TH SarabunPSK" w:hAnsi="TH SarabunPSK" w:cs="TH SarabunPSK" w:hint="cs"/>
                <w:sz w:val="28"/>
                <w:szCs w:val="28"/>
                <w:cs/>
                <w:lang w:bidi="th-TH"/>
              </w:rPr>
              <w:t>ภาษาอังกฤษเพื่อการเป็นพลเมืองโลก</w:t>
            </w:r>
          </w:p>
        </w:tc>
        <w:tc>
          <w:tcPr>
            <w:tcW w:w="992"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1</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0</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2</w:t>
            </w:r>
            <w:r w:rsidRPr="00132539">
              <w:rPr>
                <w:rFonts w:ascii="TH SarabunPSK" w:hAnsi="TH SarabunPSK" w:cs="TH SarabunPSK" w:hint="cs"/>
                <w:sz w:val="28"/>
                <w:szCs w:val="28"/>
                <w:cs/>
                <w:lang w:bidi="th-TH"/>
              </w:rPr>
              <w:t>-</w:t>
            </w:r>
            <w:r w:rsidRPr="00132539">
              <w:rPr>
                <w:rFonts w:ascii="TH SarabunPSK" w:hAnsi="TH SarabunPSK" w:cs="TH SarabunPSK" w:hint="cs"/>
                <w:sz w:val="28"/>
                <w:szCs w:val="28"/>
              </w:rPr>
              <w:t>1</w:t>
            </w:r>
            <w:r w:rsidRPr="00132539">
              <w:rPr>
                <w:rFonts w:ascii="TH SarabunPSK" w:hAnsi="TH SarabunPSK" w:cs="TH SarabunPSK" w:hint="cs"/>
                <w:sz w:val="28"/>
                <w:szCs w:val="28"/>
                <w:cs/>
                <w:lang w:bidi="th-TH"/>
              </w:rPr>
              <w:t>)*</w:t>
            </w:r>
          </w:p>
        </w:tc>
        <w:tc>
          <w:tcPr>
            <w:tcW w:w="866"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F309BE"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sz w:val="28"/>
                <w:szCs w:val="28"/>
                <w:lang w:val="en-US" w:bidi="th-TH"/>
              </w:rPr>
              <w:t>Ap</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Man</w:t>
            </w: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810" w:type="dxa"/>
          </w:tcPr>
          <w:p w:rsidR="00E90685" w:rsidRPr="00132539" w:rsidRDefault="00E90685" w:rsidP="00E90685">
            <w:pPr>
              <w:jc w:val="center"/>
              <w:rPr>
                <w:rFonts w:ascii="TH SarabunPSK" w:hAnsi="TH SarabunPSK" w:cs="TH SarabunPSK"/>
                <w:sz w:val="28"/>
                <w:szCs w:val="28"/>
              </w:rPr>
            </w:pPr>
          </w:p>
        </w:tc>
        <w:tc>
          <w:tcPr>
            <w:tcW w:w="99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jc w:val="center"/>
              <w:rPr>
                <w:rFonts w:ascii="TH SarabunPSK" w:hAnsi="TH SarabunPSK" w:cs="TH SarabunPSK"/>
                <w:sz w:val="28"/>
                <w:szCs w:val="28"/>
              </w:rPr>
            </w:pPr>
          </w:p>
        </w:tc>
        <w:tc>
          <w:tcPr>
            <w:tcW w:w="900" w:type="dxa"/>
          </w:tcPr>
          <w:p w:rsidR="00E90685" w:rsidRPr="00132539" w:rsidRDefault="00E90685" w:rsidP="00E90685">
            <w:pPr>
              <w:pStyle w:val="NormalWeb"/>
              <w:spacing w:before="0" w:beforeAutospacing="0" w:after="0" w:afterAutospacing="0"/>
              <w:jc w:val="center"/>
              <w:rPr>
                <w:rFonts w:ascii="TH SarabunPSK" w:hAnsi="TH SarabunPSK" w:cs="TH SarabunPSK"/>
                <w:sz w:val="28"/>
                <w:szCs w:val="28"/>
              </w:rPr>
            </w:pPr>
            <w:r w:rsidRPr="00132539">
              <w:rPr>
                <w:rFonts w:ascii="TH SarabunPSK" w:hAnsi="TH SarabunPSK" w:cs="TH SarabunPSK" w:hint="cs"/>
                <w:sz w:val="28"/>
                <w:szCs w:val="28"/>
              </w:rPr>
              <w:t>Res</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CHI70</w:t>
            </w:r>
            <w:r w:rsidRPr="00132539">
              <w:rPr>
                <w:rFonts w:ascii="TH SarabunPSK" w:hAnsi="TH SarabunPSK" w:cs="TH SarabunPSK"/>
                <w:sz w:val="28"/>
                <w:szCs w:val="28"/>
                <w:cs/>
              </w:rPr>
              <w:t>-</w:t>
            </w:r>
            <w:r w:rsidRPr="00132539">
              <w:rPr>
                <w:rFonts w:ascii="TH SarabunPSK" w:hAnsi="TH SarabunPSK" w:cs="TH SarabunPSK"/>
                <w:sz w:val="28"/>
                <w:szCs w:val="28"/>
              </w:rPr>
              <w:t xml:space="preserve">121 </w:t>
            </w:r>
            <w:r w:rsidRPr="00132539">
              <w:rPr>
                <w:rFonts w:ascii="TH SarabunPSK" w:hAnsi="TH SarabunPSK" w:cs="TH SarabunPSK"/>
                <w:sz w:val="28"/>
                <w:szCs w:val="28"/>
                <w:cs/>
              </w:rPr>
              <w:t>ภาษาจีนพื้นฐาน</w:t>
            </w:r>
          </w:p>
        </w:tc>
        <w:tc>
          <w:tcPr>
            <w:tcW w:w="992" w:type="dxa"/>
          </w:tcPr>
          <w:p w:rsidR="00D96821" w:rsidRPr="00132539" w:rsidRDefault="00D96821" w:rsidP="00E90685">
            <w:pPr>
              <w:jc w:val="center"/>
              <w:rPr>
                <w:rFonts w:ascii="TH SarabunPSK" w:eastAsia="Sarabun" w:hAnsi="TH SarabunPSK" w:cs="TH SarabunPSK"/>
                <w:sz w:val="28"/>
                <w:szCs w:val="28"/>
                <w:cs/>
              </w:rPr>
            </w:pPr>
            <w:r w:rsidRPr="00132539">
              <w:rPr>
                <w:rFonts w:ascii="TH SarabunPSK" w:hAnsi="TH SarabunPSK" w:cs="TH SarabunPSK"/>
                <w:sz w:val="28"/>
                <w:szCs w:val="28"/>
              </w:rPr>
              <w:t>3</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5</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lang w:val="en-US"/>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hint="cs"/>
                <w:sz w:val="28"/>
                <w:szCs w:val="28"/>
              </w:rPr>
              <w:t>Man</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hint="cs"/>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hint="cs"/>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CHI70</w:t>
            </w:r>
            <w:r w:rsidRPr="00132539">
              <w:rPr>
                <w:rFonts w:ascii="TH SarabunPSK" w:hAnsi="TH SarabunPSK" w:cs="TH SarabunPSK"/>
                <w:sz w:val="28"/>
                <w:szCs w:val="28"/>
                <w:cs/>
              </w:rPr>
              <w:t>-</w:t>
            </w:r>
            <w:r w:rsidRPr="00132539">
              <w:rPr>
                <w:rFonts w:ascii="TH SarabunPSK" w:hAnsi="TH SarabunPSK" w:cs="TH SarabunPSK"/>
                <w:sz w:val="28"/>
                <w:szCs w:val="28"/>
              </w:rPr>
              <w:t xml:space="preserve">122 </w:t>
            </w:r>
            <w:r w:rsidRPr="00132539">
              <w:rPr>
                <w:rFonts w:ascii="TH SarabunPSK" w:hAnsi="TH SarabunPSK" w:cs="TH SarabunPSK"/>
                <w:sz w:val="28"/>
                <w:szCs w:val="28"/>
                <w:cs/>
              </w:rPr>
              <w:t>ภาษาจีนสำหรับชีวิตประจำวัน</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3</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5</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hint="cs"/>
                <w:sz w:val="28"/>
                <w:szCs w:val="28"/>
              </w:rPr>
              <w:t>Man</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hint="cs"/>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hint="cs"/>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CHI70</w:t>
            </w:r>
            <w:r w:rsidRPr="00132539">
              <w:rPr>
                <w:rFonts w:ascii="TH SarabunPSK" w:hAnsi="TH SarabunPSK" w:cs="TH SarabunPSK"/>
                <w:sz w:val="28"/>
                <w:szCs w:val="28"/>
                <w:cs/>
              </w:rPr>
              <w:t>-</w:t>
            </w:r>
            <w:r w:rsidRPr="00132539">
              <w:rPr>
                <w:rFonts w:ascii="TH SarabunPSK" w:hAnsi="TH SarabunPSK" w:cs="TH SarabunPSK"/>
                <w:sz w:val="28"/>
                <w:szCs w:val="28"/>
              </w:rPr>
              <w:t xml:space="preserve">123 </w:t>
            </w:r>
            <w:r w:rsidRPr="00132539">
              <w:rPr>
                <w:rFonts w:ascii="TH SarabunPSK" w:hAnsi="TH SarabunPSK" w:cs="TH SarabunPSK"/>
                <w:sz w:val="28"/>
                <w:szCs w:val="28"/>
                <w:cs/>
              </w:rPr>
              <w:t>ภาษาจีนเพื่อการสื่อสาร</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3</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5</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sz w:val="28"/>
                <w:szCs w:val="28"/>
                <w:lang w:val="en-US"/>
              </w:rPr>
              <w:t>Ap</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hint="cs"/>
                <w:sz w:val="28"/>
                <w:szCs w:val="28"/>
              </w:rPr>
              <w:t>Man</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F309BE" w:rsidP="00E90685">
            <w:pPr>
              <w:jc w:val="center"/>
              <w:rPr>
                <w:rFonts w:ascii="TH SarabunPSK" w:eastAsia="Sarabun" w:hAnsi="TH SarabunPSK" w:cs="TH SarabunPSK"/>
                <w:sz w:val="28"/>
                <w:szCs w:val="28"/>
              </w:rPr>
            </w:pPr>
            <w:r w:rsidRPr="00132539">
              <w:rPr>
                <w:rFonts w:ascii="TH SarabunPSK" w:hAnsi="TH SarabunPSK" w:cs="TH SarabunPSK" w:hint="cs"/>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131 </w:t>
            </w:r>
            <w:r w:rsidRPr="00132539">
              <w:rPr>
                <w:rFonts w:ascii="TH SarabunPSK" w:hAnsi="TH SarabunPSK" w:cs="TH SarabunPSK"/>
                <w:sz w:val="28"/>
                <w:szCs w:val="28"/>
                <w:cs/>
              </w:rPr>
              <w:t>ความเป็นไทยและพลเมืองโลก</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3</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132 </w:t>
            </w:r>
            <w:r w:rsidRPr="00132539">
              <w:rPr>
                <w:rFonts w:ascii="TH SarabunPSK" w:hAnsi="TH SarabunPSK" w:cs="TH SarabunPSK"/>
                <w:sz w:val="28"/>
                <w:szCs w:val="28"/>
                <w:cs/>
              </w:rPr>
              <w:t>ปรัชญา จริยศาสตร์ และวิธีคิดแบบวิพากษ์</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3</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133 </w:t>
            </w:r>
            <w:r w:rsidRPr="00132539">
              <w:rPr>
                <w:rFonts w:ascii="TH SarabunPSK" w:hAnsi="TH SarabunPSK" w:cs="TH SarabunPSK"/>
                <w:sz w:val="28"/>
                <w:szCs w:val="28"/>
                <w:cs/>
              </w:rPr>
              <w:t>สุนทรียศาสตร์เพื่อคุณภาพชีวิต</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3</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Ap</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141 </w:t>
            </w:r>
            <w:r w:rsidRPr="00132539">
              <w:rPr>
                <w:rFonts w:ascii="TH SarabunPSK" w:hAnsi="TH SarabunPSK" w:cs="TH SarabunPSK"/>
                <w:sz w:val="28"/>
                <w:szCs w:val="28"/>
                <w:cs/>
              </w:rPr>
              <w:t>การแสวงหาความรู้และการวิจัยเบื้องต้น</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3</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Ap</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Pre</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142 </w:t>
            </w:r>
            <w:r w:rsidRPr="00132539">
              <w:rPr>
                <w:rFonts w:ascii="TH SarabunPSK" w:hAnsi="TH SarabunPSK" w:cs="TH SarabunPSK"/>
                <w:sz w:val="28"/>
                <w:szCs w:val="28"/>
                <w:cs/>
              </w:rPr>
              <w:t>การเปลี่ยนแปลงสภาพภูมิอากาศและการพัฒนาอย่างยั่งยืน</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3</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151 </w:t>
            </w:r>
            <w:r w:rsidRPr="00132539">
              <w:rPr>
                <w:rFonts w:ascii="TH SarabunPSK" w:hAnsi="TH SarabunPSK" w:cs="TH SarabunPSK"/>
                <w:sz w:val="28"/>
                <w:szCs w:val="28"/>
                <w:cs/>
              </w:rPr>
              <w:t>กีฬาฟุตบอล</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152 </w:t>
            </w:r>
            <w:r w:rsidRPr="00132539">
              <w:rPr>
                <w:rFonts w:ascii="TH SarabunPSK" w:hAnsi="TH SarabunPSK" w:cs="TH SarabunPSK"/>
                <w:sz w:val="28"/>
                <w:szCs w:val="28"/>
                <w:cs/>
              </w:rPr>
              <w:t>กีฬาฟุตซอล</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153 </w:t>
            </w:r>
            <w:r w:rsidRPr="00132539">
              <w:rPr>
                <w:rFonts w:ascii="TH SarabunPSK" w:hAnsi="TH SarabunPSK" w:cs="TH SarabunPSK"/>
                <w:sz w:val="28"/>
                <w:szCs w:val="28"/>
                <w:cs/>
              </w:rPr>
              <w:t>กีฬาบาสเกตบอล</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154 </w:t>
            </w:r>
            <w:r w:rsidRPr="00132539">
              <w:rPr>
                <w:rFonts w:ascii="TH SarabunPSK" w:hAnsi="TH SarabunPSK" w:cs="TH SarabunPSK"/>
                <w:sz w:val="28"/>
                <w:szCs w:val="28"/>
                <w:cs/>
              </w:rPr>
              <w:t>กีฬาวอลเลย์บอล</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155 </w:t>
            </w:r>
            <w:r w:rsidRPr="00132539">
              <w:rPr>
                <w:rFonts w:ascii="TH SarabunPSK" w:hAnsi="TH SarabunPSK" w:cs="TH SarabunPSK"/>
                <w:sz w:val="28"/>
                <w:szCs w:val="28"/>
                <w:cs/>
              </w:rPr>
              <w:t>กีฬาแบดมินตัน</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156 </w:t>
            </w:r>
            <w:r w:rsidRPr="00132539">
              <w:rPr>
                <w:rFonts w:ascii="TH SarabunPSK" w:hAnsi="TH SarabunPSK" w:cs="TH SarabunPSK"/>
                <w:sz w:val="28"/>
                <w:szCs w:val="28"/>
                <w:cs/>
              </w:rPr>
              <w:t>กีฬาเปตอง</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157 </w:t>
            </w:r>
            <w:r w:rsidRPr="00132539">
              <w:rPr>
                <w:rFonts w:ascii="TH SarabunPSK" w:hAnsi="TH SarabunPSK" w:cs="TH SarabunPSK"/>
                <w:sz w:val="28"/>
                <w:szCs w:val="28"/>
                <w:cs/>
              </w:rPr>
              <w:t>กีฬาเทนนิส</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158 </w:t>
            </w:r>
            <w:r w:rsidRPr="00132539">
              <w:rPr>
                <w:rFonts w:ascii="TH SarabunPSK" w:hAnsi="TH SarabunPSK" w:cs="TH SarabunPSK"/>
                <w:sz w:val="28"/>
                <w:szCs w:val="28"/>
                <w:cs/>
              </w:rPr>
              <w:t>กีฬากอล์ฟ</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159 </w:t>
            </w:r>
            <w:r w:rsidRPr="00132539">
              <w:rPr>
                <w:rFonts w:ascii="TH SarabunPSK" w:hAnsi="TH SarabunPSK" w:cs="TH SarabunPSK"/>
                <w:sz w:val="28"/>
                <w:szCs w:val="28"/>
                <w:cs/>
              </w:rPr>
              <w:t>กีฬาว่ายน้ำ</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160 </w:t>
            </w:r>
            <w:r w:rsidRPr="00132539">
              <w:rPr>
                <w:rFonts w:ascii="TH SarabunPSK" w:hAnsi="TH SarabunPSK" w:cs="TH SarabunPSK"/>
                <w:sz w:val="28"/>
                <w:szCs w:val="28"/>
                <w:cs/>
              </w:rPr>
              <w:t>กีฬามวยไทย</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161 </w:t>
            </w:r>
            <w:r w:rsidRPr="00132539">
              <w:rPr>
                <w:rFonts w:ascii="TH SarabunPSK" w:hAnsi="TH SarabunPSK" w:cs="TH SarabunPSK"/>
                <w:sz w:val="28"/>
                <w:szCs w:val="28"/>
                <w:cs/>
              </w:rPr>
              <w:t>กีฬาเทเบิลเทนนิส</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162 </w:t>
            </w:r>
            <w:r w:rsidRPr="00132539">
              <w:rPr>
                <w:rFonts w:ascii="TH SarabunPSK" w:hAnsi="TH SarabunPSK" w:cs="TH SarabunPSK"/>
                <w:sz w:val="28"/>
                <w:szCs w:val="28"/>
                <w:cs/>
              </w:rPr>
              <w:t>กรีฑา</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163 </w:t>
            </w:r>
            <w:r w:rsidRPr="00132539">
              <w:rPr>
                <w:rFonts w:ascii="TH SarabunPSK" w:hAnsi="TH SarabunPSK" w:cs="TH SarabunPSK"/>
                <w:sz w:val="28"/>
                <w:szCs w:val="28"/>
                <w:cs/>
              </w:rPr>
              <w:t>การฝึกด้วยน้ำหนัก</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164 </w:t>
            </w:r>
            <w:r w:rsidRPr="00132539">
              <w:rPr>
                <w:rFonts w:ascii="TH SarabunPSK" w:hAnsi="TH SarabunPSK" w:cs="TH SarabunPSK"/>
                <w:sz w:val="28"/>
                <w:szCs w:val="28"/>
                <w:cs/>
              </w:rPr>
              <w:t>โยคะเพื่อสุขภาพ</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CSP70</w:t>
            </w:r>
            <w:r w:rsidRPr="00132539">
              <w:rPr>
                <w:rFonts w:ascii="TH SarabunPSK" w:hAnsi="TH SarabunPSK" w:cs="TH SarabunPSK"/>
                <w:sz w:val="28"/>
                <w:szCs w:val="28"/>
                <w:cs/>
              </w:rPr>
              <w:t>-</w:t>
            </w:r>
            <w:r w:rsidRPr="00132539">
              <w:rPr>
                <w:rFonts w:ascii="TH SarabunPSK" w:hAnsi="TH SarabunPSK" w:cs="TH SarabunPSK"/>
                <w:sz w:val="28"/>
                <w:szCs w:val="28"/>
              </w:rPr>
              <w:t xml:space="preserve">165 </w:t>
            </w:r>
            <w:r w:rsidRPr="00132539">
              <w:rPr>
                <w:rFonts w:ascii="TH SarabunPSK" w:hAnsi="TH SarabunPSK" w:cs="TH SarabunPSK"/>
                <w:sz w:val="28"/>
                <w:szCs w:val="28"/>
                <w:cs/>
              </w:rPr>
              <w:t>แอโรบิกเพื่อสุขภาพ</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Man</w:t>
            </w: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Rec</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161 </w:t>
            </w:r>
            <w:r w:rsidRPr="00132539">
              <w:rPr>
                <w:rFonts w:ascii="TH SarabunPSK" w:hAnsi="TH SarabunPSK" w:cs="TH SarabunPSK"/>
                <w:sz w:val="28"/>
                <w:szCs w:val="28"/>
                <w:cs/>
              </w:rPr>
              <w:t>นวัตกรรมและผู้ประกอบการ</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3</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Ap</w:t>
            </w: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Ap</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Imi</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GEN70</w:t>
            </w:r>
            <w:r w:rsidRPr="00132539">
              <w:rPr>
                <w:rFonts w:ascii="TH SarabunPSK" w:hAnsi="TH SarabunPSK" w:cs="TH SarabunPSK"/>
                <w:sz w:val="28"/>
                <w:szCs w:val="28"/>
                <w:cs/>
              </w:rPr>
              <w:t>–</w:t>
            </w:r>
            <w:r w:rsidRPr="00132539">
              <w:rPr>
                <w:rFonts w:ascii="TH SarabunPSK" w:hAnsi="TH SarabunPSK" w:cs="TH SarabunPSK"/>
                <w:sz w:val="28"/>
                <w:szCs w:val="28"/>
              </w:rPr>
              <w:t xml:space="preserve">162 </w:t>
            </w:r>
            <w:r w:rsidRPr="00132539">
              <w:rPr>
                <w:rFonts w:ascii="TH SarabunPSK" w:hAnsi="TH SarabunPSK" w:cs="TH SarabunPSK"/>
                <w:sz w:val="28"/>
                <w:szCs w:val="28"/>
                <w:cs/>
              </w:rPr>
              <w:t>การจัดการและการแสวงหาโอกาสในชีวิต</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3</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Ap</w:t>
            </w: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Ap</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Imi</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DIT70</w:t>
            </w:r>
            <w:r w:rsidRPr="00132539">
              <w:rPr>
                <w:rFonts w:ascii="TH SarabunPSK" w:hAnsi="TH SarabunPSK" w:cs="TH SarabunPSK"/>
                <w:sz w:val="28"/>
                <w:szCs w:val="28"/>
                <w:cs/>
              </w:rPr>
              <w:t>-</w:t>
            </w:r>
            <w:r w:rsidRPr="00132539">
              <w:rPr>
                <w:rFonts w:ascii="TH SarabunPSK" w:hAnsi="TH SarabunPSK" w:cs="TH SarabunPSK"/>
                <w:sz w:val="28"/>
                <w:szCs w:val="28"/>
              </w:rPr>
              <w:t xml:space="preserve">171 </w:t>
            </w:r>
            <w:r w:rsidR="0024199E" w:rsidRPr="00132539">
              <w:rPr>
                <w:rFonts w:ascii="TH SarabunPSK" w:hAnsi="TH SarabunPSK" w:cs="TH SarabunPSK" w:hint="cs"/>
                <w:sz w:val="28"/>
                <w:szCs w:val="28"/>
                <w:cs/>
              </w:rPr>
              <w:t>ปัญญาประดิษฐ์และเทคโนโลยีสารสนเทศในยุคดิจิทัล</w:t>
            </w:r>
          </w:p>
        </w:tc>
        <w:tc>
          <w:tcPr>
            <w:tcW w:w="992" w:type="dxa"/>
          </w:tcPr>
          <w:p w:rsidR="00D96821" w:rsidRPr="00132539" w:rsidRDefault="0024199E" w:rsidP="00E90685">
            <w:pPr>
              <w:jc w:val="center"/>
              <w:rPr>
                <w:rFonts w:ascii="TH SarabunPSK" w:eastAsia="Sarabun" w:hAnsi="TH SarabunPSK" w:cs="TH SarabunPSK"/>
                <w:sz w:val="28"/>
                <w:szCs w:val="28"/>
              </w:rPr>
            </w:pPr>
            <w:r w:rsidRPr="00132539">
              <w:rPr>
                <w:rFonts w:ascii="TH SarabunPSK" w:hAnsi="TH SarabunPSK" w:cs="TH SarabunPSK"/>
                <w:sz w:val="28"/>
                <w:szCs w:val="28"/>
              </w:rPr>
              <w:t>2</w:t>
            </w:r>
            <w:r w:rsidR="00D96821" w:rsidRPr="00132539">
              <w:rPr>
                <w:rFonts w:ascii="TH SarabunPSK" w:hAnsi="TH SarabunPSK" w:cs="TH SarabunPSK"/>
                <w:sz w:val="28"/>
                <w:szCs w:val="28"/>
                <w:cs/>
              </w:rPr>
              <w:t>(</w:t>
            </w:r>
            <w:r w:rsidR="00A274A4" w:rsidRPr="00132539">
              <w:rPr>
                <w:rFonts w:ascii="TH SarabunPSK" w:hAnsi="TH SarabunPSK" w:cs="TH SarabunPSK"/>
                <w:sz w:val="28"/>
                <w:szCs w:val="28"/>
              </w:rPr>
              <w:t>1</w:t>
            </w:r>
            <w:r w:rsidR="00A274A4" w:rsidRPr="00132539">
              <w:rPr>
                <w:rFonts w:ascii="TH SarabunPSK" w:hAnsi="TH SarabunPSK" w:cs="TH SarabunPSK"/>
                <w:sz w:val="28"/>
                <w:szCs w:val="28"/>
                <w:cs/>
              </w:rPr>
              <w:t>-</w:t>
            </w:r>
            <w:r w:rsidR="00A274A4" w:rsidRPr="00132539">
              <w:rPr>
                <w:rFonts w:ascii="TH SarabunPSK" w:hAnsi="TH SarabunPSK" w:cs="TH SarabunPSK"/>
                <w:sz w:val="28"/>
                <w:szCs w:val="28"/>
              </w:rPr>
              <w:t>3</w:t>
            </w:r>
            <w:r w:rsidR="00A274A4" w:rsidRPr="00132539">
              <w:rPr>
                <w:rFonts w:ascii="TH SarabunPSK" w:hAnsi="TH SarabunPSK" w:cs="TH SarabunPSK"/>
                <w:sz w:val="28"/>
                <w:szCs w:val="28"/>
                <w:cs/>
              </w:rPr>
              <w:t>-</w:t>
            </w:r>
            <w:r w:rsidR="00A274A4" w:rsidRPr="00132539">
              <w:rPr>
                <w:rFonts w:ascii="TH SarabunPSK" w:hAnsi="TH SarabunPSK" w:cs="TH SarabunPSK"/>
                <w:sz w:val="28"/>
                <w:szCs w:val="28"/>
              </w:rPr>
              <w:t>4</w:t>
            </w:r>
            <w:r w:rsidR="00D96821"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U</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DIT70</w:t>
            </w:r>
            <w:r w:rsidRPr="00132539">
              <w:rPr>
                <w:rFonts w:ascii="TH SarabunPSK" w:hAnsi="TH SarabunPSK" w:cs="TH SarabunPSK"/>
                <w:sz w:val="28"/>
                <w:szCs w:val="28"/>
                <w:cs/>
              </w:rPr>
              <w:t>-</w:t>
            </w:r>
            <w:r w:rsidRPr="00132539">
              <w:rPr>
                <w:rFonts w:ascii="TH SarabunPSK" w:hAnsi="TH SarabunPSK" w:cs="TH SarabunPSK"/>
                <w:sz w:val="28"/>
                <w:szCs w:val="28"/>
              </w:rPr>
              <w:t xml:space="preserve">172 </w:t>
            </w:r>
            <w:r w:rsidRPr="00132539">
              <w:rPr>
                <w:rFonts w:ascii="TH SarabunPSK" w:hAnsi="TH SarabunPSK" w:cs="TH SarabunPSK"/>
                <w:sz w:val="28"/>
                <w:szCs w:val="28"/>
                <w:cs/>
              </w:rPr>
              <w:t>การจัดการเอกสารด้วยซอฟต์แวร์ประมวลผลคำ</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Pre</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DIT70</w:t>
            </w:r>
            <w:r w:rsidRPr="00132539">
              <w:rPr>
                <w:rFonts w:ascii="TH SarabunPSK" w:hAnsi="TH SarabunPSK" w:cs="TH SarabunPSK"/>
                <w:sz w:val="28"/>
                <w:szCs w:val="28"/>
                <w:cs/>
              </w:rPr>
              <w:t>-</w:t>
            </w:r>
            <w:r w:rsidRPr="00132539">
              <w:rPr>
                <w:rFonts w:ascii="TH SarabunPSK" w:hAnsi="TH SarabunPSK" w:cs="TH SarabunPSK"/>
                <w:sz w:val="28"/>
                <w:szCs w:val="28"/>
              </w:rPr>
              <w:t xml:space="preserve">173 </w:t>
            </w:r>
            <w:r w:rsidRPr="00132539">
              <w:rPr>
                <w:rFonts w:ascii="TH SarabunPSK" w:hAnsi="TH SarabunPSK" w:cs="TH SarabunPSK"/>
                <w:sz w:val="28"/>
                <w:szCs w:val="28"/>
                <w:cs/>
              </w:rPr>
              <w:t>การใช้ซอฟต์แวร์ตารางคำนวณเพื่อการวิเคราะห์ข้อมูล</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Pre</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DIT70</w:t>
            </w:r>
            <w:r w:rsidRPr="00132539">
              <w:rPr>
                <w:rFonts w:ascii="TH SarabunPSK" w:hAnsi="TH SarabunPSK" w:cs="TH SarabunPSK"/>
                <w:sz w:val="28"/>
                <w:szCs w:val="28"/>
                <w:cs/>
              </w:rPr>
              <w:t>-</w:t>
            </w:r>
            <w:r w:rsidRPr="00132539">
              <w:rPr>
                <w:rFonts w:ascii="TH SarabunPSK" w:hAnsi="TH SarabunPSK" w:cs="TH SarabunPSK"/>
                <w:sz w:val="28"/>
                <w:szCs w:val="28"/>
              </w:rPr>
              <w:t xml:space="preserve">174 </w:t>
            </w:r>
            <w:r w:rsidRPr="00132539">
              <w:rPr>
                <w:rFonts w:ascii="TH SarabunPSK" w:hAnsi="TH SarabunPSK" w:cs="TH SarabunPSK"/>
                <w:sz w:val="28"/>
                <w:szCs w:val="28"/>
                <w:cs/>
              </w:rPr>
              <w:t>การใช้ซอฟต์แวร์ออกแบบการนำเสนออย่างมีประสิทธิภาพ</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Pre</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r>
      <w:tr w:rsidR="00132539" w:rsidRPr="00132539" w:rsidTr="00E90685">
        <w:tc>
          <w:tcPr>
            <w:tcW w:w="2836" w:type="dxa"/>
          </w:tcPr>
          <w:p w:rsidR="00D96821" w:rsidRPr="00132539" w:rsidRDefault="00D96821" w:rsidP="00E90685">
            <w:pPr>
              <w:rPr>
                <w:rFonts w:ascii="TH SarabunPSK" w:eastAsia="Sarabun" w:hAnsi="TH SarabunPSK" w:cs="TH SarabunPSK"/>
                <w:sz w:val="28"/>
                <w:szCs w:val="28"/>
              </w:rPr>
            </w:pPr>
            <w:r w:rsidRPr="00132539">
              <w:rPr>
                <w:rFonts w:ascii="TH SarabunPSK" w:hAnsi="TH SarabunPSK" w:cs="TH SarabunPSK"/>
                <w:sz w:val="28"/>
                <w:szCs w:val="28"/>
              </w:rPr>
              <w:t>DIT70</w:t>
            </w:r>
            <w:r w:rsidRPr="00132539">
              <w:rPr>
                <w:rFonts w:ascii="TH SarabunPSK" w:hAnsi="TH SarabunPSK" w:cs="TH SarabunPSK"/>
                <w:sz w:val="28"/>
                <w:szCs w:val="28"/>
                <w:cs/>
              </w:rPr>
              <w:t>-</w:t>
            </w:r>
            <w:r w:rsidRPr="00132539">
              <w:rPr>
                <w:rFonts w:ascii="TH SarabunPSK" w:hAnsi="TH SarabunPSK" w:cs="TH SarabunPSK"/>
                <w:sz w:val="28"/>
                <w:szCs w:val="28"/>
              </w:rPr>
              <w:t xml:space="preserve">175 </w:t>
            </w:r>
            <w:r w:rsidRPr="00132539">
              <w:rPr>
                <w:rFonts w:ascii="TH SarabunPSK" w:hAnsi="TH SarabunPSK" w:cs="TH SarabunPSK"/>
                <w:sz w:val="28"/>
                <w:szCs w:val="28"/>
                <w:cs/>
              </w:rPr>
              <w:t>การพัฒนาเว็บ</w:t>
            </w:r>
          </w:p>
        </w:tc>
        <w:tc>
          <w:tcPr>
            <w:tcW w:w="992"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1</w:t>
            </w:r>
            <w:r w:rsidRPr="00132539">
              <w:rPr>
                <w:rFonts w:ascii="TH SarabunPSK" w:hAnsi="TH SarabunPSK" w:cs="TH SarabunPSK"/>
                <w:sz w:val="28"/>
                <w:szCs w:val="28"/>
                <w:cs/>
              </w:rPr>
              <w:t>(</w:t>
            </w:r>
            <w:r w:rsidRPr="00132539">
              <w:rPr>
                <w:rFonts w:ascii="TH SarabunPSK" w:hAnsi="TH SarabunPSK" w:cs="TH SarabunPSK"/>
                <w:sz w:val="28"/>
                <w:szCs w:val="28"/>
              </w:rPr>
              <w:t>0</w:t>
            </w:r>
            <w:r w:rsidRPr="00132539">
              <w:rPr>
                <w:rFonts w:ascii="TH SarabunPSK" w:hAnsi="TH SarabunPSK" w:cs="TH SarabunPSK"/>
                <w:sz w:val="28"/>
                <w:szCs w:val="28"/>
                <w:cs/>
              </w:rPr>
              <w:t>-</w:t>
            </w:r>
            <w:r w:rsidRPr="00132539">
              <w:rPr>
                <w:rFonts w:ascii="TH SarabunPSK" w:hAnsi="TH SarabunPSK" w:cs="TH SarabunPSK"/>
                <w:sz w:val="28"/>
                <w:szCs w:val="28"/>
              </w:rPr>
              <w:t>2</w:t>
            </w:r>
            <w:r w:rsidRPr="00132539">
              <w:rPr>
                <w:rFonts w:ascii="TH SarabunPSK" w:hAnsi="TH SarabunPSK" w:cs="TH SarabunPSK"/>
                <w:sz w:val="28"/>
                <w:szCs w:val="28"/>
                <w:cs/>
              </w:rPr>
              <w:t>-</w:t>
            </w:r>
            <w:r w:rsidRPr="00132539">
              <w:rPr>
                <w:rFonts w:ascii="TH SarabunPSK" w:hAnsi="TH SarabunPSK" w:cs="TH SarabunPSK"/>
                <w:sz w:val="28"/>
                <w:szCs w:val="28"/>
              </w:rPr>
              <w:t>1</w:t>
            </w:r>
            <w:r w:rsidRPr="00132539">
              <w:rPr>
                <w:rFonts w:ascii="TH SarabunPSK" w:hAnsi="TH SarabunPSK" w:cs="TH SarabunPSK"/>
                <w:sz w:val="28"/>
                <w:szCs w:val="28"/>
                <w:cs/>
              </w:rPr>
              <w:t>)</w:t>
            </w:r>
          </w:p>
        </w:tc>
        <w:tc>
          <w:tcPr>
            <w:tcW w:w="866"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81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Pre</w:t>
            </w:r>
          </w:p>
        </w:tc>
        <w:tc>
          <w:tcPr>
            <w:tcW w:w="810" w:type="dxa"/>
          </w:tcPr>
          <w:p w:rsidR="00D96821" w:rsidRPr="00132539" w:rsidRDefault="00D96821" w:rsidP="00E90685">
            <w:pPr>
              <w:jc w:val="center"/>
              <w:rPr>
                <w:rFonts w:ascii="TH SarabunPSK" w:eastAsia="Sarabun" w:hAnsi="TH SarabunPSK" w:cs="TH SarabunPSK"/>
                <w:sz w:val="28"/>
                <w:szCs w:val="28"/>
              </w:rPr>
            </w:pPr>
          </w:p>
        </w:tc>
        <w:tc>
          <w:tcPr>
            <w:tcW w:w="99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c>
          <w:tcPr>
            <w:tcW w:w="900" w:type="dxa"/>
          </w:tcPr>
          <w:p w:rsidR="00D96821" w:rsidRPr="00132539" w:rsidRDefault="00D96821" w:rsidP="00E90685">
            <w:pPr>
              <w:jc w:val="center"/>
              <w:rPr>
                <w:rFonts w:ascii="TH SarabunPSK" w:eastAsia="Sarabun" w:hAnsi="TH SarabunPSK" w:cs="TH SarabunPSK"/>
                <w:sz w:val="28"/>
                <w:szCs w:val="28"/>
              </w:rPr>
            </w:pPr>
          </w:p>
        </w:tc>
        <w:tc>
          <w:tcPr>
            <w:tcW w:w="900" w:type="dxa"/>
          </w:tcPr>
          <w:p w:rsidR="00D96821" w:rsidRPr="00132539" w:rsidRDefault="00D96821" w:rsidP="00E90685">
            <w:pPr>
              <w:jc w:val="center"/>
              <w:rPr>
                <w:rFonts w:ascii="TH SarabunPSK" w:eastAsia="Sarabun" w:hAnsi="TH SarabunPSK" w:cs="TH SarabunPSK"/>
                <w:sz w:val="28"/>
                <w:szCs w:val="28"/>
              </w:rPr>
            </w:pPr>
            <w:r w:rsidRPr="00132539">
              <w:rPr>
                <w:rFonts w:ascii="TH SarabunPSK" w:hAnsi="TH SarabunPSK" w:cs="TH SarabunPSK"/>
                <w:sz w:val="28"/>
                <w:szCs w:val="28"/>
              </w:rPr>
              <w:t>Res</w:t>
            </w:r>
          </w:p>
        </w:tc>
      </w:tr>
    </w:tbl>
    <w:p w:rsidR="00AF02C4" w:rsidRPr="00132539" w:rsidRDefault="00290F9C" w:rsidP="005F31FB">
      <w:pPr>
        <w:tabs>
          <w:tab w:val="left" w:pos="1050"/>
          <w:tab w:val="left" w:pos="4451"/>
          <w:tab w:val="left" w:pos="4948"/>
          <w:tab w:val="left" w:pos="5451"/>
          <w:tab w:val="left" w:pos="5974"/>
          <w:tab w:val="left" w:pos="6497"/>
          <w:tab w:val="left" w:pos="6992"/>
          <w:tab w:val="left" w:pos="7491"/>
          <w:tab w:val="left" w:pos="8977"/>
        </w:tabs>
        <w:spacing w:after="0"/>
        <w:jc w:val="thaiDistribute"/>
        <w:rPr>
          <w:rFonts w:ascii="TH SarabunPSK" w:eastAsia="Niramit" w:hAnsi="TH SarabunPSK" w:cs="TH SarabunPSK"/>
          <w:b/>
          <w:bCs/>
          <w:sz w:val="32"/>
          <w:szCs w:val="32"/>
        </w:rPr>
      </w:pPr>
      <w:r w:rsidRPr="00132539">
        <w:rPr>
          <w:rFonts w:ascii="TH SarabunPSK" w:hAnsi="TH SarabunPSK" w:cs="TH SarabunPSK" w:hint="cs"/>
          <w:b/>
          <w:bCs/>
          <w:sz w:val="32"/>
          <w:szCs w:val="32"/>
          <w:cs/>
        </w:rPr>
        <w:t>หมายเหตุ</w:t>
      </w:r>
      <w:r w:rsidRPr="00132539">
        <w:rPr>
          <w:rFonts w:ascii="TH SarabunPSK" w:hAnsi="TH SarabunPSK" w:cs="TH SarabunPSK"/>
          <w:b/>
          <w:bCs/>
          <w:sz w:val="32"/>
          <w:szCs w:val="32"/>
          <w:cs/>
        </w:rPr>
        <w:t>:</w:t>
      </w:r>
      <w:r w:rsidRPr="00132539">
        <w:rPr>
          <w:rFonts w:ascii="TH SarabunPSK" w:hAnsi="TH SarabunPSK" w:cs="TH SarabunPSK"/>
          <w:b/>
          <w:bCs/>
          <w:sz w:val="32"/>
          <w:szCs w:val="32"/>
        </w:rPr>
        <w:tab/>
      </w:r>
      <w:r w:rsidRPr="00132539">
        <w:rPr>
          <w:rFonts w:ascii="TH SarabunPSK" w:hAnsi="TH SarabunPSK" w:cs="TH SarabunPSK"/>
          <w:sz w:val="32"/>
          <w:szCs w:val="32"/>
          <w:cs/>
        </w:rPr>
        <w:t>ระบุสัญลักษณ์ตัวย่อที่ใ</w:t>
      </w:r>
      <w:r w:rsidRPr="00132539">
        <w:rPr>
          <w:rFonts w:ascii="TH SarabunPSK" w:hAnsi="TH SarabunPSK" w:cs="TH SarabunPSK" w:hint="cs"/>
          <w:sz w:val="32"/>
          <w:szCs w:val="32"/>
          <w:cs/>
        </w:rPr>
        <w:t>ช้</w:t>
      </w:r>
      <w:r w:rsidRPr="00132539">
        <w:rPr>
          <w:rFonts w:ascii="TH SarabunPSK" w:hAnsi="TH SarabunPSK" w:cs="TH SarabunPSK"/>
          <w:sz w:val="32"/>
          <w:szCs w:val="32"/>
          <w:cs/>
        </w:rPr>
        <w:t>ในช่อง “</w:t>
      </w:r>
      <w:r w:rsidRPr="00132539">
        <w:rPr>
          <w:rFonts w:ascii="TH SarabunPSK" w:hAnsi="TH SarabunPSK" w:cs="TH SarabunPSK"/>
          <w:sz w:val="32"/>
          <w:szCs w:val="32"/>
        </w:rPr>
        <w:t>Cognitive Domain</w:t>
      </w:r>
      <w:r w:rsidRPr="00132539">
        <w:rPr>
          <w:rFonts w:ascii="TH SarabunPSK" w:hAnsi="TH SarabunPSK" w:cs="TH SarabunPSK"/>
          <w:sz w:val="32"/>
          <w:szCs w:val="32"/>
          <w:cs/>
        </w:rPr>
        <w:t>”</w:t>
      </w:r>
      <w:r w:rsidRPr="00132539">
        <w:rPr>
          <w:rFonts w:ascii="TH SarabunPSK" w:hAnsi="TH SarabunPSK" w:cs="TH SarabunPSK"/>
          <w:sz w:val="32"/>
          <w:szCs w:val="32"/>
        </w:rPr>
        <w:t xml:space="preserve">, </w:t>
      </w:r>
      <w:r w:rsidRPr="00132539">
        <w:rPr>
          <w:rFonts w:ascii="TH SarabunPSK" w:hAnsi="TH SarabunPSK" w:cs="TH SarabunPSK"/>
          <w:sz w:val="32"/>
          <w:szCs w:val="32"/>
          <w:cs/>
        </w:rPr>
        <w:t>“</w:t>
      </w:r>
      <w:r w:rsidRPr="00132539">
        <w:rPr>
          <w:rFonts w:ascii="TH SarabunPSK" w:hAnsi="TH SarabunPSK" w:cs="TH SarabunPSK"/>
          <w:sz w:val="32"/>
          <w:szCs w:val="32"/>
        </w:rPr>
        <w:t>Psychomotor</w:t>
      </w:r>
      <w:r w:rsidRPr="00132539">
        <w:rPr>
          <w:rFonts w:ascii="TH SarabunPSK" w:hAnsi="TH SarabunPSK" w:cs="TH SarabunPSK"/>
          <w:sz w:val="32"/>
          <w:szCs w:val="32"/>
          <w:cs/>
        </w:rPr>
        <w:t xml:space="preserve"> </w:t>
      </w:r>
      <w:r w:rsidRPr="00132539">
        <w:rPr>
          <w:rFonts w:ascii="TH SarabunPSK" w:hAnsi="TH SarabunPSK" w:cs="TH SarabunPSK"/>
          <w:sz w:val="32"/>
          <w:szCs w:val="32"/>
        </w:rPr>
        <w:t>Domain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 xml:space="preserve">และ </w:t>
      </w:r>
      <w:r w:rsidRPr="00132539">
        <w:rPr>
          <w:rFonts w:ascii="TH SarabunPSK" w:hAnsi="TH SarabunPSK" w:cs="TH SarabunPSK"/>
          <w:sz w:val="32"/>
          <w:szCs w:val="32"/>
          <w:cs/>
        </w:rPr>
        <w:t>“</w:t>
      </w:r>
      <w:r w:rsidRPr="00132539">
        <w:rPr>
          <w:rFonts w:ascii="TH SarabunPSK" w:hAnsi="TH SarabunPSK" w:cs="TH SarabunPSK"/>
          <w:sz w:val="32"/>
          <w:szCs w:val="32"/>
        </w:rPr>
        <w:t>Affective</w:t>
      </w:r>
      <w:r w:rsidRPr="00132539">
        <w:rPr>
          <w:rFonts w:ascii="TH SarabunPSK" w:hAnsi="TH SarabunPSK" w:cs="TH SarabunPSK" w:hint="cs"/>
          <w:sz w:val="32"/>
          <w:szCs w:val="32"/>
          <w:cs/>
        </w:rPr>
        <w:t xml:space="preserve"> </w:t>
      </w:r>
      <w:r w:rsidRPr="00132539">
        <w:rPr>
          <w:rFonts w:ascii="TH SarabunPSK" w:hAnsi="TH SarabunPSK" w:cs="TH SarabunPSK"/>
          <w:sz w:val="32"/>
          <w:szCs w:val="32"/>
        </w:rPr>
        <w:t>Domain</w:t>
      </w:r>
      <w:r w:rsidRPr="00132539">
        <w:rPr>
          <w:rFonts w:ascii="TH SarabunPSK" w:hAnsi="TH SarabunPSK" w:cs="TH SarabunPSK"/>
          <w:sz w:val="32"/>
          <w:szCs w:val="32"/>
          <w:cs/>
        </w:rPr>
        <w:t xml:space="preserve">” ระดับต่าง ๆ </w:t>
      </w:r>
      <w:r w:rsidRPr="00132539">
        <w:rPr>
          <w:rFonts w:ascii="TH SarabunPSK" w:hAnsi="TH SarabunPSK" w:cs="TH SarabunPSK" w:hint="cs"/>
          <w:sz w:val="32"/>
          <w:szCs w:val="32"/>
          <w:cs/>
        </w:rPr>
        <w:t xml:space="preserve"> โปรดระบุตัวย่อ</w:t>
      </w:r>
      <w:r w:rsidR="005F31FB" w:rsidRPr="00132539">
        <w:rPr>
          <w:rFonts w:ascii="TH SarabunPSK" w:hAnsi="TH SarabunPSK" w:cs="TH SarabunPSK" w:hint="cs"/>
          <w:sz w:val="32"/>
          <w:szCs w:val="32"/>
          <w:cs/>
        </w:rPr>
        <w:t xml:space="preserve"> โดย</w:t>
      </w:r>
      <w:r w:rsidR="00AF02C4" w:rsidRPr="00132539">
        <w:rPr>
          <w:rFonts w:ascii="TH SarabunPSK" w:eastAsia="Niramit" w:hAnsi="TH SarabunPSK" w:cs="TH SarabunPSK" w:hint="cs"/>
          <w:b/>
          <w:bCs/>
          <w:sz w:val="32"/>
          <w:szCs w:val="32"/>
          <w:cs/>
        </w:rPr>
        <w:t>ใช้</w:t>
      </w:r>
      <w:r w:rsidR="00AF02C4" w:rsidRPr="00132539">
        <w:rPr>
          <w:rFonts w:ascii="TH SarabunPSK" w:eastAsia="Niramit" w:hAnsi="TH SarabunPSK" w:cs="TH SarabunPSK"/>
          <w:b/>
          <w:bCs/>
          <w:sz w:val="32"/>
          <w:szCs w:val="32"/>
          <w:cs/>
        </w:rPr>
        <w:t xml:space="preserve"> </w:t>
      </w:r>
      <w:r w:rsidR="00AF02C4" w:rsidRPr="00132539">
        <w:rPr>
          <w:rFonts w:ascii="TH SarabunPSK" w:eastAsia="Niramit" w:hAnsi="TH SarabunPSK" w:cs="TH SarabunPSK"/>
          <w:b/>
          <w:bCs/>
          <w:sz w:val="32"/>
          <w:szCs w:val="32"/>
        </w:rPr>
        <w:t xml:space="preserve">taxonomy </w:t>
      </w:r>
      <w:r w:rsidR="00AF02C4" w:rsidRPr="00132539">
        <w:rPr>
          <w:rFonts w:ascii="TH SarabunPSK" w:eastAsia="Niramit" w:hAnsi="TH SarabunPSK" w:cs="TH SarabunPSK" w:hint="cs"/>
          <w:b/>
          <w:bCs/>
          <w:sz w:val="32"/>
          <w:szCs w:val="32"/>
          <w:cs/>
        </w:rPr>
        <w:t>ที่มีความเหมาะสม</w:t>
      </w:r>
      <w:r w:rsidR="00AF02C4" w:rsidRPr="00132539">
        <w:rPr>
          <w:rFonts w:ascii="TH SarabunPSK" w:eastAsia="Niramit" w:hAnsi="TH SarabunPSK" w:cs="TH SarabunPSK"/>
          <w:b/>
          <w:bCs/>
          <w:sz w:val="32"/>
          <w:szCs w:val="32"/>
          <w:cs/>
        </w:rPr>
        <w:t xml:space="preserve"> </w:t>
      </w:r>
      <w:r w:rsidR="00AF02C4" w:rsidRPr="00132539">
        <w:rPr>
          <w:rFonts w:ascii="TH SarabunPSK" w:eastAsia="Niramit" w:hAnsi="TH SarabunPSK" w:cs="TH SarabunPSK" w:hint="cs"/>
          <w:b/>
          <w:bCs/>
          <w:sz w:val="32"/>
          <w:szCs w:val="32"/>
          <w:cs/>
        </w:rPr>
        <w:t>โดยเลือก</w:t>
      </w:r>
      <w:r w:rsidR="00AF02C4" w:rsidRPr="00132539">
        <w:rPr>
          <w:rFonts w:ascii="TH SarabunPSK" w:eastAsia="Niramit" w:hAnsi="TH SarabunPSK" w:cs="TH SarabunPSK"/>
          <w:b/>
          <w:bCs/>
          <w:sz w:val="32"/>
          <w:szCs w:val="32"/>
          <w:cs/>
        </w:rPr>
        <w:t xml:space="preserve"> </w:t>
      </w:r>
      <w:r w:rsidR="00AF02C4" w:rsidRPr="00132539">
        <w:rPr>
          <w:rFonts w:ascii="TH SarabunPSK" w:eastAsia="Niramit" w:hAnsi="TH SarabunPSK" w:cs="TH SarabunPSK"/>
          <w:b/>
          <w:bCs/>
          <w:sz w:val="32"/>
          <w:szCs w:val="32"/>
        </w:rPr>
        <w:t xml:space="preserve">Learning taxonomy </w:t>
      </w:r>
      <w:r w:rsidR="00AF02C4" w:rsidRPr="00132539">
        <w:rPr>
          <w:rFonts w:ascii="TH SarabunPSK" w:eastAsia="Niramit" w:hAnsi="TH SarabunPSK" w:cs="TH SarabunPSK" w:hint="cs"/>
          <w:b/>
          <w:bCs/>
          <w:sz w:val="32"/>
          <w:szCs w:val="32"/>
          <w:cs/>
        </w:rPr>
        <w:t xml:space="preserve">ดังนี้ </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32"/>
          <w:szCs w:val="32"/>
        </w:rPr>
      </w:pPr>
      <w:r w:rsidRPr="00132539">
        <w:rPr>
          <w:rFonts w:ascii="TH SarabunPSK" w:eastAsia="Niramit" w:hAnsi="TH SarabunPSK" w:cs="TH SarabunPSK"/>
          <w:sz w:val="32"/>
          <w:szCs w:val="32"/>
        </w:rPr>
        <w:t>1</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sz w:val="32"/>
          <w:szCs w:val="32"/>
        </w:rPr>
        <w:t>Bloom</w:t>
      </w:r>
      <w:r w:rsidRPr="00132539">
        <w:rPr>
          <w:rFonts w:ascii="TH SarabunPSK" w:eastAsia="Niramit" w:hAnsi="TH SarabunPSK" w:cs="TH SarabunPSK"/>
          <w:sz w:val="32"/>
          <w:szCs w:val="32"/>
          <w:cs/>
        </w:rPr>
        <w:t>’</w:t>
      </w:r>
      <w:r w:rsidRPr="00132539">
        <w:rPr>
          <w:rFonts w:ascii="TH SarabunPSK" w:eastAsia="Niramit" w:hAnsi="TH SarabunPSK" w:cs="TH SarabunPSK"/>
          <w:sz w:val="32"/>
          <w:szCs w:val="32"/>
        </w:rPr>
        <w:t xml:space="preserve">s Taxonomy </w:t>
      </w:r>
      <w:r w:rsidRPr="00132539">
        <w:rPr>
          <w:rFonts w:ascii="TH SarabunPSK" w:eastAsia="Niramit" w:hAnsi="TH SarabunPSK" w:cs="TH SarabunPSK"/>
          <w:sz w:val="32"/>
          <w:szCs w:val="32"/>
          <w:cs/>
        </w:rPr>
        <w:t>(</w:t>
      </w:r>
      <w:r w:rsidRPr="00132539">
        <w:rPr>
          <w:rFonts w:ascii="TH SarabunPSK" w:eastAsia="Niramit" w:hAnsi="TH SarabunPSK" w:cs="TH SarabunPSK"/>
          <w:sz w:val="32"/>
          <w:szCs w:val="32"/>
        </w:rPr>
        <w:t xml:space="preserve">cognitive domain </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hint="cs"/>
          <w:sz w:val="32"/>
          <w:szCs w:val="32"/>
          <w:cs/>
        </w:rPr>
        <w:t>ความรู้</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hint="cs"/>
          <w:sz w:val="32"/>
          <w:szCs w:val="32"/>
          <w:cs/>
        </w:rPr>
        <w:t>ความเข้าใจ</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hint="cs"/>
          <w:sz w:val="32"/>
          <w:szCs w:val="32"/>
          <w:cs/>
        </w:rPr>
        <w:t>การวิเคราะห์</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hint="cs"/>
          <w:sz w:val="32"/>
          <w:szCs w:val="32"/>
          <w:cs/>
        </w:rPr>
        <w:t>ฯลฯ</w:t>
      </w:r>
      <w:r w:rsidRPr="00132539">
        <w:rPr>
          <w:rFonts w:ascii="TH SarabunPSK" w:eastAsia="Niramit" w:hAnsi="TH SarabunPSK" w:cs="TH SarabunPSK"/>
          <w:sz w:val="32"/>
          <w:szCs w:val="32"/>
          <w:cs/>
        </w:rPr>
        <w:t>)</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32"/>
          <w:szCs w:val="32"/>
        </w:rPr>
      </w:pPr>
      <w:r w:rsidRPr="00132539">
        <w:rPr>
          <w:rFonts w:ascii="TH SarabunPSK" w:eastAsia="Niramit" w:hAnsi="TH SarabunPSK" w:cs="TH SarabunPSK"/>
          <w:sz w:val="32"/>
          <w:szCs w:val="32"/>
        </w:rPr>
        <w:t>2</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sz w:val="32"/>
          <w:szCs w:val="32"/>
        </w:rPr>
        <w:t>Dave</w:t>
      </w:r>
      <w:r w:rsidRPr="00132539">
        <w:rPr>
          <w:rFonts w:ascii="TH SarabunPSK" w:eastAsia="Niramit" w:hAnsi="TH SarabunPSK" w:cs="TH SarabunPSK"/>
          <w:sz w:val="32"/>
          <w:szCs w:val="32"/>
          <w:cs/>
        </w:rPr>
        <w:t>’</w:t>
      </w:r>
      <w:r w:rsidRPr="00132539">
        <w:rPr>
          <w:rFonts w:ascii="TH SarabunPSK" w:eastAsia="Niramit" w:hAnsi="TH SarabunPSK" w:cs="TH SarabunPSK"/>
          <w:sz w:val="32"/>
          <w:szCs w:val="32"/>
        </w:rPr>
        <w:t xml:space="preserve">s Taxonomy </w:t>
      </w:r>
      <w:r w:rsidRPr="00132539">
        <w:rPr>
          <w:rFonts w:ascii="TH SarabunPSK" w:eastAsia="Niramit" w:hAnsi="TH SarabunPSK" w:cs="TH SarabunPSK"/>
          <w:sz w:val="32"/>
          <w:szCs w:val="32"/>
          <w:cs/>
        </w:rPr>
        <w:t>(</w:t>
      </w:r>
      <w:r w:rsidRPr="00132539">
        <w:rPr>
          <w:rFonts w:ascii="TH SarabunPSK" w:eastAsia="Niramit" w:hAnsi="TH SarabunPSK" w:cs="TH SarabunPSK"/>
          <w:sz w:val="32"/>
          <w:szCs w:val="32"/>
        </w:rPr>
        <w:t xml:space="preserve">psychomotor domain </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hint="cs"/>
          <w:sz w:val="32"/>
          <w:szCs w:val="32"/>
          <w:cs/>
        </w:rPr>
        <w:t>ทักษะปฏิบัติ</w:t>
      </w:r>
      <w:r w:rsidRPr="00132539">
        <w:rPr>
          <w:rFonts w:ascii="TH SarabunPSK" w:eastAsia="Niramit" w:hAnsi="TH SarabunPSK" w:cs="TH SarabunPSK"/>
          <w:sz w:val="32"/>
          <w:szCs w:val="32"/>
          <w:cs/>
        </w:rPr>
        <w:t>)</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32"/>
          <w:szCs w:val="32"/>
          <w:cs/>
        </w:rPr>
      </w:pPr>
      <w:r w:rsidRPr="00132539">
        <w:rPr>
          <w:rFonts w:ascii="TH SarabunPSK" w:eastAsia="Niramit" w:hAnsi="TH SarabunPSK" w:cs="TH SarabunPSK"/>
          <w:sz w:val="32"/>
          <w:szCs w:val="32"/>
        </w:rPr>
        <w:t>3</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sz w:val="32"/>
          <w:szCs w:val="32"/>
        </w:rPr>
        <w:t>Krathwohl</w:t>
      </w:r>
      <w:r w:rsidRPr="00132539">
        <w:rPr>
          <w:rFonts w:ascii="TH SarabunPSK" w:eastAsia="Niramit" w:hAnsi="TH SarabunPSK" w:cs="TH SarabunPSK"/>
          <w:sz w:val="32"/>
          <w:szCs w:val="32"/>
          <w:cs/>
        </w:rPr>
        <w:t>’</w:t>
      </w:r>
      <w:r w:rsidRPr="00132539">
        <w:rPr>
          <w:rFonts w:ascii="TH SarabunPSK" w:eastAsia="Niramit" w:hAnsi="TH SarabunPSK" w:cs="TH SarabunPSK"/>
          <w:sz w:val="32"/>
          <w:szCs w:val="32"/>
        </w:rPr>
        <w:t xml:space="preserve">s Taxonomy </w:t>
      </w:r>
      <w:r w:rsidRPr="00132539">
        <w:rPr>
          <w:rFonts w:ascii="TH SarabunPSK" w:eastAsia="Niramit" w:hAnsi="TH SarabunPSK" w:cs="TH SarabunPSK"/>
          <w:sz w:val="32"/>
          <w:szCs w:val="32"/>
          <w:cs/>
        </w:rPr>
        <w:t>(</w:t>
      </w:r>
      <w:r w:rsidRPr="00132539">
        <w:rPr>
          <w:rFonts w:ascii="TH SarabunPSK" w:eastAsia="Niramit" w:hAnsi="TH SarabunPSK" w:cs="TH SarabunPSK"/>
          <w:sz w:val="32"/>
          <w:szCs w:val="32"/>
        </w:rPr>
        <w:t xml:space="preserve">affective domain </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hint="cs"/>
          <w:sz w:val="32"/>
          <w:szCs w:val="32"/>
          <w:cs/>
        </w:rPr>
        <w:t>เจตคติ</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hint="cs"/>
          <w:sz w:val="32"/>
          <w:szCs w:val="32"/>
          <w:cs/>
        </w:rPr>
        <w:t>คุณธรรม</w:t>
      </w:r>
      <w:r w:rsidRPr="00132539">
        <w:rPr>
          <w:rFonts w:ascii="TH SarabunPSK" w:eastAsia="Niramit" w:hAnsi="TH SarabunPSK" w:cs="TH SarabunPSK"/>
          <w:sz w:val="32"/>
          <w:szCs w:val="32"/>
          <w:cs/>
        </w:rPr>
        <w:t xml:space="preserve"> </w:t>
      </w:r>
      <w:r w:rsidRPr="00132539">
        <w:rPr>
          <w:rFonts w:ascii="TH SarabunPSK" w:eastAsia="Niramit" w:hAnsi="TH SarabunPSK" w:cs="TH SarabunPSK" w:hint="cs"/>
          <w:sz w:val="32"/>
          <w:szCs w:val="32"/>
          <w:cs/>
        </w:rPr>
        <w:t>จริยธรรม</w:t>
      </w:r>
      <w:r w:rsidRPr="00132539">
        <w:rPr>
          <w:rFonts w:ascii="TH SarabunPSK" w:eastAsia="Niramit" w:hAnsi="TH SarabunPSK" w:cs="TH SarabunPSK"/>
          <w:sz w:val="32"/>
          <w:szCs w:val="32"/>
          <w:cs/>
        </w:rPr>
        <w:t>)</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b/>
          <w:bCs/>
          <w:sz w:val="28"/>
          <w:szCs w:val="28"/>
        </w:rPr>
      </w:pPr>
      <w:r w:rsidRPr="00132539">
        <w:rPr>
          <w:rFonts w:ascii="TH SarabunPSK" w:eastAsia="Niramit" w:hAnsi="TH SarabunPSK" w:cs="TH SarabunPSK" w:hint="cs"/>
          <w:b/>
          <w:bCs/>
          <w:sz w:val="28"/>
          <w:szCs w:val="28"/>
          <w:cs/>
        </w:rPr>
        <w:t>ตัวย่อระดับการเรียนรู้ของ</w:t>
      </w:r>
      <w:r w:rsidRPr="00132539">
        <w:rPr>
          <w:rFonts w:ascii="TH SarabunPSK" w:eastAsia="Niramit" w:hAnsi="TH SarabunPSK" w:cs="TH SarabunPSK"/>
          <w:b/>
          <w:bCs/>
          <w:sz w:val="28"/>
          <w:szCs w:val="28"/>
          <w:cs/>
        </w:rPr>
        <w:t xml:space="preserve"> </w:t>
      </w:r>
      <w:r w:rsidRPr="00132539">
        <w:rPr>
          <w:rFonts w:ascii="TH SarabunPSK" w:eastAsia="Niramit" w:hAnsi="TH SarabunPSK" w:cs="TH SarabunPSK"/>
          <w:b/>
          <w:bCs/>
          <w:sz w:val="28"/>
          <w:szCs w:val="28"/>
        </w:rPr>
        <w:t>Bloom</w:t>
      </w:r>
      <w:r w:rsidRPr="00132539">
        <w:rPr>
          <w:rFonts w:ascii="TH SarabunPSK" w:eastAsia="Niramit" w:hAnsi="TH SarabunPSK" w:cs="TH SarabunPSK"/>
          <w:b/>
          <w:bCs/>
          <w:sz w:val="28"/>
          <w:szCs w:val="28"/>
          <w:cs/>
        </w:rPr>
        <w:t>’</w:t>
      </w:r>
      <w:r w:rsidRPr="00132539">
        <w:rPr>
          <w:rFonts w:ascii="TH SarabunPSK" w:eastAsia="Niramit" w:hAnsi="TH SarabunPSK" w:cs="TH SarabunPSK"/>
          <w:b/>
          <w:bCs/>
          <w:sz w:val="28"/>
          <w:szCs w:val="28"/>
        </w:rPr>
        <w:t xml:space="preserve">s Taxonomy </w:t>
      </w:r>
      <w:r w:rsidRPr="00132539">
        <w:rPr>
          <w:rFonts w:ascii="TH SarabunPSK" w:eastAsia="Niramit" w:hAnsi="TH SarabunPSK" w:cs="TH SarabunPSK"/>
          <w:b/>
          <w:bCs/>
          <w:sz w:val="28"/>
          <w:szCs w:val="28"/>
          <w:cs/>
        </w:rPr>
        <w:t>(</w:t>
      </w:r>
      <w:r w:rsidRPr="00132539">
        <w:rPr>
          <w:rFonts w:ascii="TH SarabunPSK" w:eastAsia="Niramit" w:hAnsi="TH SarabunPSK" w:cs="TH SarabunPSK"/>
          <w:b/>
          <w:bCs/>
          <w:sz w:val="28"/>
          <w:szCs w:val="28"/>
        </w:rPr>
        <w:t xml:space="preserve">cognitive domain </w:t>
      </w:r>
      <w:r w:rsidRPr="00132539">
        <w:rPr>
          <w:rFonts w:ascii="TH SarabunPSK" w:eastAsia="Niramit" w:hAnsi="TH SarabunPSK" w:cs="TH SarabunPSK"/>
          <w:b/>
          <w:bCs/>
          <w:sz w:val="28"/>
          <w:szCs w:val="28"/>
          <w:cs/>
        </w:rPr>
        <w:t xml:space="preserve">– </w:t>
      </w:r>
      <w:r w:rsidRPr="00132539">
        <w:rPr>
          <w:rFonts w:ascii="TH SarabunPSK" w:eastAsia="Niramit" w:hAnsi="TH SarabunPSK" w:cs="TH SarabunPSK" w:hint="cs"/>
          <w:b/>
          <w:bCs/>
          <w:sz w:val="28"/>
          <w:szCs w:val="28"/>
          <w:cs/>
        </w:rPr>
        <w:t>ความรู้</w:t>
      </w:r>
      <w:r w:rsidRPr="00132539">
        <w:rPr>
          <w:rFonts w:ascii="TH SarabunPSK" w:eastAsia="Niramit" w:hAnsi="TH SarabunPSK" w:cs="TH SarabunPSK"/>
          <w:b/>
          <w:bCs/>
          <w:sz w:val="28"/>
          <w:szCs w:val="28"/>
          <w:cs/>
        </w:rPr>
        <w:t xml:space="preserve"> </w:t>
      </w:r>
      <w:r w:rsidRPr="00132539">
        <w:rPr>
          <w:rFonts w:ascii="TH SarabunPSK" w:eastAsia="Niramit" w:hAnsi="TH SarabunPSK" w:cs="TH SarabunPSK" w:hint="cs"/>
          <w:b/>
          <w:bCs/>
          <w:sz w:val="28"/>
          <w:szCs w:val="28"/>
          <w:cs/>
        </w:rPr>
        <w:t>ความเข้าใจ</w:t>
      </w:r>
      <w:r w:rsidRPr="00132539">
        <w:rPr>
          <w:rFonts w:ascii="TH SarabunPSK" w:eastAsia="Niramit" w:hAnsi="TH SarabunPSK" w:cs="TH SarabunPSK"/>
          <w:b/>
          <w:bCs/>
          <w:sz w:val="28"/>
          <w:szCs w:val="28"/>
          <w:cs/>
        </w:rPr>
        <w:t xml:space="preserve"> </w:t>
      </w:r>
      <w:r w:rsidRPr="00132539">
        <w:rPr>
          <w:rFonts w:ascii="TH SarabunPSK" w:eastAsia="Niramit" w:hAnsi="TH SarabunPSK" w:cs="TH SarabunPSK" w:hint="cs"/>
          <w:b/>
          <w:bCs/>
          <w:sz w:val="28"/>
          <w:szCs w:val="28"/>
          <w:cs/>
        </w:rPr>
        <w:t>การวิเคราะห์</w:t>
      </w:r>
      <w:r w:rsidRPr="00132539">
        <w:rPr>
          <w:rFonts w:ascii="TH SarabunPSK" w:eastAsia="Niramit" w:hAnsi="TH SarabunPSK" w:cs="TH SarabunPSK"/>
          <w:b/>
          <w:bCs/>
          <w:sz w:val="28"/>
          <w:szCs w:val="28"/>
          <w:cs/>
        </w:rPr>
        <w:t xml:space="preserve"> </w:t>
      </w:r>
      <w:r w:rsidRPr="00132539">
        <w:rPr>
          <w:rFonts w:ascii="TH SarabunPSK" w:eastAsia="Niramit" w:hAnsi="TH SarabunPSK" w:cs="TH SarabunPSK" w:hint="cs"/>
          <w:b/>
          <w:bCs/>
          <w:sz w:val="28"/>
          <w:szCs w:val="28"/>
          <w:cs/>
        </w:rPr>
        <w:t>ฯลฯ</w:t>
      </w:r>
      <w:r w:rsidRPr="00132539">
        <w:rPr>
          <w:rFonts w:ascii="TH SarabunPSK" w:eastAsia="Niramit" w:hAnsi="TH SarabunPSK" w:cs="TH SarabunPSK"/>
          <w:b/>
          <w:bCs/>
          <w:sz w:val="28"/>
          <w:szCs w:val="28"/>
          <w:cs/>
        </w:rPr>
        <w:t>)</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28"/>
          <w:szCs w:val="28"/>
        </w:rPr>
      </w:pPr>
      <w:r w:rsidRPr="00132539">
        <w:rPr>
          <w:rFonts w:ascii="TH SarabunPSK" w:eastAsia="Niramit" w:hAnsi="TH SarabunPSK" w:cs="TH SarabunPSK"/>
          <w:sz w:val="28"/>
          <w:szCs w:val="28"/>
        </w:rPr>
        <w:tab/>
        <w:t>R</w:t>
      </w:r>
      <w:r w:rsidRPr="00132539">
        <w:rPr>
          <w:rFonts w:ascii="TH SarabunPSK" w:eastAsia="Niramit" w:hAnsi="TH SarabunPSK" w:cs="TH SarabunPSK" w:hint="cs"/>
          <w:sz w:val="28"/>
          <w:szCs w:val="28"/>
          <w:cs/>
        </w:rPr>
        <w:t xml:space="preserve"> </w:t>
      </w:r>
      <w:r w:rsidRPr="00132539">
        <w:rPr>
          <w:rFonts w:ascii="TH SarabunPSK" w:eastAsia="Niramit" w:hAnsi="TH SarabunPSK" w:cs="TH SarabunPSK"/>
          <w:sz w:val="28"/>
          <w:szCs w:val="28"/>
          <w:cs/>
        </w:rPr>
        <w:tab/>
        <w:t>=</w:t>
      </w:r>
      <w:r w:rsidRPr="00132539">
        <w:rPr>
          <w:rFonts w:ascii="TH SarabunPSK" w:eastAsia="Niramit" w:hAnsi="TH SarabunPSK" w:cs="TH SarabunPSK"/>
          <w:sz w:val="28"/>
          <w:szCs w:val="28"/>
          <w:cs/>
        </w:rPr>
        <w:tab/>
      </w:r>
      <w:r w:rsidRPr="00132539">
        <w:rPr>
          <w:rFonts w:ascii="TH SarabunPSK" w:eastAsia="Niramit" w:hAnsi="TH SarabunPSK" w:cs="TH SarabunPSK"/>
          <w:sz w:val="28"/>
          <w:szCs w:val="28"/>
        </w:rPr>
        <w:t xml:space="preserve">Remembering </w:t>
      </w:r>
      <w:r w:rsidRPr="00132539">
        <w:rPr>
          <w:rFonts w:ascii="TH SarabunPSK" w:eastAsia="Niramit" w:hAnsi="TH SarabunPSK" w:cs="TH SarabunPSK"/>
          <w:sz w:val="28"/>
          <w:szCs w:val="28"/>
          <w:cs/>
        </w:rPr>
        <w:t>(</w:t>
      </w:r>
      <w:r w:rsidRPr="00132539">
        <w:rPr>
          <w:rFonts w:ascii="TH SarabunPSK" w:eastAsia="Niramit" w:hAnsi="TH SarabunPSK" w:cs="TH SarabunPSK" w:hint="cs"/>
          <w:sz w:val="28"/>
          <w:szCs w:val="28"/>
          <w:cs/>
        </w:rPr>
        <w:t>จำได้</w:t>
      </w:r>
      <w:r w:rsidRPr="00132539">
        <w:rPr>
          <w:rFonts w:ascii="TH SarabunPSK" w:eastAsia="Niramit" w:hAnsi="TH SarabunPSK" w:cs="TH SarabunPSK"/>
          <w:sz w:val="28"/>
          <w:szCs w:val="28"/>
          <w:cs/>
        </w:rPr>
        <w:t xml:space="preserve">)                      </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28"/>
          <w:szCs w:val="28"/>
        </w:rPr>
      </w:pPr>
      <w:r w:rsidRPr="00132539">
        <w:rPr>
          <w:rFonts w:ascii="TH SarabunPSK" w:eastAsia="Niramit" w:hAnsi="TH SarabunPSK" w:cs="TH SarabunPSK"/>
          <w:sz w:val="28"/>
          <w:szCs w:val="28"/>
        </w:rPr>
        <w:tab/>
        <w:t>U</w:t>
      </w:r>
      <w:r w:rsidRPr="00132539">
        <w:rPr>
          <w:rFonts w:ascii="TH SarabunPSK" w:eastAsia="Niramit" w:hAnsi="TH SarabunPSK" w:cs="TH SarabunPSK"/>
          <w:sz w:val="28"/>
          <w:szCs w:val="28"/>
          <w:cs/>
        </w:rPr>
        <w:tab/>
        <w:t>=</w:t>
      </w:r>
      <w:r w:rsidRPr="00132539">
        <w:rPr>
          <w:rFonts w:ascii="TH SarabunPSK" w:eastAsia="Niramit" w:hAnsi="TH SarabunPSK" w:cs="TH SarabunPSK"/>
          <w:sz w:val="28"/>
          <w:szCs w:val="28"/>
          <w:cs/>
        </w:rPr>
        <w:tab/>
      </w:r>
      <w:r w:rsidRPr="00132539">
        <w:rPr>
          <w:rFonts w:ascii="TH SarabunPSK" w:eastAsia="Niramit" w:hAnsi="TH SarabunPSK" w:cs="TH SarabunPSK"/>
          <w:sz w:val="28"/>
          <w:szCs w:val="28"/>
        </w:rPr>
        <w:t xml:space="preserve">Understanding </w:t>
      </w:r>
      <w:r w:rsidRPr="00132539">
        <w:rPr>
          <w:rFonts w:ascii="TH SarabunPSK" w:eastAsia="Niramit" w:hAnsi="TH SarabunPSK" w:cs="TH SarabunPSK"/>
          <w:sz w:val="28"/>
          <w:szCs w:val="28"/>
          <w:cs/>
        </w:rPr>
        <w:t>(</w:t>
      </w:r>
      <w:r w:rsidRPr="00132539">
        <w:rPr>
          <w:rFonts w:ascii="TH SarabunPSK" w:eastAsia="Niramit" w:hAnsi="TH SarabunPSK" w:cs="TH SarabunPSK" w:hint="cs"/>
          <w:sz w:val="28"/>
          <w:szCs w:val="28"/>
          <w:cs/>
        </w:rPr>
        <w:t>เข้าใจ</w:t>
      </w:r>
      <w:r w:rsidRPr="00132539">
        <w:rPr>
          <w:rFonts w:ascii="TH SarabunPSK" w:eastAsia="Niramit" w:hAnsi="TH SarabunPSK" w:cs="TH SarabunPSK"/>
          <w:sz w:val="28"/>
          <w:szCs w:val="28"/>
          <w:cs/>
        </w:rPr>
        <w:t xml:space="preserve">) </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28"/>
          <w:szCs w:val="28"/>
        </w:rPr>
      </w:pPr>
      <w:r w:rsidRPr="00132539">
        <w:rPr>
          <w:rFonts w:ascii="TH SarabunPSK" w:eastAsia="Niramit" w:hAnsi="TH SarabunPSK" w:cs="TH SarabunPSK"/>
          <w:sz w:val="28"/>
          <w:szCs w:val="28"/>
        </w:rPr>
        <w:tab/>
        <w:t>Ap</w:t>
      </w:r>
      <w:r w:rsidRPr="00132539">
        <w:rPr>
          <w:rFonts w:ascii="TH SarabunPSK" w:eastAsia="Niramit" w:hAnsi="TH SarabunPSK" w:cs="TH SarabunPSK"/>
          <w:sz w:val="28"/>
          <w:szCs w:val="28"/>
          <w:cs/>
        </w:rPr>
        <w:tab/>
        <w:t>=</w:t>
      </w:r>
      <w:r w:rsidRPr="00132539">
        <w:rPr>
          <w:rFonts w:ascii="TH SarabunPSK" w:eastAsia="Niramit" w:hAnsi="TH SarabunPSK" w:cs="TH SarabunPSK"/>
          <w:sz w:val="28"/>
          <w:szCs w:val="28"/>
          <w:cs/>
        </w:rPr>
        <w:tab/>
      </w:r>
      <w:r w:rsidRPr="00132539">
        <w:rPr>
          <w:rFonts w:ascii="TH SarabunPSK" w:eastAsia="Niramit" w:hAnsi="TH SarabunPSK" w:cs="TH SarabunPSK"/>
          <w:sz w:val="28"/>
          <w:szCs w:val="28"/>
        </w:rPr>
        <w:t xml:space="preserve">Applying </w:t>
      </w:r>
      <w:r w:rsidRPr="00132539">
        <w:rPr>
          <w:rFonts w:ascii="TH SarabunPSK" w:eastAsia="Niramit" w:hAnsi="TH SarabunPSK" w:cs="TH SarabunPSK"/>
          <w:sz w:val="28"/>
          <w:szCs w:val="28"/>
          <w:cs/>
        </w:rPr>
        <w:t>(</w:t>
      </w:r>
      <w:r w:rsidRPr="00132539">
        <w:rPr>
          <w:rFonts w:ascii="TH SarabunPSK" w:eastAsia="Niramit" w:hAnsi="TH SarabunPSK" w:cs="TH SarabunPSK" w:hint="cs"/>
          <w:sz w:val="28"/>
          <w:szCs w:val="28"/>
          <w:cs/>
        </w:rPr>
        <w:t>ประยุกต์ได้</w:t>
      </w:r>
      <w:r w:rsidRPr="00132539">
        <w:rPr>
          <w:rFonts w:ascii="TH SarabunPSK" w:eastAsia="Niramit" w:hAnsi="TH SarabunPSK" w:cs="TH SarabunPSK"/>
          <w:sz w:val="28"/>
          <w:szCs w:val="28"/>
          <w:cs/>
        </w:rPr>
        <w:t>)</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28"/>
          <w:szCs w:val="28"/>
        </w:rPr>
      </w:pPr>
      <w:r w:rsidRPr="00132539">
        <w:rPr>
          <w:rFonts w:ascii="TH SarabunPSK" w:eastAsia="Niramit" w:hAnsi="TH SarabunPSK" w:cs="TH SarabunPSK"/>
          <w:sz w:val="28"/>
          <w:szCs w:val="28"/>
        </w:rPr>
        <w:tab/>
        <w:t>An</w:t>
      </w:r>
      <w:r w:rsidRPr="00132539">
        <w:rPr>
          <w:rFonts w:ascii="TH SarabunPSK" w:eastAsia="Niramit" w:hAnsi="TH SarabunPSK" w:cs="TH SarabunPSK"/>
          <w:sz w:val="28"/>
          <w:szCs w:val="28"/>
          <w:cs/>
        </w:rPr>
        <w:tab/>
        <w:t>=</w:t>
      </w:r>
      <w:r w:rsidRPr="00132539">
        <w:rPr>
          <w:rFonts w:ascii="TH SarabunPSK" w:eastAsia="Niramit" w:hAnsi="TH SarabunPSK" w:cs="TH SarabunPSK"/>
          <w:sz w:val="28"/>
          <w:szCs w:val="28"/>
          <w:cs/>
        </w:rPr>
        <w:tab/>
      </w:r>
      <w:r w:rsidRPr="00132539">
        <w:rPr>
          <w:rFonts w:ascii="TH SarabunPSK" w:eastAsia="Niramit" w:hAnsi="TH SarabunPSK" w:cs="TH SarabunPSK"/>
          <w:sz w:val="28"/>
          <w:szCs w:val="28"/>
        </w:rPr>
        <w:t xml:space="preserve">Analysis </w:t>
      </w:r>
      <w:r w:rsidRPr="00132539">
        <w:rPr>
          <w:rFonts w:ascii="TH SarabunPSK" w:eastAsia="Niramit" w:hAnsi="TH SarabunPSK" w:cs="TH SarabunPSK"/>
          <w:sz w:val="28"/>
          <w:szCs w:val="28"/>
          <w:cs/>
        </w:rPr>
        <w:t>(</w:t>
      </w:r>
      <w:r w:rsidRPr="00132539">
        <w:rPr>
          <w:rFonts w:ascii="TH SarabunPSK" w:eastAsia="Niramit" w:hAnsi="TH SarabunPSK" w:cs="TH SarabunPSK" w:hint="cs"/>
          <w:sz w:val="28"/>
          <w:szCs w:val="28"/>
          <w:cs/>
        </w:rPr>
        <w:t>วิเคราะห์ได้</w:t>
      </w:r>
      <w:r w:rsidRPr="00132539">
        <w:rPr>
          <w:rFonts w:ascii="TH SarabunPSK" w:eastAsia="Niramit" w:hAnsi="TH SarabunPSK" w:cs="TH SarabunPSK"/>
          <w:sz w:val="28"/>
          <w:szCs w:val="28"/>
          <w:cs/>
        </w:rPr>
        <w:t>)</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28"/>
          <w:szCs w:val="28"/>
        </w:rPr>
      </w:pPr>
      <w:r w:rsidRPr="00132539">
        <w:rPr>
          <w:rFonts w:ascii="TH SarabunPSK" w:eastAsia="Niramit" w:hAnsi="TH SarabunPSK" w:cs="TH SarabunPSK"/>
          <w:sz w:val="28"/>
          <w:szCs w:val="28"/>
        </w:rPr>
        <w:tab/>
        <w:t>E</w:t>
      </w:r>
      <w:r w:rsidRPr="00132539">
        <w:rPr>
          <w:rFonts w:ascii="TH SarabunPSK" w:eastAsia="Niramit" w:hAnsi="TH SarabunPSK" w:cs="TH SarabunPSK"/>
          <w:sz w:val="28"/>
          <w:szCs w:val="28"/>
          <w:cs/>
        </w:rPr>
        <w:tab/>
        <w:t>=</w:t>
      </w:r>
      <w:r w:rsidRPr="00132539">
        <w:rPr>
          <w:rFonts w:ascii="TH SarabunPSK" w:eastAsia="Niramit" w:hAnsi="TH SarabunPSK" w:cs="TH SarabunPSK"/>
          <w:sz w:val="28"/>
          <w:szCs w:val="28"/>
          <w:cs/>
        </w:rPr>
        <w:tab/>
      </w:r>
      <w:r w:rsidRPr="00132539">
        <w:rPr>
          <w:rFonts w:ascii="TH SarabunPSK" w:eastAsia="Niramit" w:hAnsi="TH SarabunPSK" w:cs="TH SarabunPSK"/>
          <w:sz w:val="28"/>
          <w:szCs w:val="28"/>
        </w:rPr>
        <w:t xml:space="preserve">Evaluating </w:t>
      </w:r>
      <w:r w:rsidRPr="00132539">
        <w:rPr>
          <w:rFonts w:ascii="TH SarabunPSK" w:eastAsia="Niramit" w:hAnsi="TH SarabunPSK" w:cs="TH SarabunPSK"/>
          <w:sz w:val="28"/>
          <w:szCs w:val="28"/>
          <w:cs/>
        </w:rPr>
        <w:t>(</w:t>
      </w:r>
      <w:r w:rsidRPr="00132539">
        <w:rPr>
          <w:rFonts w:ascii="TH SarabunPSK" w:eastAsia="Niramit" w:hAnsi="TH SarabunPSK" w:cs="TH SarabunPSK" w:hint="cs"/>
          <w:sz w:val="28"/>
          <w:szCs w:val="28"/>
          <w:cs/>
        </w:rPr>
        <w:t>ประเมินได้</w:t>
      </w:r>
      <w:r w:rsidRPr="00132539">
        <w:rPr>
          <w:rFonts w:ascii="TH SarabunPSK" w:eastAsia="Niramit" w:hAnsi="TH SarabunPSK" w:cs="TH SarabunPSK"/>
          <w:sz w:val="28"/>
          <w:szCs w:val="28"/>
          <w:cs/>
        </w:rPr>
        <w:t>)</w:t>
      </w:r>
    </w:p>
    <w:p w:rsidR="00AF02C4" w:rsidRPr="00132539" w:rsidRDefault="00AF02C4" w:rsidP="00AF02C4">
      <w:pPr>
        <w:tabs>
          <w:tab w:val="left" w:pos="426"/>
          <w:tab w:val="left" w:pos="851"/>
        </w:tabs>
        <w:spacing w:after="0" w:line="240" w:lineRule="auto"/>
        <w:jc w:val="both"/>
        <w:rPr>
          <w:rFonts w:ascii="TH SarabunPSK" w:eastAsia="Niramit" w:hAnsi="TH SarabunPSK" w:cs="TH SarabunPSK"/>
          <w:sz w:val="28"/>
          <w:szCs w:val="28"/>
        </w:rPr>
      </w:pPr>
      <w:r w:rsidRPr="00132539">
        <w:rPr>
          <w:rFonts w:ascii="TH SarabunPSK" w:eastAsia="Niramit" w:hAnsi="TH SarabunPSK" w:cs="TH SarabunPSK"/>
          <w:sz w:val="28"/>
          <w:szCs w:val="28"/>
        </w:rPr>
        <w:tab/>
        <w:t>C</w:t>
      </w:r>
      <w:r w:rsidRPr="00132539">
        <w:rPr>
          <w:rFonts w:ascii="TH SarabunPSK" w:eastAsia="Niramit" w:hAnsi="TH SarabunPSK" w:cs="TH SarabunPSK"/>
          <w:sz w:val="28"/>
          <w:szCs w:val="28"/>
          <w:cs/>
        </w:rPr>
        <w:tab/>
        <w:t>=</w:t>
      </w:r>
      <w:r w:rsidRPr="00132539">
        <w:rPr>
          <w:rFonts w:ascii="TH SarabunPSK" w:eastAsia="Niramit" w:hAnsi="TH SarabunPSK" w:cs="TH SarabunPSK"/>
          <w:sz w:val="28"/>
          <w:szCs w:val="28"/>
          <w:cs/>
        </w:rPr>
        <w:tab/>
      </w:r>
      <w:r w:rsidRPr="00132539">
        <w:rPr>
          <w:rFonts w:ascii="TH SarabunPSK" w:eastAsia="Niramit" w:hAnsi="TH SarabunPSK" w:cs="TH SarabunPSK"/>
          <w:sz w:val="28"/>
          <w:szCs w:val="28"/>
        </w:rPr>
        <w:t xml:space="preserve">Creating </w:t>
      </w:r>
      <w:r w:rsidRPr="00132539">
        <w:rPr>
          <w:rFonts w:ascii="TH SarabunPSK" w:eastAsia="Niramit" w:hAnsi="TH SarabunPSK" w:cs="TH SarabunPSK"/>
          <w:sz w:val="28"/>
          <w:szCs w:val="28"/>
          <w:cs/>
        </w:rPr>
        <w:t>(</w:t>
      </w:r>
      <w:r w:rsidRPr="00132539">
        <w:rPr>
          <w:rFonts w:ascii="TH SarabunPSK" w:eastAsia="Niramit" w:hAnsi="TH SarabunPSK" w:cs="TH SarabunPSK" w:hint="cs"/>
          <w:sz w:val="28"/>
          <w:szCs w:val="28"/>
          <w:cs/>
        </w:rPr>
        <w:t>คิดสร้างสรรค์</w:t>
      </w:r>
      <w:r w:rsidRPr="00132539">
        <w:rPr>
          <w:rFonts w:ascii="TH SarabunPSK" w:eastAsia="Niramit" w:hAnsi="TH SarabunPSK" w:cs="TH SarabunPSK"/>
          <w:sz w:val="28"/>
          <w:szCs w:val="28"/>
          <w:cs/>
        </w:rPr>
        <w:t>)</w:t>
      </w:r>
    </w:p>
    <w:p w:rsidR="00AF02C4" w:rsidRPr="00132539" w:rsidRDefault="00AF02C4" w:rsidP="00AF02C4">
      <w:pPr>
        <w:tabs>
          <w:tab w:val="left" w:pos="1134"/>
        </w:tabs>
        <w:spacing w:after="0" w:line="240" w:lineRule="auto"/>
        <w:rPr>
          <w:rFonts w:ascii="TH SarabunPSK" w:hAnsi="TH SarabunPSK" w:cs="TH SarabunPSK"/>
          <w:b/>
          <w:bCs/>
          <w:sz w:val="28"/>
          <w:szCs w:val="28"/>
        </w:rPr>
      </w:pPr>
      <w:r w:rsidRPr="00132539">
        <w:rPr>
          <w:rFonts w:ascii="TH SarabunPSK" w:hAnsi="TH SarabunPSK" w:cs="TH SarabunPSK" w:hint="cs"/>
          <w:b/>
          <w:bCs/>
          <w:sz w:val="28"/>
          <w:szCs w:val="28"/>
          <w:cs/>
        </w:rPr>
        <w:t xml:space="preserve">ตัวย่อระดับผลลัพธ์การเรียนรู้ของ </w:t>
      </w:r>
      <w:r w:rsidRPr="00132539">
        <w:rPr>
          <w:rFonts w:ascii="TH SarabunPSK" w:hAnsi="TH SarabunPSK" w:cs="TH SarabunPSK"/>
          <w:b/>
          <w:bCs/>
          <w:sz w:val="28"/>
          <w:szCs w:val="28"/>
        </w:rPr>
        <w:t>Dave</w:t>
      </w:r>
      <w:r w:rsidRPr="00132539">
        <w:rPr>
          <w:rFonts w:ascii="TH SarabunPSK" w:hAnsi="TH SarabunPSK" w:cs="TH SarabunPSK"/>
          <w:b/>
          <w:bCs/>
          <w:sz w:val="28"/>
          <w:szCs w:val="28"/>
          <w:cs/>
        </w:rPr>
        <w:t>’</w:t>
      </w:r>
      <w:r w:rsidRPr="00132539">
        <w:rPr>
          <w:rFonts w:ascii="TH SarabunPSK" w:hAnsi="TH SarabunPSK" w:cs="TH SarabunPSK"/>
          <w:b/>
          <w:bCs/>
          <w:sz w:val="28"/>
          <w:szCs w:val="28"/>
        </w:rPr>
        <w:t xml:space="preserve">s Taxonomy </w:t>
      </w:r>
      <w:r w:rsidRPr="00132539">
        <w:rPr>
          <w:rFonts w:ascii="TH SarabunPSK" w:hAnsi="TH SarabunPSK" w:cs="TH SarabunPSK"/>
          <w:b/>
          <w:bCs/>
          <w:sz w:val="28"/>
          <w:szCs w:val="28"/>
          <w:cs/>
        </w:rPr>
        <w:t>(</w:t>
      </w:r>
      <w:r w:rsidRPr="00132539">
        <w:rPr>
          <w:rFonts w:ascii="TH SarabunPSK" w:hAnsi="TH SarabunPSK" w:cs="TH SarabunPSK"/>
          <w:b/>
          <w:bCs/>
          <w:sz w:val="28"/>
          <w:szCs w:val="28"/>
        </w:rPr>
        <w:t xml:space="preserve">psychomotor domain </w:t>
      </w:r>
      <w:r w:rsidRPr="00132539">
        <w:rPr>
          <w:rFonts w:ascii="TH SarabunPSK" w:hAnsi="TH SarabunPSK" w:cs="TH SarabunPSK"/>
          <w:b/>
          <w:bCs/>
          <w:sz w:val="28"/>
          <w:szCs w:val="28"/>
          <w:cs/>
        </w:rPr>
        <w:t xml:space="preserve">– </w:t>
      </w:r>
      <w:r w:rsidRPr="00132539">
        <w:rPr>
          <w:rFonts w:ascii="TH SarabunPSK" w:hAnsi="TH SarabunPSK" w:cs="TH SarabunPSK" w:hint="cs"/>
          <w:b/>
          <w:bCs/>
          <w:sz w:val="28"/>
          <w:szCs w:val="28"/>
          <w:cs/>
        </w:rPr>
        <w:t>ทักษะปฏิบัติ</w:t>
      </w:r>
      <w:r w:rsidRPr="00132539">
        <w:rPr>
          <w:rFonts w:ascii="TH SarabunPSK" w:hAnsi="TH SarabunPSK" w:cs="TH SarabunPSK"/>
          <w:b/>
          <w:bCs/>
          <w:sz w:val="28"/>
          <w:szCs w:val="28"/>
          <w:cs/>
        </w:rPr>
        <w:t>)</w:t>
      </w:r>
      <w:r w:rsidRPr="00132539">
        <w:rPr>
          <w:rFonts w:ascii="TH SarabunPSK" w:hAnsi="TH SarabunPSK" w:cs="TH SarabunPSK" w:hint="cs"/>
          <w:b/>
          <w:bCs/>
          <w:sz w:val="28"/>
          <w:szCs w:val="28"/>
          <w:cs/>
        </w:rPr>
        <w:t xml:space="preserve"> </w:t>
      </w:r>
      <w:r w:rsidRPr="00132539">
        <w:rPr>
          <w:rFonts w:ascii="TH SarabunPSK" w:hAnsi="TH SarabunPSK" w:cs="TH SarabunPSK"/>
          <w:b/>
          <w:bCs/>
          <w:sz w:val="28"/>
          <w:szCs w:val="28"/>
          <w:cs/>
        </w:rPr>
        <w:t xml:space="preserve"> </w:t>
      </w:r>
    </w:p>
    <w:p w:rsidR="00AF02C4" w:rsidRPr="00132539" w:rsidRDefault="00AF02C4" w:rsidP="00AF02C4">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Imi</w:t>
      </w:r>
      <w:r w:rsidRPr="00132539">
        <w:rPr>
          <w:rFonts w:ascii="TH SarabunPSK" w:hAnsi="TH SarabunPSK" w:cs="TH SarabunPSK"/>
          <w:sz w:val="28"/>
          <w:szCs w:val="28"/>
        </w:rPr>
        <w:tab/>
      </w:r>
      <w:r w:rsidRPr="00132539">
        <w:rPr>
          <w:rFonts w:ascii="TH SarabunPSK" w:hAnsi="TH SarabunPSK" w:cs="TH SarabunPSK"/>
          <w:sz w:val="28"/>
          <w:szCs w:val="28"/>
          <w:cs/>
        </w:rPr>
        <w:t xml:space="preserve">  =</w:t>
      </w:r>
      <w:r w:rsidRPr="00132539">
        <w:rPr>
          <w:rFonts w:ascii="TH SarabunPSK" w:hAnsi="TH SarabunPSK" w:cs="TH SarabunPSK"/>
          <w:sz w:val="28"/>
          <w:szCs w:val="28"/>
        </w:rPr>
        <w:tab/>
        <w:t xml:space="preserve">Imitating </w:t>
      </w:r>
      <w:r w:rsidRPr="00132539">
        <w:rPr>
          <w:rFonts w:ascii="TH SarabunPSK" w:hAnsi="TH SarabunPSK" w:cs="TH SarabunPSK"/>
          <w:sz w:val="28"/>
          <w:szCs w:val="28"/>
          <w:cs/>
        </w:rPr>
        <w:t>(</w:t>
      </w:r>
      <w:r w:rsidRPr="00132539">
        <w:rPr>
          <w:rFonts w:ascii="TH SarabunPSK" w:hAnsi="TH SarabunPSK" w:cs="TH SarabunPSK" w:hint="cs"/>
          <w:sz w:val="28"/>
          <w:szCs w:val="28"/>
          <w:cs/>
        </w:rPr>
        <w:t>เลียนแบบ</w:t>
      </w:r>
      <w:r w:rsidRPr="00132539">
        <w:rPr>
          <w:rFonts w:ascii="TH SarabunPSK" w:hAnsi="TH SarabunPSK" w:cs="TH SarabunPSK"/>
          <w:sz w:val="28"/>
          <w:szCs w:val="28"/>
          <w:cs/>
        </w:rPr>
        <w:t>)</w:t>
      </w:r>
    </w:p>
    <w:p w:rsidR="00AF02C4" w:rsidRPr="00132539" w:rsidRDefault="00AF02C4" w:rsidP="00AF02C4">
      <w:pPr>
        <w:spacing w:after="0" w:line="240" w:lineRule="auto"/>
        <w:ind w:firstLine="360"/>
        <w:rPr>
          <w:rFonts w:ascii="TH SarabunPSK" w:hAnsi="TH SarabunPSK" w:cs="TH SarabunPSK"/>
          <w:sz w:val="28"/>
          <w:szCs w:val="28"/>
          <w:lang w:val="en-US"/>
        </w:rPr>
      </w:pPr>
      <w:r w:rsidRPr="00132539">
        <w:rPr>
          <w:rFonts w:ascii="TH SarabunPSK" w:hAnsi="TH SarabunPSK" w:cs="TH SarabunPSK"/>
          <w:sz w:val="28"/>
          <w:szCs w:val="28"/>
        </w:rPr>
        <w:t xml:space="preserve">Man </w:t>
      </w:r>
      <w:r w:rsidRPr="00132539">
        <w:rPr>
          <w:rFonts w:ascii="TH SarabunPSK" w:hAnsi="TH SarabunPSK" w:cs="TH SarabunPSK"/>
          <w:sz w:val="28"/>
          <w:szCs w:val="28"/>
          <w:cs/>
        </w:rPr>
        <w:t>=</w:t>
      </w:r>
      <w:r w:rsidRPr="00132539">
        <w:rPr>
          <w:rFonts w:ascii="TH SarabunPSK" w:hAnsi="TH SarabunPSK" w:cs="TH SarabunPSK"/>
          <w:sz w:val="28"/>
          <w:szCs w:val="28"/>
        </w:rPr>
        <w:tab/>
        <w:t xml:space="preserve">Manipulating </w:t>
      </w:r>
      <w:r w:rsidRPr="00132539">
        <w:rPr>
          <w:rFonts w:ascii="TH SarabunPSK" w:hAnsi="TH SarabunPSK" w:cs="TH SarabunPSK"/>
          <w:sz w:val="28"/>
          <w:szCs w:val="28"/>
          <w:cs/>
        </w:rPr>
        <w:t>(</w:t>
      </w:r>
      <w:r w:rsidRPr="00132539">
        <w:rPr>
          <w:rFonts w:ascii="TH SarabunPSK" w:hAnsi="TH SarabunPSK" w:cs="TH SarabunPSK" w:hint="cs"/>
          <w:sz w:val="28"/>
          <w:szCs w:val="28"/>
          <w:cs/>
        </w:rPr>
        <w:t>ทำตามได้</w:t>
      </w:r>
      <w:r w:rsidRPr="00132539">
        <w:rPr>
          <w:rFonts w:ascii="TH SarabunPSK" w:hAnsi="TH SarabunPSK" w:cs="TH SarabunPSK"/>
          <w:sz w:val="28"/>
          <w:szCs w:val="28"/>
          <w:cs/>
        </w:rPr>
        <w:t>)</w:t>
      </w:r>
    </w:p>
    <w:p w:rsidR="00AF02C4" w:rsidRPr="00132539" w:rsidRDefault="00AF02C4" w:rsidP="00AF02C4">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Pre</w:t>
      </w:r>
      <w:r w:rsidRPr="00132539">
        <w:rPr>
          <w:rFonts w:ascii="TH SarabunPSK" w:hAnsi="TH SarabunPSK" w:cs="TH SarabunPSK"/>
          <w:sz w:val="28"/>
          <w:szCs w:val="28"/>
        </w:rPr>
        <w:tab/>
      </w:r>
      <w:r w:rsidRPr="00132539">
        <w:rPr>
          <w:rFonts w:ascii="TH SarabunPSK" w:hAnsi="TH SarabunPSK" w:cs="TH SarabunPSK"/>
          <w:sz w:val="28"/>
          <w:szCs w:val="28"/>
          <w:cs/>
        </w:rPr>
        <w:t xml:space="preserve">  =</w:t>
      </w:r>
      <w:r w:rsidRPr="00132539">
        <w:rPr>
          <w:rFonts w:ascii="TH SarabunPSK" w:hAnsi="TH SarabunPSK" w:cs="TH SarabunPSK"/>
          <w:sz w:val="28"/>
          <w:szCs w:val="28"/>
        </w:rPr>
        <w:tab/>
        <w:t xml:space="preserve">Precising </w:t>
      </w:r>
      <w:r w:rsidRPr="00132539">
        <w:rPr>
          <w:rFonts w:ascii="TH SarabunPSK" w:hAnsi="TH SarabunPSK" w:cs="TH SarabunPSK"/>
          <w:sz w:val="28"/>
          <w:szCs w:val="28"/>
          <w:cs/>
        </w:rPr>
        <w:t>(</w:t>
      </w:r>
      <w:r w:rsidRPr="00132539">
        <w:rPr>
          <w:rFonts w:ascii="TH SarabunPSK" w:hAnsi="TH SarabunPSK" w:cs="TH SarabunPSK" w:hint="cs"/>
          <w:sz w:val="28"/>
          <w:szCs w:val="28"/>
          <w:cs/>
        </w:rPr>
        <w:t>ทำถูกต้อง</w:t>
      </w:r>
      <w:r w:rsidRPr="00132539">
        <w:rPr>
          <w:rFonts w:ascii="TH SarabunPSK" w:hAnsi="TH SarabunPSK" w:cs="TH SarabunPSK"/>
          <w:sz w:val="28"/>
          <w:szCs w:val="28"/>
          <w:cs/>
        </w:rPr>
        <w:t>)</w:t>
      </w:r>
    </w:p>
    <w:p w:rsidR="00AF02C4" w:rsidRPr="00132539" w:rsidRDefault="00AF02C4" w:rsidP="00AF02C4">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Art</w:t>
      </w:r>
      <w:r w:rsidRPr="00132539">
        <w:rPr>
          <w:rFonts w:ascii="TH SarabunPSK" w:hAnsi="TH SarabunPSK" w:cs="TH SarabunPSK"/>
          <w:sz w:val="28"/>
          <w:szCs w:val="28"/>
        </w:rPr>
        <w:tab/>
      </w:r>
      <w:r w:rsidRPr="00132539">
        <w:rPr>
          <w:rFonts w:ascii="TH SarabunPSK" w:hAnsi="TH SarabunPSK" w:cs="TH SarabunPSK"/>
          <w:sz w:val="28"/>
          <w:szCs w:val="28"/>
          <w:cs/>
        </w:rPr>
        <w:t xml:space="preserve">  =</w:t>
      </w:r>
      <w:r w:rsidRPr="00132539">
        <w:rPr>
          <w:rFonts w:ascii="TH SarabunPSK" w:hAnsi="TH SarabunPSK" w:cs="TH SarabunPSK"/>
          <w:sz w:val="28"/>
          <w:szCs w:val="28"/>
        </w:rPr>
        <w:tab/>
        <w:t xml:space="preserve">Articulating </w:t>
      </w:r>
      <w:r w:rsidRPr="00132539">
        <w:rPr>
          <w:rFonts w:ascii="TH SarabunPSK" w:hAnsi="TH SarabunPSK" w:cs="TH SarabunPSK"/>
          <w:sz w:val="28"/>
          <w:szCs w:val="28"/>
          <w:cs/>
        </w:rPr>
        <w:t>(</w:t>
      </w:r>
      <w:r w:rsidRPr="00132539">
        <w:rPr>
          <w:rFonts w:ascii="TH SarabunPSK" w:hAnsi="TH SarabunPSK" w:cs="TH SarabunPSK" w:hint="cs"/>
          <w:sz w:val="28"/>
          <w:szCs w:val="28"/>
          <w:cs/>
        </w:rPr>
        <w:t>ทำได้อย่างคล่องแคล่ว</w:t>
      </w:r>
      <w:r w:rsidRPr="00132539">
        <w:rPr>
          <w:rFonts w:ascii="TH SarabunPSK" w:hAnsi="TH SarabunPSK" w:cs="TH SarabunPSK"/>
          <w:sz w:val="28"/>
          <w:szCs w:val="28"/>
          <w:cs/>
        </w:rPr>
        <w:t>)</w:t>
      </w:r>
    </w:p>
    <w:p w:rsidR="00AF02C4" w:rsidRPr="00132539" w:rsidRDefault="00AF02C4" w:rsidP="00AF02C4">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Nat</w:t>
      </w:r>
      <w:r w:rsidRPr="00132539">
        <w:rPr>
          <w:rFonts w:ascii="TH SarabunPSK" w:hAnsi="TH SarabunPSK" w:cs="TH SarabunPSK"/>
          <w:sz w:val="28"/>
          <w:szCs w:val="28"/>
        </w:rPr>
        <w:tab/>
      </w:r>
      <w:r w:rsidRPr="00132539">
        <w:rPr>
          <w:rFonts w:ascii="TH SarabunPSK" w:hAnsi="TH SarabunPSK" w:cs="TH SarabunPSK"/>
          <w:sz w:val="28"/>
          <w:szCs w:val="28"/>
          <w:cs/>
        </w:rPr>
        <w:t xml:space="preserve">  =</w:t>
      </w:r>
      <w:r w:rsidRPr="00132539">
        <w:rPr>
          <w:rFonts w:ascii="TH SarabunPSK" w:hAnsi="TH SarabunPSK" w:cs="TH SarabunPSK"/>
          <w:sz w:val="28"/>
          <w:szCs w:val="28"/>
        </w:rPr>
        <w:tab/>
        <w:t xml:space="preserve">Naturalizing </w:t>
      </w:r>
      <w:r w:rsidRPr="00132539">
        <w:rPr>
          <w:rFonts w:ascii="TH SarabunPSK" w:hAnsi="TH SarabunPSK" w:cs="TH SarabunPSK"/>
          <w:sz w:val="28"/>
          <w:szCs w:val="28"/>
          <w:cs/>
        </w:rPr>
        <w:t>(</w:t>
      </w:r>
      <w:r w:rsidRPr="00132539">
        <w:rPr>
          <w:rFonts w:ascii="TH SarabunPSK" w:hAnsi="TH SarabunPSK" w:cs="TH SarabunPSK" w:hint="cs"/>
          <w:sz w:val="28"/>
          <w:szCs w:val="28"/>
          <w:cs/>
        </w:rPr>
        <w:t>ทำได้เป็นธรรมชาติ</w:t>
      </w:r>
      <w:r w:rsidRPr="00132539">
        <w:rPr>
          <w:rFonts w:ascii="TH SarabunPSK" w:hAnsi="TH SarabunPSK" w:cs="TH SarabunPSK"/>
          <w:sz w:val="28"/>
          <w:szCs w:val="28"/>
          <w:cs/>
        </w:rPr>
        <w:t>)</w:t>
      </w:r>
    </w:p>
    <w:p w:rsidR="005F31FB" w:rsidRPr="00132539" w:rsidRDefault="00AF02C4" w:rsidP="005F31FB">
      <w:pPr>
        <w:tabs>
          <w:tab w:val="left" w:pos="426"/>
          <w:tab w:val="left" w:pos="851"/>
        </w:tabs>
        <w:spacing w:after="0" w:line="240" w:lineRule="auto"/>
        <w:jc w:val="both"/>
        <w:rPr>
          <w:rFonts w:ascii="TH SarabunPSK" w:eastAsia="Niramit" w:hAnsi="TH SarabunPSK" w:cs="TH SarabunPSK"/>
          <w:b/>
          <w:bCs/>
          <w:sz w:val="28"/>
          <w:szCs w:val="28"/>
          <w:cs/>
        </w:rPr>
      </w:pPr>
      <w:r w:rsidRPr="00132539">
        <w:rPr>
          <w:rFonts w:ascii="TH SarabunPSK" w:hAnsi="TH SarabunPSK" w:cs="TH SarabunPSK" w:hint="cs"/>
          <w:b/>
          <w:bCs/>
          <w:sz w:val="28"/>
          <w:szCs w:val="28"/>
          <w:cs/>
        </w:rPr>
        <w:t>ตัวย่อระดับผลลัพธ์การเรียนรู้</w:t>
      </w:r>
      <w:r w:rsidR="005F31FB" w:rsidRPr="00132539">
        <w:rPr>
          <w:rFonts w:ascii="TH SarabunPSK" w:hAnsi="TH SarabunPSK" w:cs="TH SarabunPSK" w:hint="cs"/>
          <w:b/>
          <w:bCs/>
          <w:sz w:val="28"/>
          <w:szCs w:val="28"/>
          <w:cs/>
        </w:rPr>
        <w:t>ของ</w:t>
      </w:r>
      <w:r w:rsidRPr="00132539">
        <w:rPr>
          <w:rFonts w:cs="Angsana New"/>
          <w:b/>
          <w:bCs/>
          <w:sz w:val="20"/>
          <w:szCs w:val="20"/>
          <w:cs/>
        </w:rPr>
        <w:t xml:space="preserve"> </w:t>
      </w:r>
      <w:r w:rsidR="005F31FB" w:rsidRPr="00132539">
        <w:rPr>
          <w:rFonts w:ascii="TH SarabunPSK" w:eastAsia="Niramit" w:hAnsi="TH SarabunPSK" w:cs="TH SarabunPSK"/>
          <w:b/>
          <w:bCs/>
          <w:sz w:val="28"/>
          <w:szCs w:val="28"/>
        </w:rPr>
        <w:t>Krathwohl</w:t>
      </w:r>
      <w:r w:rsidR="005F31FB" w:rsidRPr="00132539">
        <w:rPr>
          <w:rFonts w:ascii="TH SarabunPSK" w:eastAsia="Niramit" w:hAnsi="TH SarabunPSK" w:cs="TH SarabunPSK"/>
          <w:b/>
          <w:bCs/>
          <w:sz w:val="28"/>
          <w:szCs w:val="28"/>
          <w:cs/>
        </w:rPr>
        <w:t>’</w:t>
      </w:r>
      <w:r w:rsidR="005F31FB" w:rsidRPr="00132539">
        <w:rPr>
          <w:rFonts w:ascii="TH SarabunPSK" w:eastAsia="Niramit" w:hAnsi="TH SarabunPSK" w:cs="TH SarabunPSK"/>
          <w:b/>
          <w:bCs/>
          <w:sz w:val="28"/>
          <w:szCs w:val="28"/>
        </w:rPr>
        <w:t xml:space="preserve">s Taxonomy </w:t>
      </w:r>
      <w:r w:rsidR="005F31FB" w:rsidRPr="00132539">
        <w:rPr>
          <w:rFonts w:ascii="TH SarabunPSK" w:eastAsia="Niramit" w:hAnsi="TH SarabunPSK" w:cs="TH SarabunPSK"/>
          <w:b/>
          <w:bCs/>
          <w:sz w:val="28"/>
          <w:szCs w:val="28"/>
          <w:cs/>
        </w:rPr>
        <w:t>(</w:t>
      </w:r>
      <w:r w:rsidR="005F31FB" w:rsidRPr="00132539">
        <w:rPr>
          <w:rFonts w:ascii="TH SarabunPSK" w:eastAsia="Niramit" w:hAnsi="TH SarabunPSK" w:cs="TH SarabunPSK"/>
          <w:b/>
          <w:bCs/>
          <w:sz w:val="28"/>
          <w:szCs w:val="28"/>
        </w:rPr>
        <w:t xml:space="preserve">affective domain </w:t>
      </w:r>
      <w:r w:rsidR="005F31FB" w:rsidRPr="00132539">
        <w:rPr>
          <w:rFonts w:ascii="TH SarabunPSK" w:eastAsia="Niramit" w:hAnsi="TH SarabunPSK" w:cs="TH SarabunPSK"/>
          <w:b/>
          <w:bCs/>
          <w:sz w:val="28"/>
          <w:szCs w:val="28"/>
          <w:cs/>
        </w:rPr>
        <w:t xml:space="preserve">– </w:t>
      </w:r>
      <w:r w:rsidR="005F31FB" w:rsidRPr="00132539">
        <w:rPr>
          <w:rFonts w:ascii="TH SarabunPSK" w:eastAsia="Niramit" w:hAnsi="TH SarabunPSK" w:cs="TH SarabunPSK" w:hint="cs"/>
          <w:b/>
          <w:bCs/>
          <w:sz w:val="28"/>
          <w:szCs w:val="28"/>
          <w:cs/>
        </w:rPr>
        <w:t>เจตคติ</w:t>
      </w:r>
      <w:r w:rsidR="005F31FB" w:rsidRPr="00132539">
        <w:rPr>
          <w:rFonts w:ascii="TH SarabunPSK" w:eastAsia="Niramit" w:hAnsi="TH SarabunPSK" w:cs="TH SarabunPSK"/>
          <w:b/>
          <w:bCs/>
          <w:sz w:val="28"/>
          <w:szCs w:val="28"/>
          <w:cs/>
        </w:rPr>
        <w:t xml:space="preserve"> </w:t>
      </w:r>
      <w:r w:rsidR="005F31FB" w:rsidRPr="00132539">
        <w:rPr>
          <w:rFonts w:ascii="TH SarabunPSK" w:eastAsia="Niramit" w:hAnsi="TH SarabunPSK" w:cs="TH SarabunPSK" w:hint="cs"/>
          <w:b/>
          <w:bCs/>
          <w:sz w:val="28"/>
          <w:szCs w:val="28"/>
          <w:cs/>
        </w:rPr>
        <w:t>คุณธรรม</w:t>
      </w:r>
      <w:r w:rsidR="005F31FB" w:rsidRPr="00132539">
        <w:rPr>
          <w:rFonts w:ascii="TH SarabunPSK" w:eastAsia="Niramit" w:hAnsi="TH SarabunPSK" w:cs="TH SarabunPSK"/>
          <w:b/>
          <w:bCs/>
          <w:sz w:val="28"/>
          <w:szCs w:val="28"/>
          <w:cs/>
        </w:rPr>
        <w:t xml:space="preserve"> </w:t>
      </w:r>
      <w:r w:rsidR="005F31FB" w:rsidRPr="00132539">
        <w:rPr>
          <w:rFonts w:ascii="TH SarabunPSK" w:eastAsia="Niramit" w:hAnsi="TH SarabunPSK" w:cs="TH SarabunPSK" w:hint="cs"/>
          <w:b/>
          <w:bCs/>
          <w:sz w:val="28"/>
          <w:szCs w:val="28"/>
          <w:cs/>
        </w:rPr>
        <w:t>จริยธรรม</w:t>
      </w:r>
      <w:r w:rsidR="005F31FB" w:rsidRPr="00132539">
        <w:rPr>
          <w:rFonts w:ascii="TH SarabunPSK" w:eastAsia="Niramit" w:hAnsi="TH SarabunPSK" w:cs="TH SarabunPSK"/>
          <w:b/>
          <w:bCs/>
          <w:sz w:val="28"/>
          <w:szCs w:val="28"/>
          <w:cs/>
        </w:rPr>
        <w:t>)</w:t>
      </w:r>
    </w:p>
    <w:p w:rsidR="005F31FB" w:rsidRPr="00132539" w:rsidRDefault="00AF02C4" w:rsidP="005F31FB">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Rec</w:t>
      </w:r>
      <w:r w:rsidR="005F31FB" w:rsidRPr="00132539">
        <w:rPr>
          <w:rFonts w:ascii="TH SarabunPSK" w:eastAsia="Niramit" w:hAnsi="TH SarabunPSK" w:cs="TH SarabunPSK"/>
          <w:sz w:val="28"/>
          <w:szCs w:val="28"/>
          <w:cs/>
        </w:rPr>
        <w:tab/>
      </w:r>
      <w:r w:rsidR="005F31FB" w:rsidRPr="00132539">
        <w:rPr>
          <w:rFonts w:ascii="TH SarabunPSK" w:eastAsia="Niramit" w:hAnsi="TH SarabunPSK" w:cs="TH SarabunPSK" w:hint="cs"/>
          <w:sz w:val="28"/>
          <w:szCs w:val="28"/>
          <w:cs/>
        </w:rPr>
        <w:t xml:space="preserve">  </w:t>
      </w:r>
      <w:r w:rsidR="005F31FB" w:rsidRPr="00132539">
        <w:rPr>
          <w:rFonts w:ascii="TH SarabunPSK" w:eastAsia="Niramit" w:hAnsi="TH SarabunPSK" w:cs="TH SarabunPSK"/>
          <w:sz w:val="28"/>
          <w:szCs w:val="28"/>
          <w:cs/>
        </w:rPr>
        <w:t>=</w:t>
      </w:r>
      <w:r w:rsidR="005F31FB" w:rsidRPr="00132539">
        <w:rPr>
          <w:rFonts w:ascii="TH SarabunPSK" w:eastAsia="Niramit" w:hAnsi="TH SarabunPSK" w:cs="TH SarabunPSK"/>
          <w:sz w:val="28"/>
          <w:szCs w:val="28"/>
          <w:cs/>
        </w:rPr>
        <w:tab/>
      </w:r>
      <w:r w:rsidRPr="00132539">
        <w:rPr>
          <w:rFonts w:ascii="TH SarabunPSK" w:hAnsi="TH SarabunPSK" w:cs="TH SarabunPSK"/>
          <w:sz w:val="28"/>
          <w:szCs w:val="28"/>
        </w:rPr>
        <w:t xml:space="preserve">Receiving </w:t>
      </w:r>
      <w:r w:rsidRPr="00132539">
        <w:rPr>
          <w:rFonts w:ascii="TH SarabunPSK" w:hAnsi="TH SarabunPSK" w:cs="TH SarabunPSK"/>
          <w:sz w:val="28"/>
          <w:szCs w:val="28"/>
          <w:cs/>
        </w:rPr>
        <w:t>(</w:t>
      </w:r>
      <w:r w:rsidRPr="00132539">
        <w:rPr>
          <w:rFonts w:ascii="TH SarabunPSK" w:hAnsi="TH SarabunPSK" w:cs="TH SarabunPSK" w:hint="cs"/>
          <w:sz w:val="28"/>
          <w:szCs w:val="28"/>
          <w:cs/>
        </w:rPr>
        <w:t>การรับรู้)</w:t>
      </w:r>
    </w:p>
    <w:p w:rsidR="005F31FB" w:rsidRPr="00132539" w:rsidRDefault="00AF02C4" w:rsidP="005F31FB">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Res</w:t>
      </w:r>
      <w:r w:rsidR="005F31FB" w:rsidRPr="00132539">
        <w:rPr>
          <w:rFonts w:ascii="TH SarabunPSK" w:hAnsi="TH SarabunPSK" w:cs="TH SarabunPSK" w:hint="cs"/>
          <w:sz w:val="28"/>
          <w:szCs w:val="28"/>
          <w:cs/>
        </w:rPr>
        <w:tab/>
        <w:t xml:space="preserve">  </w:t>
      </w:r>
      <w:r w:rsidR="005F31FB" w:rsidRPr="00132539">
        <w:rPr>
          <w:rFonts w:ascii="TH SarabunPSK" w:eastAsia="Niramit" w:hAnsi="TH SarabunPSK" w:cs="TH SarabunPSK"/>
          <w:sz w:val="28"/>
          <w:szCs w:val="28"/>
          <w:cs/>
        </w:rPr>
        <w:t>=</w:t>
      </w:r>
      <w:r w:rsidR="005F31FB" w:rsidRPr="00132539">
        <w:rPr>
          <w:rFonts w:ascii="TH SarabunPSK" w:eastAsia="Niramit" w:hAnsi="TH SarabunPSK" w:cs="TH SarabunPSK"/>
          <w:sz w:val="28"/>
          <w:szCs w:val="28"/>
          <w:cs/>
        </w:rPr>
        <w:tab/>
      </w:r>
      <w:r w:rsidRPr="00132539">
        <w:rPr>
          <w:rFonts w:ascii="TH SarabunPSK" w:hAnsi="TH SarabunPSK" w:cs="TH SarabunPSK"/>
          <w:sz w:val="28"/>
          <w:szCs w:val="28"/>
        </w:rPr>
        <w:t xml:space="preserve">Responding </w:t>
      </w:r>
      <w:r w:rsidRPr="00132539">
        <w:rPr>
          <w:rFonts w:ascii="TH SarabunPSK" w:hAnsi="TH SarabunPSK" w:cs="TH SarabunPSK" w:hint="cs"/>
          <w:sz w:val="28"/>
          <w:szCs w:val="28"/>
          <w:cs/>
        </w:rPr>
        <w:t>(การตอบสนอง)</w:t>
      </w:r>
    </w:p>
    <w:p w:rsidR="005F31FB" w:rsidRPr="00132539" w:rsidRDefault="00AF02C4" w:rsidP="005F31FB">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Val</w:t>
      </w:r>
      <w:r w:rsidR="005F31FB" w:rsidRPr="00132539">
        <w:rPr>
          <w:rFonts w:ascii="TH SarabunPSK" w:hAnsi="TH SarabunPSK" w:cs="TH SarabunPSK"/>
          <w:sz w:val="28"/>
          <w:szCs w:val="28"/>
          <w:cs/>
        </w:rPr>
        <w:tab/>
      </w:r>
      <w:r w:rsidR="005F31FB" w:rsidRPr="00132539">
        <w:rPr>
          <w:rFonts w:ascii="TH SarabunPSK" w:hAnsi="TH SarabunPSK" w:cs="TH SarabunPSK" w:hint="cs"/>
          <w:sz w:val="28"/>
          <w:szCs w:val="28"/>
          <w:cs/>
        </w:rPr>
        <w:t xml:space="preserve"> </w:t>
      </w:r>
      <w:r w:rsidR="005F31FB" w:rsidRPr="00132539">
        <w:rPr>
          <w:rFonts w:ascii="TH SarabunPSK" w:eastAsia="Niramit" w:hAnsi="TH SarabunPSK" w:cs="TH SarabunPSK"/>
          <w:sz w:val="28"/>
          <w:szCs w:val="28"/>
          <w:cs/>
        </w:rPr>
        <w:t>=</w:t>
      </w:r>
      <w:r w:rsidR="005F31FB" w:rsidRPr="00132539">
        <w:rPr>
          <w:rFonts w:ascii="TH SarabunPSK" w:eastAsia="Niramit" w:hAnsi="TH SarabunPSK" w:cs="TH SarabunPSK"/>
          <w:sz w:val="28"/>
          <w:szCs w:val="28"/>
          <w:cs/>
        </w:rPr>
        <w:tab/>
      </w:r>
      <w:r w:rsidRPr="00132539">
        <w:rPr>
          <w:rFonts w:ascii="TH SarabunPSK" w:hAnsi="TH SarabunPSK" w:cs="TH SarabunPSK"/>
          <w:sz w:val="28"/>
          <w:szCs w:val="28"/>
        </w:rPr>
        <w:t xml:space="preserve">Valuing </w:t>
      </w:r>
      <w:r w:rsidRPr="00132539">
        <w:rPr>
          <w:rFonts w:ascii="TH SarabunPSK" w:hAnsi="TH SarabunPSK" w:cs="TH SarabunPSK" w:hint="cs"/>
          <w:sz w:val="28"/>
          <w:szCs w:val="28"/>
          <w:cs/>
        </w:rPr>
        <w:t>(การเห็นคุณค่า)</w:t>
      </w:r>
    </w:p>
    <w:p w:rsidR="005F31FB" w:rsidRPr="00132539" w:rsidRDefault="00AF02C4" w:rsidP="005F31FB">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Org</w:t>
      </w:r>
      <w:r w:rsidR="005F31FB" w:rsidRPr="00132539">
        <w:rPr>
          <w:rFonts w:ascii="TH SarabunPSK" w:eastAsia="Niramit" w:hAnsi="TH SarabunPSK" w:cs="TH SarabunPSK"/>
          <w:sz w:val="28"/>
          <w:szCs w:val="28"/>
          <w:cs/>
        </w:rPr>
        <w:tab/>
        <w:t xml:space="preserve"> =</w:t>
      </w:r>
      <w:r w:rsidR="005F31FB" w:rsidRPr="00132539">
        <w:rPr>
          <w:rFonts w:ascii="TH SarabunPSK" w:eastAsia="Niramit" w:hAnsi="TH SarabunPSK" w:cs="TH SarabunPSK"/>
          <w:sz w:val="28"/>
          <w:szCs w:val="28"/>
          <w:cs/>
        </w:rPr>
        <w:tab/>
      </w:r>
      <w:r w:rsidRPr="00132539">
        <w:rPr>
          <w:rFonts w:ascii="TH SarabunPSK" w:hAnsi="TH SarabunPSK" w:cs="TH SarabunPSK"/>
          <w:sz w:val="28"/>
          <w:szCs w:val="28"/>
        </w:rPr>
        <w:t xml:space="preserve">Organiation </w:t>
      </w:r>
      <w:r w:rsidRPr="00132539">
        <w:rPr>
          <w:rFonts w:ascii="TH SarabunPSK" w:hAnsi="TH SarabunPSK" w:cs="TH SarabunPSK"/>
          <w:sz w:val="28"/>
          <w:szCs w:val="28"/>
          <w:cs/>
        </w:rPr>
        <w:t>(</w:t>
      </w:r>
      <w:r w:rsidRPr="00132539">
        <w:rPr>
          <w:rFonts w:ascii="TH SarabunPSK" w:hAnsi="TH SarabunPSK" w:cs="TH SarabunPSK" w:hint="cs"/>
          <w:sz w:val="28"/>
          <w:szCs w:val="28"/>
          <w:cs/>
        </w:rPr>
        <w:t>การจัดระบบ</w:t>
      </w:r>
      <w:r w:rsidRPr="00132539">
        <w:rPr>
          <w:rFonts w:ascii="TH SarabunPSK" w:hAnsi="TH SarabunPSK" w:cs="TH SarabunPSK"/>
          <w:sz w:val="28"/>
          <w:szCs w:val="28"/>
          <w:cs/>
        </w:rPr>
        <w:t>)</w:t>
      </w:r>
    </w:p>
    <w:p w:rsidR="00AF02C4" w:rsidRPr="00132539" w:rsidRDefault="00AF02C4" w:rsidP="005F31FB">
      <w:pPr>
        <w:spacing w:after="0" w:line="240" w:lineRule="auto"/>
        <w:ind w:firstLine="360"/>
        <w:rPr>
          <w:rFonts w:ascii="TH SarabunPSK" w:hAnsi="TH SarabunPSK" w:cs="TH SarabunPSK"/>
          <w:sz w:val="28"/>
          <w:szCs w:val="28"/>
        </w:rPr>
      </w:pPr>
      <w:r w:rsidRPr="00132539">
        <w:rPr>
          <w:rFonts w:ascii="TH SarabunPSK" w:hAnsi="TH SarabunPSK" w:cs="TH SarabunPSK"/>
          <w:sz w:val="28"/>
          <w:szCs w:val="28"/>
        </w:rPr>
        <w:t>Cha</w:t>
      </w:r>
      <w:r w:rsidR="005F31FB" w:rsidRPr="00132539">
        <w:rPr>
          <w:rFonts w:ascii="TH SarabunPSK" w:eastAsia="Niramit" w:hAnsi="TH SarabunPSK" w:cs="TH SarabunPSK"/>
          <w:sz w:val="28"/>
          <w:szCs w:val="28"/>
          <w:cs/>
        </w:rPr>
        <w:t xml:space="preserve"> </w:t>
      </w:r>
      <w:r w:rsidR="005F31FB" w:rsidRPr="00132539">
        <w:rPr>
          <w:rFonts w:ascii="TH SarabunPSK" w:eastAsia="Niramit" w:hAnsi="TH SarabunPSK" w:cs="TH SarabunPSK" w:hint="cs"/>
          <w:sz w:val="28"/>
          <w:szCs w:val="28"/>
          <w:cs/>
        </w:rPr>
        <w:t xml:space="preserve"> </w:t>
      </w:r>
      <w:r w:rsidR="005F31FB" w:rsidRPr="00132539">
        <w:rPr>
          <w:rFonts w:ascii="TH SarabunPSK" w:eastAsia="Niramit" w:hAnsi="TH SarabunPSK" w:cs="TH SarabunPSK"/>
          <w:sz w:val="28"/>
          <w:szCs w:val="28"/>
          <w:cs/>
        </w:rPr>
        <w:t>=</w:t>
      </w:r>
      <w:r w:rsidR="005F31FB" w:rsidRPr="00132539">
        <w:rPr>
          <w:rFonts w:ascii="TH SarabunPSK" w:eastAsia="Niramit" w:hAnsi="TH SarabunPSK" w:cs="TH SarabunPSK"/>
          <w:sz w:val="28"/>
          <w:szCs w:val="28"/>
          <w:cs/>
        </w:rPr>
        <w:tab/>
      </w:r>
      <w:r w:rsidRPr="00132539">
        <w:rPr>
          <w:rFonts w:ascii="TH SarabunPSK" w:hAnsi="TH SarabunPSK" w:cs="TH SarabunPSK"/>
          <w:sz w:val="28"/>
          <w:szCs w:val="28"/>
        </w:rPr>
        <w:t xml:space="preserve">Characterization by a value </w:t>
      </w:r>
      <w:r w:rsidRPr="00132539">
        <w:rPr>
          <w:rFonts w:ascii="TH SarabunPSK" w:hAnsi="TH SarabunPSK" w:cs="TH SarabunPSK"/>
          <w:sz w:val="28"/>
          <w:szCs w:val="28"/>
          <w:cs/>
        </w:rPr>
        <w:t>(</w:t>
      </w:r>
      <w:r w:rsidRPr="00132539">
        <w:rPr>
          <w:rFonts w:ascii="TH SarabunPSK" w:hAnsi="TH SarabunPSK" w:cs="TH SarabunPSK" w:hint="cs"/>
          <w:sz w:val="28"/>
          <w:szCs w:val="28"/>
          <w:cs/>
        </w:rPr>
        <w:t>การสร้างลักษณะนิสัย</w:t>
      </w:r>
      <w:r w:rsidRPr="00132539">
        <w:rPr>
          <w:rFonts w:ascii="TH SarabunPSK" w:hAnsi="TH SarabunPSK" w:cs="TH SarabunPSK"/>
          <w:sz w:val="28"/>
          <w:szCs w:val="28"/>
          <w:cs/>
        </w:rPr>
        <w:t>)</w:t>
      </w:r>
    </w:p>
    <w:p w:rsidR="00AF02C4" w:rsidRPr="00132539" w:rsidRDefault="00AF02C4" w:rsidP="00AF02C4">
      <w:pPr>
        <w:spacing w:after="0" w:line="240" w:lineRule="auto"/>
        <w:jc w:val="both"/>
        <w:rPr>
          <w:rFonts w:ascii="TH SarabunPSK" w:eastAsia="Niramit" w:hAnsi="TH SarabunPSK" w:cs="TH SarabunPSK"/>
          <w:sz w:val="28"/>
          <w:szCs w:val="28"/>
          <w:cs/>
        </w:rPr>
        <w:sectPr w:rsidR="00AF02C4" w:rsidRPr="00132539" w:rsidSect="000A2785">
          <w:pgSz w:w="16838" w:h="11906" w:orient="landscape"/>
          <w:pgMar w:top="2160" w:right="2160" w:bottom="1440" w:left="1440" w:header="562" w:footer="706" w:gutter="0"/>
          <w:cols w:space="720"/>
        </w:sectPr>
      </w:pPr>
    </w:p>
    <w:p w:rsidR="00290F9C" w:rsidRPr="00132539" w:rsidRDefault="00290F9C" w:rsidP="002B58AA">
      <w:pPr>
        <w:pStyle w:val="Heading2"/>
        <w:pBdr>
          <w:top w:val="single" w:sz="4" w:space="1" w:color="000000"/>
          <w:left w:val="single" w:sz="4" w:space="4" w:color="000000"/>
          <w:bottom w:val="single" w:sz="4" w:space="1" w:color="000000"/>
          <w:right w:val="single" w:sz="4" w:space="4" w:color="000000"/>
        </w:pBdr>
        <w:spacing w:before="0" w:after="0"/>
        <w:rPr>
          <w:rFonts w:ascii="TH SarabunPSK" w:hAnsi="TH SarabunPSK" w:cs="TH SarabunPSK"/>
        </w:rPr>
      </w:pPr>
      <w:r w:rsidRPr="00132539">
        <w:rPr>
          <w:rFonts w:ascii="TH SarabunPSK" w:hAnsi="TH SarabunPSK" w:cs="TH SarabunPSK"/>
          <w:cs/>
        </w:rPr>
        <w:t xml:space="preserve">หมวดที่ </w:t>
      </w:r>
      <w:r w:rsidRPr="00132539">
        <w:rPr>
          <w:rFonts w:ascii="TH SarabunPSK" w:hAnsi="TH SarabunPSK" w:cs="TH SarabunPSK"/>
        </w:rPr>
        <w:t xml:space="preserve">4 </w:t>
      </w:r>
      <w:r w:rsidRPr="00132539">
        <w:rPr>
          <w:rFonts w:ascii="TH SarabunPSK" w:hAnsi="TH SarabunPSK" w:cs="TH SarabunPSK"/>
          <w:cs/>
        </w:rPr>
        <w:t>การจัดกระบวนการเรียนรู้</w:t>
      </w:r>
    </w:p>
    <w:p w:rsidR="00290F9C" w:rsidRPr="00132539" w:rsidRDefault="00290F9C" w:rsidP="002B58AA">
      <w:pPr>
        <w:spacing w:after="0" w:line="240" w:lineRule="auto"/>
        <w:rPr>
          <w:rFonts w:ascii="TH SarabunPSK" w:eastAsia="Sarabun" w:hAnsi="TH SarabunPSK" w:cs="TH SarabunPSK"/>
          <w:b/>
          <w:sz w:val="32"/>
          <w:szCs w:val="32"/>
        </w:rPr>
      </w:pPr>
    </w:p>
    <w:p w:rsidR="00290F9C" w:rsidRPr="00132539" w:rsidRDefault="001D2CDB" w:rsidP="002B58AA">
      <w:pPr>
        <w:pStyle w:val="Heading3"/>
        <w:ind w:left="0" w:firstLine="0"/>
        <w:rPr>
          <w:rFonts w:ascii="TH SarabunPSK" w:hAnsi="TH SarabunPSK" w:cs="TH SarabunPSK"/>
          <w:color w:val="auto"/>
        </w:rPr>
      </w:pPr>
      <w:r w:rsidRPr="00132539">
        <w:rPr>
          <w:rFonts w:ascii="TH SarabunPSK" w:hAnsi="TH SarabunPSK" w:cs="TH SarabunPSK" w:hint="cs"/>
          <w:color w:val="auto"/>
          <w:cs/>
        </w:rPr>
        <w:t xml:space="preserve">1. </w:t>
      </w:r>
      <w:r w:rsidR="00290F9C" w:rsidRPr="00132539">
        <w:rPr>
          <w:rFonts w:ascii="TH SarabunPSK" w:hAnsi="TH SarabunPSK" w:cs="TH SarabunPSK"/>
          <w:color w:val="auto"/>
          <w:cs/>
        </w:rPr>
        <w:t>นโยบายการจัดการเรียนการสอนของมหาวิทยาลัยวลัยลักษณ์</w:t>
      </w:r>
    </w:p>
    <w:p w:rsidR="00290F9C" w:rsidRPr="00132539" w:rsidRDefault="00E948B5" w:rsidP="009D5529">
      <w:pPr>
        <w:spacing w:after="0"/>
        <w:rPr>
          <w:rFonts w:ascii="TH SarabunPSK" w:hAnsi="TH SarabunPSK" w:cs="TH SarabunPSK"/>
          <w:sz w:val="32"/>
          <w:szCs w:val="32"/>
        </w:rPr>
      </w:pPr>
      <w:r w:rsidRPr="00132539">
        <w:rPr>
          <w:rFonts w:ascii="TH SarabunPSK" w:eastAsia="Sarabun" w:hAnsi="TH SarabunPSK" w:cs="TH SarabunPSK"/>
          <w:sz w:val="32"/>
          <w:szCs w:val="32"/>
        </w:rPr>
        <w:tab/>
      </w:r>
      <w:r w:rsidR="00290F9C" w:rsidRPr="00132539">
        <w:rPr>
          <w:rFonts w:ascii="TH SarabunPSK" w:eastAsia="Sarabun" w:hAnsi="TH SarabunPSK" w:cs="TH SarabunPSK" w:hint="cs"/>
          <w:sz w:val="32"/>
          <w:szCs w:val="32"/>
          <w:cs/>
        </w:rPr>
        <w:t>ประกาศมหาวิทยาลัยวลัยลักษณ์</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เรื่อง</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นโยบายและทิศทางในการผลิตบัณฑิตและพัฒนาผู้เรียนของมหาวิทยาลัยวลัยลักษณ์ พ.ศ.</w:t>
      </w:r>
      <w:r w:rsidR="00290F9C" w:rsidRPr="00132539">
        <w:rPr>
          <w:rFonts w:ascii="TH SarabunPSK" w:eastAsia="Sarabun" w:hAnsi="TH SarabunPSK" w:cs="TH SarabunPSK"/>
          <w:sz w:val="32"/>
          <w:szCs w:val="32"/>
        </w:rPr>
        <w:t xml:space="preserve"> 2566</w:t>
      </w:r>
      <w:r w:rsidR="00290F9C" w:rsidRPr="00132539">
        <w:rPr>
          <w:rFonts w:ascii="TH SarabunPSK" w:eastAsia="Sarabun" w:hAnsi="TH SarabunPSK" w:cs="TH SarabunPSK" w:hint="cs"/>
          <w:sz w:val="32"/>
          <w:szCs w:val="32"/>
          <w:cs/>
        </w:rPr>
        <w:t xml:space="preserve"> </w:t>
      </w:r>
      <w:r w:rsidR="00290F9C" w:rsidRPr="00132539">
        <w:rPr>
          <w:rFonts w:ascii="TH SarabunPSK" w:hAnsi="TH SarabunPSK" w:cs="TH SarabunPSK" w:hint="cs"/>
          <w:sz w:val="32"/>
          <w:szCs w:val="32"/>
          <w:cs/>
        </w:rPr>
        <w:t xml:space="preserve">(ภาคผนวก </w:t>
      </w:r>
      <w:r w:rsidR="00290F9C" w:rsidRPr="00132539">
        <w:rPr>
          <w:rFonts w:ascii="TH SarabunPSK" w:hAnsi="TH SarabunPSK" w:cs="TH SarabunPSK"/>
          <w:sz w:val="32"/>
          <w:szCs w:val="32"/>
        </w:rPr>
        <w:t>3</w:t>
      </w:r>
      <w:r w:rsidR="00290F9C" w:rsidRPr="00132539">
        <w:rPr>
          <w:rFonts w:ascii="TH SarabunPSK" w:hAnsi="TH SarabunPSK" w:cs="TH SarabunPSK"/>
          <w:sz w:val="32"/>
          <w:szCs w:val="32"/>
          <w:cs/>
        </w:rPr>
        <w:t>)</w:t>
      </w:r>
    </w:p>
    <w:p w:rsidR="001D2CDB" w:rsidRPr="00132539" w:rsidRDefault="001D2CDB" w:rsidP="009D5529">
      <w:pPr>
        <w:spacing w:after="0"/>
        <w:rPr>
          <w:rFonts w:ascii="TH SarabunPSK" w:hAnsi="TH SarabunPSK" w:cs="TH SarabunPSK"/>
          <w:sz w:val="32"/>
          <w:szCs w:val="32"/>
        </w:rPr>
      </w:pPr>
    </w:p>
    <w:p w:rsidR="009D5529" w:rsidRPr="00132539" w:rsidRDefault="009D5529" w:rsidP="009D5529">
      <w:pPr>
        <w:pStyle w:val="Heading3"/>
        <w:ind w:left="0" w:firstLine="0"/>
        <w:jc w:val="thaiDistribute"/>
        <w:rPr>
          <w:rFonts w:ascii="TH SarabunPSK" w:hAnsi="TH SarabunPSK" w:cs="TH SarabunPSK"/>
          <w:color w:val="auto"/>
          <w:cs/>
        </w:rPr>
      </w:pPr>
      <w:r w:rsidRPr="00132539">
        <w:rPr>
          <w:rFonts w:ascii="TH SarabunPSK" w:hAnsi="TH SarabunPSK" w:cs="TH SarabunPSK"/>
          <w:color w:val="auto"/>
          <w:cs/>
        </w:rPr>
        <w:t>2. การออกแบบกระบวน</w:t>
      </w:r>
      <w:r w:rsidRPr="00132539">
        <w:rPr>
          <w:rFonts w:ascii="TH SarabunPSK" w:hAnsi="TH SarabunPSK" w:cs="TH SarabunPSK" w:hint="cs"/>
          <w:color w:val="auto"/>
          <w:cs/>
        </w:rPr>
        <w:t xml:space="preserve">การเรียนรู้กระตุ้นให้ผู้เรียนเกิดการเรียนรู้ รู้จักแสวงหาความรู้ ปลูกฝังให้ผู้เรียนเกิดการเรียนรู้ รู้จักวิธีแสวงหาความรู้ ปลูกฝังให้ผู้เรียนเกิดการเรียนรู้ตลอดชีวิต เกิดกรอบคิดแบบเติบโต </w:t>
      </w:r>
      <w:r w:rsidRPr="00132539">
        <w:rPr>
          <w:rFonts w:ascii="TH SarabunPSK" w:hAnsi="TH SarabunPSK" w:cs="TH SarabunPSK"/>
          <w:color w:val="auto"/>
          <w:cs/>
        </w:rPr>
        <w:t>(</w:t>
      </w:r>
      <w:r w:rsidRPr="00132539">
        <w:rPr>
          <w:rFonts w:ascii="TH SarabunPSK" w:hAnsi="TH SarabunPSK" w:cs="TH SarabunPSK"/>
          <w:color w:val="auto"/>
        </w:rPr>
        <w:t>Growth Mindset</w:t>
      </w:r>
      <w:r w:rsidRPr="00132539">
        <w:rPr>
          <w:rFonts w:ascii="TH SarabunPSK" w:hAnsi="TH SarabunPSK" w:cs="TH SarabunPSK"/>
          <w:color w:val="auto"/>
          <w:cs/>
        </w:rPr>
        <w:t xml:space="preserve">) </w:t>
      </w:r>
      <w:r w:rsidRPr="00132539">
        <w:rPr>
          <w:rFonts w:ascii="TH SarabunPSK" w:hAnsi="TH SarabunPSK" w:cs="TH SarabunPSK" w:hint="cs"/>
          <w:color w:val="auto"/>
          <w:cs/>
        </w:rPr>
        <w:t>ได้</w:t>
      </w:r>
    </w:p>
    <w:p w:rsidR="009D5529" w:rsidRPr="00132539" w:rsidRDefault="009D5529" w:rsidP="009D5529">
      <w:pPr>
        <w:spacing w:after="0"/>
        <w:ind w:firstLine="720"/>
        <w:jc w:val="thaiDistribute"/>
        <w:rPr>
          <w:rFonts w:ascii="TH SarabunPSK" w:hAnsi="TH SarabunPSK" w:cs="TH SarabunPSK"/>
          <w:sz w:val="32"/>
          <w:szCs w:val="32"/>
        </w:rPr>
      </w:pPr>
      <w:r w:rsidRPr="00132539">
        <w:rPr>
          <w:rFonts w:ascii="TH SarabunPSK" w:hAnsi="TH SarabunPSK" w:cs="TH SarabunPSK" w:hint="cs"/>
          <w:sz w:val="32"/>
          <w:szCs w:val="32"/>
          <w:cs/>
        </w:rPr>
        <w:t>หลักสูตรออกแบบกระบวนการเรียนรู้โดยยึดปรัชญาการศึกษาที่เน้นผู้เรียนเป็นศูนย์กลางตามมาตรฐาน</w:t>
      </w:r>
      <w:r w:rsidRPr="00132539">
        <w:rPr>
          <w:rFonts w:ascii="TH SarabunPSK" w:hAnsi="TH SarabunPSK" w:cs="TH SarabunPSK"/>
          <w:sz w:val="32"/>
          <w:szCs w:val="32"/>
          <w:cs/>
        </w:rPr>
        <w:t xml:space="preserve"> </w:t>
      </w:r>
      <w:r w:rsidRPr="00132539">
        <w:rPr>
          <w:rFonts w:ascii="TH SarabunPSK" w:hAnsi="TH SarabunPSK" w:cs="TH SarabunPSK"/>
          <w:sz w:val="32"/>
          <w:szCs w:val="32"/>
        </w:rPr>
        <w:t>AUN</w:t>
      </w:r>
      <w:r w:rsidRPr="00132539">
        <w:rPr>
          <w:rFonts w:ascii="TH SarabunPSK" w:hAnsi="TH SarabunPSK" w:cs="TH SarabunPSK"/>
          <w:sz w:val="32"/>
          <w:szCs w:val="32"/>
          <w:cs/>
        </w:rPr>
        <w:t>-</w:t>
      </w:r>
      <w:r w:rsidRPr="00132539">
        <w:rPr>
          <w:rFonts w:ascii="TH SarabunPSK" w:hAnsi="TH SarabunPSK" w:cs="TH SarabunPSK"/>
          <w:sz w:val="32"/>
          <w:szCs w:val="32"/>
        </w:rPr>
        <w:t xml:space="preserve">QA </w:t>
      </w:r>
      <w:r w:rsidRPr="00132539">
        <w:rPr>
          <w:rFonts w:ascii="TH SarabunPSK" w:hAnsi="TH SarabunPSK" w:cs="TH SarabunPSK"/>
          <w:sz w:val="32"/>
          <w:szCs w:val="32"/>
          <w:cs/>
        </w:rPr>
        <w:t xml:space="preserve">3.1 </w:t>
      </w:r>
      <w:r w:rsidRPr="00132539">
        <w:rPr>
          <w:rFonts w:ascii="TH SarabunPSK" w:hAnsi="TH SarabunPSK" w:cs="TH SarabunPSK" w:hint="cs"/>
          <w:sz w:val="32"/>
          <w:szCs w:val="32"/>
          <w:cs/>
        </w:rPr>
        <w:t>ผ่านรูปแบบการเรียนรู้ที่หลากหลาย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sz w:val="32"/>
          <w:szCs w:val="32"/>
        </w:rPr>
        <w:t>Project</w:t>
      </w:r>
      <w:r w:rsidRPr="00132539">
        <w:rPr>
          <w:rFonts w:ascii="TH SarabunPSK" w:hAnsi="TH SarabunPSK" w:cs="TH SarabunPSK"/>
          <w:sz w:val="32"/>
          <w:szCs w:val="32"/>
          <w:cs/>
        </w:rPr>
        <w:t>-</w:t>
      </w:r>
      <w:r w:rsidRPr="00132539">
        <w:rPr>
          <w:rFonts w:ascii="TH SarabunPSK" w:hAnsi="TH SarabunPSK" w:cs="TH SarabunPSK"/>
          <w:sz w:val="32"/>
          <w:szCs w:val="32"/>
        </w:rPr>
        <w:t>based Learning, Inquiry</w:t>
      </w:r>
      <w:r w:rsidRPr="00132539">
        <w:rPr>
          <w:rFonts w:ascii="TH SarabunPSK" w:hAnsi="TH SarabunPSK" w:cs="TH SarabunPSK"/>
          <w:sz w:val="32"/>
          <w:szCs w:val="32"/>
          <w:cs/>
        </w:rPr>
        <w:t>-</w:t>
      </w:r>
      <w:r w:rsidRPr="00132539">
        <w:rPr>
          <w:rFonts w:ascii="TH SarabunPSK" w:hAnsi="TH SarabunPSK" w:cs="TH SarabunPSK"/>
          <w:sz w:val="32"/>
          <w:szCs w:val="32"/>
        </w:rPr>
        <w:t>based Learning, Case</w:t>
      </w:r>
      <w:r w:rsidRPr="00132539">
        <w:rPr>
          <w:rFonts w:ascii="TH SarabunPSK" w:hAnsi="TH SarabunPSK" w:cs="TH SarabunPSK"/>
          <w:sz w:val="32"/>
          <w:szCs w:val="32"/>
          <w:cs/>
        </w:rPr>
        <w:t>-</w:t>
      </w:r>
      <w:r w:rsidRPr="00132539">
        <w:rPr>
          <w:rFonts w:ascii="TH SarabunPSK" w:hAnsi="TH SarabunPSK" w:cs="TH SarabunPSK"/>
          <w:sz w:val="32"/>
          <w:szCs w:val="32"/>
        </w:rPr>
        <w:t xml:space="preserve">based Learning, Reflective Journaling </w:t>
      </w:r>
      <w:r w:rsidRPr="00132539">
        <w:rPr>
          <w:rFonts w:ascii="TH SarabunPSK" w:hAnsi="TH SarabunPSK" w:cs="TH SarabunPSK" w:hint="cs"/>
          <w:sz w:val="32"/>
          <w:szCs w:val="32"/>
          <w:cs/>
        </w:rPr>
        <w:t>และการใช้เทคโนโลยีเพื่อเสริมทักษะดิจิทัล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ทั้งหมดนี้ช่วยให้ผู้เรียนมีบทบาทในการตั้งคำถาม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วิเคราะห์ปัญหา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ค้นคว้าด้วยตนเอง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และสะท้อนผลการเรียนรู้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เพื่อพัฒนากรอบความคิดแบบเติบโต</w:t>
      </w:r>
      <w:r w:rsidRPr="00132539">
        <w:rPr>
          <w:rFonts w:ascii="TH SarabunPSK" w:hAnsi="TH SarabunPSK" w:cs="TH SarabunPSK"/>
          <w:sz w:val="32"/>
          <w:szCs w:val="32"/>
          <w:cs/>
        </w:rPr>
        <w:t xml:space="preserve"> (</w:t>
      </w:r>
      <w:r w:rsidRPr="00132539">
        <w:rPr>
          <w:rFonts w:ascii="TH SarabunPSK" w:hAnsi="TH SarabunPSK" w:cs="TH SarabunPSK"/>
          <w:sz w:val="32"/>
          <w:szCs w:val="32"/>
        </w:rPr>
        <w:t>Growth Mindset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และสร้างความเชื่อมั่นว่าความสามารถของตนสามารถพัฒนาได้อย่างต่อเนื่อง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ซึ่งสอดคล้องกับตัวอย่างแผนการสอนและกิจกรรมที่ปรากฏในเอกสารหลักสูตร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เวิร์กชอป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กิจกรรมอภิปราย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การวิเคราะห์กรณีศึกษา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และการเรียนรู้ผ่าน</w:t>
      </w:r>
      <w:r w:rsidRPr="00132539">
        <w:rPr>
          <w:rFonts w:ascii="TH SarabunPSK" w:hAnsi="TH SarabunPSK" w:cs="TH SarabunPSK"/>
          <w:sz w:val="32"/>
          <w:szCs w:val="32"/>
          <w:cs/>
        </w:rPr>
        <w:t xml:space="preserve"> </w:t>
      </w:r>
      <w:r w:rsidRPr="00132539">
        <w:rPr>
          <w:rFonts w:ascii="TH SarabunPSK" w:hAnsi="TH SarabunPSK" w:cs="TH SarabunPSK"/>
          <w:sz w:val="32"/>
          <w:szCs w:val="32"/>
        </w:rPr>
        <w:t>e</w:t>
      </w:r>
      <w:r w:rsidRPr="00132539">
        <w:rPr>
          <w:rFonts w:ascii="TH SarabunPSK" w:hAnsi="TH SarabunPSK" w:cs="TH SarabunPSK"/>
          <w:sz w:val="32"/>
          <w:szCs w:val="32"/>
          <w:cs/>
        </w:rPr>
        <w:t>-</w:t>
      </w:r>
      <w:r w:rsidRPr="00132539">
        <w:rPr>
          <w:rFonts w:ascii="TH SarabunPSK" w:hAnsi="TH SarabunPSK" w:cs="TH SarabunPSK"/>
          <w:sz w:val="32"/>
          <w:szCs w:val="32"/>
        </w:rPr>
        <w:t xml:space="preserve">Learning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Flipped Classroom</w:t>
      </w:r>
    </w:p>
    <w:p w:rsidR="009D5529" w:rsidRPr="00132539" w:rsidRDefault="009D5529" w:rsidP="009D5529">
      <w:pPr>
        <w:spacing w:after="0"/>
        <w:ind w:firstLine="720"/>
        <w:jc w:val="thaiDistribute"/>
        <w:rPr>
          <w:rFonts w:ascii="TH SarabunPSK" w:hAnsi="TH SarabunPSK" w:cs="TH SarabunPSK"/>
          <w:sz w:val="32"/>
          <w:szCs w:val="32"/>
        </w:rPr>
      </w:pPr>
      <w:r w:rsidRPr="00132539">
        <w:rPr>
          <w:rFonts w:ascii="TH SarabunPSK" w:hAnsi="TH SarabunPSK" w:cs="TH SarabunPSK" w:hint="cs"/>
          <w:sz w:val="32"/>
          <w:szCs w:val="32"/>
          <w:cs/>
        </w:rPr>
        <w:t>ตามเกณฑ์</w:t>
      </w:r>
      <w:r w:rsidRPr="00132539">
        <w:rPr>
          <w:rFonts w:ascii="TH SarabunPSK" w:hAnsi="TH SarabunPSK" w:cs="TH SarabunPSK"/>
          <w:sz w:val="32"/>
          <w:szCs w:val="32"/>
          <w:cs/>
        </w:rPr>
        <w:t xml:space="preserve"> </w:t>
      </w:r>
      <w:r w:rsidRPr="00132539">
        <w:rPr>
          <w:rFonts w:ascii="TH SarabunPSK" w:hAnsi="TH SarabunPSK" w:cs="TH SarabunPSK"/>
          <w:sz w:val="32"/>
          <w:szCs w:val="32"/>
        </w:rPr>
        <w:t>AUN</w:t>
      </w:r>
      <w:r w:rsidRPr="00132539">
        <w:rPr>
          <w:rFonts w:ascii="TH SarabunPSK" w:hAnsi="TH SarabunPSK" w:cs="TH SarabunPSK"/>
          <w:sz w:val="32"/>
          <w:szCs w:val="32"/>
          <w:cs/>
        </w:rPr>
        <w:t>-</w:t>
      </w:r>
      <w:r w:rsidRPr="00132539">
        <w:rPr>
          <w:rFonts w:ascii="TH SarabunPSK" w:hAnsi="TH SarabunPSK" w:cs="TH SarabunPSK"/>
          <w:sz w:val="32"/>
          <w:szCs w:val="32"/>
        </w:rPr>
        <w:t xml:space="preserve">QA </w:t>
      </w:r>
      <w:r w:rsidRPr="00132539">
        <w:rPr>
          <w:rFonts w:ascii="TH SarabunPSK" w:hAnsi="TH SarabunPSK" w:cs="TH SarabunPSK"/>
          <w:sz w:val="32"/>
          <w:szCs w:val="32"/>
          <w:cs/>
        </w:rPr>
        <w:t xml:space="preserve">3.4 </w:t>
      </w:r>
      <w:r w:rsidRPr="00132539">
        <w:rPr>
          <w:rFonts w:ascii="TH SarabunPSK" w:hAnsi="TH SarabunPSK" w:cs="TH SarabunPSK" w:hint="cs"/>
          <w:sz w:val="32"/>
          <w:szCs w:val="32"/>
          <w:cs/>
        </w:rPr>
        <w:t>หลักสูตรมีการจัดกิจกรรมการเรียนการสอนที่ส่งเสริมให้เกิดการเรียนรู้ในทุกวิชา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และมีรายวิชาที่มุ่งฝึก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เรียนรู้วิธีเรียนรู้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Learning How to Learn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อย่างเป็นระบบ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รายวิชาปรัชญาและการคิดเชิงวิพาษ์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เพื่อพัฒนาทักษะการคิดวิเคราะห์และการตัดสินใจ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รายวิชาที่ใช้</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การเขียนสะท้อนคิด</w:t>
      </w:r>
      <w:r w:rsidRPr="00132539">
        <w:rPr>
          <w:rFonts w:ascii="TH SarabunPSK" w:hAnsi="TH SarabunPSK" w:cs="TH SarabunPSK"/>
          <w:sz w:val="32"/>
          <w:szCs w:val="32"/>
          <w:cs/>
        </w:rPr>
        <w:t xml:space="preserve"> (</w:t>
      </w:r>
      <w:r w:rsidRPr="00132539">
        <w:rPr>
          <w:rFonts w:ascii="TH SarabunPSK" w:hAnsi="TH SarabunPSK" w:cs="TH SarabunPSK"/>
          <w:sz w:val="32"/>
          <w:szCs w:val="32"/>
        </w:rPr>
        <w:t>Reflective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เพื่อพัฒนาวินัยการประเมินตนเองและวางแผนพัฒนาตน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และรายวิชาที่เน้น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Digital Literacy </w:t>
      </w:r>
      <w:r w:rsidRPr="00132539">
        <w:rPr>
          <w:rFonts w:ascii="TH SarabunPSK" w:hAnsi="TH SarabunPSK" w:cs="TH SarabunPSK" w:hint="cs"/>
          <w:sz w:val="32"/>
          <w:szCs w:val="32"/>
          <w:cs/>
        </w:rPr>
        <w:t>เช่นรายวิชาการวิจัยและการแสวงหาความรู้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เพื่อฝึกการเรียนรู้ด้วยแหล่งออนไลน์และเครื่องมือดิจิทัล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การออกแบบดังกล่าวเชื่อมโยงกับ</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สำคัญ</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ซึ่งระบุไว้ในเทมเพลตกิจกรรมของหลักสูตร</w:t>
      </w:r>
    </w:p>
    <w:p w:rsidR="009D5529" w:rsidRPr="00132539" w:rsidRDefault="009D5529" w:rsidP="009D5529">
      <w:pPr>
        <w:spacing w:after="0"/>
        <w:ind w:firstLine="720"/>
        <w:jc w:val="thaiDistribute"/>
        <w:rPr>
          <w:rFonts w:ascii="TH SarabunPSK" w:hAnsi="TH SarabunPSK" w:cs="TH SarabunPSK"/>
          <w:sz w:val="32"/>
          <w:szCs w:val="32"/>
          <w:cs/>
        </w:rPr>
        <w:sectPr w:rsidR="009D5529" w:rsidRPr="00132539">
          <w:pgSz w:w="11906" w:h="16838"/>
          <w:pgMar w:top="2160" w:right="1440" w:bottom="1440" w:left="2160" w:header="562" w:footer="706" w:gutter="0"/>
          <w:cols w:space="720"/>
        </w:sectPr>
      </w:pPr>
      <w:r w:rsidRPr="00132539">
        <w:rPr>
          <w:rFonts w:ascii="TH SarabunPSK" w:hAnsi="TH SarabunPSK" w:cs="TH SarabunPSK" w:hint="cs"/>
          <w:sz w:val="32"/>
          <w:szCs w:val="32"/>
          <w:cs/>
        </w:rPr>
        <w:t>หลักสูตรได้กำหนดทักษะ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Lifelong Learning </w:t>
      </w:r>
      <w:r w:rsidRPr="00132539">
        <w:rPr>
          <w:rFonts w:ascii="TH SarabunPSK" w:hAnsi="TH SarabunPSK" w:cs="TH SarabunPSK"/>
          <w:sz w:val="32"/>
          <w:szCs w:val="32"/>
          <w:cs/>
        </w:rPr>
        <w:t>(</w:t>
      </w:r>
      <w:r w:rsidRPr="00132539">
        <w:rPr>
          <w:rFonts w:ascii="TH SarabunPSK" w:hAnsi="TH SarabunPSK" w:cs="TH SarabunPSK"/>
          <w:sz w:val="32"/>
          <w:szCs w:val="32"/>
        </w:rPr>
        <w:t>LLL</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เป็นสมรรถนะหลัก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โดยบูรณาการผ่านรายวิชาและกิจกรรมต่าง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ที่มอบหมายให้ผู้เรียนค้นคว้าด้วยตนเอง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ใช้เทคโนโลยีในการเรียนรู้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สะท้อนผลการเรียนรู้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และพัฒนาตนอย่างต่อเนื่อง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พร้อมทั้งจัดกิจกรรมเสริม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การพัฒนาบุคลิกภาพ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และทักษะการสื่อสาร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และการติดตามการเรียนรู้ผ่านระบบการดูแลนักศึกษาของสำนักวิชา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เพื่อส่งเสริมพฤติกรรมการเรียนรู้ตลอดชีวิต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การประเมินการบรรลุทักษะ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LLL </w:t>
      </w:r>
      <w:r w:rsidRPr="00132539">
        <w:rPr>
          <w:rFonts w:ascii="TH SarabunPSK" w:hAnsi="TH SarabunPSK" w:cs="TH SarabunPSK" w:hint="cs"/>
          <w:sz w:val="32"/>
          <w:szCs w:val="32"/>
          <w:cs/>
        </w:rPr>
        <w:t>ใช้เครื่องมือประเมินตามสภาพจริง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Rubric </w:t>
      </w:r>
      <w:r w:rsidRPr="00132539">
        <w:rPr>
          <w:rFonts w:ascii="TH SarabunPSK" w:hAnsi="TH SarabunPSK" w:cs="TH SarabunPSK" w:hint="cs"/>
          <w:sz w:val="32"/>
          <w:szCs w:val="32"/>
          <w:cs/>
        </w:rPr>
        <w:t>ซึ่งสอดคล้องกับแนวทางการประเมินที่ปรากฏในเอกสารหลักสูตร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ทำให้ผู้เรียนพัฒนาทักษะการเรียนรู้ด้วยตนเองและเติบโตได้อย่างต่อเนื่องตามมาตรฐาน</w:t>
      </w:r>
      <w:r w:rsidRPr="00132539">
        <w:rPr>
          <w:rFonts w:ascii="TH SarabunPSK" w:hAnsi="TH SarabunPSK" w:cs="TH SarabunPSK"/>
          <w:sz w:val="32"/>
          <w:szCs w:val="32"/>
          <w:cs/>
        </w:rPr>
        <w:t xml:space="preserve"> </w:t>
      </w:r>
      <w:r w:rsidRPr="00132539">
        <w:rPr>
          <w:rFonts w:ascii="TH SarabunPSK" w:hAnsi="TH SarabunPSK" w:cs="TH SarabunPSK"/>
          <w:sz w:val="32"/>
          <w:szCs w:val="32"/>
        </w:rPr>
        <w:t>AUN</w:t>
      </w:r>
      <w:r w:rsidRPr="00132539">
        <w:rPr>
          <w:rFonts w:ascii="TH SarabunPSK" w:hAnsi="TH SarabunPSK" w:cs="TH SarabunPSK"/>
          <w:sz w:val="32"/>
          <w:szCs w:val="32"/>
          <w:cs/>
        </w:rPr>
        <w:t>-</w:t>
      </w:r>
      <w:r w:rsidRPr="00132539">
        <w:rPr>
          <w:rFonts w:ascii="TH SarabunPSK" w:hAnsi="TH SarabunPSK" w:cs="TH SarabunPSK"/>
          <w:sz w:val="32"/>
          <w:szCs w:val="32"/>
        </w:rPr>
        <w:t>QA</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ทั้ง</w:t>
      </w:r>
      <w:r w:rsidRPr="00132539">
        <w:rPr>
          <w:rFonts w:ascii="TH SarabunPSK" w:hAnsi="TH SarabunPSK" w:cs="TH SarabunPSK"/>
          <w:sz w:val="32"/>
          <w:szCs w:val="32"/>
          <w:cs/>
        </w:rPr>
        <w:t xml:space="preserve"> 3.1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3.4</w:t>
      </w:r>
    </w:p>
    <w:p w:rsidR="009D5529" w:rsidRPr="00132539" w:rsidRDefault="009D5529" w:rsidP="009D5529">
      <w:pPr>
        <w:pStyle w:val="Heading3"/>
        <w:jc w:val="thaiDistribute"/>
        <w:rPr>
          <w:rFonts w:ascii="TH SarabunPSK" w:hAnsi="TH SarabunPSK" w:cs="TH SarabunPSK"/>
          <w:color w:val="auto"/>
        </w:rPr>
      </w:pPr>
      <w:r w:rsidRPr="00132539">
        <w:rPr>
          <w:rFonts w:ascii="TH SarabunPSK" w:hAnsi="TH SarabunPSK" w:cs="TH SarabunPSK" w:hint="cs"/>
          <w:color w:val="auto"/>
          <w:cs/>
        </w:rPr>
        <w:t>ทักษะ</w:t>
      </w:r>
      <w:r w:rsidRPr="00132539">
        <w:rPr>
          <w:rFonts w:ascii="TH SarabunPSK" w:hAnsi="TH SarabunPSK" w:cs="TH SarabunPSK"/>
          <w:color w:val="auto"/>
          <w:cs/>
        </w:rPr>
        <w:t xml:space="preserve"> </w:t>
      </w:r>
      <w:r w:rsidRPr="00132539">
        <w:rPr>
          <w:rFonts w:ascii="TH SarabunPSK" w:hAnsi="TH SarabunPSK" w:cs="TH SarabunPSK"/>
          <w:color w:val="auto"/>
        </w:rPr>
        <w:t xml:space="preserve">Life long learning </w:t>
      </w:r>
      <w:r w:rsidRPr="00132539">
        <w:rPr>
          <w:rFonts w:ascii="TH SarabunPSK" w:hAnsi="TH SarabunPSK" w:cs="TH SarabunPSK" w:hint="cs"/>
          <w:color w:val="auto"/>
          <w:cs/>
        </w:rPr>
        <w:t>ของหลักสูตร</w:t>
      </w:r>
      <w:r w:rsidRPr="00132539">
        <w:rPr>
          <w:rFonts w:ascii="TH SarabunPSK" w:hAnsi="TH SarabunPSK" w:cs="TH SarabunPSK"/>
          <w:color w:val="auto"/>
          <w:cs/>
        </w:rPr>
        <w:t xml:space="preserve"> </w:t>
      </w:r>
      <w:r w:rsidRPr="00132539">
        <w:rPr>
          <w:rFonts w:ascii="TH SarabunPSK" w:hAnsi="TH SarabunPSK" w:cs="TH SarabunPSK" w:hint="cs"/>
          <w:color w:val="auto"/>
          <w:cs/>
        </w:rPr>
        <w:t>คือ</w:t>
      </w:r>
    </w:p>
    <w:p w:rsidR="009D5529" w:rsidRPr="00132539" w:rsidRDefault="009D5529" w:rsidP="009D5529">
      <w:pPr>
        <w:pStyle w:val="Heading3"/>
        <w:jc w:val="thaiDistribute"/>
        <w:rPr>
          <w:rFonts w:ascii="TH SarabunPSK" w:hAnsi="TH SarabunPSK" w:cs="TH SarabunPSK"/>
          <w:b w:val="0"/>
          <w:bCs w:val="0"/>
          <w:color w:val="auto"/>
        </w:rPr>
      </w:pPr>
      <w:r w:rsidRPr="00132539">
        <w:rPr>
          <w:rFonts w:ascii="TH SarabunPSK" w:hAnsi="TH SarabunPSK" w:cs="TH SarabunPSK"/>
          <w:b w:val="0"/>
          <w:bCs w:val="0"/>
          <w:color w:val="auto"/>
          <w:cs/>
        </w:rPr>
        <w:t>1.</w:t>
      </w:r>
      <w:r w:rsidRPr="00132539">
        <w:rPr>
          <w:rFonts w:ascii="TH SarabunPSK" w:hAnsi="TH SarabunPSK" w:cs="TH SarabunPSK"/>
          <w:b w:val="0"/>
          <w:bCs w:val="0"/>
          <w:color w:val="auto"/>
        </w:rPr>
        <w:t>Self</w:t>
      </w:r>
      <w:r w:rsidRPr="00132539">
        <w:rPr>
          <w:rFonts w:ascii="TH SarabunPSK" w:hAnsi="TH SarabunPSK" w:cs="TH SarabunPSK"/>
          <w:b w:val="0"/>
          <w:bCs w:val="0"/>
          <w:color w:val="auto"/>
          <w:cs/>
        </w:rPr>
        <w:t>-</w:t>
      </w:r>
      <w:r w:rsidRPr="00132539">
        <w:rPr>
          <w:rFonts w:ascii="TH SarabunPSK" w:hAnsi="TH SarabunPSK" w:cs="TH SarabunPSK"/>
          <w:b w:val="0"/>
          <w:bCs w:val="0"/>
          <w:color w:val="auto"/>
        </w:rPr>
        <w:t>Directed Learning</w:t>
      </w:r>
    </w:p>
    <w:p w:rsidR="009D5529" w:rsidRPr="00132539" w:rsidRDefault="009D5529" w:rsidP="009D5529">
      <w:pPr>
        <w:pStyle w:val="Heading3"/>
        <w:jc w:val="thaiDistribute"/>
        <w:rPr>
          <w:rFonts w:ascii="TH SarabunPSK" w:hAnsi="TH SarabunPSK" w:cs="TH SarabunPSK"/>
          <w:b w:val="0"/>
          <w:bCs w:val="0"/>
          <w:color w:val="auto"/>
        </w:rPr>
      </w:pPr>
      <w:r w:rsidRPr="00132539">
        <w:rPr>
          <w:rFonts w:ascii="TH SarabunPSK" w:hAnsi="TH SarabunPSK" w:cs="TH SarabunPSK"/>
          <w:b w:val="0"/>
          <w:bCs w:val="0"/>
          <w:color w:val="auto"/>
          <w:cs/>
        </w:rPr>
        <w:t>2.</w:t>
      </w:r>
      <w:r w:rsidRPr="00132539">
        <w:rPr>
          <w:rFonts w:ascii="TH SarabunPSK" w:hAnsi="TH SarabunPSK" w:cs="TH SarabunPSK"/>
          <w:b w:val="0"/>
          <w:bCs w:val="0"/>
          <w:color w:val="auto"/>
        </w:rPr>
        <w:t>Digital Literacy for Learning</w:t>
      </w:r>
    </w:p>
    <w:p w:rsidR="009D5529" w:rsidRPr="00132539" w:rsidRDefault="009D5529" w:rsidP="009D5529">
      <w:pPr>
        <w:pStyle w:val="Heading3"/>
        <w:jc w:val="thaiDistribute"/>
        <w:rPr>
          <w:rFonts w:ascii="TH SarabunPSK" w:hAnsi="TH SarabunPSK" w:cs="TH SarabunPSK"/>
          <w:b w:val="0"/>
          <w:bCs w:val="0"/>
          <w:color w:val="auto"/>
        </w:rPr>
      </w:pPr>
      <w:r w:rsidRPr="00132539">
        <w:rPr>
          <w:rFonts w:ascii="TH SarabunPSK" w:hAnsi="TH SarabunPSK" w:cs="TH SarabunPSK"/>
          <w:b w:val="0"/>
          <w:bCs w:val="0"/>
          <w:color w:val="auto"/>
          <w:cs/>
        </w:rPr>
        <w:t>3.</w:t>
      </w:r>
      <w:r w:rsidRPr="00132539">
        <w:rPr>
          <w:rFonts w:ascii="TH SarabunPSK" w:hAnsi="TH SarabunPSK" w:cs="TH SarabunPSK"/>
          <w:b w:val="0"/>
          <w:bCs w:val="0"/>
          <w:color w:val="auto"/>
        </w:rPr>
        <w:t>Critical &amp; Analytical Learning</w:t>
      </w:r>
    </w:p>
    <w:p w:rsidR="009D5529" w:rsidRPr="00132539" w:rsidRDefault="009D5529" w:rsidP="009D5529">
      <w:pPr>
        <w:pStyle w:val="Heading3"/>
        <w:jc w:val="thaiDistribute"/>
        <w:rPr>
          <w:rFonts w:ascii="TH SarabunPSK" w:hAnsi="TH SarabunPSK" w:cs="TH SarabunPSK"/>
          <w:b w:val="0"/>
          <w:bCs w:val="0"/>
          <w:color w:val="auto"/>
        </w:rPr>
      </w:pPr>
      <w:r w:rsidRPr="00132539">
        <w:rPr>
          <w:rFonts w:ascii="TH SarabunPSK" w:hAnsi="TH SarabunPSK" w:cs="TH SarabunPSK"/>
          <w:b w:val="0"/>
          <w:bCs w:val="0"/>
          <w:color w:val="auto"/>
          <w:cs/>
        </w:rPr>
        <w:t>4.</w:t>
      </w:r>
      <w:r w:rsidRPr="00132539">
        <w:rPr>
          <w:rFonts w:ascii="TH SarabunPSK" w:hAnsi="TH SarabunPSK" w:cs="TH SarabunPSK"/>
          <w:b w:val="0"/>
          <w:bCs w:val="0"/>
          <w:color w:val="auto"/>
        </w:rPr>
        <w:t>Information &amp; Research Literacy</w:t>
      </w:r>
    </w:p>
    <w:p w:rsidR="009D5529" w:rsidRPr="00132539" w:rsidRDefault="009D5529" w:rsidP="009D5529">
      <w:pPr>
        <w:pStyle w:val="Heading3"/>
        <w:jc w:val="thaiDistribute"/>
        <w:rPr>
          <w:rFonts w:ascii="TH SarabunPSK" w:hAnsi="TH SarabunPSK" w:cs="TH SarabunPSK"/>
          <w:b w:val="0"/>
          <w:bCs w:val="0"/>
          <w:color w:val="auto"/>
        </w:rPr>
      </w:pPr>
      <w:r w:rsidRPr="00132539">
        <w:rPr>
          <w:rFonts w:ascii="TH SarabunPSK" w:hAnsi="TH SarabunPSK" w:cs="TH SarabunPSK"/>
          <w:b w:val="0"/>
          <w:bCs w:val="0"/>
          <w:color w:val="auto"/>
          <w:cs/>
        </w:rPr>
        <w:t>5.</w:t>
      </w:r>
      <w:r w:rsidRPr="00132539">
        <w:rPr>
          <w:rFonts w:ascii="TH SarabunPSK" w:hAnsi="TH SarabunPSK" w:cs="TH SarabunPSK"/>
          <w:b w:val="0"/>
          <w:bCs w:val="0"/>
          <w:color w:val="auto"/>
        </w:rPr>
        <w:t>Communication &amp; Reflective Learning</w:t>
      </w:r>
    </w:p>
    <w:p w:rsidR="00290F9C" w:rsidRPr="00132539" w:rsidRDefault="009D5529" w:rsidP="009D5529">
      <w:pPr>
        <w:pStyle w:val="Heading3"/>
        <w:jc w:val="thaiDistribute"/>
        <w:rPr>
          <w:rFonts w:ascii="TH SarabunPSK" w:hAnsi="TH SarabunPSK" w:cs="TH SarabunPSK"/>
          <w:b w:val="0"/>
          <w:bCs w:val="0"/>
          <w:color w:val="auto"/>
          <w:cs/>
        </w:rPr>
      </w:pPr>
      <w:r w:rsidRPr="00132539">
        <w:rPr>
          <w:rFonts w:ascii="TH SarabunPSK" w:hAnsi="TH SarabunPSK" w:cs="TH SarabunPSK"/>
          <w:b w:val="0"/>
          <w:bCs w:val="0"/>
          <w:color w:val="auto"/>
          <w:cs/>
        </w:rPr>
        <w:t>6.</w:t>
      </w:r>
      <w:r w:rsidRPr="00132539">
        <w:rPr>
          <w:rFonts w:ascii="TH SarabunPSK" w:hAnsi="TH SarabunPSK" w:cs="TH SarabunPSK"/>
          <w:b w:val="0"/>
          <w:bCs w:val="0"/>
          <w:color w:val="auto"/>
        </w:rPr>
        <w:t>Adaptability &amp; Growth Mindset Development</w:t>
      </w:r>
    </w:p>
    <w:p w:rsidR="00290F9C" w:rsidRPr="00132539" w:rsidRDefault="00290F9C" w:rsidP="002B58AA">
      <w:pPr>
        <w:spacing w:after="0"/>
        <w:rPr>
          <w:rFonts w:ascii="TH SarabunPSK" w:hAnsi="TH SarabunPSK" w:cs="TH SarabunPSK"/>
          <w:sz w:val="32"/>
          <w:szCs w:val="32"/>
          <w:cs/>
        </w:rPr>
      </w:pPr>
      <w:r w:rsidRPr="00132539">
        <w:rPr>
          <w:rFonts w:ascii="TH SarabunPSK" w:hAnsi="TH SarabunPSK" w:cs="TH SarabunPSK" w:hint="cs"/>
          <w:c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5"/>
        <w:gridCol w:w="2513"/>
        <w:gridCol w:w="2066"/>
        <w:gridCol w:w="1979"/>
        <w:gridCol w:w="1892"/>
        <w:gridCol w:w="2196"/>
        <w:gridCol w:w="1857"/>
      </w:tblGrid>
      <w:tr w:rsidR="00132539" w:rsidRPr="00132539" w:rsidTr="009D5529">
        <w:trPr>
          <w:tblHeader/>
        </w:trPr>
        <w:tc>
          <w:tcPr>
            <w:tcW w:w="274" w:type="pct"/>
          </w:tcPr>
          <w:p w:rsidR="009D5529" w:rsidRPr="00132539" w:rsidRDefault="009D5529" w:rsidP="009D5529">
            <w:pPr>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ลำดับ</w:t>
            </w:r>
          </w:p>
        </w:tc>
        <w:tc>
          <w:tcPr>
            <w:tcW w:w="950" w:type="pct"/>
          </w:tcPr>
          <w:p w:rsidR="009D5529" w:rsidRPr="00132539" w:rsidRDefault="009D5529" w:rsidP="009D5529">
            <w:pPr>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แนวทางการจัดการเรียนรู้ / กิจกรรม</w:t>
            </w:r>
          </w:p>
        </w:tc>
        <w:tc>
          <w:tcPr>
            <w:tcW w:w="781" w:type="pct"/>
          </w:tcPr>
          <w:p w:rsidR="009D5529" w:rsidRPr="00132539" w:rsidRDefault="009D5529" w:rsidP="009D5529">
            <w:pPr>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เป้าหมายการเรียนรู้ (</w:t>
            </w:r>
            <w:r w:rsidRPr="00132539">
              <w:rPr>
                <w:rFonts w:ascii="TH SarabunPSK" w:eastAsia="TH Sarabun PSK" w:hAnsi="TH SarabunPSK" w:cs="TH SarabunPSK"/>
                <w:b/>
                <w:bCs/>
                <w:sz w:val="32"/>
                <w:szCs w:val="32"/>
              </w:rPr>
              <w:t>ELOs</w:t>
            </w:r>
            <w:r w:rsidRPr="00132539">
              <w:rPr>
                <w:rFonts w:ascii="TH SarabunPSK" w:eastAsia="TH Sarabun PSK" w:hAnsi="TH SarabunPSK" w:cs="TH SarabunPSK"/>
                <w:b/>
                <w:bCs/>
                <w:sz w:val="32"/>
                <w:szCs w:val="32"/>
                <w:cs/>
              </w:rPr>
              <w:t>/</w:t>
            </w:r>
            <w:r w:rsidR="00392B46" w:rsidRPr="00132539">
              <w:rPr>
                <w:rFonts w:ascii="TH SarabunPSK" w:eastAsia="TH Sarabun PSK" w:hAnsi="TH SarabunPSK" w:cs="TH SarabunPSK"/>
                <w:b/>
                <w:bCs/>
                <w:sz w:val="32"/>
                <w:szCs w:val="32"/>
              </w:rPr>
              <w:t>GELOs</w:t>
            </w:r>
            <w:r w:rsidRPr="00132539">
              <w:rPr>
                <w:rFonts w:ascii="TH SarabunPSK" w:eastAsia="TH Sarabun PSK" w:hAnsi="TH SarabunPSK" w:cs="TH SarabunPSK"/>
                <w:b/>
                <w:bCs/>
                <w:sz w:val="32"/>
                <w:szCs w:val="32"/>
                <w:cs/>
              </w:rPr>
              <w:t>)</w:t>
            </w:r>
          </w:p>
        </w:tc>
        <w:tc>
          <w:tcPr>
            <w:tcW w:w="748" w:type="pct"/>
          </w:tcPr>
          <w:p w:rsidR="009D5529" w:rsidRPr="00132539" w:rsidRDefault="009D5529" w:rsidP="009D5529">
            <w:pPr>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รูปแบบการเรียนรู้ (</w:t>
            </w:r>
            <w:r w:rsidRPr="00132539">
              <w:rPr>
                <w:rFonts w:ascii="TH SarabunPSK" w:eastAsia="TH Sarabun PSK" w:hAnsi="TH SarabunPSK" w:cs="TH SarabunPSK"/>
                <w:b/>
                <w:bCs/>
                <w:sz w:val="32"/>
                <w:szCs w:val="32"/>
              </w:rPr>
              <w:t>T&amp;L Methods</w:t>
            </w:r>
            <w:r w:rsidRPr="00132539">
              <w:rPr>
                <w:rFonts w:ascii="TH SarabunPSK" w:eastAsia="TH Sarabun PSK" w:hAnsi="TH SarabunPSK" w:cs="TH SarabunPSK"/>
                <w:b/>
                <w:bCs/>
                <w:sz w:val="32"/>
                <w:szCs w:val="32"/>
                <w:cs/>
              </w:rPr>
              <w:t>)</w:t>
            </w:r>
          </w:p>
        </w:tc>
        <w:tc>
          <w:tcPr>
            <w:tcW w:w="715" w:type="pct"/>
          </w:tcPr>
          <w:p w:rsidR="009D5529" w:rsidRPr="00132539" w:rsidRDefault="009D5529" w:rsidP="009D5529">
            <w:pPr>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 xml:space="preserve">ส่งเสริม </w:t>
            </w:r>
            <w:r w:rsidRPr="00132539">
              <w:rPr>
                <w:rFonts w:ascii="TH SarabunPSK" w:eastAsia="TH Sarabun PSK" w:hAnsi="TH SarabunPSK" w:cs="TH SarabunPSK"/>
                <w:b/>
                <w:bCs/>
                <w:sz w:val="32"/>
                <w:szCs w:val="32"/>
              </w:rPr>
              <w:t xml:space="preserve">Lifelong Learning </w:t>
            </w:r>
            <w:r w:rsidRPr="00132539">
              <w:rPr>
                <w:rFonts w:ascii="TH SarabunPSK" w:eastAsia="TH Sarabun PSK" w:hAnsi="TH SarabunPSK" w:cs="TH SarabunPSK"/>
                <w:b/>
                <w:bCs/>
                <w:sz w:val="32"/>
                <w:szCs w:val="32"/>
                <w:cs/>
              </w:rPr>
              <w:t>อย่างไร</w:t>
            </w:r>
          </w:p>
        </w:tc>
        <w:tc>
          <w:tcPr>
            <w:tcW w:w="830" w:type="pct"/>
          </w:tcPr>
          <w:p w:rsidR="009D5529" w:rsidRPr="00132539" w:rsidRDefault="009D5529" w:rsidP="009D5529">
            <w:pPr>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 xml:space="preserve">ส่งเสริม </w:t>
            </w:r>
            <w:r w:rsidRPr="00132539">
              <w:rPr>
                <w:rFonts w:ascii="TH SarabunPSK" w:eastAsia="TH Sarabun PSK" w:hAnsi="TH SarabunPSK" w:cs="TH SarabunPSK"/>
                <w:b/>
                <w:bCs/>
                <w:sz w:val="32"/>
                <w:szCs w:val="32"/>
              </w:rPr>
              <w:t xml:space="preserve">Growth Mindset </w:t>
            </w:r>
            <w:r w:rsidRPr="00132539">
              <w:rPr>
                <w:rFonts w:ascii="TH SarabunPSK" w:eastAsia="TH Sarabun PSK" w:hAnsi="TH SarabunPSK" w:cs="TH SarabunPSK"/>
                <w:b/>
                <w:bCs/>
                <w:sz w:val="32"/>
                <w:szCs w:val="32"/>
                <w:cs/>
              </w:rPr>
              <w:t>อย่างไร</w:t>
            </w:r>
          </w:p>
        </w:tc>
        <w:tc>
          <w:tcPr>
            <w:tcW w:w="702" w:type="pct"/>
          </w:tcPr>
          <w:p w:rsidR="009D5529" w:rsidRPr="00132539" w:rsidRDefault="009D5529" w:rsidP="00F64840">
            <w:pPr>
              <w:spacing w:after="0"/>
              <w:rPr>
                <w:rFonts w:ascii="TH SarabunPSK" w:eastAsia="TH Sarabun PSK" w:hAnsi="TH SarabunPSK" w:cs="TH SarabunPSK"/>
                <w:sz w:val="32"/>
                <w:szCs w:val="32"/>
              </w:rPr>
            </w:pPr>
            <w:r w:rsidRPr="00132539">
              <w:rPr>
                <w:rFonts w:ascii="TH SarabunPSK" w:eastAsia="TH Sarabun PSK" w:hAnsi="TH SarabunPSK" w:cs="TH SarabunPSK"/>
                <w:b/>
                <w:bCs/>
                <w:sz w:val="32"/>
                <w:szCs w:val="32"/>
                <w:cs/>
              </w:rPr>
              <w:t>หลักฐาน/แหล่งข้อมูลสนับสนุน</w:t>
            </w:r>
          </w:p>
        </w:tc>
      </w:tr>
      <w:tr w:rsidR="00132539" w:rsidRPr="00132539" w:rsidTr="009D5529">
        <w:tc>
          <w:tcPr>
            <w:tcW w:w="274" w:type="pct"/>
          </w:tcPr>
          <w:p w:rsidR="009D5529" w:rsidRPr="00132539" w:rsidRDefault="009D5529" w:rsidP="00E948B5">
            <w:pPr>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1</w:t>
            </w:r>
          </w:p>
        </w:tc>
        <w:tc>
          <w:tcPr>
            <w:tcW w:w="95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Project</w:t>
            </w:r>
            <w:r w:rsidRPr="00132539">
              <w:rPr>
                <w:rFonts w:ascii="TH SarabunPSK" w:hAnsi="TH SarabunPSK" w:cs="TH SarabunPSK"/>
                <w:sz w:val="32"/>
                <w:szCs w:val="32"/>
                <w:cs/>
              </w:rPr>
              <w:t>-</w:t>
            </w:r>
            <w:r w:rsidRPr="00132539">
              <w:rPr>
                <w:rFonts w:ascii="TH SarabunPSK" w:hAnsi="TH SarabunPSK" w:cs="TH SarabunPSK"/>
                <w:sz w:val="32"/>
                <w:szCs w:val="32"/>
              </w:rPr>
              <w:t xml:space="preserve">based Learning </w:t>
            </w:r>
            <w:r w:rsidRPr="00132539">
              <w:rPr>
                <w:rFonts w:ascii="TH SarabunPSK" w:hAnsi="TH SarabunPSK" w:cs="TH SarabunPSK"/>
                <w:sz w:val="32"/>
                <w:szCs w:val="32"/>
                <w:cs/>
              </w:rPr>
              <w:t>(</w:t>
            </w:r>
            <w:r w:rsidRPr="00132539">
              <w:rPr>
                <w:rFonts w:ascii="TH SarabunPSK" w:hAnsi="TH SarabunPSK" w:cs="TH SarabunPSK"/>
                <w:sz w:val="32"/>
                <w:szCs w:val="32"/>
              </w:rPr>
              <w:t>PjBL</w:t>
            </w:r>
            <w:r w:rsidRPr="00132539">
              <w:rPr>
                <w:rFonts w:ascii="TH SarabunPSK" w:hAnsi="TH SarabunPSK" w:cs="TH SarabunPSK"/>
                <w:sz w:val="32"/>
                <w:szCs w:val="32"/>
                <w:cs/>
              </w:rPr>
              <w:t>)</w:t>
            </w:r>
          </w:p>
        </w:tc>
        <w:tc>
          <w:tcPr>
            <w:tcW w:w="781"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GELO 1, 3, 4, 11</w:t>
            </w:r>
          </w:p>
        </w:tc>
        <w:tc>
          <w:tcPr>
            <w:tcW w:w="748"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Project Planning Workshop; Field Inquiry; Prototype Development</w:t>
            </w:r>
          </w:p>
        </w:tc>
        <w:tc>
          <w:tcPr>
            <w:tcW w:w="715"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ฝึกค้นคว้า จัดการโครงการ เรียนรู้ด้วยตนเอง</w:t>
            </w:r>
          </w:p>
        </w:tc>
        <w:tc>
          <w:tcPr>
            <w:tcW w:w="83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 xml:space="preserve">ผู้เรียนเรียนรู้จากข้อผิดพลาด ปรับปรุงผลงานซ้ำหลายรอบ ยอมรับ </w:t>
            </w:r>
            <w:r w:rsidRPr="00132539">
              <w:rPr>
                <w:rFonts w:ascii="TH SarabunPSK" w:hAnsi="TH SarabunPSK" w:cs="TH SarabunPSK"/>
                <w:sz w:val="32"/>
                <w:szCs w:val="32"/>
              </w:rPr>
              <w:t xml:space="preserve">feedback </w:t>
            </w:r>
            <w:r w:rsidRPr="00132539">
              <w:rPr>
                <w:rFonts w:ascii="TH SarabunPSK" w:hAnsi="TH SarabunPSK" w:cs="TH SarabunPSK"/>
                <w:sz w:val="32"/>
                <w:szCs w:val="32"/>
                <w:cs/>
              </w:rPr>
              <w:t>และเชื่อว่าความสามารถดีขึ้นได้จากการพัฒนา</w:t>
            </w:r>
          </w:p>
        </w:tc>
        <w:tc>
          <w:tcPr>
            <w:tcW w:w="702"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Project Plan, Final Report, Teamwork Rubric, Prototype</w:t>
            </w:r>
          </w:p>
        </w:tc>
      </w:tr>
      <w:tr w:rsidR="00132539" w:rsidRPr="00132539" w:rsidTr="009D5529">
        <w:tc>
          <w:tcPr>
            <w:tcW w:w="274" w:type="pct"/>
          </w:tcPr>
          <w:p w:rsidR="009D5529" w:rsidRPr="00132539" w:rsidRDefault="009D5529" w:rsidP="00E948B5">
            <w:pPr>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2</w:t>
            </w:r>
          </w:p>
        </w:tc>
        <w:tc>
          <w:tcPr>
            <w:tcW w:w="95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Inquiry</w:t>
            </w:r>
            <w:r w:rsidRPr="00132539">
              <w:rPr>
                <w:rFonts w:ascii="TH SarabunPSK" w:hAnsi="TH SarabunPSK" w:cs="TH SarabunPSK"/>
                <w:sz w:val="32"/>
                <w:szCs w:val="32"/>
                <w:cs/>
              </w:rPr>
              <w:t>-</w:t>
            </w:r>
            <w:r w:rsidRPr="00132539">
              <w:rPr>
                <w:rFonts w:ascii="TH SarabunPSK" w:hAnsi="TH SarabunPSK" w:cs="TH SarabunPSK"/>
                <w:sz w:val="32"/>
                <w:szCs w:val="32"/>
              </w:rPr>
              <w:t xml:space="preserve">based Learning </w:t>
            </w:r>
            <w:r w:rsidRPr="00132539">
              <w:rPr>
                <w:rFonts w:ascii="TH SarabunPSK" w:hAnsi="TH SarabunPSK" w:cs="TH SarabunPSK"/>
                <w:sz w:val="32"/>
                <w:szCs w:val="32"/>
                <w:cs/>
              </w:rPr>
              <w:t>(</w:t>
            </w:r>
            <w:r w:rsidRPr="00132539">
              <w:rPr>
                <w:rFonts w:ascii="TH SarabunPSK" w:hAnsi="TH SarabunPSK" w:cs="TH SarabunPSK"/>
                <w:sz w:val="32"/>
                <w:szCs w:val="32"/>
              </w:rPr>
              <w:t>IBL</w:t>
            </w:r>
            <w:r w:rsidRPr="00132539">
              <w:rPr>
                <w:rFonts w:ascii="TH SarabunPSK" w:hAnsi="TH SarabunPSK" w:cs="TH SarabunPSK"/>
                <w:sz w:val="32"/>
                <w:szCs w:val="32"/>
                <w:cs/>
              </w:rPr>
              <w:t>)</w:t>
            </w:r>
          </w:p>
        </w:tc>
        <w:tc>
          <w:tcPr>
            <w:tcW w:w="781"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GELO 2, 4, 7, 13</w:t>
            </w:r>
          </w:p>
        </w:tc>
        <w:tc>
          <w:tcPr>
            <w:tcW w:w="748"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Questioning Cycle; Guided Inquiry; Socratic Dialogue</w:t>
            </w:r>
          </w:p>
        </w:tc>
        <w:tc>
          <w:tcPr>
            <w:tcW w:w="715"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ส่งเสริมการตั้งคำถาม คิดวิเคราะห์ เรียนรู้วิธีเรียนรู้</w:t>
            </w:r>
          </w:p>
        </w:tc>
        <w:tc>
          <w:tcPr>
            <w:tcW w:w="83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ผู้เรียนเห็นคุณค่าของการทดลองและตรวจสอบข้อมูลใหม่ ยอมรับความไม่รู้เป็นจุดเริ่มต้นของการเรียนรู้ และกล้าตั้งคำถามเพิ่มขึ้น</w:t>
            </w:r>
          </w:p>
        </w:tc>
        <w:tc>
          <w:tcPr>
            <w:tcW w:w="702"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Inquiry Questions, Discussion Log, Analytical Rubric</w:t>
            </w:r>
          </w:p>
        </w:tc>
      </w:tr>
      <w:tr w:rsidR="00132539" w:rsidRPr="00132539" w:rsidTr="009D5529">
        <w:tc>
          <w:tcPr>
            <w:tcW w:w="274" w:type="pct"/>
          </w:tcPr>
          <w:p w:rsidR="009D5529" w:rsidRPr="00132539" w:rsidRDefault="009D5529" w:rsidP="00E948B5">
            <w:pPr>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3</w:t>
            </w:r>
          </w:p>
        </w:tc>
        <w:tc>
          <w:tcPr>
            <w:tcW w:w="95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Case</w:t>
            </w:r>
            <w:r w:rsidRPr="00132539">
              <w:rPr>
                <w:rFonts w:ascii="TH SarabunPSK" w:hAnsi="TH SarabunPSK" w:cs="TH SarabunPSK"/>
                <w:sz w:val="32"/>
                <w:szCs w:val="32"/>
                <w:cs/>
              </w:rPr>
              <w:t>-</w:t>
            </w:r>
            <w:r w:rsidRPr="00132539">
              <w:rPr>
                <w:rFonts w:ascii="TH SarabunPSK" w:hAnsi="TH SarabunPSK" w:cs="TH SarabunPSK"/>
                <w:sz w:val="32"/>
                <w:szCs w:val="32"/>
              </w:rPr>
              <w:t xml:space="preserve">based Learning </w:t>
            </w:r>
            <w:r w:rsidRPr="00132539">
              <w:rPr>
                <w:rFonts w:ascii="TH SarabunPSK" w:hAnsi="TH SarabunPSK" w:cs="TH SarabunPSK"/>
                <w:sz w:val="32"/>
                <w:szCs w:val="32"/>
                <w:cs/>
              </w:rPr>
              <w:t>(</w:t>
            </w:r>
            <w:r w:rsidRPr="00132539">
              <w:rPr>
                <w:rFonts w:ascii="TH SarabunPSK" w:hAnsi="TH SarabunPSK" w:cs="TH SarabunPSK"/>
                <w:sz w:val="32"/>
                <w:szCs w:val="32"/>
              </w:rPr>
              <w:t>CBL</w:t>
            </w:r>
            <w:r w:rsidRPr="00132539">
              <w:rPr>
                <w:rFonts w:ascii="TH SarabunPSK" w:hAnsi="TH SarabunPSK" w:cs="TH SarabunPSK"/>
                <w:sz w:val="32"/>
                <w:szCs w:val="32"/>
                <w:cs/>
              </w:rPr>
              <w:t>)</w:t>
            </w:r>
          </w:p>
        </w:tc>
        <w:tc>
          <w:tcPr>
            <w:tcW w:w="781"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GELO 1, 4, 5</w:t>
            </w:r>
          </w:p>
        </w:tc>
        <w:tc>
          <w:tcPr>
            <w:tcW w:w="748"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Scenario Analysis; Real</w:t>
            </w:r>
            <w:r w:rsidRPr="00132539">
              <w:rPr>
                <w:rFonts w:ascii="TH SarabunPSK" w:hAnsi="TH SarabunPSK" w:cs="TH SarabunPSK"/>
                <w:sz w:val="32"/>
                <w:szCs w:val="32"/>
                <w:cs/>
              </w:rPr>
              <w:t>-</w:t>
            </w:r>
            <w:r w:rsidRPr="00132539">
              <w:rPr>
                <w:rFonts w:ascii="TH SarabunPSK" w:hAnsi="TH SarabunPSK" w:cs="TH SarabunPSK"/>
                <w:sz w:val="32"/>
                <w:szCs w:val="32"/>
              </w:rPr>
              <w:t>world Discussion; Decision Simulation</w:t>
            </w:r>
          </w:p>
        </w:tc>
        <w:tc>
          <w:tcPr>
            <w:tcW w:w="715"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วิเคราะห์สถานการณ์จริง ตัดสินใจอย่างเป็นระบบ</w:t>
            </w:r>
          </w:p>
        </w:tc>
        <w:tc>
          <w:tcPr>
            <w:tcW w:w="83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ผู้เรียนฝึกมองปัญหาซับซ้อนเป็น “โอกาสในการเติบโต” และเรียนรู้ว่าความสำเร็จเกิดจากการวิเคราะห์ ทดลอง และปรับวิธีแก้ไข</w:t>
            </w:r>
          </w:p>
        </w:tc>
        <w:tc>
          <w:tcPr>
            <w:tcW w:w="702"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Case Packet, Case</w:t>
            </w:r>
            <w:r w:rsidRPr="00132539">
              <w:rPr>
                <w:rFonts w:ascii="TH SarabunPSK" w:hAnsi="TH SarabunPSK" w:cs="TH SarabunPSK"/>
                <w:sz w:val="32"/>
                <w:szCs w:val="32"/>
                <w:cs/>
              </w:rPr>
              <w:t>-</w:t>
            </w:r>
            <w:r w:rsidRPr="00132539">
              <w:rPr>
                <w:rFonts w:ascii="TH SarabunPSK" w:hAnsi="TH SarabunPSK" w:cs="TH SarabunPSK"/>
                <w:sz w:val="32"/>
                <w:szCs w:val="32"/>
              </w:rPr>
              <w:t>analysis Rubric, Reflection Sheet</w:t>
            </w:r>
          </w:p>
        </w:tc>
      </w:tr>
      <w:tr w:rsidR="00132539" w:rsidRPr="00132539" w:rsidTr="009D5529">
        <w:tc>
          <w:tcPr>
            <w:tcW w:w="274" w:type="pct"/>
          </w:tcPr>
          <w:p w:rsidR="009D5529" w:rsidRPr="00132539" w:rsidRDefault="009D5529" w:rsidP="00E948B5">
            <w:pPr>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4</w:t>
            </w:r>
          </w:p>
        </w:tc>
        <w:tc>
          <w:tcPr>
            <w:tcW w:w="95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Reflective Journaling</w:t>
            </w:r>
          </w:p>
        </w:tc>
        <w:tc>
          <w:tcPr>
            <w:tcW w:w="781"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GELO 9, 10, 13</w:t>
            </w:r>
          </w:p>
        </w:tc>
        <w:tc>
          <w:tcPr>
            <w:tcW w:w="748"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Individual Reflection; Guided Prompts; Meta</w:t>
            </w:r>
            <w:r w:rsidRPr="00132539">
              <w:rPr>
                <w:rFonts w:ascii="TH SarabunPSK" w:hAnsi="TH SarabunPSK" w:cs="TH SarabunPSK"/>
                <w:sz w:val="32"/>
                <w:szCs w:val="32"/>
                <w:cs/>
              </w:rPr>
              <w:t>-</w:t>
            </w:r>
            <w:r w:rsidRPr="00132539">
              <w:rPr>
                <w:rFonts w:ascii="TH SarabunPSK" w:hAnsi="TH SarabunPSK" w:cs="TH SarabunPSK"/>
                <w:sz w:val="32"/>
                <w:szCs w:val="32"/>
              </w:rPr>
              <w:t>cognitive Practice</w:t>
            </w:r>
          </w:p>
        </w:tc>
        <w:tc>
          <w:tcPr>
            <w:tcW w:w="715"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ประเมินตนเอง วางแผนพัฒนาตน</w:t>
            </w:r>
          </w:p>
        </w:tc>
        <w:tc>
          <w:tcPr>
            <w:tcW w:w="83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ผู้เรียนตระหนักถึงพัฒนาการของตนเอง เห็นจุดแข็ง-จุดอ่อน และตั้งเป้าหมายใหม่ เพื่อพัฒนาอย่างต่อเนื่อง</w:t>
            </w:r>
          </w:p>
        </w:tc>
        <w:tc>
          <w:tcPr>
            <w:tcW w:w="702"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Reflection Journal, Learning Portfolio, PDP</w:t>
            </w:r>
          </w:p>
        </w:tc>
      </w:tr>
      <w:tr w:rsidR="00132539" w:rsidRPr="00132539" w:rsidTr="009D5529">
        <w:tc>
          <w:tcPr>
            <w:tcW w:w="274" w:type="pct"/>
          </w:tcPr>
          <w:p w:rsidR="009D5529" w:rsidRPr="00132539" w:rsidRDefault="009D5529" w:rsidP="00E948B5">
            <w:pPr>
              <w:jc w:val="center"/>
              <w:rPr>
                <w:rFonts w:ascii="TH SarabunPSK" w:eastAsia="TH Sarabun PSK" w:hAnsi="TH SarabunPSK" w:cs="TH SarabunPSK"/>
                <w:sz w:val="32"/>
                <w:szCs w:val="32"/>
              </w:rPr>
            </w:pPr>
            <w:r w:rsidRPr="00132539">
              <w:rPr>
                <w:rFonts w:ascii="TH SarabunPSK" w:eastAsia="TH Sarabun PSK" w:hAnsi="TH SarabunPSK" w:cs="TH SarabunPSK"/>
                <w:sz w:val="32"/>
                <w:szCs w:val="32"/>
              </w:rPr>
              <w:t>5</w:t>
            </w:r>
          </w:p>
        </w:tc>
        <w:tc>
          <w:tcPr>
            <w:tcW w:w="95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Digital Literacy for Learning</w:t>
            </w:r>
          </w:p>
        </w:tc>
        <w:tc>
          <w:tcPr>
            <w:tcW w:w="781"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GELO 5, 7, 8</w:t>
            </w:r>
          </w:p>
        </w:tc>
        <w:tc>
          <w:tcPr>
            <w:tcW w:w="748"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Tech</w:t>
            </w:r>
            <w:r w:rsidRPr="00132539">
              <w:rPr>
                <w:rFonts w:ascii="TH SarabunPSK" w:hAnsi="TH SarabunPSK" w:cs="TH SarabunPSK"/>
                <w:sz w:val="32"/>
                <w:szCs w:val="32"/>
                <w:cs/>
              </w:rPr>
              <w:t>-</w:t>
            </w:r>
            <w:r w:rsidRPr="00132539">
              <w:rPr>
                <w:rFonts w:ascii="TH SarabunPSK" w:hAnsi="TH SarabunPSK" w:cs="TH SarabunPSK"/>
                <w:sz w:val="32"/>
                <w:szCs w:val="32"/>
              </w:rPr>
              <w:t>enabled Learning; AI</w:t>
            </w:r>
            <w:r w:rsidRPr="00132539">
              <w:rPr>
                <w:rFonts w:ascii="TH SarabunPSK" w:hAnsi="TH SarabunPSK" w:cs="TH SarabunPSK"/>
                <w:sz w:val="32"/>
                <w:szCs w:val="32"/>
                <w:cs/>
              </w:rPr>
              <w:t>-</w:t>
            </w:r>
            <w:r w:rsidRPr="00132539">
              <w:rPr>
                <w:rFonts w:ascii="TH SarabunPSK" w:hAnsi="TH SarabunPSK" w:cs="TH SarabunPSK"/>
                <w:sz w:val="32"/>
                <w:szCs w:val="32"/>
              </w:rPr>
              <w:t>assisted Research; Flipped Classroom</w:t>
            </w:r>
          </w:p>
        </w:tc>
        <w:tc>
          <w:tcPr>
            <w:tcW w:w="715"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ใช้เทคโนโลยีค้นคว้าและเรียนรู้อย่างต่อเนื่อง</w:t>
            </w:r>
          </w:p>
        </w:tc>
        <w:tc>
          <w:tcPr>
            <w:tcW w:w="830"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cs/>
              </w:rPr>
              <w:t xml:space="preserve">ผู้เรียนเปิดรับเทคโนโลยีใหม่ ฝึกทดลองใช้เครื่องมือดิจิทัลและ </w:t>
            </w:r>
            <w:r w:rsidRPr="00132539">
              <w:rPr>
                <w:rFonts w:ascii="TH SarabunPSK" w:hAnsi="TH SarabunPSK" w:cs="TH SarabunPSK"/>
                <w:sz w:val="32"/>
                <w:szCs w:val="32"/>
              </w:rPr>
              <w:t xml:space="preserve">AI </w:t>
            </w:r>
            <w:r w:rsidRPr="00132539">
              <w:rPr>
                <w:rFonts w:ascii="TH SarabunPSK" w:hAnsi="TH SarabunPSK" w:cs="TH SarabunPSK"/>
                <w:sz w:val="32"/>
                <w:szCs w:val="32"/>
                <w:cs/>
              </w:rPr>
              <w:t>แบบค่อยเป็นค่อยไป รู้ว่าความชำนาญพัฒนาจากการฝึกฝนต่อเนื่อง</w:t>
            </w:r>
          </w:p>
        </w:tc>
        <w:tc>
          <w:tcPr>
            <w:tcW w:w="702" w:type="pct"/>
          </w:tcPr>
          <w:p w:rsidR="009D5529" w:rsidRPr="00132539" w:rsidRDefault="009D5529" w:rsidP="009D5529">
            <w:pPr>
              <w:rPr>
                <w:rFonts w:ascii="TH SarabunPSK" w:eastAsia="TH Sarabun PSK" w:hAnsi="TH SarabunPSK" w:cs="TH SarabunPSK"/>
                <w:sz w:val="32"/>
                <w:szCs w:val="32"/>
              </w:rPr>
            </w:pPr>
            <w:r w:rsidRPr="00132539">
              <w:rPr>
                <w:rFonts w:ascii="TH SarabunPSK" w:hAnsi="TH SarabunPSK" w:cs="TH SarabunPSK"/>
                <w:sz w:val="32"/>
                <w:szCs w:val="32"/>
              </w:rPr>
              <w:t>AI</w:t>
            </w:r>
            <w:r w:rsidRPr="00132539">
              <w:rPr>
                <w:rFonts w:ascii="TH SarabunPSK" w:hAnsi="TH SarabunPSK" w:cs="TH SarabunPSK"/>
                <w:sz w:val="32"/>
                <w:szCs w:val="32"/>
                <w:cs/>
              </w:rPr>
              <w:t>-</w:t>
            </w:r>
            <w:r w:rsidRPr="00132539">
              <w:rPr>
                <w:rFonts w:ascii="TH SarabunPSK" w:hAnsi="TH SarabunPSK" w:cs="TH SarabunPSK"/>
                <w:sz w:val="32"/>
                <w:szCs w:val="32"/>
              </w:rPr>
              <w:t>assisted Assignment, LMS Logs, Digital Presentation</w:t>
            </w:r>
          </w:p>
        </w:tc>
      </w:tr>
    </w:tbl>
    <w:p w:rsidR="00290F9C" w:rsidRPr="00132539" w:rsidRDefault="00290F9C" w:rsidP="002B58AA">
      <w:pPr>
        <w:spacing w:after="0"/>
        <w:rPr>
          <w:rFonts w:ascii="TH SarabunPSK" w:hAnsi="TH SarabunPSK" w:cs="TH SarabunPSK"/>
          <w:sz w:val="32"/>
          <w:szCs w:val="32"/>
          <w:cs/>
        </w:rPr>
        <w:sectPr w:rsidR="00290F9C" w:rsidRPr="00132539" w:rsidSect="000A2785">
          <w:pgSz w:w="16838" w:h="11906" w:orient="landscape"/>
          <w:pgMar w:top="2160" w:right="2160" w:bottom="1440" w:left="1440" w:header="561" w:footer="709" w:gutter="0"/>
          <w:cols w:space="720"/>
        </w:sectPr>
      </w:pPr>
    </w:p>
    <w:p w:rsidR="00290F9C" w:rsidRPr="00132539" w:rsidRDefault="001D2CDB" w:rsidP="001D2CDB">
      <w:pPr>
        <w:spacing w:after="0"/>
        <w:rPr>
          <w:rFonts w:ascii="TH SarabunPSK" w:hAnsi="TH SarabunPSK" w:cs="TH SarabunPSK"/>
          <w:b/>
          <w:bCs/>
          <w:sz w:val="32"/>
          <w:szCs w:val="32"/>
        </w:rPr>
      </w:pPr>
      <w:r w:rsidRPr="00132539">
        <w:rPr>
          <w:rFonts w:ascii="TH SarabunPSK" w:hAnsi="TH SarabunPSK" w:cs="TH SarabunPSK" w:hint="cs"/>
          <w:b/>
          <w:bCs/>
          <w:sz w:val="32"/>
          <w:szCs w:val="32"/>
          <w:cs/>
        </w:rPr>
        <w:t xml:space="preserve">3. </w:t>
      </w:r>
      <w:r w:rsidR="00290F9C" w:rsidRPr="00132539">
        <w:rPr>
          <w:rFonts w:ascii="TH SarabunPSK" w:hAnsi="TH SarabunPSK" w:cs="TH SarabunPSK" w:hint="cs"/>
          <w:b/>
          <w:bCs/>
          <w:sz w:val="32"/>
          <w:szCs w:val="32"/>
          <w:cs/>
        </w:rPr>
        <w:t>แนวทางการจัดกระบวนการเรียนรู้เพื่อเสริมสร้างความคิดสร้างสรรค์</w:t>
      </w:r>
      <w:r w:rsidR="00290F9C" w:rsidRPr="00132539">
        <w:rPr>
          <w:rFonts w:ascii="TH SarabunPSK" w:hAnsi="TH SarabunPSK" w:cs="TH SarabunPSK"/>
          <w:b/>
          <w:bCs/>
          <w:sz w:val="32"/>
          <w:szCs w:val="32"/>
          <w:cs/>
        </w:rPr>
        <w:t xml:space="preserve"> (</w:t>
      </w:r>
      <w:r w:rsidR="00290F9C" w:rsidRPr="00132539">
        <w:rPr>
          <w:rFonts w:ascii="TH SarabunPSK" w:hAnsi="TH SarabunPSK" w:cs="TH SarabunPSK"/>
          <w:b/>
          <w:bCs/>
          <w:sz w:val="32"/>
          <w:szCs w:val="32"/>
        </w:rPr>
        <w:t>Creativity</w:t>
      </w:r>
      <w:r w:rsidR="00290F9C" w:rsidRPr="00132539">
        <w:rPr>
          <w:rFonts w:ascii="TH SarabunPSK" w:hAnsi="TH SarabunPSK" w:cs="TH SarabunPSK"/>
          <w:b/>
          <w:bCs/>
          <w:sz w:val="32"/>
          <w:szCs w:val="32"/>
          <w:cs/>
        </w:rPr>
        <w:t xml:space="preserve">) </w:t>
      </w:r>
      <w:r w:rsidR="00290F9C" w:rsidRPr="00132539">
        <w:rPr>
          <w:rFonts w:ascii="TH SarabunPSK" w:hAnsi="TH SarabunPSK" w:cs="TH SarabunPSK" w:hint="cs"/>
          <w:b/>
          <w:bCs/>
          <w:sz w:val="32"/>
          <w:szCs w:val="32"/>
          <w:cs/>
        </w:rPr>
        <w:t>และนวัตกรรม</w:t>
      </w:r>
      <w:r w:rsidR="00290F9C" w:rsidRPr="00132539">
        <w:rPr>
          <w:rFonts w:ascii="TH SarabunPSK" w:hAnsi="TH SarabunPSK" w:cs="TH SarabunPSK"/>
          <w:b/>
          <w:bCs/>
          <w:sz w:val="32"/>
          <w:szCs w:val="32"/>
          <w:cs/>
        </w:rPr>
        <w:t xml:space="preserve"> (</w:t>
      </w:r>
      <w:r w:rsidR="00290F9C" w:rsidRPr="00132539">
        <w:rPr>
          <w:rFonts w:ascii="TH SarabunPSK" w:hAnsi="TH SarabunPSK" w:cs="TH SarabunPSK"/>
          <w:b/>
          <w:bCs/>
          <w:sz w:val="32"/>
          <w:szCs w:val="32"/>
        </w:rPr>
        <w:t>Innovation</w:t>
      </w:r>
      <w:r w:rsidR="00290F9C" w:rsidRPr="00132539">
        <w:rPr>
          <w:rFonts w:ascii="TH SarabunPSK" w:hAnsi="TH SarabunPSK" w:cs="TH SarabunPSK"/>
          <w:b/>
          <w:bCs/>
          <w:sz w:val="32"/>
          <w:szCs w:val="32"/>
          <w:cs/>
        </w:rPr>
        <w:t xml:space="preserve">) </w:t>
      </w:r>
      <w:r w:rsidR="00290F9C" w:rsidRPr="00132539">
        <w:rPr>
          <w:rFonts w:ascii="TH SarabunPSK" w:hAnsi="TH SarabunPSK" w:cs="TH SarabunPSK" w:hint="cs"/>
          <w:b/>
          <w:bCs/>
          <w:sz w:val="32"/>
          <w:szCs w:val="32"/>
          <w:cs/>
        </w:rPr>
        <w:t xml:space="preserve">ของผู้เรียน </w:t>
      </w:r>
    </w:p>
    <w:tbl>
      <w:tblPr>
        <w:tblW w:w="13222" w:type="dxa"/>
        <w:tblCellMar>
          <w:left w:w="0" w:type="dxa"/>
          <w:right w:w="0" w:type="dxa"/>
        </w:tblCellMar>
        <w:tblLook w:val="04A0" w:firstRow="1" w:lastRow="0" w:firstColumn="1" w:lastColumn="0" w:noHBand="0" w:noVBand="1"/>
      </w:tblPr>
      <w:tblGrid>
        <w:gridCol w:w="598"/>
        <w:gridCol w:w="2694"/>
        <w:gridCol w:w="2370"/>
        <w:gridCol w:w="1843"/>
        <w:gridCol w:w="3212"/>
        <w:gridCol w:w="2505"/>
      </w:tblGrid>
      <w:tr w:rsidR="00132539" w:rsidRPr="00132539" w:rsidTr="00631EF1">
        <w:trPr>
          <w:trHeight w:val="315"/>
          <w:tblHeader/>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ลำดับ</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กิจกรรม/แนวทางการจัดการเรียนรู้ (</w:t>
            </w:r>
            <w:r w:rsidRPr="00132539">
              <w:rPr>
                <w:rFonts w:ascii="TH SarabunPSK" w:eastAsia="Times New Roman" w:hAnsi="TH SarabunPSK" w:cs="TH SarabunPSK"/>
                <w:b/>
                <w:bCs/>
                <w:sz w:val="32"/>
                <w:szCs w:val="32"/>
                <w:lang w:val="en-US"/>
              </w:rPr>
              <w:t>Focus</w:t>
            </w:r>
            <w:r w:rsidRPr="00132539">
              <w:rPr>
                <w:rFonts w:ascii="TH SarabunPSK" w:eastAsia="Times New Roman" w:hAnsi="TH SarabunPSK" w:cs="TH SarabunPSK"/>
                <w:b/>
                <w:bCs/>
                <w:sz w:val="32"/>
                <w:szCs w:val="32"/>
                <w:cs/>
                <w:lang w:val="en-US"/>
              </w:rPr>
              <w:t>)</w:t>
            </w:r>
          </w:p>
        </w:tc>
        <w:tc>
          <w:tcPr>
            <w:tcW w:w="23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lang w:val="en-US"/>
              </w:rPr>
              <w:t xml:space="preserve">GELOs </w:t>
            </w:r>
            <w:r w:rsidRPr="00132539">
              <w:rPr>
                <w:rFonts w:ascii="TH SarabunPSK" w:eastAsia="Times New Roman" w:hAnsi="TH SarabunPSK" w:cs="TH SarabunPSK"/>
                <w:b/>
                <w:bCs/>
                <w:sz w:val="32"/>
                <w:szCs w:val="32"/>
                <w:cs/>
                <w:lang w:val="en-US"/>
              </w:rPr>
              <w:t>ที่เกี่ยวข้อง (</w:t>
            </w:r>
            <w:r w:rsidRPr="00132539">
              <w:rPr>
                <w:rFonts w:ascii="TH SarabunPSK" w:eastAsia="Times New Roman" w:hAnsi="TH SarabunPSK" w:cs="TH SarabunPSK"/>
                <w:b/>
                <w:bCs/>
                <w:sz w:val="32"/>
                <w:szCs w:val="32"/>
                <w:lang w:val="en-US"/>
              </w:rPr>
              <w:t>2567</w:t>
            </w:r>
            <w:r w:rsidRPr="00132539">
              <w:rPr>
                <w:rFonts w:ascii="TH SarabunPSK" w:eastAsia="Times New Roman" w:hAnsi="TH SarabunPSK" w:cs="TH SarabunPSK"/>
                <w:b/>
                <w:bCs/>
                <w:sz w:val="32"/>
                <w:szCs w:val="32"/>
                <w:cs/>
                <w:lang w:val="en-US"/>
              </w:rPr>
              <w:t>)</w:t>
            </w:r>
          </w:p>
        </w:tc>
        <w:tc>
          <w:tcPr>
            <w:tcW w:w="184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วิธีการเรียนรู้ (</w:t>
            </w:r>
            <w:r w:rsidRPr="00132539">
              <w:rPr>
                <w:rFonts w:ascii="TH SarabunPSK" w:eastAsia="Times New Roman" w:hAnsi="TH SarabunPSK" w:cs="TH SarabunPSK"/>
                <w:b/>
                <w:bCs/>
                <w:sz w:val="32"/>
                <w:szCs w:val="32"/>
                <w:lang w:val="en-US"/>
              </w:rPr>
              <w:t>T&amp;L Methods</w:t>
            </w:r>
            <w:r w:rsidRPr="00132539">
              <w:rPr>
                <w:rFonts w:ascii="TH SarabunPSK" w:eastAsia="Times New Roman" w:hAnsi="TH SarabunPSK" w:cs="TH SarabunPSK"/>
                <w:b/>
                <w:bCs/>
                <w:sz w:val="32"/>
                <w:szCs w:val="32"/>
                <w:cs/>
                <w:lang w:val="en-US"/>
              </w:rPr>
              <w:t>)</w:t>
            </w:r>
          </w:p>
        </w:tc>
        <w:tc>
          <w:tcPr>
            <w:tcW w:w="321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 xml:space="preserve">แนวทางส่งเสริม </w:t>
            </w:r>
            <w:r w:rsidRPr="00132539">
              <w:rPr>
                <w:rFonts w:ascii="TH SarabunPSK" w:eastAsia="Times New Roman" w:hAnsi="TH SarabunPSK" w:cs="TH SarabunPSK"/>
                <w:b/>
                <w:bCs/>
                <w:sz w:val="32"/>
                <w:szCs w:val="32"/>
                <w:lang w:val="en-US"/>
              </w:rPr>
              <w:t>Creativity</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b/>
                <w:bCs/>
                <w:sz w:val="32"/>
                <w:szCs w:val="32"/>
                <w:lang w:val="en-US"/>
              </w:rPr>
              <w:t>Innovation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หลักฐาน/เครื่องมือวัดผล</w:t>
            </w:r>
          </w:p>
        </w:tc>
      </w:tr>
      <w:tr w:rsidR="00132539" w:rsidRPr="00132539"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การเรียนรู้เชิง </w:t>
            </w:r>
            <w:r w:rsidRPr="00132539">
              <w:rPr>
                <w:rFonts w:ascii="TH SarabunPSK" w:eastAsia="Times New Roman" w:hAnsi="TH SarabunPSK" w:cs="TH SarabunPSK"/>
                <w:sz w:val="32"/>
                <w:szCs w:val="32"/>
                <w:lang w:val="en-US"/>
              </w:rPr>
              <w:t xml:space="preserve">Design Thinking </w:t>
            </w:r>
            <w:r w:rsidRPr="00132539">
              <w:rPr>
                <w:rFonts w:ascii="TH SarabunPSK" w:eastAsia="Times New Roman" w:hAnsi="TH SarabunPSK" w:cs="TH SarabunPSK"/>
                <w:sz w:val="32"/>
                <w:szCs w:val="32"/>
                <w:cs/>
                <w:lang w:val="en-US"/>
              </w:rPr>
              <w:t xml:space="preserve">และ </w:t>
            </w:r>
            <w:r w:rsidRPr="00132539">
              <w:rPr>
                <w:rFonts w:ascii="TH SarabunPSK" w:eastAsia="Times New Roman" w:hAnsi="TH SarabunPSK" w:cs="TH SarabunPSK"/>
                <w:sz w:val="32"/>
                <w:szCs w:val="32"/>
                <w:lang w:val="en-US"/>
              </w:rPr>
              <w:t>Project</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Learning</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3 </w:t>
            </w:r>
            <w:r w:rsidRPr="00132539">
              <w:rPr>
                <w:rFonts w:ascii="TH SarabunPSK" w:eastAsia="Times New Roman" w:hAnsi="TH SarabunPSK" w:cs="TH SarabunPSK"/>
                <w:sz w:val="32"/>
                <w:szCs w:val="32"/>
                <w:cs/>
                <w:lang w:val="en-US"/>
              </w:rPr>
              <w:t>นวัตกรรมและอาชีพ</w:t>
            </w:r>
            <w:r w:rsidRPr="00132539">
              <w:rPr>
                <w:rFonts w:ascii="TH SarabunPSK" w:eastAsia="Times New Roman" w:hAnsi="TH SarabunPSK" w:cs="TH SarabunPSK"/>
                <w:sz w:val="32"/>
                <w:szCs w:val="32"/>
                <w:lang w:val="en-US"/>
              </w:rPr>
              <w:br/>
              <w:t xml:space="preserve">GELO 4 </w:t>
            </w:r>
            <w:r w:rsidRPr="00132539">
              <w:rPr>
                <w:rFonts w:ascii="TH SarabunPSK" w:eastAsia="Times New Roman" w:hAnsi="TH SarabunPSK" w:cs="TH SarabunPSK"/>
                <w:sz w:val="32"/>
                <w:szCs w:val="32"/>
                <w:cs/>
                <w:lang w:val="en-US"/>
              </w:rPr>
              <w:t>คิดวิเคราะห์/แก้ปัญหา</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Workshop, PBL, Inquiry</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based Learning, </w:t>
            </w:r>
            <w:r w:rsidRPr="00132539">
              <w:rPr>
                <w:rFonts w:ascii="TH SarabunPSK" w:eastAsia="Times New Roman" w:hAnsi="TH SarabunPSK" w:cs="TH SarabunPSK"/>
                <w:sz w:val="32"/>
                <w:szCs w:val="32"/>
                <w:cs/>
                <w:lang w:val="en-US"/>
              </w:rPr>
              <w:t>กรณีศึกษา (</w:t>
            </w:r>
            <w:r w:rsidRPr="00132539">
              <w:rPr>
                <w:rFonts w:ascii="TH SarabunPSK" w:eastAsia="Times New Roman" w:hAnsi="TH SarabunPSK" w:cs="TH SarabunPSK"/>
                <w:sz w:val="32"/>
                <w:szCs w:val="32"/>
                <w:lang w:val="en-US"/>
              </w:rPr>
              <w:t>Case</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Learning</w:t>
            </w:r>
            <w:r w:rsidRPr="00132539">
              <w:rPr>
                <w:rFonts w:ascii="TH SarabunPSK" w:eastAsia="Times New Roman" w:hAnsi="TH SarabunPSK" w:cs="TH SarabunPSK"/>
                <w:sz w:val="32"/>
                <w:szCs w:val="32"/>
                <w:cs/>
                <w:lang w:val="en-US"/>
              </w:rPr>
              <w:t>)</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เน้นการฝึก ทักษะการระบุปัญหาเชิงซับซ้อน (</w:t>
            </w:r>
            <w:r w:rsidRPr="00132539">
              <w:rPr>
                <w:rFonts w:ascii="TH SarabunPSK" w:eastAsia="Times New Roman" w:hAnsi="TH SarabunPSK" w:cs="TH SarabunPSK"/>
                <w:sz w:val="32"/>
                <w:szCs w:val="32"/>
                <w:lang w:val="en-US"/>
              </w:rPr>
              <w:t>Empathy</w:t>
            </w:r>
            <w:r w:rsidRPr="00132539">
              <w:rPr>
                <w:rFonts w:ascii="TH SarabunPSK" w:eastAsia="Times New Roman" w:hAnsi="TH SarabunPSK" w:cs="TH SarabunPSK"/>
                <w:sz w:val="32"/>
                <w:szCs w:val="32"/>
                <w:cs/>
                <w:lang w:val="en-US"/>
              </w:rPr>
              <w:t>) และการกำหนดโจทย์ที่ชัดเจน พร้อม สร้างแนวคิดเชิงสร้างสรรค์ (</w:t>
            </w:r>
            <w:r w:rsidRPr="00132539">
              <w:rPr>
                <w:rFonts w:ascii="TH SarabunPSK" w:eastAsia="Times New Roman" w:hAnsi="TH SarabunPSK" w:cs="TH SarabunPSK"/>
                <w:sz w:val="32"/>
                <w:szCs w:val="32"/>
                <w:lang w:val="en-US"/>
              </w:rPr>
              <w:t>Ideation</w:t>
            </w:r>
            <w:r w:rsidRPr="00132539">
              <w:rPr>
                <w:rFonts w:ascii="TH SarabunPSK" w:eastAsia="Times New Roman" w:hAnsi="TH SarabunPSK" w:cs="TH SarabunPSK"/>
                <w:sz w:val="32"/>
                <w:szCs w:val="32"/>
                <w:cs/>
                <w:lang w:val="en-US"/>
              </w:rPr>
              <w:t>) เพื่อพัฒนาผลิตภัณฑ์หรือบริการใหม่ (เน้นการคิดวิพากษ์อย่างเป็นระบบ)</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Lesson Plan, Prototype Rubric, </w:t>
            </w:r>
            <w:r w:rsidRPr="00132539">
              <w:rPr>
                <w:rFonts w:ascii="TH SarabunPSK" w:eastAsia="Times New Roman" w:hAnsi="TH SarabunPSK" w:cs="TH SarabunPSK"/>
                <w:sz w:val="32"/>
                <w:szCs w:val="32"/>
                <w:cs/>
                <w:lang w:val="en-US"/>
              </w:rPr>
              <w:t>ภาพกิจกรรม</w:t>
            </w:r>
            <w:r w:rsidRPr="00132539">
              <w:rPr>
                <w:rFonts w:ascii="TH SarabunPSK" w:eastAsia="Times New Roman" w:hAnsi="TH SarabunPSK" w:cs="TH SarabunPSK"/>
                <w:sz w:val="32"/>
                <w:szCs w:val="32"/>
                <w:lang w:val="en-US"/>
              </w:rPr>
              <w:t xml:space="preserve">, </w:t>
            </w:r>
            <w:r w:rsidRPr="00132539">
              <w:rPr>
                <w:rFonts w:ascii="TH SarabunPSK" w:eastAsia="Times New Roman" w:hAnsi="TH SarabunPSK" w:cs="TH SarabunPSK"/>
                <w:sz w:val="32"/>
                <w:szCs w:val="32"/>
                <w:cs/>
                <w:lang w:val="en-US"/>
              </w:rPr>
              <w:t>รายงานผลการวิเคราะห์ปัญหา (</w:t>
            </w:r>
            <w:r w:rsidRPr="00132539">
              <w:rPr>
                <w:rFonts w:ascii="TH SarabunPSK" w:eastAsia="Times New Roman" w:hAnsi="TH SarabunPSK" w:cs="TH SarabunPSK"/>
                <w:sz w:val="32"/>
                <w:szCs w:val="32"/>
                <w:lang w:val="en-US"/>
              </w:rPr>
              <w:t>Case Study</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 </w:t>
            </w:r>
            <w:r w:rsidRPr="00132539">
              <w:rPr>
                <w:rFonts w:ascii="TH SarabunPSK" w:eastAsia="Times New Roman" w:hAnsi="TH SarabunPSK" w:cs="TH SarabunPSK"/>
                <w:sz w:val="32"/>
                <w:szCs w:val="32"/>
                <w:cs/>
                <w:lang w:val="en-US"/>
              </w:rPr>
              <w:t>การนำเสนอแนวคิดนวัตกรรม</w:t>
            </w:r>
          </w:p>
        </w:tc>
      </w:tr>
      <w:tr w:rsidR="00132539" w:rsidRPr="00132539"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โครงการจำลองการเริ่มต้นธุรกิจเชิงนวัตกรรม (</w:t>
            </w:r>
            <w:r w:rsidRPr="00132539">
              <w:rPr>
                <w:rFonts w:ascii="TH SarabunPSK" w:eastAsia="Times New Roman" w:hAnsi="TH SarabunPSK" w:cs="TH SarabunPSK"/>
                <w:sz w:val="32"/>
                <w:szCs w:val="32"/>
                <w:lang w:val="en-US"/>
              </w:rPr>
              <w:t>Mini Startup Simulation</w:t>
            </w:r>
            <w:r w:rsidRPr="00132539">
              <w:rPr>
                <w:rFonts w:ascii="TH SarabunPSK" w:eastAsia="Times New Roman" w:hAnsi="TH SarabunPSK" w:cs="TH SarabunPSK"/>
                <w:sz w:val="32"/>
                <w:szCs w:val="32"/>
                <w:cs/>
                <w:lang w:val="en-US"/>
              </w:rPr>
              <w:t xml:space="preserve">) และ ด้านนวัตกรรมการบูรณาการข้ามศาสตร์ </w:t>
            </w:r>
            <w:r w:rsidRPr="00132539">
              <w:rPr>
                <w:rFonts w:ascii="TH SarabunPSK" w:eastAsia="Times New Roman" w:hAnsi="TH SarabunPSK" w:cs="TH SarabunPSK"/>
                <w:sz w:val="32"/>
                <w:szCs w:val="32"/>
                <w:lang w:val="en-US"/>
              </w:rPr>
              <w:t xml:space="preserve">Transdisciplinary Innovation Challenge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TIC</w:t>
            </w:r>
            <w:r w:rsidRPr="00132539">
              <w:rPr>
                <w:rFonts w:ascii="TH SarabunPSK" w:eastAsia="Times New Roman" w:hAnsi="TH SarabunPSK" w:cs="TH SarabunPSK"/>
                <w:sz w:val="32"/>
                <w:szCs w:val="32"/>
                <w:cs/>
                <w:lang w:val="en-US"/>
              </w:rPr>
              <w:t>)</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3 </w:t>
            </w:r>
            <w:r w:rsidRPr="00132539">
              <w:rPr>
                <w:rFonts w:ascii="TH SarabunPSK" w:eastAsia="Times New Roman" w:hAnsi="TH SarabunPSK" w:cs="TH SarabunPSK"/>
                <w:sz w:val="32"/>
                <w:szCs w:val="32"/>
                <w:cs/>
                <w:lang w:val="en-US"/>
              </w:rPr>
              <w:t>นวัตกรรมและอาชีพ</w:t>
            </w:r>
            <w:r w:rsidRPr="00132539">
              <w:rPr>
                <w:rFonts w:ascii="TH SarabunPSK" w:eastAsia="Times New Roman" w:hAnsi="TH SarabunPSK" w:cs="TH SarabunPSK"/>
                <w:sz w:val="32"/>
                <w:szCs w:val="32"/>
                <w:lang w:val="en-US"/>
              </w:rPr>
              <w:br/>
              <w:t xml:space="preserve">GELO 11 </w:t>
            </w:r>
            <w:r w:rsidRPr="00132539">
              <w:rPr>
                <w:rFonts w:ascii="TH SarabunPSK" w:eastAsia="Times New Roman" w:hAnsi="TH SarabunPSK" w:cs="TH SarabunPSK"/>
                <w:sz w:val="32"/>
                <w:szCs w:val="32"/>
                <w:cs/>
                <w:lang w:val="en-US"/>
              </w:rPr>
              <w:t>ภาวะผู้นำ/ทำงานร่วมกับผู้อื่น</w:t>
            </w:r>
            <w:r w:rsidRPr="00132539">
              <w:rPr>
                <w:rFonts w:ascii="TH SarabunPSK" w:eastAsia="Times New Roman" w:hAnsi="TH SarabunPSK" w:cs="TH SarabunPSK"/>
                <w:sz w:val="32"/>
                <w:szCs w:val="32"/>
                <w:lang w:val="en-US"/>
              </w:rPr>
              <w:br/>
              <w:t xml:space="preserve">GELO 13 </w:t>
            </w:r>
            <w:r w:rsidRPr="00132539">
              <w:rPr>
                <w:rFonts w:ascii="TH SarabunPSK" w:eastAsia="Times New Roman" w:hAnsi="TH SarabunPSK" w:cs="TH SarabunPSK"/>
                <w:sz w:val="32"/>
                <w:szCs w:val="32"/>
                <w:cs/>
                <w:lang w:val="en-US"/>
              </w:rPr>
              <w:t>ใฝ่รู้ตลอดชีวิต/จัดการชีวิต</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Business Simulation, Challenge</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based Learning, </w:t>
            </w:r>
            <w:r w:rsidRPr="00132539">
              <w:rPr>
                <w:rFonts w:ascii="TH SarabunPSK" w:eastAsia="Times New Roman" w:hAnsi="TH SarabunPSK" w:cs="TH SarabunPSK"/>
                <w:sz w:val="32"/>
                <w:szCs w:val="32"/>
                <w:cs/>
                <w:lang w:val="en-US"/>
              </w:rPr>
              <w:t>การเรียนรู้จากประสบการณ์จริง (</w:t>
            </w:r>
            <w:r w:rsidRPr="00132539">
              <w:rPr>
                <w:rFonts w:ascii="TH SarabunPSK" w:eastAsia="Times New Roman" w:hAnsi="TH SarabunPSK" w:cs="TH SarabunPSK"/>
                <w:sz w:val="32"/>
                <w:szCs w:val="32"/>
                <w:lang w:val="en-US"/>
              </w:rPr>
              <w:t>Experiential Learning</w:t>
            </w:r>
            <w:r w:rsidRPr="00132539">
              <w:rPr>
                <w:rFonts w:ascii="TH SarabunPSK" w:eastAsia="Times New Roman" w:hAnsi="TH SarabunPSK" w:cs="TH SarabunPSK"/>
                <w:sz w:val="32"/>
                <w:szCs w:val="32"/>
                <w:cs/>
                <w:lang w:val="en-US"/>
              </w:rPr>
              <w:t>)</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ให้ผู้เรียน ลงมือปฏิบัติจริงในการออกแบบ และ สร้างต้นแบบธุรกิจ ในสภาพแวดล้อมจำลอง โดยบูรณาการความรู้ข้ามสาขา เน้นการแก้ปัญหาที่เชื่อมโยงกับ </w:t>
            </w:r>
            <w:r w:rsidRPr="00132539">
              <w:rPr>
                <w:rFonts w:ascii="TH SarabunPSK" w:eastAsia="Times New Roman" w:hAnsi="TH SarabunPSK" w:cs="TH SarabunPSK"/>
                <w:sz w:val="32"/>
                <w:szCs w:val="32"/>
                <w:lang w:val="en-US"/>
              </w:rPr>
              <w:t xml:space="preserve">SDGs </w:t>
            </w:r>
            <w:r w:rsidRPr="00132539">
              <w:rPr>
                <w:rFonts w:ascii="TH SarabunPSK" w:eastAsia="Times New Roman" w:hAnsi="TH SarabunPSK" w:cs="TH SarabunPSK"/>
                <w:sz w:val="32"/>
                <w:szCs w:val="32"/>
                <w:cs/>
                <w:lang w:val="en-US"/>
              </w:rPr>
              <w:t>และความยั่งยืน พร้อมฝึกทักษะ ภาวะผู้นำ และ การทำงานเป็นทีมคละหลักสูตร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Pitch Deck </w:t>
            </w:r>
            <w:r w:rsidRPr="00132539">
              <w:rPr>
                <w:rFonts w:ascii="TH SarabunPSK" w:eastAsia="Times New Roman" w:hAnsi="TH SarabunPSK" w:cs="TH SarabunPSK"/>
                <w:sz w:val="32"/>
                <w:szCs w:val="32"/>
                <w:cs/>
                <w:lang w:val="en-US"/>
              </w:rPr>
              <w:t>(แผนธุรกิจจำลอง) ต่อผู้ประกอบการภายนอก (</w:t>
            </w:r>
            <w:r w:rsidRPr="00132539">
              <w:rPr>
                <w:rFonts w:ascii="TH SarabunPSK" w:eastAsia="Times New Roman" w:hAnsi="TH SarabunPSK" w:cs="TH SarabunPSK"/>
                <w:sz w:val="32"/>
                <w:szCs w:val="32"/>
                <w:lang w:val="en-US"/>
              </w:rPr>
              <w:t>External Stakeholders</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 Feedback </w:t>
            </w:r>
            <w:r w:rsidRPr="00132539">
              <w:rPr>
                <w:rFonts w:ascii="TH SarabunPSK" w:eastAsia="Times New Roman" w:hAnsi="TH SarabunPSK" w:cs="TH SarabunPSK"/>
                <w:sz w:val="32"/>
                <w:szCs w:val="32"/>
                <w:cs/>
                <w:lang w:val="en-US"/>
              </w:rPr>
              <w:t>จากผู้เชี่ยวชาญ/ผู้ประกอบการ</w:t>
            </w:r>
            <w:r w:rsidRPr="00132539">
              <w:rPr>
                <w:rFonts w:ascii="TH SarabunPSK" w:eastAsia="Times New Roman" w:hAnsi="TH SarabunPSK" w:cs="TH SarabunPSK"/>
                <w:sz w:val="32"/>
                <w:szCs w:val="32"/>
                <w:lang w:val="en-US"/>
              </w:rPr>
              <w:t xml:space="preserve">, Peer Evaluation </w:t>
            </w:r>
            <w:r w:rsidRPr="00132539">
              <w:rPr>
                <w:rFonts w:ascii="TH SarabunPSK" w:eastAsia="Times New Roman" w:hAnsi="TH SarabunPSK" w:cs="TH SarabunPSK"/>
                <w:sz w:val="32"/>
                <w:szCs w:val="32"/>
                <w:cs/>
                <w:lang w:val="en-US"/>
              </w:rPr>
              <w:t>(ประเมินภาวะผู้นำ/ทีม)</w:t>
            </w:r>
          </w:p>
        </w:tc>
      </w:tr>
      <w:tr w:rsidR="00132539" w:rsidRPr="00132539"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โครงงานนวัตกรรมบูรณาการสหสาขา และ </w:t>
            </w:r>
            <w:r w:rsidRPr="00132539">
              <w:rPr>
                <w:rFonts w:ascii="TH SarabunPSK" w:eastAsia="Times New Roman" w:hAnsi="TH SarabunPSK" w:cs="TH SarabunPSK"/>
                <w:sz w:val="32"/>
                <w:szCs w:val="32"/>
                <w:lang w:val="en-US"/>
              </w:rPr>
              <w:t>Digital</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AI</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Powered Ideation</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3 </w:t>
            </w:r>
            <w:r w:rsidRPr="00132539">
              <w:rPr>
                <w:rFonts w:ascii="TH SarabunPSK" w:eastAsia="Times New Roman" w:hAnsi="TH SarabunPSK" w:cs="TH SarabunPSK"/>
                <w:sz w:val="32"/>
                <w:szCs w:val="32"/>
                <w:cs/>
                <w:lang w:val="en-US"/>
              </w:rPr>
              <w:t>นวัตกรรมและอาชีพ</w:t>
            </w:r>
            <w:r w:rsidRPr="00132539">
              <w:rPr>
                <w:rFonts w:ascii="TH SarabunPSK" w:eastAsia="Times New Roman" w:hAnsi="TH SarabunPSK" w:cs="TH SarabunPSK"/>
                <w:sz w:val="32"/>
                <w:szCs w:val="32"/>
                <w:lang w:val="en-US"/>
              </w:rPr>
              <w:br/>
              <w:t xml:space="preserve">GELO 4 </w:t>
            </w:r>
            <w:r w:rsidRPr="00132539">
              <w:rPr>
                <w:rFonts w:ascii="TH SarabunPSK" w:eastAsia="Times New Roman" w:hAnsi="TH SarabunPSK" w:cs="TH SarabunPSK"/>
                <w:sz w:val="32"/>
                <w:szCs w:val="32"/>
                <w:cs/>
                <w:lang w:val="en-US"/>
              </w:rPr>
              <w:t>คิดวิเคราะห์/แก้ปัญหา</w:t>
            </w:r>
            <w:r w:rsidRPr="00132539">
              <w:rPr>
                <w:rFonts w:ascii="TH SarabunPSK" w:eastAsia="Times New Roman" w:hAnsi="TH SarabunPSK" w:cs="TH SarabunPSK"/>
                <w:sz w:val="32"/>
                <w:szCs w:val="32"/>
                <w:lang w:val="en-US"/>
              </w:rPr>
              <w:br/>
              <w:t xml:space="preserve">GELO 5 </w:t>
            </w:r>
            <w:r w:rsidR="005F76B5" w:rsidRPr="00132539">
              <w:rPr>
                <w:rFonts w:ascii="TH SarabunPSK" w:eastAsia="Times New Roman" w:hAnsi="TH SarabunPSK" w:cs="TH SarabunPSK" w:hint="cs"/>
                <w:sz w:val="32"/>
                <w:szCs w:val="32"/>
                <w:cs/>
                <w:lang w:val="en-US"/>
              </w:rPr>
              <w:t>ปัญญาประดิษฐ์</w:t>
            </w:r>
            <w:r w:rsidRPr="00132539">
              <w:rPr>
                <w:rFonts w:ascii="TH SarabunPSK" w:eastAsia="Times New Roman" w:hAnsi="TH SarabunPSK" w:cs="TH SarabunPSK"/>
                <w:sz w:val="32"/>
                <w:szCs w:val="32"/>
                <w:lang w:val="en-US"/>
              </w:rPr>
              <w:br/>
              <w:t xml:space="preserve">GELO 7 </w:t>
            </w:r>
            <w:r w:rsidRPr="00132539">
              <w:rPr>
                <w:rFonts w:ascii="TH SarabunPSK" w:eastAsia="Times New Roman" w:hAnsi="TH SarabunPSK" w:cs="TH SarabunPSK"/>
                <w:sz w:val="32"/>
                <w:szCs w:val="32"/>
                <w:cs/>
                <w:lang w:val="en-US"/>
              </w:rPr>
              <w:t>ใช้เทคโนโลยีสารสนเทศ/นำเสนอ</w:t>
            </w:r>
            <w:r w:rsidRPr="00132539">
              <w:rPr>
                <w:rFonts w:ascii="TH SarabunPSK" w:eastAsia="Times New Roman" w:hAnsi="TH SarabunPSK" w:cs="TH SarabunPSK"/>
                <w:sz w:val="32"/>
                <w:szCs w:val="32"/>
                <w:lang w:val="en-US"/>
              </w:rPr>
              <w:br/>
              <w:t xml:space="preserve">GELO 10 </w:t>
            </w:r>
            <w:r w:rsidRPr="00132539">
              <w:rPr>
                <w:rFonts w:ascii="TH SarabunPSK" w:eastAsia="Times New Roman" w:hAnsi="TH SarabunPSK" w:cs="TH SarabunPSK"/>
                <w:sz w:val="32"/>
                <w:szCs w:val="32"/>
                <w:cs/>
                <w:lang w:val="en-US"/>
              </w:rPr>
              <w:t>ความรับผิดชอบต่อสังคม</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Project</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based Learning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PBL</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w:t>
            </w:r>
            <w:r w:rsidRPr="00132539">
              <w:rPr>
                <w:rFonts w:ascii="TH SarabunPSK" w:eastAsia="Times New Roman" w:hAnsi="TH SarabunPSK" w:cs="TH SarabunPSK"/>
                <w:sz w:val="32"/>
                <w:szCs w:val="32"/>
                <w:cs/>
                <w:lang w:val="en-US"/>
              </w:rPr>
              <w:t xml:space="preserve"> การทำงานกลุ่ม (</w:t>
            </w:r>
            <w:r w:rsidRPr="00132539">
              <w:rPr>
                <w:rFonts w:ascii="TH SarabunPSK" w:eastAsia="Times New Roman" w:hAnsi="TH SarabunPSK" w:cs="TH SarabunPSK"/>
                <w:sz w:val="32"/>
                <w:szCs w:val="32"/>
                <w:lang w:val="en-US"/>
              </w:rPr>
              <w:t>Collaborative Learning</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 </w:t>
            </w:r>
            <w:r w:rsidRPr="00132539">
              <w:rPr>
                <w:rFonts w:ascii="TH SarabunPSK" w:eastAsia="Times New Roman" w:hAnsi="TH SarabunPSK" w:cs="TH SarabunPSK"/>
                <w:sz w:val="32"/>
                <w:szCs w:val="32"/>
                <w:cs/>
                <w:lang w:val="en-US"/>
              </w:rPr>
              <w:t>ฝึกปฏิบัติการ (</w:t>
            </w:r>
            <w:r w:rsidRPr="00132539">
              <w:rPr>
                <w:rFonts w:ascii="TH SarabunPSK" w:eastAsia="Times New Roman" w:hAnsi="TH SarabunPSK" w:cs="TH SarabunPSK"/>
                <w:sz w:val="32"/>
                <w:szCs w:val="32"/>
                <w:lang w:val="en-US"/>
              </w:rPr>
              <w:t>Hands</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on Practice</w:t>
            </w:r>
            <w:r w:rsidRPr="00132539">
              <w:rPr>
                <w:rFonts w:ascii="TH SarabunPSK" w:eastAsia="Times New Roman" w:hAnsi="TH SarabunPSK" w:cs="TH SarabunPSK"/>
                <w:sz w:val="32"/>
                <w:szCs w:val="32"/>
                <w:cs/>
                <w:lang w:val="en-US"/>
              </w:rPr>
              <w:t>)</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ส่งเสริมให้ผู้เรียน บูรณาการศาสตร์ข้ามสาขา เพื่อสร้างสรรค์นวัตกรรมที่แก้ปัญหาสังคม/ชุมชน พัฒนา </w:t>
            </w:r>
            <w:r w:rsidRPr="00132539">
              <w:rPr>
                <w:rFonts w:ascii="TH SarabunPSK" w:eastAsia="Times New Roman" w:hAnsi="TH SarabunPSK" w:cs="TH SarabunPSK"/>
                <w:sz w:val="32"/>
                <w:szCs w:val="32"/>
                <w:lang w:val="en-US"/>
              </w:rPr>
              <w:t xml:space="preserve">Digital Literacy </w:t>
            </w:r>
            <w:r w:rsidRPr="00132539">
              <w:rPr>
                <w:rFonts w:ascii="TH SarabunPSK" w:eastAsia="Times New Roman" w:hAnsi="TH SarabunPSK" w:cs="TH SarabunPSK"/>
                <w:sz w:val="32"/>
                <w:szCs w:val="32"/>
                <w:cs/>
                <w:lang w:val="en-US"/>
              </w:rPr>
              <w:t xml:space="preserve">โดยใช้ </w:t>
            </w:r>
            <w:r w:rsidRPr="00132539">
              <w:rPr>
                <w:rFonts w:ascii="TH SarabunPSK" w:eastAsia="Times New Roman" w:hAnsi="TH SarabunPSK" w:cs="TH SarabunPSK"/>
                <w:sz w:val="32"/>
                <w:szCs w:val="32"/>
                <w:lang w:val="en-US"/>
              </w:rPr>
              <w:t xml:space="preserve">Generative AI Tools </w:t>
            </w:r>
            <w:r w:rsidRPr="00132539">
              <w:rPr>
                <w:rFonts w:ascii="TH SarabunPSK" w:eastAsia="Times New Roman" w:hAnsi="TH SarabunPSK" w:cs="TH SarabunPSK"/>
                <w:sz w:val="32"/>
                <w:szCs w:val="32"/>
                <w:cs/>
                <w:lang w:val="en-US"/>
              </w:rPr>
              <w:t xml:space="preserve">และเครื่องมือดิจิทัล ในการช่วยสร้างสรรค์เนื้อหา การออกแบบ หรือการนำเสนออย่างมีประสิทธิภาพ พร้อมสอดแทรก </w:t>
            </w:r>
            <w:r w:rsidRPr="00132539">
              <w:rPr>
                <w:rFonts w:ascii="TH SarabunPSK" w:eastAsia="Times New Roman" w:hAnsi="TH SarabunPSK" w:cs="TH SarabunPSK"/>
                <w:sz w:val="32"/>
                <w:szCs w:val="32"/>
                <w:lang w:val="en-US"/>
              </w:rPr>
              <w:t xml:space="preserve">Digital Ethics </w:t>
            </w:r>
            <w:r w:rsidRPr="00132539">
              <w:rPr>
                <w:rFonts w:ascii="TH SarabunPSK" w:eastAsia="Times New Roman" w:hAnsi="TH SarabunPSK" w:cs="TH SarabunPSK"/>
                <w:sz w:val="32"/>
                <w:szCs w:val="32"/>
                <w:cs/>
                <w:lang w:val="en-US"/>
              </w:rPr>
              <w:t xml:space="preserve">และ </w:t>
            </w:r>
            <w:r w:rsidRPr="00132539">
              <w:rPr>
                <w:rFonts w:ascii="TH SarabunPSK" w:eastAsia="Times New Roman" w:hAnsi="TH SarabunPSK" w:cs="TH SarabunPSK"/>
                <w:sz w:val="32"/>
                <w:szCs w:val="32"/>
                <w:lang w:val="en-US"/>
              </w:rPr>
              <w:t>PDPA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รายงานโครงงานพัฒนาธุรกิจเชิงนวัตกรรม </w:t>
            </w:r>
            <w:r w:rsidRPr="00132539">
              <w:rPr>
                <w:rFonts w:ascii="TH SarabunPSK" w:eastAsia="Times New Roman" w:hAnsi="TH SarabunPSK" w:cs="TH SarabunPSK"/>
                <w:sz w:val="32"/>
                <w:szCs w:val="32"/>
                <w:lang w:val="en-US"/>
              </w:rPr>
              <w:t xml:space="preserve">IBL Report, </w:t>
            </w:r>
            <w:r w:rsidRPr="00132539">
              <w:rPr>
                <w:rFonts w:ascii="TH SarabunPSK" w:eastAsia="Times New Roman" w:hAnsi="TH SarabunPSK" w:cs="TH SarabunPSK"/>
                <w:sz w:val="32"/>
                <w:szCs w:val="32"/>
                <w:cs/>
                <w:lang w:val="en-US"/>
              </w:rPr>
              <w:t>ผลงานสร้างสรรค์ดิจิทัล</w:t>
            </w:r>
            <w:r w:rsidRPr="00132539">
              <w:rPr>
                <w:rFonts w:ascii="TH SarabunPSK" w:eastAsia="Times New Roman" w:hAnsi="TH SarabunPSK" w:cs="TH SarabunPSK"/>
                <w:sz w:val="32"/>
                <w:szCs w:val="32"/>
                <w:lang w:val="en-US"/>
              </w:rPr>
              <w:t xml:space="preserve">, Rubric </w:t>
            </w:r>
            <w:r w:rsidRPr="00132539">
              <w:rPr>
                <w:rFonts w:ascii="TH SarabunPSK" w:eastAsia="Times New Roman" w:hAnsi="TH SarabunPSK" w:cs="TH SarabunPSK"/>
                <w:sz w:val="32"/>
                <w:szCs w:val="32"/>
                <w:cs/>
                <w:lang w:val="en-US"/>
              </w:rPr>
              <w:t>การประเมินทักษะการใช้ซอฟต์แวร์นำเสนอ (</w:t>
            </w:r>
            <w:r w:rsidRPr="00132539">
              <w:rPr>
                <w:rFonts w:ascii="TH SarabunPSK" w:eastAsia="Times New Roman" w:hAnsi="TH SarabunPSK" w:cs="TH SarabunPSK"/>
                <w:sz w:val="32"/>
                <w:szCs w:val="32"/>
                <w:lang w:val="en-US"/>
              </w:rPr>
              <w:t>INF67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174</w:t>
            </w:r>
            <w:r w:rsidRPr="00132539">
              <w:rPr>
                <w:rFonts w:ascii="TH SarabunPSK" w:eastAsia="Times New Roman" w:hAnsi="TH SarabunPSK" w:cs="TH SarabunPSK"/>
                <w:sz w:val="32"/>
                <w:szCs w:val="32"/>
                <w:cs/>
                <w:lang w:val="en-US"/>
              </w:rPr>
              <w:t>)</w:t>
            </w:r>
          </w:p>
        </w:tc>
      </w:tr>
      <w:tr w:rsidR="00132539" w:rsidRPr="00132539"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การสะท้อนผลการเรียนรู้เชิงสร้างสรรค์ (</w:t>
            </w:r>
            <w:r w:rsidRPr="00132539">
              <w:rPr>
                <w:rFonts w:ascii="TH SarabunPSK" w:eastAsia="Times New Roman" w:hAnsi="TH SarabunPSK" w:cs="TH SarabunPSK"/>
                <w:sz w:val="32"/>
                <w:szCs w:val="32"/>
                <w:lang w:val="en-US"/>
              </w:rPr>
              <w:t>Reflective Practice</w:t>
            </w:r>
            <w:r w:rsidRPr="00132539">
              <w:rPr>
                <w:rFonts w:ascii="TH SarabunPSK" w:eastAsia="Times New Roman" w:hAnsi="TH SarabunPSK" w:cs="TH SarabunPSK"/>
                <w:sz w:val="32"/>
                <w:szCs w:val="32"/>
                <w:cs/>
                <w:lang w:val="en-US"/>
              </w:rPr>
              <w:t>) และ การประเมินเพื่อพัฒนา/ปรับปรุงผู้เรียน (</w:t>
            </w:r>
            <w:r w:rsidRPr="00132539">
              <w:rPr>
                <w:rFonts w:ascii="TH SarabunPSK" w:eastAsia="Times New Roman" w:hAnsi="TH SarabunPSK" w:cs="TH SarabunPSK"/>
                <w:sz w:val="32"/>
                <w:szCs w:val="32"/>
                <w:lang w:val="en-US"/>
              </w:rPr>
              <w:t>Formative Assessment</w:t>
            </w:r>
            <w:r w:rsidRPr="00132539">
              <w:rPr>
                <w:rFonts w:ascii="TH SarabunPSK" w:eastAsia="Times New Roman" w:hAnsi="TH SarabunPSK" w:cs="TH SarabunPSK"/>
                <w:sz w:val="32"/>
                <w:szCs w:val="32"/>
                <w:cs/>
                <w:lang w:val="en-US"/>
              </w:rPr>
              <w:t>)</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4 </w:t>
            </w:r>
            <w:r w:rsidRPr="00132539">
              <w:rPr>
                <w:rFonts w:ascii="TH SarabunPSK" w:eastAsia="Times New Roman" w:hAnsi="TH SarabunPSK" w:cs="TH SarabunPSK"/>
                <w:sz w:val="32"/>
                <w:szCs w:val="32"/>
                <w:cs/>
                <w:lang w:val="en-US"/>
              </w:rPr>
              <w:t>คิดวิเคราะห์/แก้ปัญหา</w:t>
            </w:r>
            <w:r w:rsidRPr="00132539">
              <w:rPr>
                <w:rFonts w:ascii="TH SarabunPSK" w:eastAsia="Times New Roman" w:hAnsi="TH SarabunPSK" w:cs="TH SarabunPSK"/>
                <w:sz w:val="32"/>
                <w:szCs w:val="32"/>
                <w:lang w:val="en-US"/>
              </w:rPr>
              <w:br/>
              <w:t xml:space="preserve">GELO 10 </w:t>
            </w:r>
            <w:r w:rsidRPr="00132539">
              <w:rPr>
                <w:rFonts w:ascii="TH SarabunPSK" w:eastAsia="Times New Roman" w:hAnsi="TH SarabunPSK" w:cs="TH SarabunPSK"/>
                <w:sz w:val="32"/>
                <w:szCs w:val="32"/>
                <w:cs/>
                <w:lang w:val="en-US"/>
              </w:rPr>
              <w:t>ความรับผิดชอบต่อสังคม</w:t>
            </w:r>
            <w:r w:rsidRPr="00132539">
              <w:rPr>
                <w:rFonts w:ascii="TH SarabunPSK" w:eastAsia="Times New Roman" w:hAnsi="TH SarabunPSK" w:cs="TH SarabunPSK"/>
                <w:sz w:val="32"/>
                <w:szCs w:val="32"/>
                <w:lang w:val="en-US"/>
              </w:rPr>
              <w:br/>
              <w:t xml:space="preserve">GELO 13 </w:t>
            </w:r>
            <w:r w:rsidRPr="00132539">
              <w:rPr>
                <w:rFonts w:ascii="TH SarabunPSK" w:eastAsia="Times New Roman" w:hAnsi="TH SarabunPSK" w:cs="TH SarabunPSK"/>
                <w:sz w:val="32"/>
                <w:szCs w:val="32"/>
                <w:cs/>
                <w:lang w:val="en-US"/>
              </w:rPr>
              <w:t>ใฝ่รู้ตลอดชีวิต/จัดการชีวิต</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Reflective Journaling, </w:t>
            </w:r>
            <w:r w:rsidRPr="00132539">
              <w:rPr>
                <w:rFonts w:ascii="TH SarabunPSK" w:eastAsia="Times New Roman" w:hAnsi="TH SarabunPSK" w:cs="TH SarabunPSK"/>
                <w:sz w:val="32"/>
                <w:szCs w:val="32"/>
                <w:cs/>
                <w:lang w:val="en-US"/>
              </w:rPr>
              <w:t>การเขียนสะท้อนคิด</w:t>
            </w:r>
            <w:r w:rsidRPr="00132539">
              <w:rPr>
                <w:rFonts w:ascii="TH SarabunPSK" w:eastAsia="Times New Roman" w:hAnsi="TH SarabunPSK" w:cs="TH SarabunPSK"/>
                <w:sz w:val="32"/>
                <w:szCs w:val="32"/>
                <w:lang w:val="en-US"/>
              </w:rPr>
              <w:t>, Group Reflection, Coaching</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สนับสนุน </w:t>
            </w:r>
            <w:r w:rsidRPr="00132539">
              <w:rPr>
                <w:rFonts w:ascii="TH SarabunPSK" w:eastAsia="Times New Roman" w:hAnsi="TH SarabunPSK" w:cs="TH SarabunPSK"/>
                <w:sz w:val="32"/>
                <w:szCs w:val="32"/>
                <w:lang w:val="en-US"/>
              </w:rPr>
              <w:t xml:space="preserve">Lifelong Learning </w:t>
            </w:r>
            <w:r w:rsidRPr="00132539">
              <w:rPr>
                <w:rFonts w:ascii="TH SarabunPSK" w:eastAsia="Times New Roman" w:hAnsi="TH SarabunPSK" w:cs="TH SarabunPSK"/>
                <w:sz w:val="32"/>
                <w:szCs w:val="32"/>
                <w:cs/>
                <w:lang w:val="en-US"/>
              </w:rPr>
              <w:t xml:space="preserve">โดยการให้นักเรียน การประเมินเพื่อปรับปรุง จากโครงงานเพื่อสร้าง </w:t>
            </w:r>
            <w:r w:rsidRPr="00132539">
              <w:rPr>
                <w:rFonts w:ascii="TH SarabunPSK" w:eastAsia="Times New Roman" w:hAnsi="TH SarabunPSK" w:cs="TH SarabunPSK"/>
                <w:sz w:val="32"/>
                <w:szCs w:val="32"/>
                <w:lang w:val="en-US"/>
              </w:rPr>
              <w:t xml:space="preserve">Growth Mindset </w:t>
            </w:r>
            <w:r w:rsidRPr="00132539">
              <w:rPr>
                <w:rFonts w:ascii="TH SarabunPSK" w:eastAsia="Times New Roman" w:hAnsi="TH SarabunPSK" w:cs="TH SarabunPSK"/>
                <w:sz w:val="32"/>
                <w:szCs w:val="32"/>
                <w:cs/>
                <w:lang w:val="en-US"/>
              </w:rPr>
              <w:t>และพัฒนาตนเองอย่างต่อเนื่อง ด้วยการวิเคราะห์ว่าความผิดพลาดเกิดขึ้นได้อย่างไรและจะปรับปรุงอย่างไรต่อไป</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Learning Portfolio, IBL Report</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Portfolio </w:t>
            </w:r>
            <w:r w:rsidRPr="00132539">
              <w:rPr>
                <w:rFonts w:ascii="TH SarabunPSK" w:eastAsia="Times New Roman" w:hAnsi="TH SarabunPSK" w:cs="TH SarabunPSK"/>
                <w:sz w:val="32"/>
                <w:szCs w:val="32"/>
                <w:cs/>
                <w:lang w:val="en-US"/>
              </w:rPr>
              <w:t xml:space="preserve">(บันทึกพัฒนาการด้าน </w:t>
            </w:r>
            <w:r w:rsidRPr="00132539">
              <w:rPr>
                <w:rFonts w:ascii="TH SarabunPSK" w:eastAsia="Times New Roman" w:hAnsi="TH SarabunPSK" w:cs="TH SarabunPSK"/>
                <w:sz w:val="32"/>
                <w:szCs w:val="32"/>
                <w:lang w:val="en-US"/>
              </w:rPr>
              <w:t>C&amp;I</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 Reflection Log </w:t>
            </w:r>
          </w:p>
        </w:tc>
      </w:tr>
      <w:tr w:rsidR="00911D55" w:rsidRPr="00132539" w:rsidTr="00631EF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การบูรณาการ </w:t>
            </w:r>
            <w:r w:rsidRPr="00132539">
              <w:rPr>
                <w:rFonts w:ascii="TH SarabunPSK" w:eastAsia="Times New Roman" w:hAnsi="TH SarabunPSK" w:cs="TH SarabunPSK"/>
                <w:sz w:val="32"/>
                <w:szCs w:val="32"/>
                <w:lang w:val="en-US"/>
              </w:rPr>
              <w:t xml:space="preserve">Soft Skills </w:t>
            </w:r>
            <w:r w:rsidRPr="00132539">
              <w:rPr>
                <w:rFonts w:ascii="TH SarabunPSK" w:eastAsia="Times New Roman" w:hAnsi="TH SarabunPSK" w:cs="TH SarabunPSK"/>
                <w:sz w:val="32"/>
                <w:szCs w:val="32"/>
                <w:cs/>
                <w:lang w:val="en-US"/>
              </w:rPr>
              <w:t>ในรายวิชาบังคับ</w:t>
            </w:r>
          </w:p>
        </w:tc>
        <w:tc>
          <w:tcPr>
            <w:tcW w:w="23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GELO 4 </w:t>
            </w:r>
            <w:r w:rsidRPr="00132539">
              <w:rPr>
                <w:rFonts w:ascii="TH SarabunPSK" w:eastAsia="Times New Roman" w:hAnsi="TH SarabunPSK" w:cs="TH SarabunPSK"/>
                <w:sz w:val="32"/>
                <w:szCs w:val="32"/>
                <w:cs/>
                <w:lang w:val="en-US"/>
              </w:rPr>
              <w:t>คิดวิเคราะห์/แก้ปัญหา</w:t>
            </w:r>
            <w:r w:rsidRPr="00132539">
              <w:rPr>
                <w:rFonts w:ascii="TH SarabunPSK" w:eastAsia="Times New Roman" w:hAnsi="TH SarabunPSK" w:cs="TH SarabunPSK"/>
                <w:sz w:val="32"/>
                <w:szCs w:val="32"/>
                <w:lang w:val="en-US"/>
              </w:rPr>
              <w:br/>
              <w:t xml:space="preserve">GELO 13 </w:t>
            </w:r>
            <w:r w:rsidRPr="00132539">
              <w:rPr>
                <w:rFonts w:ascii="TH SarabunPSK" w:eastAsia="Times New Roman" w:hAnsi="TH SarabunPSK" w:cs="TH SarabunPSK"/>
                <w:sz w:val="32"/>
                <w:szCs w:val="32"/>
                <w:cs/>
                <w:lang w:val="en-US"/>
              </w:rPr>
              <w:t>ใฝ่รู้ตลอดชีวิต/จัดการชีวิต</w:t>
            </w:r>
          </w:p>
        </w:tc>
        <w:tc>
          <w:tcPr>
            <w:tcW w:w="184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Case</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based Learning, </w:t>
            </w:r>
            <w:r w:rsidRPr="00132539">
              <w:rPr>
                <w:rFonts w:ascii="TH SarabunPSK" w:eastAsia="Times New Roman" w:hAnsi="TH SarabunPSK" w:cs="TH SarabunPSK"/>
                <w:sz w:val="32"/>
                <w:szCs w:val="32"/>
                <w:cs/>
                <w:lang w:val="en-US"/>
              </w:rPr>
              <w:t>การอภิปรายกลุ่มย่อย</w:t>
            </w:r>
          </w:p>
        </w:tc>
        <w:tc>
          <w:tcPr>
            <w:tcW w:w="32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การบูรณาการ </w:t>
            </w:r>
            <w:r w:rsidRPr="00132539">
              <w:rPr>
                <w:rFonts w:ascii="TH SarabunPSK" w:eastAsia="Times New Roman" w:hAnsi="TH SarabunPSK" w:cs="TH SarabunPSK"/>
                <w:sz w:val="32"/>
                <w:szCs w:val="32"/>
                <w:lang w:val="en-US"/>
              </w:rPr>
              <w:t xml:space="preserve">Soft Skills </w:t>
            </w:r>
            <w:r w:rsidRPr="00132539">
              <w:rPr>
                <w:rFonts w:ascii="TH SarabunPSK" w:eastAsia="Times New Roman" w:hAnsi="TH SarabunPSK" w:cs="TH SarabunPSK"/>
                <w:sz w:val="32"/>
                <w:szCs w:val="32"/>
                <w:cs/>
                <w:lang w:val="en-US"/>
              </w:rPr>
              <w:t>(เช่น การวางแผนการเงิน</w:t>
            </w:r>
            <w:r w:rsidRPr="00132539">
              <w:rPr>
                <w:rFonts w:ascii="TH SarabunPSK" w:eastAsia="Times New Roman" w:hAnsi="TH SarabunPSK" w:cs="TH SarabunPSK"/>
                <w:sz w:val="32"/>
                <w:szCs w:val="32"/>
                <w:lang w:val="en-US"/>
              </w:rPr>
              <w:t xml:space="preserve">, </w:t>
            </w:r>
            <w:r w:rsidRPr="00132539">
              <w:rPr>
                <w:rFonts w:ascii="TH SarabunPSK" w:eastAsia="Times New Roman" w:hAnsi="TH SarabunPSK" w:cs="TH SarabunPSK"/>
                <w:sz w:val="32"/>
                <w:szCs w:val="32"/>
                <w:cs/>
                <w:lang w:val="en-US"/>
              </w:rPr>
              <w:t>สุนทรียศาสตร์) เพื่อให้ผู้เรียนใช้ ความคิดสร้างสรรค์ในการจัดการปัญหาชีวิต และ สร้างสุขภาวะที่ดี</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911D55" w:rsidRPr="00132539" w:rsidRDefault="00911D55" w:rsidP="002B58AA">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แบบทดสอบสถานการณ์จำลอง (</w:t>
            </w:r>
            <w:r w:rsidRPr="00132539">
              <w:rPr>
                <w:rFonts w:ascii="TH SarabunPSK" w:eastAsia="Times New Roman" w:hAnsi="TH SarabunPSK" w:cs="TH SarabunPSK"/>
                <w:sz w:val="32"/>
                <w:szCs w:val="32"/>
                <w:lang w:val="en-US"/>
              </w:rPr>
              <w:t>Scenario</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Assessment</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 </w:t>
            </w:r>
            <w:r w:rsidRPr="00132539">
              <w:rPr>
                <w:rFonts w:ascii="TH SarabunPSK" w:eastAsia="Times New Roman" w:hAnsi="TH SarabunPSK" w:cs="TH SarabunPSK"/>
                <w:sz w:val="32"/>
                <w:szCs w:val="32"/>
                <w:cs/>
                <w:lang w:val="en-US"/>
              </w:rPr>
              <w:t>แบบฝึกหัดการวางแผนการเงินส่วนบุคคล</w:t>
            </w:r>
          </w:p>
        </w:tc>
      </w:tr>
    </w:tbl>
    <w:p w:rsidR="00290F9C" w:rsidRPr="00132539" w:rsidRDefault="00290F9C" w:rsidP="002B58AA">
      <w:pPr>
        <w:pStyle w:val="ListParagraph"/>
        <w:spacing w:after="0"/>
        <w:ind w:left="520"/>
        <w:rPr>
          <w:rFonts w:ascii="TH SarabunPSK" w:hAnsi="TH SarabunPSK" w:cs="TH SarabunPSK"/>
          <w:sz w:val="32"/>
          <w:szCs w:val="32"/>
          <w:lang w:val="en-US"/>
        </w:rPr>
      </w:pPr>
    </w:p>
    <w:p w:rsidR="00290F9C" w:rsidRPr="00132539" w:rsidRDefault="00290F9C" w:rsidP="002B58AA">
      <w:pPr>
        <w:spacing w:after="0"/>
        <w:rPr>
          <w:rFonts w:ascii="TH SarabunPSK" w:hAnsi="TH SarabunPSK" w:cs="TH SarabunPSK"/>
          <w:sz w:val="32"/>
          <w:szCs w:val="32"/>
        </w:rPr>
      </w:pPr>
    </w:p>
    <w:p w:rsidR="00290F9C" w:rsidRPr="00132539" w:rsidRDefault="00290F9C" w:rsidP="002B58AA">
      <w:pPr>
        <w:spacing w:after="0"/>
        <w:rPr>
          <w:rFonts w:ascii="TH SarabunPSK" w:hAnsi="TH SarabunPSK" w:cs="TH SarabunPSK"/>
          <w:sz w:val="32"/>
          <w:szCs w:val="32"/>
          <w:cs/>
        </w:rPr>
        <w:sectPr w:rsidR="00290F9C" w:rsidRPr="00132539" w:rsidSect="000A2785">
          <w:pgSz w:w="16838" w:h="11906" w:orient="landscape"/>
          <w:pgMar w:top="2160" w:right="2160" w:bottom="1440" w:left="1440" w:header="561" w:footer="709" w:gutter="0"/>
          <w:cols w:space="720"/>
        </w:sectPr>
      </w:pPr>
    </w:p>
    <w:p w:rsidR="00290F9C" w:rsidRPr="00132539" w:rsidRDefault="001D2CDB" w:rsidP="001D2CDB">
      <w:pPr>
        <w:pStyle w:val="Heading3"/>
        <w:ind w:left="0" w:firstLine="0"/>
        <w:rPr>
          <w:rFonts w:ascii="TH SarabunPSK" w:hAnsi="TH SarabunPSK" w:cs="TH SarabunPSK"/>
          <w:color w:val="auto"/>
        </w:rPr>
      </w:pPr>
      <w:r w:rsidRPr="00132539">
        <w:rPr>
          <w:rFonts w:ascii="TH SarabunPSK" w:hAnsi="TH SarabunPSK" w:cs="TH SarabunPSK" w:hint="cs"/>
          <w:color w:val="auto"/>
          <w:cs/>
        </w:rPr>
        <w:t xml:space="preserve">4. </w:t>
      </w:r>
      <w:r w:rsidR="00290F9C" w:rsidRPr="00132539">
        <w:rPr>
          <w:rFonts w:ascii="TH SarabunPSK" w:hAnsi="TH SarabunPSK" w:cs="TH SarabunPSK" w:hint="cs"/>
          <w:color w:val="auto"/>
          <w:cs/>
        </w:rPr>
        <w:t>การออกแบบการจัดกระบวนการเรียนรู้</w:t>
      </w:r>
      <w:r w:rsidR="00290F9C" w:rsidRPr="00132539">
        <w:rPr>
          <w:rFonts w:ascii="TH SarabunPSK" w:hAnsi="TH SarabunPSK" w:cs="TH SarabunPSK"/>
          <w:color w:val="auto"/>
          <w:cs/>
        </w:rPr>
        <w:t xml:space="preserve"> </w:t>
      </w:r>
      <w:r w:rsidR="00290F9C" w:rsidRPr="00132539">
        <w:rPr>
          <w:rFonts w:ascii="TH SarabunPSK" w:hAnsi="TH SarabunPSK" w:cs="TH SarabunPSK" w:hint="cs"/>
          <w:color w:val="auto"/>
          <w:cs/>
        </w:rPr>
        <w:t>และความสัมพันธ์ระหว่างการจัดกระบวนการเรียนรู้กับ</w:t>
      </w:r>
      <w:r w:rsidR="00290F9C" w:rsidRPr="00132539">
        <w:rPr>
          <w:rFonts w:ascii="TH SarabunPSK" w:hAnsi="TH SarabunPSK" w:cs="TH SarabunPSK"/>
          <w:color w:val="auto"/>
          <w:cs/>
        </w:rPr>
        <w:t xml:space="preserve"> </w:t>
      </w:r>
      <w:r w:rsidR="00392B46" w:rsidRPr="00132539">
        <w:rPr>
          <w:rFonts w:ascii="TH SarabunPSK" w:hAnsi="TH SarabunPSK" w:cs="TH SarabunPSK"/>
          <w:color w:val="auto"/>
        </w:rPr>
        <w:t>GELOS</w:t>
      </w:r>
      <w:r w:rsidR="00290F9C" w:rsidRPr="00132539">
        <w:rPr>
          <w:rFonts w:ascii="TH SarabunPSK" w:hAnsi="TH SarabunPSK" w:cs="TH SarabunPSK"/>
          <w:color w:val="auto"/>
          <w:cs/>
        </w:rPr>
        <w:t xml:space="preserve"> </w:t>
      </w:r>
    </w:p>
    <w:p w:rsidR="00F64840" w:rsidRPr="00132539" w:rsidRDefault="00F64840" w:rsidP="00F64840">
      <w:pPr>
        <w:spacing w:after="0"/>
        <w:ind w:firstLine="520"/>
        <w:jc w:val="thaiDistribute"/>
        <w:rPr>
          <w:rFonts w:ascii="TH SarabunPSK" w:hAnsi="TH SarabunPSK" w:cs="TH SarabunPSK"/>
          <w:sz w:val="32"/>
          <w:szCs w:val="32"/>
        </w:rPr>
      </w:pPr>
      <w:r w:rsidRPr="00132539">
        <w:rPr>
          <w:rFonts w:ascii="TH SarabunPSK" w:hAnsi="TH SarabunPSK" w:cs="TH SarabunPSK" w:hint="cs"/>
          <w:sz w:val="32"/>
          <w:szCs w:val="32"/>
          <w:cs/>
        </w:rPr>
        <w:t>หลักสูตรใช้แนวทางการเรียนรู้ที่เน้นผู้เรียนเป็นศูนย์กลางและบูรณาการการปฏิบัติจริง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การเรียนแบบสืบเสาะ</w:t>
      </w:r>
      <w:r w:rsidRPr="00132539">
        <w:rPr>
          <w:rFonts w:ascii="TH SarabunPSK" w:hAnsi="TH SarabunPSK" w:cs="TH SarabunPSK"/>
          <w:sz w:val="32"/>
          <w:szCs w:val="32"/>
          <w:cs/>
        </w:rPr>
        <w:t xml:space="preserve"> (</w:t>
      </w:r>
      <w:r w:rsidRPr="00132539">
        <w:rPr>
          <w:rFonts w:ascii="TH SarabunPSK" w:hAnsi="TH SarabunPSK" w:cs="TH SarabunPSK"/>
          <w:sz w:val="32"/>
          <w:szCs w:val="32"/>
        </w:rPr>
        <w:t>Inquiry</w:t>
      </w:r>
      <w:r w:rsidRPr="00132539">
        <w:rPr>
          <w:rFonts w:ascii="TH SarabunPSK" w:hAnsi="TH SarabunPSK" w:cs="TH SarabunPSK"/>
          <w:sz w:val="32"/>
          <w:szCs w:val="32"/>
          <w:cs/>
        </w:rPr>
        <w:t>-</w:t>
      </w:r>
      <w:r w:rsidRPr="00132539">
        <w:rPr>
          <w:rFonts w:ascii="TH SarabunPSK" w:hAnsi="TH SarabunPSK" w:cs="TH SarabunPSK"/>
          <w:sz w:val="32"/>
          <w:szCs w:val="32"/>
        </w:rPr>
        <w:t>Based Learning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อย่างเป็นระบบ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เพื่อให้มั่นใจว่าผู้เรียนสามารถบรรลุผลลัพธ์การเรียนรู้ของศึกษาทั่วไป</w:t>
      </w:r>
      <w:r w:rsidRPr="00132539">
        <w:rPr>
          <w:rFonts w:ascii="TH SarabunPSK" w:hAnsi="TH SarabunPSK" w:cs="TH SarabunPSK"/>
          <w:sz w:val="32"/>
          <w:szCs w:val="32"/>
          <w:cs/>
        </w:rPr>
        <w:t xml:space="preserve"> (</w:t>
      </w:r>
      <w:r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และสอดคล้องกับความต้องการของผู้มีส่วนได้ส่วนเสีย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w:t>
      </w:r>
    </w:p>
    <w:p w:rsidR="00F64840" w:rsidRPr="00132539" w:rsidRDefault="00F64840" w:rsidP="00D2226E">
      <w:pPr>
        <w:pStyle w:val="ListParagraph"/>
        <w:numPr>
          <w:ilvl w:val="0"/>
          <w:numId w:val="37"/>
        </w:numPr>
        <w:spacing w:after="0"/>
        <w:jc w:val="thaiDistribute"/>
        <w:rPr>
          <w:rFonts w:ascii="TH SarabunPSK" w:hAnsi="TH SarabunPSK" w:cs="TH SarabunPSK"/>
          <w:sz w:val="32"/>
          <w:szCs w:val="32"/>
        </w:rPr>
      </w:pPr>
      <w:r w:rsidRPr="00132539">
        <w:rPr>
          <w:rFonts w:ascii="TH SarabunPSK" w:hAnsi="TH SarabunPSK" w:cs="TH SarabunPSK" w:hint="cs"/>
          <w:sz w:val="32"/>
          <w:szCs w:val="32"/>
          <w:cs/>
        </w:rPr>
        <w:t>กลุ่มทักษะการคิดและการปรับตัว</w:t>
      </w:r>
      <w:r w:rsidRPr="00132539">
        <w:rPr>
          <w:rFonts w:ascii="TH SarabunPSK" w:hAnsi="TH SarabunPSK" w:cs="TH SarabunPSK"/>
          <w:sz w:val="32"/>
          <w:szCs w:val="32"/>
          <w:cs/>
        </w:rPr>
        <w:t xml:space="preserve"> (</w:t>
      </w:r>
      <w:r w:rsidRPr="00132539">
        <w:rPr>
          <w:rFonts w:ascii="TH SarabunPSK" w:hAnsi="TH SarabunPSK" w:cs="TH SarabunPSK"/>
          <w:sz w:val="32"/>
          <w:szCs w:val="32"/>
        </w:rPr>
        <w:t>Cognitive &amp; Adaptive Skills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sz w:val="32"/>
          <w:szCs w:val="32"/>
          <w:cs/>
        </w:rPr>
        <w:t>1,2,3,4</w:t>
      </w:r>
      <w:r w:rsidRPr="00132539">
        <w:rPr>
          <w:rFonts w:ascii="TH SarabunPSK" w:hAnsi="TH SarabunPSK" w:cs="TH SarabunPSK"/>
          <w:sz w:val="32"/>
          <w:szCs w:val="32"/>
        </w:rPr>
        <w:t xml:space="preserve">, </w:t>
      </w:r>
      <w:r w:rsidRPr="00132539">
        <w:rPr>
          <w:rFonts w:ascii="TH SarabunPSK" w:hAnsi="TH SarabunPSK" w:cs="TH SarabunPSK"/>
          <w:sz w:val="32"/>
          <w:szCs w:val="32"/>
          <w:cs/>
        </w:rPr>
        <w:t xml:space="preserve">13  </w:t>
      </w:r>
      <w:r w:rsidRPr="00132539">
        <w:rPr>
          <w:rFonts w:ascii="TH SarabunPSK" w:hAnsi="TH SarabunPSK" w:cs="TH SarabunPSK" w:hint="cs"/>
          <w:sz w:val="32"/>
          <w:szCs w:val="32"/>
          <w:cs/>
        </w:rPr>
        <w:t>ส่งเสริมให้เกิดการคิดวิเคราะห์สถาฝึกการระบุปัญหา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โครงสร้างปัญหา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และการประเมินทางเลือกในการแก้ไขอย่างมีเหตุผลและเป็นขั้นเป็นตอน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ส่งเสริมแลกเปลี่ยนมุมมองและการวิพากษ์คุณค่าวัฒนธรรมที่แตกต่าง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ฝึกการคิดเชิงนวัตกรรม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โดยใช้กระบวนการเรียนรู้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กรณีศึกษา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จำลองสถานการณ์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การเรียนแบบสืบเสาะ</w:t>
      </w:r>
      <w:r w:rsidRPr="00132539">
        <w:rPr>
          <w:rFonts w:ascii="TH SarabunPSK" w:hAnsi="TH SarabunPSK" w:cs="TH SarabunPSK"/>
          <w:sz w:val="32"/>
          <w:szCs w:val="32"/>
          <w:cs/>
        </w:rPr>
        <w:t xml:space="preserve"> (</w:t>
      </w:r>
      <w:r w:rsidRPr="00132539">
        <w:rPr>
          <w:rFonts w:ascii="TH SarabunPSK" w:hAnsi="TH SarabunPSK" w:cs="TH SarabunPSK"/>
          <w:sz w:val="32"/>
          <w:szCs w:val="32"/>
        </w:rPr>
        <w:t>Inquiry</w:t>
      </w:r>
      <w:r w:rsidRPr="00132539">
        <w:rPr>
          <w:rFonts w:ascii="TH SarabunPSK" w:hAnsi="TH SarabunPSK" w:cs="TH SarabunPSK"/>
          <w:sz w:val="32"/>
          <w:szCs w:val="32"/>
          <w:cs/>
        </w:rPr>
        <w:t>-</w:t>
      </w:r>
      <w:r w:rsidRPr="00132539">
        <w:rPr>
          <w:rFonts w:ascii="TH SarabunPSK" w:hAnsi="TH SarabunPSK" w:cs="TH SarabunPSK"/>
          <w:sz w:val="32"/>
          <w:szCs w:val="32"/>
        </w:rPr>
        <w:t>based Learning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และลงพื้นที่ทำกิจกรรมต่างๆเพื่อแก้ปัญหาให้ชุมชน</w:t>
      </w:r>
      <w:r w:rsidRPr="00132539">
        <w:rPr>
          <w:rFonts w:ascii="TH SarabunPSK" w:hAnsi="TH SarabunPSK" w:cs="TH SarabunPSK"/>
          <w:sz w:val="32"/>
          <w:szCs w:val="32"/>
          <w:cs/>
        </w:rPr>
        <w:t xml:space="preserve"> </w:t>
      </w:r>
    </w:p>
    <w:p w:rsidR="00F64840" w:rsidRPr="00132539" w:rsidRDefault="00F64840" w:rsidP="00D2226E">
      <w:pPr>
        <w:pStyle w:val="ListParagraph"/>
        <w:numPr>
          <w:ilvl w:val="0"/>
          <w:numId w:val="37"/>
        </w:numPr>
        <w:spacing w:after="0"/>
        <w:jc w:val="thaiDistribute"/>
        <w:rPr>
          <w:rFonts w:ascii="TH SarabunPSK" w:hAnsi="TH SarabunPSK" w:cs="TH SarabunPSK"/>
          <w:sz w:val="32"/>
          <w:szCs w:val="32"/>
        </w:rPr>
      </w:pPr>
      <w:r w:rsidRPr="00132539">
        <w:rPr>
          <w:rFonts w:ascii="TH SarabunPSK" w:hAnsi="TH SarabunPSK" w:cs="TH SarabunPSK" w:hint="cs"/>
          <w:sz w:val="32"/>
          <w:szCs w:val="32"/>
          <w:cs/>
        </w:rPr>
        <w:t>กลุ่มทักษะดิจิทัลและข้อมูล</w:t>
      </w:r>
      <w:r w:rsidRPr="00132539">
        <w:rPr>
          <w:rFonts w:ascii="TH SarabunPSK" w:hAnsi="TH SarabunPSK" w:cs="TH SarabunPSK"/>
          <w:sz w:val="32"/>
          <w:szCs w:val="32"/>
          <w:cs/>
        </w:rPr>
        <w:t xml:space="preserve"> (</w:t>
      </w:r>
      <w:r w:rsidRPr="00132539">
        <w:rPr>
          <w:rFonts w:ascii="TH SarabunPSK" w:hAnsi="TH SarabunPSK" w:cs="TH SarabunPSK"/>
          <w:sz w:val="32"/>
          <w:szCs w:val="32"/>
        </w:rPr>
        <w:t>Digital &amp; Data Fluency</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sz w:val="32"/>
          <w:szCs w:val="32"/>
          <w:cs/>
        </w:rPr>
        <w:t>5</w:t>
      </w:r>
      <w:r w:rsidRPr="00132539">
        <w:rPr>
          <w:rFonts w:ascii="TH SarabunPSK" w:hAnsi="TH SarabunPSK" w:cs="TH SarabunPSK"/>
          <w:sz w:val="32"/>
          <w:szCs w:val="32"/>
        </w:rPr>
        <w:t xml:space="preserve">, </w:t>
      </w:r>
      <w:r w:rsidRPr="00132539">
        <w:rPr>
          <w:rFonts w:ascii="TH SarabunPSK" w:hAnsi="TH SarabunPSK" w:cs="TH SarabunPSK"/>
          <w:sz w:val="32"/>
          <w:szCs w:val="32"/>
          <w:cs/>
        </w:rPr>
        <w:t>7</w:t>
      </w:r>
      <w:r w:rsidRPr="00132539">
        <w:rPr>
          <w:rFonts w:ascii="TH SarabunPSK" w:hAnsi="TH SarabunPSK" w:cs="TH SarabunPSK"/>
          <w:sz w:val="32"/>
          <w:szCs w:val="32"/>
        </w:rPr>
        <w:t xml:space="preserve">, </w:t>
      </w:r>
      <w:r w:rsidRPr="00132539">
        <w:rPr>
          <w:rFonts w:ascii="TH SarabunPSK" w:hAnsi="TH SarabunPSK" w:cs="TH SarabunPSK"/>
          <w:sz w:val="32"/>
          <w:szCs w:val="32"/>
          <w:cs/>
        </w:rPr>
        <w:t xml:space="preserve">8 </w:t>
      </w:r>
      <w:r w:rsidRPr="00132539">
        <w:rPr>
          <w:rFonts w:ascii="TH SarabunPSK" w:hAnsi="TH SarabunPSK" w:cs="TH SarabunPSK" w:hint="cs"/>
          <w:sz w:val="32"/>
          <w:szCs w:val="32"/>
          <w:cs/>
        </w:rPr>
        <w:t>สร้างความเข้าใจในหลักการทำงาน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ผลกระทบ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และประเด็นทางจริยธรรมของ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AI </w:t>
      </w:r>
      <w:r w:rsidRPr="00132539">
        <w:rPr>
          <w:rFonts w:ascii="TH SarabunPSK" w:hAnsi="TH SarabunPSK" w:cs="TH SarabunPSK" w:hint="cs"/>
          <w:sz w:val="32"/>
          <w:szCs w:val="32"/>
          <w:cs/>
        </w:rPr>
        <w:t>ในสังคมดิจิทัล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ฝึกทักษะการใช้เครื่องมือ</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AI </w:t>
      </w:r>
      <w:r w:rsidRPr="00132539">
        <w:rPr>
          <w:rFonts w:ascii="TH SarabunPSK" w:hAnsi="TH SarabunPSK" w:cs="TH SarabunPSK" w:hint="cs"/>
          <w:sz w:val="32"/>
          <w:szCs w:val="32"/>
          <w:cs/>
        </w:rPr>
        <w:t>ในการจัดการข้อมูล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คัดกรอง</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วิเคราะห์</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และนำเสนอผลลัพธ์อย่างมีประสิทธิภาพ</w:t>
      </w:r>
      <w:r w:rsidRPr="00132539">
        <w:rPr>
          <w:rFonts w:ascii="TH SarabunPSK" w:hAnsi="TH SarabunPSK" w:cs="TH SarabunPSK"/>
          <w:sz w:val="32"/>
          <w:szCs w:val="32"/>
          <w:cs/>
        </w:rPr>
        <w:t xml:space="preserve"> </w:t>
      </w:r>
    </w:p>
    <w:p w:rsidR="00F64840" w:rsidRPr="00132539" w:rsidRDefault="00F64840" w:rsidP="00D2226E">
      <w:pPr>
        <w:pStyle w:val="ListParagraph"/>
        <w:numPr>
          <w:ilvl w:val="0"/>
          <w:numId w:val="37"/>
        </w:numPr>
        <w:spacing w:after="0"/>
        <w:jc w:val="thaiDistribute"/>
        <w:rPr>
          <w:rFonts w:ascii="TH SarabunPSK" w:hAnsi="TH SarabunPSK" w:cs="TH SarabunPSK"/>
          <w:sz w:val="32"/>
          <w:szCs w:val="32"/>
        </w:rPr>
      </w:pPr>
      <w:r w:rsidRPr="00132539">
        <w:rPr>
          <w:rFonts w:ascii="TH SarabunPSK" w:hAnsi="TH SarabunPSK" w:cs="TH SarabunPSK" w:hint="cs"/>
          <w:sz w:val="32"/>
          <w:szCs w:val="32"/>
          <w:cs/>
        </w:rPr>
        <w:t>กลุ่มทักษะทางสังคมและการทำงานร่วมกัน</w:t>
      </w:r>
      <w:r w:rsidRPr="00132539">
        <w:rPr>
          <w:rFonts w:ascii="TH SarabunPSK" w:hAnsi="TH SarabunPSK" w:cs="TH SarabunPSK"/>
          <w:sz w:val="32"/>
          <w:szCs w:val="32"/>
          <w:cs/>
        </w:rPr>
        <w:t xml:space="preserve"> (</w:t>
      </w:r>
      <w:r w:rsidRPr="00132539">
        <w:rPr>
          <w:rFonts w:ascii="TH SarabunPSK" w:hAnsi="TH SarabunPSK" w:cs="TH SarabunPSK"/>
          <w:sz w:val="32"/>
          <w:szCs w:val="32"/>
        </w:rPr>
        <w:t>Social &amp; Collaborative Skills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sz w:val="32"/>
          <w:szCs w:val="32"/>
          <w:cs/>
        </w:rPr>
        <w:t>6</w:t>
      </w:r>
      <w:r w:rsidRPr="00132539">
        <w:rPr>
          <w:rFonts w:ascii="TH SarabunPSK" w:hAnsi="TH SarabunPSK" w:cs="TH SarabunPSK"/>
          <w:sz w:val="32"/>
          <w:szCs w:val="32"/>
        </w:rPr>
        <w:t xml:space="preserve">, </w:t>
      </w:r>
      <w:r w:rsidRPr="00132539">
        <w:rPr>
          <w:rFonts w:ascii="TH SarabunPSK" w:hAnsi="TH SarabunPSK" w:cs="TH SarabunPSK"/>
          <w:sz w:val="32"/>
          <w:szCs w:val="32"/>
          <w:cs/>
        </w:rPr>
        <w:t>10</w:t>
      </w:r>
      <w:r w:rsidRPr="00132539">
        <w:rPr>
          <w:rFonts w:ascii="TH SarabunPSK" w:hAnsi="TH SarabunPSK" w:cs="TH SarabunPSK"/>
          <w:sz w:val="32"/>
          <w:szCs w:val="32"/>
        </w:rPr>
        <w:t xml:space="preserve">, </w:t>
      </w:r>
      <w:r w:rsidRPr="00132539">
        <w:rPr>
          <w:rFonts w:ascii="TH SarabunPSK" w:hAnsi="TH SarabunPSK" w:cs="TH SarabunPSK"/>
          <w:sz w:val="32"/>
          <w:szCs w:val="32"/>
          <w:cs/>
        </w:rPr>
        <w:t xml:space="preserve">11,12 </w:t>
      </w:r>
      <w:r w:rsidRPr="00132539">
        <w:rPr>
          <w:rFonts w:ascii="TH SarabunPSK" w:hAnsi="TH SarabunPSK" w:cs="TH SarabunPSK" w:hint="cs"/>
          <w:sz w:val="32"/>
          <w:szCs w:val="32"/>
          <w:cs/>
        </w:rPr>
        <w:t>ปลูกฝังจิตสำนึกและความรับผิดชอบผ่านการปฏิบัติและการตัดสินใจในสถานการณ์จริง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การสื่อสารด้วยภาษาที่หลากหลายมีประสิทธิภาพ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การทำงานร่วมกับผู้อื่น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การเป็นผู้นำ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ผู้ตาม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โดยมีวิธีการสอน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การสวมบทบาทระหว่างเพื่อน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การพูดในที่สาธารณะ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การสอนโดยใช้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Story telling </w:t>
      </w:r>
      <w:r w:rsidRPr="00132539">
        <w:rPr>
          <w:rFonts w:ascii="TH SarabunPSK" w:hAnsi="TH SarabunPSK" w:cs="TH SarabunPSK" w:hint="cs"/>
          <w:sz w:val="32"/>
          <w:szCs w:val="32"/>
          <w:cs/>
        </w:rPr>
        <w:t>การทำโครงงาน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การจำลองสถานการณ์</w:t>
      </w:r>
    </w:p>
    <w:p w:rsidR="00F64840" w:rsidRPr="00132539" w:rsidRDefault="00F64840" w:rsidP="00D2226E">
      <w:pPr>
        <w:pStyle w:val="ListParagraph"/>
        <w:numPr>
          <w:ilvl w:val="0"/>
          <w:numId w:val="37"/>
        </w:numPr>
        <w:spacing w:after="0"/>
        <w:jc w:val="thaiDistribute"/>
        <w:rPr>
          <w:rFonts w:ascii="TH SarabunPSK" w:hAnsi="TH SarabunPSK" w:cs="TH SarabunPSK"/>
          <w:sz w:val="32"/>
          <w:szCs w:val="32"/>
        </w:rPr>
      </w:pPr>
      <w:r w:rsidRPr="00132539">
        <w:rPr>
          <w:rFonts w:ascii="TH SarabunPSK" w:hAnsi="TH SarabunPSK" w:cs="TH SarabunPSK" w:hint="cs"/>
          <w:sz w:val="32"/>
          <w:szCs w:val="32"/>
          <w:cs/>
        </w:rPr>
        <w:t>กลุ่มทักษะกีฬาและสุขภาวะ</w:t>
      </w:r>
      <w:r w:rsidRPr="00132539">
        <w:rPr>
          <w:rFonts w:ascii="TH SarabunPSK" w:hAnsi="TH SarabunPSK" w:cs="TH SarabunPSK"/>
          <w:sz w:val="32"/>
          <w:szCs w:val="32"/>
          <w:cs/>
        </w:rPr>
        <w:t xml:space="preserve"> (</w:t>
      </w:r>
      <w:r w:rsidRPr="00132539">
        <w:rPr>
          <w:rFonts w:ascii="TH SarabunPSK" w:hAnsi="TH SarabunPSK" w:cs="TH SarabunPSK"/>
          <w:sz w:val="32"/>
          <w:szCs w:val="32"/>
        </w:rPr>
        <w:t>Sports and Well</w:t>
      </w:r>
      <w:r w:rsidRPr="00132539">
        <w:rPr>
          <w:rFonts w:ascii="TH SarabunPSK" w:hAnsi="TH SarabunPSK" w:cs="TH SarabunPSK"/>
          <w:sz w:val="32"/>
          <w:szCs w:val="32"/>
          <w:cs/>
        </w:rPr>
        <w:t>-</w:t>
      </w:r>
      <w:r w:rsidRPr="00132539">
        <w:rPr>
          <w:rFonts w:ascii="TH SarabunPSK" w:hAnsi="TH SarabunPSK" w:cs="TH SarabunPSK"/>
          <w:sz w:val="32"/>
          <w:szCs w:val="32"/>
        </w:rPr>
        <w:t>being Skills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sz w:val="32"/>
          <w:szCs w:val="32"/>
          <w:cs/>
        </w:rPr>
        <w:t xml:space="preserve">9 </w:t>
      </w:r>
      <w:r w:rsidRPr="00132539">
        <w:rPr>
          <w:rFonts w:ascii="TH SarabunPSK" w:hAnsi="TH SarabunPSK" w:cs="TH SarabunPSK" w:hint="cs"/>
          <w:sz w:val="32"/>
          <w:szCs w:val="32"/>
          <w:cs/>
        </w:rPr>
        <w:t>เน้นการปฏิบัติและการสร้างความรู้ความเข้าใจเพื่อนำไปสู่การมีสุขภาวะที่ดีตลอดชีวิต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โดยการเรียนการสอนจะเน้นการปฏิบัติ</w:t>
      </w:r>
    </w:p>
    <w:p w:rsidR="00F64840" w:rsidRPr="00132539" w:rsidRDefault="00F64840" w:rsidP="00F64840">
      <w:pPr>
        <w:pStyle w:val="ListParagraph"/>
        <w:spacing w:after="0"/>
        <w:ind w:left="1240"/>
        <w:jc w:val="thaiDistribute"/>
        <w:rPr>
          <w:rFonts w:ascii="TH SarabunPSK" w:hAnsi="TH SarabunPSK" w:cs="TH SarabunPSK"/>
          <w:sz w:val="32"/>
          <w:szCs w:val="32"/>
        </w:rPr>
      </w:pPr>
    </w:p>
    <w:p w:rsidR="00167079" w:rsidRPr="00132539" w:rsidRDefault="00167079" w:rsidP="00F64840">
      <w:pPr>
        <w:pStyle w:val="ListParagraph"/>
        <w:spacing w:after="0"/>
        <w:ind w:left="1240"/>
        <w:jc w:val="thaiDistribute"/>
        <w:rPr>
          <w:rFonts w:ascii="TH SarabunPSK" w:hAnsi="TH SarabunPSK" w:cs="TH SarabunPSK"/>
          <w:sz w:val="32"/>
          <w:szCs w:val="32"/>
        </w:rPr>
      </w:pPr>
    </w:p>
    <w:p w:rsidR="00167079" w:rsidRPr="00132539" w:rsidRDefault="00167079" w:rsidP="00F64840">
      <w:pPr>
        <w:pStyle w:val="ListParagraph"/>
        <w:spacing w:after="0"/>
        <w:ind w:left="1240"/>
        <w:jc w:val="thaiDistribute"/>
        <w:rPr>
          <w:rFonts w:ascii="TH SarabunPSK" w:hAnsi="TH SarabunPSK" w:cs="TH SarabunPSK"/>
          <w:sz w:val="32"/>
          <w:szCs w:val="32"/>
        </w:rPr>
      </w:pPr>
    </w:p>
    <w:p w:rsidR="00167079" w:rsidRPr="00132539" w:rsidRDefault="00167079" w:rsidP="00F64840">
      <w:pPr>
        <w:pStyle w:val="ListParagraph"/>
        <w:spacing w:after="0"/>
        <w:ind w:left="1240"/>
        <w:jc w:val="thaiDistribute"/>
        <w:rPr>
          <w:rFonts w:ascii="TH SarabunPSK" w:hAnsi="TH SarabunPSK" w:cs="TH SarabunPSK"/>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0"/>
        <w:gridCol w:w="2387"/>
        <w:gridCol w:w="4807"/>
        <w:gridCol w:w="4864"/>
      </w:tblGrid>
      <w:tr w:rsidR="00132539" w:rsidRPr="00132539" w:rsidTr="005F76B5">
        <w:trPr>
          <w:trHeight w:val="12"/>
          <w:tblHeader/>
        </w:trPr>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lang w:val="en-US"/>
              </w:rPr>
              <w:t>GELOs</w:t>
            </w:r>
          </w:p>
        </w:tc>
        <w:tc>
          <w:tcPr>
            <w:tcW w:w="2387" w:type="dxa"/>
            <w:tcMar>
              <w:top w:w="100" w:type="dxa"/>
              <w:left w:w="100" w:type="dxa"/>
              <w:bottom w:w="100" w:type="dxa"/>
              <w:right w:w="100" w:type="dxa"/>
            </w:tcMar>
            <w:hideMark/>
          </w:tcPr>
          <w:p w:rsidR="00F64840" w:rsidRPr="00132539" w:rsidRDefault="00F64840" w:rsidP="00F64840">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ทักษะที่เน้น</w:t>
            </w:r>
          </w:p>
        </w:tc>
        <w:tc>
          <w:tcPr>
            <w:tcW w:w="4807" w:type="dxa"/>
            <w:tcMar>
              <w:top w:w="100" w:type="dxa"/>
              <w:left w:w="100" w:type="dxa"/>
              <w:bottom w:w="100" w:type="dxa"/>
              <w:right w:w="100" w:type="dxa"/>
            </w:tcMar>
            <w:hideMark/>
          </w:tcPr>
          <w:p w:rsidR="00F64840" w:rsidRPr="00132539" w:rsidRDefault="00F64840" w:rsidP="00F64840">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การจัดกระบวนการเรียนรู้</w:t>
            </w:r>
          </w:p>
        </w:tc>
        <w:tc>
          <w:tcPr>
            <w:tcW w:w="4864" w:type="dxa"/>
            <w:tcMar>
              <w:top w:w="100" w:type="dxa"/>
              <w:left w:w="100" w:type="dxa"/>
              <w:bottom w:w="100" w:type="dxa"/>
              <w:right w:w="100" w:type="dxa"/>
            </w:tcMar>
            <w:hideMark/>
          </w:tcPr>
          <w:p w:rsidR="00F64840" w:rsidRPr="00132539" w:rsidRDefault="00F64840" w:rsidP="00F64840">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เป้าหมาย</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1</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Adaptability, Systems Thinking</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กรณีศึกษา จำลองสถานการณ์ การเรียนแบบสืบเสาะ (</w:t>
            </w:r>
            <w:r w:rsidRPr="00132539">
              <w:rPr>
                <w:rFonts w:ascii="TH SarabunPSK" w:eastAsia="Times New Roman" w:hAnsi="TH SarabunPSK" w:cs="TH SarabunPSK"/>
                <w:sz w:val="32"/>
                <w:szCs w:val="32"/>
                <w:lang w:val="en-US"/>
              </w:rPr>
              <w:t>Inquiry</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Learning</w:t>
            </w:r>
            <w:r w:rsidRPr="00132539">
              <w:rPr>
                <w:rFonts w:ascii="TH SarabunPSK" w:eastAsia="Times New Roman" w:hAnsi="TH SarabunPSK" w:cs="TH SarabunPSK"/>
                <w:sz w:val="32"/>
                <w:szCs w:val="32"/>
                <w:cs/>
                <w:lang w:val="en-US"/>
              </w:rPr>
              <w:t>) และลงพื้นที่ทำกิจกรรมต่างๆเพื่อแก้ปัญหาให้ชุมชน การเรียนแบบสืบเสาะ (</w:t>
            </w:r>
            <w:r w:rsidRPr="00132539">
              <w:rPr>
                <w:rFonts w:ascii="TH SarabunPSK" w:eastAsia="Times New Roman" w:hAnsi="TH SarabunPSK" w:cs="TH SarabunPSK"/>
                <w:sz w:val="32"/>
                <w:szCs w:val="32"/>
                <w:lang w:val="en-US"/>
              </w:rPr>
              <w:t>Inquiry</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learning</w:t>
            </w:r>
            <w:r w:rsidRPr="00132539">
              <w:rPr>
                <w:rFonts w:ascii="TH SarabunPSK" w:eastAsia="Times New Roman" w:hAnsi="TH SarabunPSK" w:cs="TH SarabunPSK"/>
                <w:sz w:val="32"/>
                <w:szCs w:val="32"/>
                <w:cs/>
                <w:lang w:val="en-US"/>
              </w:rPr>
              <w:t>)</w:t>
            </w:r>
          </w:p>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บรรยาย</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ฝึกวิเคราะห์สถานการณ์จริงที่ซับซ้อนและเสนอแนวทางการปรับตัวที่ใช้ได้จริง</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2</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Critical Cultural Awareness</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Discussion</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sz w:val="32"/>
                <w:szCs w:val="32"/>
                <w:lang w:val="en-US"/>
              </w:rPr>
              <w:t xml:space="preserve">Debate </w:t>
            </w:r>
            <w:r w:rsidRPr="00132539">
              <w:rPr>
                <w:rFonts w:ascii="TH SarabunPSK" w:eastAsia="Times New Roman" w:hAnsi="TH SarabunPSK" w:cs="TH SarabunPSK"/>
                <w:sz w:val="32"/>
                <w:szCs w:val="32"/>
                <w:cs/>
                <w:lang w:val="en-US"/>
              </w:rPr>
              <w:t>การสวมบทบาท การศึกษาสถานการณ์จริง กรณีศึกษา การวิเคราะห์เปรัยบเทียบ การเรียนแบบสืบเสาะ (</w:t>
            </w:r>
            <w:r w:rsidRPr="00132539">
              <w:rPr>
                <w:rFonts w:ascii="TH SarabunPSK" w:eastAsia="Times New Roman" w:hAnsi="TH SarabunPSK" w:cs="TH SarabunPSK"/>
                <w:sz w:val="32"/>
                <w:szCs w:val="32"/>
                <w:lang w:val="en-US"/>
              </w:rPr>
              <w:t>Inquiry</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learning</w:t>
            </w:r>
            <w:r w:rsidRPr="00132539">
              <w:rPr>
                <w:rFonts w:ascii="TH SarabunPSK" w:eastAsia="Times New Roman" w:hAnsi="TH SarabunPSK" w:cs="TH SarabunPSK"/>
                <w:sz w:val="32"/>
                <w:szCs w:val="32"/>
                <w:cs/>
                <w:lang w:val="en-US"/>
              </w:rPr>
              <w:t>)</w:t>
            </w:r>
          </w:p>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บรรยาย</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ส่งเสริมแลกเปลี่ยนมุมมองและการวิพากษ์คุณค่าวัฒนธรรมที่แตกต่าง</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3</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Innovation Management, Creativity</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Design Thinking Workshop </w:t>
            </w:r>
            <w:r w:rsidRPr="00132539">
              <w:rPr>
                <w:rFonts w:ascii="TH SarabunPSK" w:eastAsia="Times New Roman" w:hAnsi="TH SarabunPSK" w:cs="TH SarabunPSK"/>
                <w:sz w:val="32"/>
                <w:szCs w:val="32"/>
                <w:cs/>
                <w:lang w:val="en-US"/>
              </w:rPr>
              <w:t>การจำลองแผนการธุรกิจ</w:t>
            </w:r>
          </w:p>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การเรียนแบบสืบเสาะ (</w:t>
            </w:r>
            <w:r w:rsidRPr="00132539">
              <w:rPr>
                <w:rFonts w:ascii="TH SarabunPSK" w:eastAsia="Times New Roman" w:hAnsi="TH SarabunPSK" w:cs="TH SarabunPSK"/>
                <w:sz w:val="32"/>
                <w:szCs w:val="32"/>
                <w:lang w:val="en-US"/>
              </w:rPr>
              <w:t>Inquiry</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learning</w:t>
            </w:r>
            <w:r w:rsidRPr="00132539">
              <w:rPr>
                <w:rFonts w:ascii="TH SarabunPSK" w:eastAsia="Times New Roman" w:hAnsi="TH SarabunPSK" w:cs="TH SarabunPSK"/>
                <w:sz w:val="32"/>
                <w:szCs w:val="32"/>
                <w:cs/>
                <w:lang w:val="en-US"/>
              </w:rPr>
              <w:t>)</w:t>
            </w:r>
          </w:p>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การบรรยาย</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4</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Complex Problem Solving, Reasoning</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การสวมบทบาท กรณีศึกษา การเรียนแบบสืบเสาะ (</w:t>
            </w:r>
            <w:r w:rsidRPr="00132539">
              <w:rPr>
                <w:rFonts w:ascii="TH SarabunPSK" w:eastAsia="Times New Roman" w:hAnsi="TH SarabunPSK" w:cs="TH SarabunPSK"/>
                <w:sz w:val="32"/>
                <w:szCs w:val="32"/>
                <w:lang w:val="en-US"/>
              </w:rPr>
              <w:t>Inquiry</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learning</w:t>
            </w:r>
            <w:r w:rsidRPr="00132539">
              <w:rPr>
                <w:rFonts w:ascii="TH SarabunPSK" w:eastAsia="Times New Roman" w:hAnsi="TH SarabunPSK" w:cs="TH SarabunPSK"/>
                <w:sz w:val="32"/>
                <w:szCs w:val="32"/>
                <w:cs/>
                <w:lang w:val="en-US"/>
              </w:rPr>
              <w:t>)</w:t>
            </w:r>
          </w:p>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การบรรยาย</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ฝึกการระบุปัญหา โครงสร้างปัญหา และการประเมินทางเลือกในการแก้ไขอย่างมีเหตุผลและเป็นขั้นเป็นตอน</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5</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Conceptual Understanding, AI Ethics</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การเรียนแบบสืบเสาะ (</w:t>
            </w:r>
            <w:r w:rsidRPr="00132539">
              <w:rPr>
                <w:rFonts w:ascii="TH SarabunPSK" w:eastAsia="Times New Roman" w:hAnsi="TH SarabunPSK" w:cs="TH SarabunPSK"/>
                <w:sz w:val="32"/>
                <w:szCs w:val="32"/>
                <w:lang w:val="en-US"/>
              </w:rPr>
              <w:t>Inquiry</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based learning</w:t>
            </w:r>
            <w:r w:rsidRPr="00132539">
              <w:rPr>
                <w:rFonts w:ascii="TH SarabunPSK" w:eastAsia="Times New Roman" w:hAnsi="TH SarabunPSK" w:cs="TH SarabunPSK"/>
                <w:sz w:val="32"/>
                <w:szCs w:val="32"/>
                <w:cs/>
                <w:lang w:val="en-US"/>
              </w:rPr>
              <w:t>)</w:t>
            </w:r>
          </w:p>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การบรรยาย</w:t>
            </w:r>
          </w:p>
          <w:p w:rsidR="00F64840" w:rsidRPr="00132539" w:rsidRDefault="00F64840" w:rsidP="00F64840">
            <w:pPr>
              <w:spacing w:after="0" w:line="240" w:lineRule="auto"/>
              <w:rPr>
                <w:rFonts w:ascii="TH SarabunPSK" w:eastAsia="Times New Roman" w:hAnsi="TH SarabunPSK" w:cs="TH SarabunPSK"/>
                <w:sz w:val="32"/>
                <w:szCs w:val="32"/>
                <w:lang w:val="en-US"/>
              </w:rPr>
            </w:pP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สร้างความเข้าใจในหลักการทำงาน ผลกระทบ และประเด็นทางจริยธรรมของ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ในสังคมดิจิทัล</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6</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Effective Communication, Language Fluency</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การสวมบทบาทระหว่างเพื่อน</w:t>
            </w:r>
            <w:r w:rsidRPr="00132539">
              <w:rPr>
                <w:rFonts w:ascii="TH SarabunPSK" w:eastAsia="Times New Roman" w:hAnsi="TH SarabunPSK" w:cs="TH SarabunPSK"/>
                <w:sz w:val="32"/>
                <w:szCs w:val="32"/>
                <w:lang w:val="en-US"/>
              </w:rPr>
              <w:t xml:space="preserve">  </w:t>
            </w:r>
            <w:r w:rsidRPr="00132539">
              <w:rPr>
                <w:rFonts w:ascii="TH SarabunPSK" w:eastAsia="Times New Roman" w:hAnsi="TH SarabunPSK" w:cs="TH SarabunPSK"/>
                <w:sz w:val="32"/>
                <w:szCs w:val="32"/>
                <w:cs/>
                <w:lang w:val="en-US"/>
              </w:rPr>
              <w:t>การพูดในที่สาธารณะ</w:t>
            </w:r>
          </w:p>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การสอนโดยใช้ </w:t>
            </w:r>
            <w:r w:rsidRPr="00132539">
              <w:rPr>
                <w:rFonts w:ascii="TH SarabunPSK" w:eastAsia="Times New Roman" w:hAnsi="TH SarabunPSK" w:cs="TH SarabunPSK"/>
                <w:sz w:val="32"/>
                <w:szCs w:val="32"/>
                <w:lang w:val="en-US"/>
              </w:rPr>
              <w:t>Story telling</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7</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Information Literacy, Data Analysis</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การทำโครงงานรายวิชา</w:t>
            </w:r>
          </w:p>
          <w:p w:rsidR="00F64840" w:rsidRPr="00132539" w:rsidRDefault="00F64840" w:rsidP="009344ED">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การบรร</w:t>
            </w:r>
            <w:r w:rsidR="009344ED" w:rsidRPr="00132539">
              <w:rPr>
                <w:rFonts w:ascii="TH SarabunPSK" w:eastAsia="Times New Roman" w:hAnsi="TH SarabunPSK" w:cs="TH SarabunPSK" w:hint="cs"/>
                <w:sz w:val="32"/>
                <w:szCs w:val="32"/>
                <w:cs/>
                <w:lang w:val="en-US"/>
              </w:rPr>
              <w:t>ย</w:t>
            </w:r>
            <w:r w:rsidRPr="00132539">
              <w:rPr>
                <w:rFonts w:ascii="TH SarabunPSK" w:eastAsia="Times New Roman" w:hAnsi="TH SarabunPSK" w:cs="TH SarabunPSK"/>
                <w:sz w:val="32"/>
                <w:szCs w:val="32"/>
                <w:cs/>
                <w:lang w:val="en-US"/>
              </w:rPr>
              <w:t>าย</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ฝึกทักษะการใช้เครื่องมือ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ในการจัดการข้อมูล (คัดกรอง</w:t>
            </w:r>
            <w:r w:rsidRPr="00132539">
              <w:rPr>
                <w:rFonts w:ascii="TH SarabunPSK" w:eastAsia="Times New Roman" w:hAnsi="TH SarabunPSK" w:cs="TH SarabunPSK"/>
                <w:sz w:val="32"/>
                <w:szCs w:val="32"/>
                <w:lang w:val="en-US"/>
              </w:rPr>
              <w:t xml:space="preserve">, </w:t>
            </w:r>
            <w:r w:rsidRPr="00132539">
              <w:rPr>
                <w:rFonts w:ascii="TH SarabunPSK" w:eastAsia="Times New Roman" w:hAnsi="TH SarabunPSK" w:cs="TH SarabunPSK"/>
                <w:sz w:val="32"/>
                <w:szCs w:val="32"/>
                <w:cs/>
                <w:lang w:val="en-US"/>
              </w:rPr>
              <w:t>วิเคราะห์) และนำเสนอผลลัพธ์อย่างมีประสิทธิภาพ</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8</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Digital Productivity, Practical Application</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การปฏิบัติจริง</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เน้นการฝึกปฏิบัติจริงในการใช้เครื่องมือดิจิทัลที่เสริมด้วย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เพื่อเพิ่มประสิทธิภาพงานสำนักงาน</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9</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Physical</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Mental Well</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being</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การปฏิบัติจริง</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เน้นการปฏิบัติและการสร้างความรู้ความเข้าใจเพื่อนำไปสู่การมีสุขภาวะที่ดีตลอดชีวิต</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10</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Social Responsibility, Ethics</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การทำโครงงาน การวิเคราะห์สถานกา</w:t>
            </w:r>
            <w:r w:rsidR="009344ED" w:rsidRPr="00132539">
              <w:rPr>
                <w:rFonts w:ascii="TH SarabunPSK" w:eastAsia="Times New Roman" w:hAnsi="TH SarabunPSK" w:cs="TH SarabunPSK" w:hint="cs"/>
                <w:sz w:val="32"/>
                <w:szCs w:val="32"/>
                <w:cs/>
                <w:lang w:val="en-US"/>
              </w:rPr>
              <w:t>ร</w:t>
            </w:r>
            <w:r w:rsidRPr="00132539">
              <w:rPr>
                <w:rFonts w:ascii="TH SarabunPSK" w:eastAsia="Times New Roman" w:hAnsi="TH SarabunPSK" w:cs="TH SarabunPSK"/>
                <w:sz w:val="32"/>
                <w:szCs w:val="32"/>
                <w:cs/>
                <w:lang w:val="en-US"/>
              </w:rPr>
              <w:t>ณ์จริง</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ปลูกฝังจิตสำนึกและความรับผิดชอบผ่านการปฏิบัติและการตัดสินใจในสถานการณ์จริง</w:t>
            </w: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11</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Leadership, Teamwork, Followership</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Walk Rally  </w:t>
            </w:r>
            <w:r w:rsidRPr="00132539">
              <w:rPr>
                <w:rFonts w:ascii="TH SarabunPSK" w:eastAsia="Times New Roman" w:hAnsi="TH SarabunPSK" w:cs="TH SarabunPSK"/>
                <w:sz w:val="32"/>
                <w:szCs w:val="32"/>
                <w:cs/>
                <w:lang w:val="en-US"/>
              </w:rPr>
              <w:t>การทำโครงงานกลุ่ม</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p>
        </w:tc>
      </w:tr>
      <w:tr w:rsidR="00132539"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12</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Civic Engagement, Altruism</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การทำโครงงาน</w:t>
            </w:r>
            <w:r w:rsidRPr="00132539">
              <w:rPr>
                <w:rFonts w:ascii="TH SarabunPSK" w:eastAsia="Times New Roman" w:hAnsi="TH SarabunPSK" w:cs="TH SarabunPSK"/>
                <w:sz w:val="32"/>
                <w:szCs w:val="32"/>
                <w:lang w:val="en-US"/>
              </w:rPr>
              <w:t> </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ส่งเสริมการมีส่วนร่วมในกิจกรรมสาธารณะและการให้โดยไม่หวังผลตอบแทน เพื่อสร้างสำนึกพลเมือง</w:t>
            </w:r>
            <w:r w:rsidRPr="00132539">
              <w:rPr>
                <w:rFonts w:ascii="TH SarabunPSK" w:eastAsia="Times New Roman" w:hAnsi="TH SarabunPSK" w:cs="TH SarabunPSK"/>
                <w:sz w:val="32"/>
                <w:szCs w:val="32"/>
                <w:lang w:val="en-US"/>
              </w:rPr>
              <w:t> </w:t>
            </w:r>
          </w:p>
        </w:tc>
      </w:tr>
      <w:tr w:rsidR="00F64840" w:rsidRPr="00132539" w:rsidTr="005F76B5">
        <w:tc>
          <w:tcPr>
            <w:tcW w:w="1160" w:type="dxa"/>
            <w:tcMar>
              <w:top w:w="100" w:type="dxa"/>
              <w:left w:w="100" w:type="dxa"/>
              <w:bottom w:w="100" w:type="dxa"/>
              <w:right w:w="100" w:type="dxa"/>
            </w:tcMar>
            <w:hideMark/>
          </w:tcPr>
          <w:p w:rsidR="00F64840" w:rsidRPr="00132539" w:rsidRDefault="00F64840" w:rsidP="00866955">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b/>
                <w:bCs/>
                <w:sz w:val="32"/>
                <w:szCs w:val="32"/>
                <w:lang w:val="en-US"/>
              </w:rPr>
              <w:t>GELO 13</w:t>
            </w:r>
          </w:p>
        </w:tc>
        <w:tc>
          <w:tcPr>
            <w:tcW w:w="238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Curiosity &amp; Inquiry</w:t>
            </w:r>
          </w:p>
        </w:tc>
        <w:tc>
          <w:tcPr>
            <w:tcW w:w="4807"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การทำแผนพัฒนาตนเอง การสะท้อน</w:t>
            </w:r>
            <w:r w:rsidRPr="00132539">
              <w:rPr>
                <w:rFonts w:ascii="TH SarabunPSK" w:eastAsia="Times New Roman" w:hAnsi="TH SarabunPSK" w:cs="TH SarabunPSK"/>
                <w:sz w:val="32"/>
                <w:szCs w:val="32"/>
                <w:lang w:val="en-US"/>
              </w:rPr>
              <w:t> </w:t>
            </w:r>
          </w:p>
        </w:tc>
        <w:tc>
          <w:tcPr>
            <w:tcW w:w="4864" w:type="dxa"/>
            <w:tcMar>
              <w:top w:w="100" w:type="dxa"/>
              <w:left w:w="100" w:type="dxa"/>
              <w:bottom w:w="100" w:type="dxa"/>
              <w:right w:w="100" w:type="dxa"/>
            </w:tcMar>
            <w:hideMark/>
          </w:tcPr>
          <w:p w:rsidR="00F64840" w:rsidRPr="00132539" w:rsidRDefault="00F64840" w:rsidP="00F6484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ส่งเสริมการประเมินตนเองและการวางแผนการเรียนรู้ตลอดชีวิต</w:t>
            </w:r>
          </w:p>
        </w:tc>
      </w:tr>
    </w:tbl>
    <w:p w:rsidR="00F64840" w:rsidRPr="00132539" w:rsidRDefault="00F64840" w:rsidP="00F64840">
      <w:pPr>
        <w:spacing w:after="0"/>
        <w:jc w:val="thaiDistribute"/>
        <w:rPr>
          <w:rFonts w:ascii="TH SarabunPSK" w:hAnsi="TH SarabunPSK" w:cs="TH SarabunPSK"/>
          <w:sz w:val="32"/>
          <w:szCs w:val="32"/>
          <w:lang w:val="en-US"/>
        </w:rPr>
      </w:pPr>
    </w:p>
    <w:p w:rsidR="00F64840" w:rsidRPr="00132539" w:rsidRDefault="00F64840" w:rsidP="00F64840">
      <w:pPr>
        <w:spacing w:after="0"/>
        <w:jc w:val="thaiDistribute"/>
        <w:rPr>
          <w:rFonts w:ascii="TH SarabunPSK" w:hAnsi="TH SarabunPSK" w:cs="TH SarabunPSK"/>
          <w:sz w:val="32"/>
          <w:szCs w:val="32"/>
        </w:rPr>
      </w:pPr>
    </w:p>
    <w:p w:rsidR="00F64840" w:rsidRPr="00132539" w:rsidRDefault="00F64840" w:rsidP="00F64840">
      <w:pPr>
        <w:spacing w:after="0"/>
        <w:jc w:val="thaiDistribute"/>
        <w:rPr>
          <w:rFonts w:ascii="TH SarabunPSK" w:hAnsi="TH SarabunPSK" w:cs="TH SarabunPSK"/>
          <w:sz w:val="32"/>
          <w:szCs w:val="32"/>
        </w:rPr>
      </w:pPr>
    </w:p>
    <w:p w:rsidR="00167079" w:rsidRPr="00132539" w:rsidRDefault="00167079" w:rsidP="00F64840">
      <w:pPr>
        <w:spacing w:after="0"/>
        <w:jc w:val="thaiDistribute"/>
        <w:rPr>
          <w:rFonts w:ascii="TH SarabunPSK" w:hAnsi="TH SarabunPSK" w:cs="TH SarabunPSK"/>
          <w:sz w:val="32"/>
          <w:szCs w:val="32"/>
        </w:rPr>
      </w:pPr>
    </w:p>
    <w:p w:rsidR="00167079" w:rsidRPr="00132539" w:rsidRDefault="00167079" w:rsidP="00F64840">
      <w:pPr>
        <w:spacing w:after="0"/>
        <w:jc w:val="thaiDistribute"/>
        <w:rPr>
          <w:rFonts w:ascii="TH SarabunPSK" w:hAnsi="TH SarabunPSK" w:cs="TH SarabunPSK"/>
          <w:sz w:val="32"/>
          <w:szCs w:val="32"/>
        </w:rPr>
      </w:pPr>
    </w:p>
    <w:p w:rsidR="00167079" w:rsidRPr="00132539" w:rsidRDefault="00167079" w:rsidP="00F64840">
      <w:pPr>
        <w:spacing w:after="0"/>
        <w:jc w:val="thaiDistribute"/>
        <w:rPr>
          <w:rFonts w:ascii="TH SarabunPSK" w:hAnsi="TH SarabunPSK" w:cs="TH SarabunPSK"/>
          <w:sz w:val="32"/>
          <w:szCs w:val="32"/>
        </w:rPr>
      </w:pPr>
    </w:p>
    <w:p w:rsidR="00167079" w:rsidRPr="00132539" w:rsidRDefault="00167079" w:rsidP="00F64840">
      <w:pPr>
        <w:spacing w:after="0"/>
        <w:jc w:val="thaiDistribute"/>
        <w:rPr>
          <w:rFonts w:ascii="TH SarabunPSK" w:hAnsi="TH SarabunPSK" w:cs="TH SarabunPSK"/>
          <w:sz w:val="32"/>
          <w:szCs w:val="32"/>
        </w:rPr>
      </w:pPr>
    </w:p>
    <w:p w:rsidR="00167079" w:rsidRPr="00132539" w:rsidRDefault="00167079" w:rsidP="00F64840">
      <w:pPr>
        <w:spacing w:after="0"/>
        <w:jc w:val="thaiDistribute"/>
        <w:rPr>
          <w:rFonts w:ascii="TH SarabunPSK" w:hAnsi="TH SarabunPSK" w:cs="TH SarabunPSK"/>
          <w:sz w:val="32"/>
          <w:szCs w:val="32"/>
        </w:rPr>
      </w:pPr>
    </w:p>
    <w:p w:rsidR="00167079" w:rsidRPr="00132539" w:rsidRDefault="00167079" w:rsidP="00F64840">
      <w:pPr>
        <w:spacing w:after="0"/>
        <w:jc w:val="thaiDistribute"/>
        <w:rPr>
          <w:rFonts w:ascii="TH SarabunPSK" w:hAnsi="TH SarabunPSK" w:cs="TH SarabunPSK"/>
          <w:sz w:val="32"/>
          <w:szCs w:val="32"/>
        </w:rPr>
      </w:pPr>
    </w:p>
    <w:p w:rsidR="00167079" w:rsidRPr="00132539" w:rsidRDefault="00167079" w:rsidP="00F64840">
      <w:pPr>
        <w:spacing w:after="0"/>
        <w:jc w:val="thaiDistribute"/>
        <w:rPr>
          <w:rFonts w:ascii="TH SarabunPSK" w:hAnsi="TH SarabunPSK" w:cs="TH SarabunPSK"/>
          <w:sz w:val="32"/>
          <w:szCs w:val="32"/>
        </w:rPr>
      </w:pPr>
    </w:p>
    <w:p w:rsidR="00167079" w:rsidRPr="00132539" w:rsidRDefault="00167079" w:rsidP="00F64840">
      <w:pPr>
        <w:spacing w:after="0"/>
        <w:jc w:val="thaiDistribute"/>
        <w:rPr>
          <w:rFonts w:ascii="TH SarabunPSK" w:hAnsi="TH SarabunPSK" w:cs="TH SarabunPSK"/>
          <w:sz w:val="32"/>
          <w:szCs w:val="32"/>
        </w:rPr>
      </w:pPr>
    </w:p>
    <w:p w:rsidR="00290F9C" w:rsidRPr="00132539" w:rsidRDefault="00290F9C" w:rsidP="001D2CDB">
      <w:pPr>
        <w:spacing w:after="0" w:line="240" w:lineRule="auto"/>
        <w:ind w:firstLine="520"/>
        <w:jc w:val="thaiDistribute"/>
        <w:rPr>
          <w:rFonts w:ascii="TH SarabunPSK" w:eastAsia="TH SarabunPSK" w:hAnsi="TH SarabunPSK" w:cs="TH SarabunPSK"/>
          <w:bCs/>
          <w:sz w:val="32"/>
          <w:szCs w:val="32"/>
        </w:rPr>
      </w:pPr>
      <w:r w:rsidRPr="00132539">
        <w:rPr>
          <w:rFonts w:ascii="TH SarabunPSK" w:eastAsia="TH SarabunPSK" w:hAnsi="TH SarabunPSK" w:cs="TH SarabunPSK" w:hint="cs"/>
          <w:bCs/>
          <w:sz w:val="32"/>
          <w:szCs w:val="32"/>
          <w:cs/>
        </w:rPr>
        <w:t>4.1 การจัดกิจกรรมการเรียนการสอนและโครงการเสริมหลักสูตร</w:t>
      </w:r>
    </w:p>
    <w:p w:rsidR="00290F9C" w:rsidRPr="00132539" w:rsidRDefault="00290F9C" w:rsidP="002B58AA">
      <w:pPr>
        <w:spacing w:after="0" w:line="240" w:lineRule="auto"/>
        <w:jc w:val="thaiDistribute"/>
        <w:rPr>
          <w:rFonts w:ascii="TH SarabunPSK" w:eastAsia="TH SarabunPSK" w:hAnsi="TH SarabunPSK" w:cs="TH SarabunPSK"/>
          <w:b/>
          <w:sz w:val="32"/>
          <w:szCs w:val="32"/>
        </w:rPr>
      </w:pPr>
      <w:r w:rsidRPr="00132539">
        <w:rPr>
          <w:rFonts w:ascii="TH SarabunPSK" w:eastAsia="TH SarabunPSK" w:hAnsi="TH SarabunPSK" w:cs="TH SarabunPSK" w:hint="cs"/>
          <w:b/>
          <w:sz w:val="32"/>
          <w:szCs w:val="32"/>
          <w:cs/>
        </w:rPr>
        <w:t>เพื่อสนับสนุนให้ผู้เรียนบรรลุผลลัพธ์การเรียนรู้ของหลักสูตร</w:t>
      </w:r>
      <w:r w:rsidRPr="00132539">
        <w:rPr>
          <w:rFonts w:ascii="TH SarabunPSK" w:eastAsia="TH SarabunPSK" w:hAnsi="TH SarabunPSK" w:cs="TH SarabunPSK"/>
          <w:b/>
          <w:sz w:val="32"/>
          <w:szCs w:val="32"/>
          <w:cs/>
        </w:rPr>
        <w:t xml:space="preserve"> (</w:t>
      </w:r>
      <w:r w:rsidR="00392B46" w:rsidRPr="00132539">
        <w:rPr>
          <w:rFonts w:ascii="TH SarabunPSK" w:eastAsia="TH SarabunPSK" w:hAnsi="TH SarabunPSK" w:cs="TH SarabunPSK"/>
          <w:b/>
          <w:sz w:val="32"/>
          <w:szCs w:val="32"/>
        </w:rPr>
        <w:t>GELOs</w:t>
      </w:r>
      <w:r w:rsidRPr="00132539">
        <w:rPr>
          <w:rFonts w:ascii="TH SarabunPSK" w:eastAsia="TH SarabunPSK" w:hAnsi="TH SarabunPSK" w:cs="TH SarabunPSK"/>
          <w:b/>
          <w:bCs/>
          <w:sz w:val="32"/>
          <w:szCs w:val="32"/>
          <w:cs/>
        </w:rPr>
        <w:t xml:space="preserve">) </w:t>
      </w:r>
      <w:r w:rsidRPr="00132539">
        <w:rPr>
          <w:rFonts w:ascii="TH SarabunPSK" w:eastAsia="TH SarabunPSK" w:hAnsi="TH SarabunPSK" w:cs="TH SarabunPSK" w:hint="cs"/>
          <w:b/>
          <w:sz w:val="32"/>
          <w:szCs w:val="32"/>
          <w:cs/>
        </w:rPr>
        <w:t>ครอบคลุมทั้ง</w:t>
      </w:r>
      <w:r w:rsidRPr="00132539">
        <w:rPr>
          <w:rFonts w:ascii="TH SarabunPSK" w:eastAsia="TH SarabunPSK" w:hAnsi="TH SarabunPSK" w:cs="TH SarabunPSK"/>
          <w:b/>
          <w:sz w:val="32"/>
          <w:szCs w:val="32"/>
          <w:cs/>
        </w:rPr>
        <w:t xml:space="preserve"> 4 </w:t>
      </w:r>
      <w:r w:rsidRPr="00132539">
        <w:rPr>
          <w:rFonts w:ascii="TH SarabunPSK" w:eastAsia="TH SarabunPSK" w:hAnsi="TH SarabunPSK" w:cs="TH SarabunPSK" w:hint="cs"/>
          <w:b/>
          <w:sz w:val="32"/>
          <w:szCs w:val="32"/>
          <w:cs/>
        </w:rPr>
        <w:t>ด้านของมาตรฐานผลลัพธ์การเรียนรู้</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hint="cs"/>
          <w:b/>
          <w:sz w:val="32"/>
          <w:szCs w:val="32"/>
          <w:cs/>
        </w:rPr>
        <w:t>ได้แก่</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hint="cs"/>
          <w:b/>
          <w:sz w:val="32"/>
          <w:szCs w:val="32"/>
          <w:cs/>
        </w:rPr>
        <w:t>ด้านความรู้</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b/>
          <w:sz w:val="32"/>
          <w:szCs w:val="32"/>
        </w:rPr>
        <w:t>Knowledge</w:t>
      </w:r>
      <w:r w:rsidRPr="00132539">
        <w:rPr>
          <w:rFonts w:ascii="TH SarabunPSK" w:eastAsia="TH SarabunPSK" w:hAnsi="TH SarabunPSK" w:cs="TH SarabunPSK"/>
          <w:b/>
          <w:bCs/>
          <w:sz w:val="32"/>
          <w:szCs w:val="32"/>
          <w:cs/>
        </w:rPr>
        <w:t xml:space="preserve">) </w:t>
      </w:r>
      <w:r w:rsidRPr="00132539">
        <w:rPr>
          <w:rFonts w:ascii="TH SarabunPSK" w:eastAsia="TH SarabunPSK" w:hAnsi="TH SarabunPSK" w:cs="TH SarabunPSK" w:hint="cs"/>
          <w:b/>
          <w:sz w:val="32"/>
          <w:szCs w:val="32"/>
          <w:cs/>
        </w:rPr>
        <w:t>ด้านทักษะ</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b/>
          <w:sz w:val="32"/>
          <w:szCs w:val="32"/>
        </w:rPr>
        <w:t>Skills</w:t>
      </w:r>
      <w:r w:rsidRPr="00132539">
        <w:rPr>
          <w:rFonts w:ascii="TH SarabunPSK" w:eastAsia="TH SarabunPSK" w:hAnsi="TH SarabunPSK" w:cs="TH SarabunPSK"/>
          <w:b/>
          <w:bCs/>
          <w:sz w:val="32"/>
          <w:szCs w:val="32"/>
          <w:cs/>
        </w:rPr>
        <w:t xml:space="preserve">) </w:t>
      </w:r>
      <w:r w:rsidRPr="00132539">
        <w:rPr>
          <w:rFonts w:ascii="TH SarabunPSK" w:eastAsia="TH SarabunPSK" w:hAnsi="TH SarabunPSK" w:cs="TH SarabunPSK" w:hint="cs"/>
          <w:b/>
          <w:sz w:val="32"/>
          <w:szCs w:val="32"/>
          <w:cs/>
        </w:rPr>
        <w:t xml:space="preserve">ด้านจริยธรรม </w:t>
      </w:r>
      <w:r w:rsidRPr="00132539">
        <w:rPr>
          <w:rFonts w:ascii="TH SarabunPSK" w:eastAsia="TH SarabunPSK" w:hAnsi="TH SarabunPSK" w:cs="TH SarabunPSK"/>
          <w:b/>
          <w:bCs/>
          <w:sz w:val="32"/>
          <w:szCs w:val="32"/>
          <w:cs/>
        </w:rPr>
        <w:t>(</w:t>
      </w:r>
      <w:r w:rsidRPr="00132539">
        <w:rPr>
          <w:rFonts w:ascii="TH SarabunPSK" w:eastAsia="TH SarabunPSK" w:hAnsi="TH SarabunPSK" w:cs="TH SarabunPSK"/>
          <w:b/>
          <w:sz w:val="32"/>
          <w:szCs w:val="32"/>
        </w:rPr>
        <w:t>Ethics</w:t>
      </w:r>
      <w:r w:rsidRPr="00132539">
        <w:rPr>
          <w:rFonts w:ascii="TH SarabunPSK" w:eastAsia="TH SarabunPSK" w:hAnsi="TH SarabunPSK" w:cs="TH SarabunPSK"/>
          <w:b/>
          <w:bCs/>
          <w:sz w:val="32"/>
          <w:szCs w:val="32"/>
          <w:cs/>
        </w:rPr>
        <w:t xml:space="preserve">)  </w:t>
      </w:r>
      <w:r w:rsidRPr="00132539">
        <w:rPr>
          <w:rFonts w:ascii="TH SarabunPSK" w:eastAsia="TH SarabunPSK" w:hAnsi="TH SarabunPSK" w:cs="TH SarabunPSK" w:hint="cs"/>
          <w:b/>
          <w:sz w:val="32"/>
          <w:szCs w:val="32"/>
          <w:cs/>
        </w:rPr>
        <w:t xml:space="preserve">และด้านลักษณะบุคคล </w:t>
      </w:r>
      <w:r w:rsidRPr="00132539">
        <w:rPr>
          <w:rFonts w:ascii="TH SarabunPSK" w:eastAsia="TH SarabunPSK" w:hAnsi="TH SarabunPSK" w:cs="TH SarabunPSK"/>
          <w:b/>
          <w:bCs/>
          <w:sz w:val="32"/>
          <w:szCs w:val="32"/>
          <w:cs/>
        </w:rPr>
        <w:t>(</w:t>
      </w:r>
      <w:r w:rsidRPr="00132539">
        <w:rPr>
          <w:rFonts w:ascii="TH SarabunPSK" w:eastAsia="TH SarabunPSK" w:hAnsi="TH SarabunPSK" w:cs="TH SarabunPSK"/>
          <w:b/>
          <w:sz w:val="32"/>
          <w:szCs w:val="32"/>
        </w:rPr>
        <w:t>Character</w:t>
      </w:r>
      <w:r w:rsidRPr="00132539">
        <w:rPr>
          <w:rFonts w:ascii="TH SarabunPSK" w:eastAsia="TH SarabunPSK" w:hAnsi="TH SarabunPSK" w:cs="TH SarabunPSK"/>
          <w:b/>
          <w:bCs/>
          <w:sz w:val="32"/>
          <w:szCs w:val="32"/>
          <w:cs/>
        </w:rPr>
        <w:t xml:space="preserve">) </w:t>
      </w:r>
      <w:r w:rsidRPr="00132539">
        <w:rPr>
          <w:rFonts w:ascii="TH SarabunPSK" w:eastAsia="TH SarabunPSK" w:hAnsi="TH SarabunPSK" w:cs="TH SarabunPSK" w:hint="cs"/>
          <w:b/>
          <w:sz w:val="32"/>
          <w:szCs w:val="32"/>
          <w:cs/>
        </w:rPr>
        <w:t>โดยเชื่อมโยงกิจกรรมการเรียนการสอนในรายวิชากับโครงการและกิจกรรมเสริมหลักสูตร</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hint="cs"/>
          <w:b/>
          <w:sz w:val="32"/>
          <w:szCs w:val="32"/>
          <w:cs/>
        </w:rPr>
        <w:t>เพื่อพัฒนาผู้เรียนให้ครบถ้วนตามเป้าหมาย</w:t>
      </w:r>
    </w:p>
    <w:p w:rsidR="00290F9C" w:rsidRPr="00132539" w:rsidRDefault="00290F9C" w:rsidP="002B58AA">
      <w:pPr>
        <w:spacing w:after="0" w:line="240" w:lineRule="auto"/>
        <w:jc w:val="thaiDistribute"/>
        <w:rPr>
          <w:rFonts w:ascii="TH SarabunPSK" w:eastAsia="Sarabun" w:hAnsi="TH SarabunPSK" w:cs="TH SarabunPSK"/>
          <w:b/>
          <w:sz w:val="32"/>
          <w:szCs w:val="32"/>
          <w:cs/>
        </w:rPr>
      </w:pPr>
    </w:p>
    <w:tbl>
      <w:tblPr>
        <w:tblStyle w:val="128"/>
        <w:tblW w:w="1306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9"/>
        <w:gridCol w:w="5404"/>
        <w:gridCol w:w="4235"/>
      </w:tblGrid>
      <w:tr w:rsidR="00132539" w:rsidRPr="00132539" w:rsidTr="00AF2FFD">
        <w:trPr>
          <w:trHeight w:val="520"/>
          <w:tblHeader/>
        </w:trPr>
        <w:tc>
          <w:tcPr>
            <w:tcW w:w="3429" w:type="dxa"/>
            <w:shd w:val="clear" w:color="auto" w:fill="auto"/>
            <w:vAlign w:val="center"/>
          </w:tcPr>
          <w:p w:rsidR="00290F9C" w:rsidRPr="00132539" w:rsidRDefault="00290F9C" w:rsidP="008B63CC">
            <w:pPr>
              <w:pBdr>
                <w:top w:val="nil"/>
                <w:left w:val="nil"/>
                <w:bottom w:val="nil"/>
                <w:right w:val="nil"/>
                <w:between w:val="nil"/>
              </w:pBdr>
              <w:jc w:val="center"/>
              <w:rPr>
                <w:rFonts w:ascii="TH SarabunPSK" w:eastAsia="Sarabun" w:hAnsi="TH SarabunPSK" w:cs="TH SarabunPSK"/>
                <w:b/>
                <w:sz w:val="32"/>
                <w:szCs w:val="32"/>
              </w:rPr>
            </w:pPr>
            <w:r w:rsidRPr="00132539">
              <w:rPr>
                <w:rFonts w:ascii="TH SarabunPSK" w:eastAsia="Sarabun" w:hAnsi="TH SarabunPSK" w:cs="TH SarabunPSK"/>
                <w:b/>
                <w:bCs/>
                <w:sz w:val="32"/>
                <w:szCs w:val="32"/>
                <w:cs/>
              </w:rPr>
              <w:t>ผลลัพธ์การเรียนรู้ของหลักสูตร (</w:t>
            </w:r>
            <w:r w:rsidR="00392B46" w:rsidRPr="00132539">
              <w:rPr>
                <w:rFonts w:ascii="TH SarabunPSK" w:eastAsia="Sarabun" w:hAnsi="TH SarabunPSK" w:cs="TH SarabunPSK"/>
                <w:b/>
                <w:bCs/>
                <w:sz w:val="32"/>
                <w:szCs w:val="32"/>
              </w:rPr>
              <w:t>GELOs</w:t>
            </w:r>
            <w:r w:rsidRPr="00132539">
              <w:rPr>
                <w:rFonts w:ascii="TH SarabunPSK" w:eastAsia="Sarabun" w:hAnsi="TH SarabunPSK" w:cs="TH SarabunPSK"/>
                <w:b/>
                <w:bCs/>
                <w:sz w:val="32"/>
                <w:szCs w:val="32"/>
                <w:cs/>
              </w:rPr>
              <w:t>)</w:t>
            </w:r>
          </w:p>
        </w:tc>
        <w:tc>
          <w:tcPr>
            <w:tcW w:w="5404" w:type="dxa"/>
            <w:shd w:val="clear" w:color="auto" w:fill="auto"/>
            <w:vAlign w:val="center"/>
          </w:tcPr>
          <w:p w:rsidR="00290F9C" w:rsidRPr="00132539" w:rsidRDefault="00290F9C" w:rsidP="008B63CC">
            <w:pPr>
              <w:pBdr>
                <w:top w:val="nil"/>
                <w:left w:val="nil"/>
                <w:bottom w:val="nil"/>
                <w:right w:val="nil"/>
                <w:between w:val="nil"/>
              </w:pBdr>
              <w:jc w:val="center"/>
              <w:rPr>
                <w:rFonts w:ascii="TH SarabunPSK" w:eastAsia="Sarabun" w:hAnsi="TH SarabunPSK" w:cs="TH SarabunPSK"/>
                <w:b/>
                <w:sz w:val="32"/>
                <w:szCs w:val="32"/>
              </w:rPr>
            </w:pPr>
            <w:r w:rsidRPr="00132539">
              <w:rPr>
                <w:rFonts w:ascii="TH SarabunPSK" w:eastAsia="Sarabun" w:hAnsi="TH SarabunPSK" w:cs="TH SarabunPSK"/>
                <w:b/>
                <w:bCs/>
                <w:sz w:val="32"/>
                <w:szCs w:val="32"/>
                <w:cs/>
              </w:rPr>
              <w:t>กิจกรรมการเรียนการสอน</w:t>
            </w:r>
          </w:p>
        </w:tc>
        <w:tc>
          <w:tcPr>
            <w:tcW w:w="4235" w:type="dxa"/>
            <w:shd w:val="clear" w:color="auto" w:fill="auto"/>
            <w:vAlign w:val="center"/>
          </w:tcPr>
          <w:p w:rsidR="00290F9C" w:rsidRPr="00132539" w:rsidRDefault="00290F9C" w:rsidP="008B63CC">
            <w:pPr>
              <w:pBdr>
                <w:top w:val="nil"/>
                <w:left w:val="nil"/>
                <w:bottom w:val="nil"/>
                <w:right w:val="nil"/>
                <w:between w:val="nil"/>
              </w:pBdr>
              <w:jc w:val="center"/>
              <w:rPr>
                <w:rFonts w:ascii="TH SarabunPSK" w:eastAsia="Sarabun" w:hAnsi="TH SarabunPSK" w:cs="TH SarabunPSK"/>
                <w:b/>
                <w:sz w:val="32"/>
                <w:szCs w:val="32"/>
              </w:rPr>
            </w:pPr>
            <w:r w:rsidRPr="00132539">
              <w:rPr>
                <w:rFonts w:ascii="TH SarabunPSK" w:eastAsia="Sarabun" w:hAnsi="TH SarabunPSK" w:cs="TH SarabunPSK"/>
                <w:b/>
                <w:bCs/>
                <w:sz w:val="32"/>
                <w:szCs w:val="32"/>
                <w:cs/>
              </w:rPr>
              <w:t>กิจกรรม/โครงการเสริมหลักสูตร</w:t>
            </w:r>
            <w:r w:rsidRPr="00132539">
              <w:rPr>
                <w:rFonts w:ascii="TH SarabunPSK" w:eastAsia="TH SarabunPSK" w:hAnsi="TH SarabunPSK" w:cs="TH SarabunPSK"/>
                <w:b/>
                <w:sz w:val="32"/>
                <w:szCs w:val="32"/>
                <w:cs/>
              </w:rPr>
              <w:t>ของหลักสูตร สำนักวิชาและมหาวิทยาลัย</w:t>
            </w:r>
          </w:p>
        </w:tc>
      </w:tr>
      <w:tr w:rsidR="00132539" w:rsidRPr="00132539" w:rsidTr="000A2785">
        <w:tc>
          <w:tcPr>
            <w:tcW w:w="13068" w:type="dxa"/>
            <w:gridSpan w:val="3"/>
            <w:shd w:val="clear" w:color="auto" w:fill="F2F2F2"/>
          </w:tcPr>
          <w:p w:rsidR="00290F9C" w:rsidRPr="00132539" w:rsidRDefault="00290F9C" w:rsidP="002B58AA">
            <w:pPr>
              <w:pBdr>
                <w:top w:val="nil"/>
                <w:left w:val="nil"/>
                <w:bottom w:val="nil"/>
                <w:right w:val="nil"/>
                <w:between w:val="nil"/>
              </w:pBdr>
              <w:rPr>
                <w:rFonts w:ascii="TH SarabunPSK" w:eastAsia="Sarabun" w:hAnsi="TH SarabunPSK" w:cs="TH SarabunPSK"/>
                <w:b/>
                <w:bCs/>
                <w:sz w:val="32"/>
                <w:szCs w:val="32"/>
              </w:rPr>
            </w:pPr>
            <w:r w:rsidRPr="00132539">
              <w:rPr>
                <w:rFonts w:ascii="TH SarabunPSK" w:eastAsia="Sarabun" w:hAnsi="TH SarabunPSK" w:cs="TH SarabunPSK"/>
                <w:b/>
                <w:bCs/>
                <w:sz w:val="32"/>
                <w:szCs w:val="32"/>
              </w:rPr>
              <w:t>1</w:t>
            </w:r>
            <w:r w:rsidRPr="00132539">
              <w:rPr>
                <w:rFonts w:ascii="TH SarabunPSK" w:eastAsia="Sarabun" w:hAnsi="TH SarabunPSK" w:cs="TH SarabunPSK"/>
                <w:b/>
                <w:bCs/>
                <w:sz w:val="32"/>
                <w:szCs w:val="32"/>
                <w:cs/>
              </w:rPr>
              <w:t>. ด้านความรู้ (</w:t>
            </w:r>
            <w:r w:rsidRPr="00132539">
              <w:rPr>
                <w:rFonts w:ascii="TH SarabunPSK" w:eastAsia="Sarabun" w:hAnsi="TH SarabunPSK" w:cs="TH SarabunPSK"/>
                <w:b/>
                <w:bCs/>
                <w:sz w:val="32"/>
                <w:szCs w:val="32"/>
              </w:rPr>
              <w:t>Knowledge</w:t>
            </w:r>
            <w:r w:rsidRPr="00132539">
              <w:rPr>
                <w:rFonts w:ascii="TH SarabunPSK" w:eastAsia="Sarabun" w:hAnsi="TH SarabunPSK" w:cs="TH SarabunPSK"/>
                <w:b/>
                <w:bCs/>
                <w:sz w:val="32"/>
                <w:szCs w:val="32"/>
                <w:cs/>
              </w:rPr>
              <w:t>)</w:t>
            </w:r>
          </w:p>
        </w:tc>
      </w:tr>
      <w:tr w:rsidR="00132539" w:rsidRPr="00132539" w:rsidTr="00AF2FFD">
        <w:tc>
          <w:tcPr>
            <w:tcW w:w="3429" w:type="dxa"/>
          </w:tcPr>
          <w:p w:rsidR="00290F9C" w:rsidRPr="00132539" w:rsidRDefault="00F9224A" w:rsidP="002B58AA">
            <w:pPr>
              <w:tabs>
                <w:tab w:val="left" w:pos="810"/>
              </w:tabs>
              <w:jc w:val="thaiDistribute"/>
              <w:rPr>
                <w:rFonts w:ascii="TH SarabunPSK" w:eastAsia="Sarabun" w:hAnsi="TH SarabunPSK" w:cs="TH SarabunPSK"/>
                <w:sz w:val="32"/>
                <w:szCs w:val="32"/>
                <w:cs/>
              </w:rPr>
            </w:pPr>
            <w:r w:rsidRPr="00132539">
              <w:rPr>
                <w:rFonts w:ascii="TH SarabunPSK" w:eastAsia="Sarabun" w:hAnsi="TH SarabunPSK" w:cs="TH SarabunPSK"/>
                <w:b/>
                <w:sz w:val="32"/>
                <w:szCs w:val="32"/>
              </w:rPr>
              <w:t xml:space="preserve">GELO 1 </w:t>
            </w:r>
            <w:r w:rsidRPr="00132539">
              <w:rPr>
                <w:rFonts w:ascii="TH SarabunPSK" w:eastAsia="Sarabun" w:hAnsi="TH SarabunPSK" w:cs="TH SarabunPSK" w:hint="cs"/>
                <w:b/>
                <w:sz w:val="32"/>
                <w:szCs w:val="32"/>
                <w:cs/>
              </w:rPr>
              <w:t>อธิบายแนวคิดและวิธีการปรับตัวท่ามกลางสถานการณ์ที่มีการเปลี่ยนแปลงในด้านต่าง</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ๆ</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ของสังคมเศรษฐกิจ</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และสิ่งแวดล้อมเพื่อเสริมสร้างความยั่งยืน</w:t>
            </w:r>
          </w:p>
        </w:tc>
        <w:tc>
          <w:tcPr>
            <w:tcW w:w="5404" w:type="dxa"/>
          </w:tcPr>
          <w:p w:rsidR="00F9224A" w:rsidRPr="00132539" w:rsidRDefault="00F9224A" w:rsidP="00F9224A">
            <w:pPr>
              <w:tabs>
                <w:tab w:val="left" w:pos="810"/>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hint="cs"/>
                <w:sz w:val="32"/>
                <w:szCs w:val="32"/>
                <w:cs/>
              </w:rPr>
              <w:t>บรรยายและอภิปรายเชิงลึก</w:t>
            </w:r>
            <w:r w:rsidR="00ED705A"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sz w:val="32"/>
                <w:szCs w:val="32"/>
              </w:rPr>
              <w:t>Lecture &amp; Discussion</w:t>
            </w:r>
            <w:r w:rsidR="00ED705A" w:rsidRPr="00132539">
              <w:rPr>
                <w:rFonts w:ascii="TH SarabunPSK" w:eastAsia="Times New Roman" w:hAnsi="TH SarabunPSK" w:cs="TH SarabunPSK"/>
                <w:sz w:val="32"/>
                <w:szCs w:val="32"/>
                <w:cs/>
              </w:rPr>
              <w:t>)</w:t>
            </w:r>
          </w:p>
          <w:p w:rsidR="00F9224A" w:rsidRPr="00132539" w:rsidRDefault="00F9224A" w:rsidP="00F9224A">
            <w:pPr>
              <w:tabs>
                <w:tab w:val="left" w:pos="810"/>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p>
          <w:p w:rsidR="00F9224A" w:rsidRPr="00132539" w:rsidRDefault="00F9224A" w:rsidP="00F9224A">
            <w:pPr>
              <w:tabs>
                <w:tab w:val="left" w:pos="810"/>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F9224A" w:rsidRPr="00132539" w:rsidRDefault="00F9224A" w:rsidP="00F9224A">
            <w:pPr>
              <w:tabs>
                <w:tab w:val="left" w:pos="810"/>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F9224A" w:rsidRPr="00132539" w:rsidRDefault="00F9224A" w:rsidP="00F9224A">
            <w:pPr>
              <w:tabs>
                <w:tab w:val="left" w:pos="810"/>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5F110B" w:rsidRPr="00132539">
              <w:rPr>
                <w:rFonts w:ascii="TH SarabunPSK" w:eastAsia="Times New Roman" w:hAnsi="TH SarabunPSK" w:cs="TH SarabunPSK" w:hint="cs"/>
                <w:sz w:val="32"/>
                <w:szCs w:val="32"/>
                <w:cs/>
              </w:rPr>
              <w:t>ศึกษาด้วยตนเอง</w:t>
            </w:r>
          </w:p>
          <w:p w:rsidR="00290F9C" w:rsidRPr="00132539" w:rsidRDefault="00F9224A" w:rsidP="00F9224A">
            <w:pPr>
              <w:tabs>
                <w:tab w:val="left" w:pos="284"/>
              </w:tabs>
              <w:rPr>
                <w:rFonts w:ascii="TH SarabunPSK" w:eastAsia="Sarabu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tc>
        <w:tc>
          <w:tcPr>
            <w:tcW w:w="4235" w:type="dxa"/>
          </w:tcPr>
          <w:p w:rsidR="00290F9C" w:rsidRPr="00132539" w:rsidRDefault="00F9224A" w:rsidP="002B58AA">
            <w:pPr>
              <w:pBdr>
                <w:top w:val="nil"/>
                <w:left w:val="nil"/>
                <w:bottom w:val="nil"/>
                <w:right w:val="nil"/>
                <w:between w:val="nil"/>
              </w:pBdr>
              <w:rPr>
                <w:rFonts w:ascii="TH SarabunPSK" w:eastAsia="Times New Roman" w:hAnsi="TH SarabunPSK" w:cs="TH SarabunPSK"/>
                <w:sz w:val="32"/>
                <w:szCs w:val="32"/>
                <w:cs/>
              </w:rPr>
            </w:pPr>
            <w:r w:rsidRPr="00132539">
              <w:rPr>
                <w:rFonts w:ascii="TH SarabunPSK" w:eastAsia="Times New Roman" w:hAnsi="TH SarabunPSK" w:cs="TH SarabunPSK"/>
                <w:sz w:val="32"/>
                <w:szCs w:val="32"/>
                <w:cs/>
              </w:rPr>
              <w:t xml:space="preserve">- </w:t>
            </w:r>
            <w:r w:rsidR="00A07FAF"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hint="cs"/>
                <w:sz w:val="32"/>
                <w:szCs w:val="32"/>
                <w:cs/>
              </w:rPr>
              <w:t>ปฐมนิเทศนักศึกษาใหม่ทุกปีการศึกษา</w:t>
            </w:r>
          </w:p>
          <w:p w:rsidR="006367A3" w:rsidRPr="00132539" w:rsidRDefault="00F9224A" w:rsidP="002B58A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A07FAF"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hint="cs"/>
                <w:sz w:val="32"/>
                <w:szCs w:val="32"/>
                <w:cs/>
              </w:rPr>
              <w:t>แนะนำสำนักวิชาและรายวิชาศึกษาทั่วไป</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การใช้ชีวิตและการเรียนในมหาวิทยาลัย</w:t>
            </w:r>
          </w:p>
          <w:p w:rsidR="006367A3" w:rsidRPr="00132539" w:rsidRDefault="006367A3" w:rsidP="002B58AA">
            <w:pPr>
              <w:pBdr>
                <w:top w:val="nil"/>
                <w:left w:val="nil"/>
                <w:bottom w:val="nil"/>
                <w:right w:val="nil"/>
                <w:between w:val="nil"/>
              </w:pBdr>
              <w:rPr>
                <w:rFonts w:ascii="TH SarabunPSK" w:eastAsia="Times New Roman" w:hAnsi="TH SarabunPSK" w:cs="TH SarabunPSK"/>
                <w:sz w:val="32"/>
                <w:szCs w:val="32"/>
                <w:cs/>
                <w:lang w:val="en-US"/>
              </w:rPr>
            </w:pP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hint="cs"/>
                <w:sz w:val="32"/>
                <w:szCs w:val="32"/>
                <w:cs/>
                <w:lang w:val="en-US"/>
              </w:rPr>
              <w:t xml:space="preserve">กิจกรรม </w:t>
            </w:r>
            <w:r w:rsidRPr="00132539">
              <w:rPr>
                <w:rFonts w:ascii="TH SarabunPSK" w:eastAsia="Times New Roman" w:hAnsi="TH SarabunPSK" w:cs="TH SarabunPSK"/>
                <w:sz w:val="32"/>
                <w:szCs w:val="32"/>
                <w:lang w:val="en-US"/>
              </w:rPr>
              <w:t xml:space="preserve">GE DAY </w:t>
            </w:r>
            <w:r w:rsidRPr="00132539">
              <w:rPr>
                <w:rFonts w:ascii="TH SarabunPSK" w:eastAsia="Times New Roman" w:hAnsi="TH SarabunPSK" w:cs="TH SarabunPSK" w:hint="cs"/>
                <w:sz w:val="32"/>
                <w:szCs w:val="32"/>
                <w:cs/>
                <w:lang w:val="en-US"/>
              </w:rPr>
              <w:t>การแสดงผลงานนักศึกษา</w:t>
            </w:r>
          </w:p>
          <w:p w:rsidR="00290F9C" w:rsidRPr="00132539" w:rsidRDefault="00290F9C" w:rsidP="0048687A">
            <w:pPr>
              <w:pBdr>
                <w:top w:val="nil"/>
                <w:left w:val="nil"/>
                <w:bottom w:val="nil"/>
                <w:right w:val="nil"/>
                <w:between w:val="nil"/>
              </w:pBdr>
              <w:rPr>
                <w:rFonts w:ascii="TH SarabunPSK" w:eastAsia="Sarabun" w:hAnsi="TH SarabunPSK" w:cs="TH SarabunPSK"/>
                <w:sz w:val="32"/>
                <w:szCs w:val="32"/>
                <w:cs/>
              </w:rPr>
            </w:pPr>
          </w:p>
        </w:tc>
      </w:tr>
      <w:tr w:rsidR="00132539" w:rsidRPr="00132539" w:rsidTr="00AF2FFD">
        <w:tc>
          <w:tcPr>
            <w:tcW w:w="3429" w:type="dxa"/>
          </w:tcPr>
          <w:p w:rsidR="00290F9C" w:rsidRPr="00132539" w:rsidRDefault="00F9224A" w:rsidP="002B58AA">
            <w:pPr>
              <w:rPr>
                <w:rFonts w:ascii="TH SarabunPSK" w:eastAsia="Sarabun" w:hAnsi="TH SarabunPSK" w:cs="TH SarabunPSK"/>
                <w:sz w:val="32"/>
                <w:szCs w:val="32"/>
              </w:rPr>
            </w:pPr>
            <w:r w:rsidRPr="00132539">
              <w:rPr>
                <w:rFonts w:ascii="TH SarabunPSK" w:eastAsia="Sarabun" w:hAnsi="TH SarabunPSK" w:cs="TH SarabunPSK"/>
                <w:b/>
                <w:sz w:val="32"/>
                <w:szCs w:val="32"/>
              </w:rPr>
              <w:t xml:space="preserve">GELO 2 </w:t>
            </w:r>
            <w:r w:rsidRPr="00132539">
              <w:rPr>
                <w:rFonts w:ascii="TH SarabunPSK" w:eastAsia="Sarabun" w:hAnsi="TH SarabunPSK" w:cs="TH SarabunPSK" w:hint="cs"/>
                <w:b/>
                <w:sz w:val="32"/>
                <w:szCs w:val="32"/>
                <w:cs/>
              </w:rPr>
              <w:t>อธิบายคุณค่าวัฒนธรรมท้องถิ่นของตนเองโดยคำนึงถึงความแตกต่างของพหุวัฒนธรรม</w:t>
            </w:r>
          </w:p>
        </w:tc>
        <w:tc>
          <w:tcPr>
            <w:tcW w:w="5404" w:type="dxa"/>
          </w:tcPr>
          <w:p w:rsidR="00B9226F" w:rsidRPr="00132539" w:rsidRDefault="00F9224A" w:rsidP="00B9226F">
            <w:pPr>
              <w:tabs>
                <w:tab w:val="left" w:pos="284"/>
              </w:tabs>
              <w:rPr>
                <w:rFonts w:ascii="TH SarabunPSK" w:eastAsia="Sarabun" w:hAnsi="TH SarabunPSK" w:cs="TH SarabunPSK"/>
                <w:sz w:val="32"/>
                <w:szCs w:val="32"/>
              </w:rPr>
            </w:pPr>
            <w:r w:rsidRPr="00132539">
              <w:rPr>
                <w:rFonts w:ascii="TH SarabunPSK" w:eastAsia="Times New Roman" w:hAnsi="TH SarabunPSK" w:cs="TH SarabunPSK"/>
                <w:sz w:val="32"/>
                <w:szCs w:val="32"/>
                <w:cs/>
              </w:rPr>
              <w:t xml:space="preserve">- </w:t>
            </w:r>
            <w:r w:rsidR="00B9226F" w:rsidRPr="00132539">
              <w:rPr>
                <w:rFonts w:ascii="TH SarabunPSK" w:eastAsia="Sarabun" w:hAnsi="TH SarabunPSK" w:cs="TH SarabunPSK" w:hint="cs"/>
                <w:sz w:val="32"/>
                <w:szCs w:val="32"/>
                <w:cs/>
              </w:rPr>
              <w:t>บรรยายและอภิปรายเชิงลึก</w:t>
            </w:r>
            <w:r w:rsidR="00B9226F" w:rsidRPr="00132539">
              <w:rPr>
                <w:rFonts w:ascii="TH SarabunPSK" w:eastAsia="Sarabun" w:hAnsi="TH SarabunPSK" w:cs="TH SarabunPSK"/>
                <w:sz w:val="32"/>
                <w:szCs w:val="32"/>
                <w:cs/>
              </w:rPr>
              <w:t xml:space="preserve"> (</w:t>
            </w:r>
            <w:r w:rsidR="00B9226F" w:rsidRPr="00132539">
              <w:rPr>
                <w:rFonts w:ascii="TH SarabunPSK" w:eastAsia="Sarabun" w:hAnsi="TH SarabunPSK" w:cs="TH SarabunPSK"/>
                <w:sz w:val="32"/>
                <w:szCs w:val="32"/>
              </w:rPr>
              <w:t>Lecture &amp; Discussion</w:t>
            </w:r>
            <w:r w:rsidR="00B9226F" w:rsidRPr="00132539">
              <w:rPr>
                <w:rFonts w:ascii="TH SarabunPSK" w:eastAsia="Sarabun" w:hAnsi="TH SarabunPSK" w:cs="TH SarabunPSK"/>
                <w:sz w:val="32"/>
                <w:szCs w:val="32"/>
                <w:cs/>
              </w:rPr>
              <w:t>)</w:t>
            </w:r>
          </w:p>
          <w:p w:rsidR="00F9224A" w:rsidRPr="00132539" w:rsidRDefault="00F9224A" w:rsidP="00F9224A">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p>
          <w:p w:rsidR="00F9224A" w:rsidRPr="00132539" w:rsidRDefault="00F9224A" w:rsidP="00F9224A">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F9224A" w:rsidRPr="00132539" w:rsidRDefault="00F9224A" w:rsidP="00F9224A">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F9224A" w:rsidRPr="00132539" w:rsidRDefault="00F9224A" w:rsidP="00F9224A">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797E46" w:rsidRPr="00132539">
              <w:rPr>
                <w:rFonts w:ascii="TH SarabunPSK" w:eastAsia="Times New Roman" w:hAnsi="TH SarabunPSK" w:cs="TH SarabunPSK" w:hint="cs"/>
                <w:sz w:val="32"/>
                <w:szCs w:val="32"/>
                <w:cs/>
              </w:rPr>
              <w:t>ศึกษาด้วยตนเอง</w:t>
            </w:r>
          </w:p>
          <w:p w:rsidR="00290F9C" w:rsidRPr="00132539" w:rsidRDefault="00F9224A" w:rsidP="00F9224A">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B9226F" w:rsidRPr="00132539" w:rsidRDefault="00B9226F" w:rsidP="00B9226F">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 การเรียนรู้เชิงรุก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Active Learning</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เช่น</w:t>
            </w:r>
            <w:r w:rsidRPr="00132539">
              <w:rPr>
                <w:rFonts w:ascii="TH SarabunPSK" w:eastAsia="Sarabun" w:hAnsi="TH SarabunPSK" w:cs="TH SarabunPSK"/>
                <w:sz w:val="32"/>
                <w:szCs w:val="32"/>
                <w:cs/>
              </w:rPr>
              <w:t xml:space="preserve"> </w:t>
            </w:r>
            <w:r w:rsidR="008C2BFE" w:rsidRPr="00132539">
              <w:rPr>
                <w:rFonts w:ascii="TH SarabunPSK" w:eastAsia="Sarabun" w:hAnsi="TH SarabunPSK" w:cs="TH SarabunPSK"/>
                <w:sz w:val="32"/>
                <w:szCs w:val="32"/>
              </w:rPr>
              <w:t>Inquiry</w:t>
            </w:r>
            <w:r w:rsidR="008C2BFE" w:rsidRPr="00132539">
              <w:rPr>
                <w:rFonts w:ascii="TH SarabunPSK" w:eastAsia="Sarabun" w:hAnsi="TH SarabunPSK" w:cs="TH SarabunPSK"/>
                <w:sz w:val="32"/>
                <w:szCs w:val="32"/>
                <w:cs/>
              </w:rPr>
              <w:t>-</w:t>
            </w:r>
            <w:r w:rsidR="008C2BFE" w:rsidRPr="00132539">
              <w:rPr>
                <w:rFonts w:ascii="TH SarabunPSK" w:eastAsia="Sarabun" w:hAnsi="TH SarabunPSK" w:cs="TH SarabunPSK"/>
                <w:sz w:val="32"/>
                <w:szCs w:val="32"/>
              </w:rPr>
              <w:t>Based Learning</w:t>
            </w:r>
            <w:r w:rsidR="008C2BFE" w:rsidRPr="00132539">
              <w:rPr>
                <w:rFonts w:ascii="TH SarabunPSK" w:eastAsia="Sarabun" w:hAnsi="TH SarabunPSK" w:cs="TH SarabunPSK" w:hint="cs"/>
                <w:sz w:val="32"/>
                <w:szCs w:val="32"/>
                <w:cs/>
              </w:rPr>
              <w:t xml:space="preserve"> </w:t>
            </w:r>
            <w:r w:rsidR="008C2BFE" w:rsidRPr="00132539">
              <w:rPr>
                <w:rFonts w:ascii="TH SarabunPSK" w:eastAsia="Sarabun" w:hAnsi="TH SarabunPSK" w:cs="TH SarabunPSK"/>
                <w:sz w:val="32"/>
                <w:szCs w:val="32"/>
                <w:cs/>
              </w:rPr>
              <w:t>(</w:t>
            </w:r>
            <w:r w:rsidR="008C2BFE" w:rsidRPr="00132539">
              <w:rPr>
                <w:rFonts w:ascii="TH SarabunPSK" w:eastAsia="Sarabun" w:hAnsi="TH SarabunPSK" w:cs="TH SarabunPSK"/>
                <w:sz w:val="32"/>
                <w:szCs w:val="32"/>
              </w:rPr>
              <w:t>IBL</w:t>
            </w:r>
            <w:r w:rsidR="008C2BFE" w:rsidRPr="00132539">
              <w:rPr>
                <w:rFonts w:ascii="TH SarabunPSK" w:eastAsia="Sarabun" w:hAnsi="TH SarabunPSK" w:cs="TH SarabunPSK"/>
                <w:sz w:val="32"/>
                <w:szCs w:val="32"/>
                <w:cs/>
              </w:rPr>
              <w:t>)</w:t>
            </w:r>
            <w:r w:rsidR="008C2BFE" w:rsidRPr="00132539">
              <w:rPr>
                <w:rFonts w:ascii="TH SarabunPSK" w:eastAsia="Sarabun" w:hAnsi="TH SarabunPSK" w:cs="TH SarabunPSK"/>
                <w:sz w:val="32"/>
                <w:szCs w:val="32"/>
                <w:lang w:val="en-US"/>
              </w:rPr>
              <w:t xml:space="preserve">, </w:t>
            </w:r>
            <w:r w:rsidRPr="00132539">
              <w:rPr>
                <w:rFonts w:ascii="TH SarabunPSK" w:eastAsia="Sarabun" w:hAnsi="TH SarabunPSK" w:cs="TH SarabunPSK"/>
                <w:sz w:val="32"/>
                <w:szCs w:val="32"/>
              </w:rPr>
              <w:t>Problem</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 xml:space="preserve">based Learning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PBL</w:t>
            </w:r>
            <w:r w:rsidRPr="00132539">
              <w:rPr>
                <w:rFonts w:ascii="TH SarabunPSK" w:eastAsia="Sarabun" w:hAnsi="TH SarabunPSK" w:cs="TH SarabunPSK"/>
                <w:sz w:val="32"/>
                <w:szCs w:val="32"/>
                <w:cs/>
              </w:rPr>
              <w:t>)</w:t>
            </w:r>
          </w:p>
        </w:tc>
        <w:tc>
          <w:tcPr>
            <w:tcW w:w="4235" w:type="dxa"/>
          </w:tcPr>
          <w:p w:rsidR="00290F9C" w:rsidRPr="00132539" w:rsidRDefault="00A07FAF" w:rsidP="002B58A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กิจกรรมทำนุบำรุงศิลปวัฒนธรรมตามเทศกาลและประเพณี</w:t>
            </w:r>
          </w:p>
          <w:p w:rsidR="00B9226F" w:rsidRPr="00132539" w:rsidRDefault="006367A3" w:rsidP="006367A3">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00B9226F" w:rsidRPr="00132539">
              <w:rPr>
                <w:rFonts w:ascii="TH SarabunPSK" w:eastAsia="Times New Roman" w:hAnsi="TH SarabunPSK" w:cs="TH SarabunPSK" w:hint="cs"/>
                <w:sz w:val="32"/>
                <w:szCs w:val="32"/>
                <w:cs/>
              </w:rPr>
              <w:t>กิจกรรมการพัฒนาทักษะในศตวรรษที่</w:t>
            </w:r>
            <w:r w:rsidR="00B9226F" w:rsidRPr="00132539">
              <w:rPr>
                <w:rFonts w:ascii="TH SarabunPSK" w:eastAsia="Times New Roman" w:hAnsi="TH SarabunPSK" w:cs="TH SarabunPSK"/>
                <w:sz w:val="32"/>
                <w:szCs w:val="32"/>
                <w:cs/>
              </w:rPr>
              <w:t xml:space="preserve"> 21 </w:t>
            </w:r>
            <w:r w:rsidR="00B9226F" w:rsidRPr="00132539">
              <w:rPr>
                <w:rFonts w:ascii="TH SarabunPSK" w:eastAsia="Times New Roman" w:hAnsi="TH SarabunPSK" w:cs="TH SarabunPSK" w:hint="cs"/>
                <w:sz w:val="32"/>
                <w:szCs w:val="32"/>
                <w:cs/>
              </w:rPr>
              <w:t>ที่คณะจัดให้นักศึกษา</w:t>
            </w:r>
          </w:p>
          <w:p w:rsidR="006367A3" w:rsidRPr="00132539" w:rsidRDefault="00B9226F" w:rsidP="006367A3">
            <w:pPr>
              <w:pBdr>
                <w:top w:val="nil"/>
                <w:left w:val="nil"/>
                <w:bottom w:val="nil"/>
                <w:right w:val="nil"/>
                <w:between w:val="nil"/>
              </w:pBdr>
              <w:rPr>
                <w:rFonts w:ascii="TH SarabunPSK" w:eastAsia="Times New Roman" w:hAnsi="TH SarabunPSK" w:cs="TH SarabunPSK"/>
                <w:sz w:val="32"/>
                <w:szCs w:val="32"/>
                <w:cs/>
                <w:lang w:val="en-US"/>
              </w:rPr>
            </w:pPr>
            <w:r w:rsidRPr="00132539">
              <w:rPr>
                <w:rFonts w:ascii="TH SarabunPSK" w:eastAsia="Times New Roman" w:hAnsi="TH SarabunPSK" w:cs="TH SarabunPSK" w:hint="cs"/>
                <w:sz w:val="32"/>
                <w:szCs w:val="32"/>
                <w:cs/>
              </w:rPr>
              <w:t xml:space="preserve">- </w:t>
            </w:r>
            <w:r w:rsidR="006367A3" w:rsidRPr="00132539">
              <w:rPr>
                <w:rFonts w:ascii="TH SarabunPSK" w:eastAsia="Times New Roman" w:hAnsi="TH SarabunPSK" w:cs="TH SarabunPSK" w:hint="cs"/>
                <w:sz w:val="32"/>
                <w:szCs w:val="32"/>
                <w:cs/>
                <w:lang w:val="en-US"/>
              </w:rPr>
              <w:t xml:space="preserve">กิจกรรม </w:t>
            </w:r>
            <w:r w:rsidR="006367A3" w:rsidRPr="00132539">
              <w:rPr>
                <w:rFonts w:ascii="TH SarabunPSK" w:eastAsia="Times New Roman" w:hAnsi="TH SarabunPSK" w:cs="TH SarabunPSK"/>
                <w:sz w:val="32"/>
                <w:szCs w:val="32"/>
                <w:lang w:val="en-US"/>
              </w:rPr>
              <w:t xml:space="preserve">GE DAY </w:t>
            </w:r>
            <w:r w:rsidR="006367A3" w:rsidRPr="00132539">
              <w:rPr>
                <w:rFonts w:ascii="TH SarabunPSK" w:eastAsia="Times New Roman" w:hAnsi="TH SarabunPSK" w:cs="TH SarabunPSK" w:hint="cs"/>
                <w:sz w:val="32"/>
                <w:szCs w:val="32"/>
                <w:cs/>
                <w:lang w:val="en-US"/>
              </w:rPr>
              <w:t>การแสดงผลงานนักศึกษา</w:t>
            </w:r>
          </w:p>
          <w:p w:rsidR="00290F9C" w:rsidRPr="00132539" w:rsidRDefault="00A07FAF" w:rsidP="00A07FAF">
            <w:pPr>
              <w:pBdr>
                <w:top w:val="nil"/>
                <w:left w:val="nil"/>
                <w:bottom w:val="nil"/>
                <w:right w:val="nil"/>
                <w:between w:val="nil"/>
              </w:pBdr>
              <w:rPr>
                <w:rFonts w:ascii="TH SarabunPSK" w:eastAsia="Times New Roman" w:hAnsi="TH SarabunPSK" w:cs="TH SarabunPSK"/>
                <w:sz w:val="32"/>
                <w:szCs w:val="32"/>
                <w:cs/>
              </w:rPr>
            </w:pPr>
            <w:r w:rsidRPr="00132539">
              <w:rPr>
                <w:rFonts w:ascii="TH SarabunPSK" w:eastAsia="Times New Roman" w:hAnsi="TH SarabunPSK" w:cs="TH SarabunPSK" w:hint="cs"/>
                <w:sz w:val="32"/>
                <w:szCs w:val="32"/>
                <w:cs/>
              </w:rPr>
              <w:t>- กิจกรรม</w:t>
            </w:r>
            <w:r w:rsidR="00F9224A" w:rsidRPr="00132539">
              <w:rPr>
                <w:rFonts w:ascii="TH SarabunPSK" w:eastAsia="Times New Roman" w:hAnsi="TH SarabunPSK" w:cs="TH SarabunPSK" w:hint="cs"/>
                <w:sz w:val="32"/>
                <w:szCs w:val="32"/>
                <w:cs/>
              </w:rPr>
              <w:t>เข้าใจวิถีชีวิตผู้คนที่แตกต่างหลากหลายในโลกศตวรรษที่</w:t>
            </w:r>
            <w:r w:rsidR="00F9224A" w:rsidRPr="00132539">
              <w:rPr>
                <w:rFonts w:ascii="TH SarabunPSK" w:eastAsia="Times New Roman" w:hAnsi="TH SarabunPSK" w:cs="TH SarabunPSK"/>
                <w:sz w:val="32"/>
                <w:szCs w:val="32"/>
                <w:cs/>
              </w:rPr>
              <w:t xml:space="preserve"> 21</w:t>
            </w:r>
          </w:p>
        </w:tc>
      </w:tr>
      <w:tr w:rsidR="00132539" w:rsidRPr="00132539" w:rsidTr="00AF2FFD">
        <w:tc>
          <w:tcPr>
            <w:tcW w:w="3429" w:type="dxa"/>
          </w:tcPr>
          <w:p w:rsidR="00290F9C" w:rsidRPr="00132539" w:rsidRDefault="00F9224A" w:rsidP="002B58AA">
            <w:pPr>
              <w:rPr>
                <w:rFonts w:ascii="TH SarabunPSK" w:eastAsia="Sarabun" w:hAnsi="TH SarabunPSK" w:cs="TH SarabunPSK"/>
                <w:sz w:val="32"/>
                <w:szCs w:val="32"/>
              </w:rPr>
            </w:pPr>
            <w:r w:rsidRPr="00132539">
              <w:rPr>
                <w:rFonts w:ascii="TH SarabunPSK" w:eastAsia="Sarabun" w:hAnsi="TH SarabunPSK" w:cs="TH SarabunPSK"/>
                <w:b/>
                <w:bCs/>
                <w:sz w:val="32"/>
                <w:szCs w:val="32"/>
              </w:rPr>
              <w:t>GELO 3</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ประยุกต์แนวคิดการจัดการนวัตกรรมเพื่อแสวงหาโอกาสในการพัฒนาอาชีพ</w:t>
            </w:r>
          </w:p>
        </w:tc>
        <w:tc>
          <w:tcPr>
            <w:tcW w:w="5404" w:type="dxa"/>
          </w:tcPr>
          <w:p w:rsidR="00ED705A" w:rsidRPr="00132539" w:rsidRDefault="00ED705A" w:rsidP="00ED705A">
            <w:pPr>
              <w:tabs>
                <w:tab w:val="left" w:pos="284"/>
              </w:tabs>
              <w:rPr>
                <w:rFonts w:ascii="TH SarabunPSK" w:eastAsia="Sarabu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บรรยาย</w:t>
            </w:r>
            <w:r w:rsidRPr="00132539">
              <w:rPr>
                <w:rFonts w:ascii="TH SarabunPSK" w:eastAsia="Sarabun" w:hAnsi="TH SarabunPSK" w:cs="TH SarabunPSK" w:hint="cs"/>
                <w:sz w:val="32"/>
                <w:szCs w:val="32"/>
                <w:cs/>
              </w:rPr>
              <w:t>และอภิปรายเชิงลึก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Lecture &amp; Discussion</w:t>
            </w:r>
            <w:r w:rsidRPr="00132539">
              <w:rPr>
                <w:rFonts w:ascii="TH SarabunPSK" w:eastAsia="Sarabun" w:hAnsi="TH SarabunPSK" w:cs="TH SarabunPSK"/>
                <w:sz w:val="32"/>
                <w:szCs w:val="32"/>
                <w:cs/>
              </w:rPr>
              <w:t>)</w:t>
            </w:r>
          </w:p>
          <w:p w:rsidR="005F110B" w:rsidRPr="00132539" w:rsidRDefault="005F110B" w:rsidP="00ED705A">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 xml:space="preserve">- </w:t>
            </w:r>
            <w:r w:rsidR="00F4057F" w:rsidRPr="00132539">
              <w:rPr>
                <w:rFonts w:ascii="TH SarabunPSK" w:eastAsia="Sarabun" w:hAnsi="TH SarabunPSK" w:cs="TH SarabunPSK" w:hint="cs"/>
                <w:sz w:val="32"/>
                <w:szCs w:val="32"/>
                <w:cs/>
              </w:rPr>
              <w:t>กรณีศึกษา</w:t>
            </w:r>
            <w:r w:rsidR="00F4057F" w:rsidRPr="00132539">
              <w:rPr>
                <w:rFonts w:ascii="TH SarabunPSK" w:eastAsia="Sarabun" w:hAnsi="TH SarabunPSK" w:cs="TH SarabunPSK"/>
                <w:sz w:val="32"/>
                <w:szCs w:val="32"/>
                <w:cs/>
              </w:rPr>
              <w:t>/</w:t>
            </w:r>
            <w:r w:rsidR="00F4057F" w:rsidRPr="00132539">
              <w:rPr>
                <w:rFonts w:ascii="TH SarabunPSK" w:eastAsia="Sarabun" w:hAnsi="TH SarabunPSK" w:cs="TH SarabunPSK" w:hint="cs"/>
                <w:sz w:val="32"/>
                <w:szCs w:val="32"/>
                <w:cs/>
              </w:rPr>
              <w:t>ยกตัวอย่าง</w:t>
            </w:r>
          </w:p>
          <w:p w:rsidR="005F110B" w:rsidRPr="00132539" w:rsidRDefault="005F110B" w:rsidP="00ED705A">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 กิจกรรมกลุ่มย่อย</w:t>
            </w:r>
          </w:p>
          <w:p w:rsidR="00290F9C" w:rsidRPr="00132539" w:rsidRDefault="00ED705A" w:rsidP="00797E46">
            <w:pPr>
              <w:tabs>
                <w:tab w:val="left" w:pos="284"/>
              </w:tabs>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การเรียนรู้เชิงรุก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Active Learning</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เช่น</w:t>
            </w:r>
            <w:r w:rsidRPr="00132539">
              <w:rPr>
                <w:rFonts w:ascii="TH SarabunPSK" w:eastAsia="Sarabun" w:hAnsi="TH SarabunPSK" w:cs="TH SarabunPSK"/>
                <w:sz w:val="32"/>
                <w:szCs w:val="32"/>
              </w:rPr>
              <w:t xml:space="preserve">, </w:t>
            </w:r>
            <w:r w:rsidR="00797E46" w:rsidRPr="00132539">
              <w:rPr>
                <w:rFonts w:ascii="TH SarabunPSK" w:eastAsia="Sarabun" w:hAnsi="TH SarabunPSK" w:cs="TH SarabunPSK"/>
                <w:sz w:val="32"/>
                <w:szCs w:val="32"/>
              </w:rPr>
              <w:t>Inquiry</w:t>
            </w:r>
            <w:r w:rsidR="00797E46" w:rsidRPr="00132539">
              <w:rPr>
                <w:rFonts w:ascii="TH SarabunPSK" w:eastAsia="Sarabun" w:hAnsi="TH SarabunPSK" w:cs="TH SarabunPSK"/>
                <w:sz w:val="32"/>
                <w:szCs w:val="32"/>
                <w:cs/>
              </w:rPr>
              <w:t>-</w:t>
            </w:r>
            <w:r w:rsidR="00797E46" w:rsidRPr="00132539">
              <w:rPr>
                <w:rFonts w:ascii="TH SarabunPSK" w:eastAsia="Sarabun" w:hAnsi="TH SarabunPSK" w:cs="TH SarabunPSK"/>
                <w:sz w:val="32"/>
                <w:szCs w:val="32"/>
              </w:rPr>
              <w:t>Based Learning</w:t>
            </w:r>
            <w:r w:rsidR="00797E46"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cs/>
              </w:rPr>
              <w:t>(</w:t>
            </w:r>
            <w:r w:rsidR="00797E46" w:rsidRPr="00132539">
              <w:rPr>
                <w:rFonts w:ascii="TH SarabunPSK" w:eastAsia="Sarabun" w:hAnsi="TH SarabunPSK" w:cs="TH SarabunPSK"/>
                <w:sz w:val="32"/>
                <w:szCs w:val="32"/>
              </w:rPr>
              <w:t>IBL</w:t>
            </w:r>
            <w:r w:rsidRPr="00132539">
              <w:rPr>
                <w:rFonts w:ascii="TH SarabunPSK" w:eastAsia="Sarabun" w:hAnsi="TH SarabunPSK" w:cs="TH SarabunPSK"/>
                <w:sz w:val="32"/>
                <w:szCs w:val="32"/>
                <w:cs/>
              </w:rPr>
              <w:t>)</w:t>
            </w:r>
          </w:p>
        </w:tc>
        <w:tc>
          <w:tcPr>
            <w:tcW w:w="4235" w:type="dxa"/>
          </w:tcPr>
          <w:p w:rsidR="00290F9C" w:rsidRPr="00132539" w:rsidRDefault="00290F9C" w:rsidP="002B58AA">
            <w:pPr>
              <w:pBdr>
                <w:top w:val="nil"/>
                <w:left w:val="nil"/>
                <w:bottom w:val="nil"/>
                <w:right w:val="nil"/>
                <w:between w:val="nil"/>
              </w:pBdr>
              <w:rPr>
                <w:rFonts w:ascii="TH SarabunPSK" w:eastAsia="Times New Roman" w:hAnsi="TH SarabunPSK" w:cs="TH SarabunPSK"/>
                <w:sz w:val="32"/>
                <w:szCs w:val="32"/>
              </w:rPr>
            </w:pPr>
          </w:p>
        </w:tc>
      </w:tr>
      <w:tr w:rsidR="00132539" w:rsidRPr="00132539" w:rsidTr="00AF2FFD">
        <w:tc>
          <w:tcPr>
            <w:tcW w:w="3429" w:type="dxa"/>
          </w:tcPr>
          <w:p w:rsidR="00290F9C" w:rsidRPr="00132539" w:rsidRDefault="00F9224A" w:rsidP="002B58AA">
            <w:pPr>
              <w:rPr>
                <w:rFonts w:ascii="TH SarabunPSK" w:eastAsia="Sarabun" w:hAnsi="TH SarabunPSK" w:cs="TH SarabunPSK"/>
                <w:sz w:val="32"/>
                <w:szCs w:val="32"/>
              </w:rPr>
            </w:pPr>
            <w:r w:rsidRPr="00132539">
              <w:rPr>
                <w:rFonts w:ascii="TH SarabunPSK" w:eastAsia="Sarabun" w:hAnsi="TH SarabunPSK" w:cs="TH SarabunPSK"/>
                <w:b/>
                <w:bCs/>
                <w:sz w:val="32"/>
                <w:szCs w:val="32"/>
              </w:rPr>
              <w:t xml:space="preserve">GELO 4 </w:t>
            </w:r>
            <w:r w:rsidR="00DE3651" w:rsidRPr="00132539">
              <w:rPr>
                <w:rFonts w:ascii="TH SarabunPSK" w:eastAsia="Sarabun" w:hAnsi="TH SarabunPSK" w:cs="TH SarabunPSK" w:hint="cs"/>
                <w:sz w:val="32"/>
                <w:szCs w:val="32"/>
                <w:cs/>
              </w:rPr>
              <w:t>สามารถคิด</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วิเคราะห์สถานการณ์ต่าง</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ๆ</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ได้อย่างมีเหตุผล</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และเสนอแนวทางการแก้ปัญหาได้อย่างเหมาะสม</w:t>
            </w:r>
          </w:p>
        </w:tc>
        <w:tc>
          <w:tcPr>
            <w:tcW w:w="5404" w:type="dxa"/>
          </w:tcPr>
          <w:p w:rsidR="00BC6585" w:rsidRPr="00132539" w:rsidRDefault="00BC6585" w:rsidP="00BC6585">
            <w:pPr>
              <w:tabs>
                <w:tab w:val="left" w:pos="284"/>
              </w:tabs>
              <w:rPr>
                <w:rFonts w:ascii="TH SarabunPSK" w:eastAsia="Sarabu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w:t>
            </w:r>
            <w:r w:rsidR="00F9224A" w:rsidRPr="00132539">
              <w:rPr>
                <w:rFonts w:ascii="TH SarabunPSK" w:eastAsia="Times New Roman" w:hAnsi="TH SarabunPSK" w:cs="TH SarabunPSK" w:hint="cs"/>
                <w:sz w:val="32"/>
                <w:szCs w:val="32"/>
                <w:cs/>
              </w:rPr>
              <w:t>บรรยาย</w:t>
            </w:r>
            <w:r w:rsidRPr="00132539">
              <w:rPr>
                <w:rFonts w:ascii="TH SarabunPSK" w:eastAsia="Sarabun" w:hAnsi="TH SarabunPSK" w:cs="TH SarabunPSK" w:hint="cs"/>
                <w:sz w:val="32"/>
                <w:szCs w:val="32"/>
                <w:cs/>
              </w:rPr>
              <w:t>และอภิปรายเชิงลึก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Lecture &amp; Discussion</w:t>
            </w:r>
            <w:r w:rsidRPr="00132539">
              <w:rPr>
                <w:rFonts w:ascii="TH SarabunPSK" w:eastAsia="Sarabun" w:hAnsi="TH SarabunPSK" w:cs="TH SarabunPSK"/>
                <w:sz w:val="32"/>
                <w:szCs w:val="32"/>
                <w:cs/>
              </w:rPr>
              <w:t>)</w:t>
            </w:r>
          </w:p>
          <w:p w:rsidR="00976A73" w:rsidRPr="00132539" w:rsidRDefault="00976A73" w:rsidP="00BC6585">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 วิเคราะห์กรณีศึกษา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Case Study Analysis</w:t>
            </w:r>
            <w:r w:rsidRPr="00132539">
              <w:rPr>
                <w:rFonts w:ascii="TH SarabunPSK" w:eastAsia="Sarabun" w:hAnsi="TH SarabunPSK" w:cs="TH SarabunPSK"/>
                <w:sz w:val="32"/>
                <w:szCs w:val="32"/>
                <w:cs/>
              </w:rPr>
              <w:t>)</w:t>
            </w:r>
          </w:p>
          <w:p w:rsidR="00BC6585" w:rsidRPr="00132539" w:rsidRDefault="00BC6585" w:rsidP="00BC6585">
            <w:pPr>
              <w:tabs>
                <w:tab w:val="left" w:pos="284"/>
              </w:tabs>
              <w:jc w:val="both"/>
              <w:rPr>
                <w:rFonts w:ascii="TH SarabunPSK" w:eastAsia="Sarabun" w:hAnsi="TH SarabunPSK" w:cs="TH SarabunPSK"/>
                <w:sz w:val="32"/>
                <w:szCs w:val="32"/>
              </w:rPr>
            </w:pPr>
            <w:r w:rsidRPr="00132539">
              <w:rPr>
                <w:rFonts w:ascii="TH SarabunPSK" w:eastAsia="Sarabun" w:hAnsi="TH SarabunPSK" w:cs="TH SarabunPSK" w:hint="cs"/>
                <w:sz w:val="32"/>
                <w:szCs w:val="32"/>
                <w:cs/>
              </w:rPr>
              <w:t>- การสอนแบบโสเครติค</w:t>
            </w:r>
            <w:r w:rsidR="00797E46"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Socrative approach</w:t>
            </w:r>
            <w:r w:rsidRPr="00132539">
              <w:rPr>
                <w:rFonts w:ascii="TH SarabunPSK" w:eastAsia="Sarabun" w:hAnsi="TH SarabunPSK" w:cs="TH SarabunPSK"/>
                <w:sz w:val="32"/>
                <w:szCs w:val="32"/>
                <w:cs/>
              </w:rPr>
              <w:t>)</w:t>
            </w:r>
          </w:p>
          <w:p w:rsidR="00BC6585" w:rsidRPr="00132539" w:rsidRDefault="008C2BFE" w:rsidP="00BC6585">
            <w:pPr>
              <w:tabs>
                <w:tab w:val="left" w:pos="284"/>
              </w:tabs>
              <w:jc w:val="both"/>
              <w:rPr>
                <w:rFonts w:ascii="TH SarabunPSK" w:eastAsia="Sarabun" w:hAnsi="TH SarabunPSK" w:cs="TH SarabunPSK"/>
                <w:sz w:val="32"/>
                <w:szCs w:val="32"/>
              </w:rPr>
            </w:pPr>
            <w:r w:rsidRPr="00132539">
              <w:rPr>
                <w:rFonts w:ascii="TH SarabunPSK" w:eastAsia="Sarabun" w:hAnsi="TH SarabunPSK" w:cs="TH SarabunPSK" w:hint="cs"/>
                <w:sz w:val="32"/>
                <w:szCs w:val="32"/>
                <w:cs/>
              </w:rPr>
              <w:t>-</w:t>
            </w:r>
            <w:r w:rsidRPr="00132539">
              <w:rPr>
                <w:rFonts w:ascii="TH SarabunPSK" w:eastAsia="Sarabun" w:hAnsi="TH SarabunPSK" w:cs="TH SarabunPSK"/>
                <w:sz w:val="32"/>
                <w:szCs w:val="32"/>
                <w:cs/>
              </w:rPr>
              <w:t xml:space="preserve"> </w:t>
            </w:r>
            <w:r w:rsidR="00BC6585" w:rsidRPr="00132539">
              <w:rPr>
                <w:rFonts w:ascii="TH SarabunPSK" w:eastAsia="Sarabun" w:hAnsi="TH SarabunPSK" w:cs="TH SarabunPSK" w:hint="cs"/>
                <w:sz w:val="32"/>
                <w:szCs w:val="32"/>
                <w:cs/>
              </w:rPr>
              <w:t>การเรียนรู้เชิงรุก</w:t>
            </w:r>
            <w:r w:rsidR="00BC6585" w:rsidRPr="00132539">
              <w:rPr>
                <w:rFonts w:ascii="TH SarabunPSK" w:eastAsia="Sarabun" w:hAnsi="TH SarabunPSK" w:cs="TH SarabunPSK"/>
                <w:sz w:val="32"/>
                <w:szCs w:val="32"/>
                <w:cs/>
              </w:rPr>
              <w:t xml:space="preserve"> (</w:t>
            </w:r>
            <w:r w:rsidR="00BC6585" w:rsidRPr="00132539">
              <w:rPr>
                <w:rFonts w:ascii="TH SarabunPSK" w:eastAsia="Sarabun" w:hAnsi="TH SarabunPSK" w:cs="TH SarabunPSK"/>
                <w:sz w:val="32"/>
                <w:szCs w:val="32"/>
              </w:rPr>
              <w:t>Active Learning</w:t>
            </w:r>
            <w:r w:rsidR="00BC6585" w:rsidRPr="00132539">
              <w:rPr>
                <w:rFonts w:ascii="TH SarabunPSK" w:eastAsia="Sarabun" w:hAnsi="TH SarabunPSK" w:cs="TH SarabunPSK"/>
                <w:sz w:val="32"/>
                <w:szCs w:val="32"/>
                <w:cs/>
              </w:rPr>
              <w:t xml:space="preserve">) </w:t>
            </w:r>
            <w:r w:rsidR="00BC6585" w:rsidRPr="00132539">
              <w:rPr>
                <w:rFonts w:ascii="TH SarabunPSK" w:eastAsia="Sarabun" w:hAnsi="TH SarabunPSK" w:cs="TH SarabunPSK" w:hint="cs"/>
                <w:sz w:val="32"/>
                <w:szCs w:val="32"/>
                <w:cs/>
              </w:rPr>
              <w:t>เช่น</w:t>
            </w:r>
            <w:r w:rsidR="00BC6585" w:rsidRPr="00132539">
              <w:rPr>
                <w:rFonts w:ascii="TH SarabunPSK" w:eastAsia="Sarabun" w:hAnsi="TH SarabunPSK" w:cs="TH SarabunPSK"/>
                <w:sz w:val="32"/>
                <w:szCs w:val="32"/>
                <w:cs/>
              </w:rPr>
              <w:t xml:space="preserve"> </w:t>
            </w:r>
            <w:r w:rsidR="00BC6585" w:rsidRPr="00132539">
              <w:rPr>
                <w:rFonts w:ascii="TH SarabunPSK" w:eastAsia="Sarabun" w:hAnsi="TH SarabunPSK" w:cs="TH SarabunPSK"/>
                <w:sz w:val="32"/>
                <w:szCs w:val="32"/>
              </w:rPr>
              <w:t xml:space="preserve">Inquiry Based Learning </w:t>
            </w:r>
            <w:r w:rsidR="00BC6585" w:rsidRPr="00132539">
              <w:rPr>
                <w:rFonts w:ascii="TH SarabunPSK" w:eastAsia="Sarabun" w:hAnsi="TH SarabunPSK" w:cs="TH SarabunPSK"/>
                <w:sz w:val="32"/>
                <w:szCs w:val="32"/>
                <w:cs/>
              </w:rPr>
              <w:t>(</w:t>
            </w:r>
            <w:r w:rsidR="00BC6585" w:rsidRPr="00132539">
              <w:rPr>
                <w:rFonts w:ascii="TH SarabunPSK" w:eastAsia="Sarabun" w:hAnsi="TH SarabunPSK" w:cs="TH SarabunPSK"/>
                <w:sz w:val="32"/>
                <w:szCs w:val="32"/>
              </w:rPr>
              <w:t>IBL</w:t>
            </w:r>
            <w:r w:rsidR="00BC6585" w:rsidRPr="00132539">
              <w:rPr>
                <w:rFonts w:ascii="TH SarabunPSK" w:eastAsia="Sarabun" w:hAnsi="TH SarabunPSK" w:cs="TH SarabunPSK"/>
                <w:sz w:val="32"/>
                <w:szCs w:val="32"/>
                <w:cs/>
              </w:rPr>
              <w:t>)</w:t>
            </w:r>
            <w:r w:rsidR="0048687A" w:rsidRPr="00132539">
              <w:rPr>
                <w:rFonts w:ascii="TH SarabunPSK" w:eastAsia="Sarabun" w:hAnsi="TH SarabunPSK" w:cs="TH SarabunPSK" w:hint="cs"/>
                <w:sz w:val="32"/>
                <w:szCs w:val="32"/>
                <w:cs/>
              </w:rPr>
              <w:t xml:space="preserve"> </w:t>
            </w:r>
            <w:r w:rsidR="0048687A" w:rsidRPr="00132539">
              <w:rPr>
                <w:rFonts w:ascii="TH SarabunPSK" w:eastAsia="Sarabun" w:hAnsi="TH SarabunPSK" w:cs="TH SarabunPSK"/>
                <w:sz w:val="32"/>
                <w:szCs w:val="32"/>
              </w:rPr>
              <w:t>Problem</w:t>
            </w:r>
            <w:r w:rsidR="0048687A" w:rsidRPr="00132539">
              <w:rPr>
                <w:rFonts w:ascii="TH SarabunPSK" w:eastAsia="Sarabun" w:hAnsi="TH SarabunPSK" w:cs="TH SarabunPSK"/>
                <w:sz w:val="32"/>
                <w:szCs w:val="32"/>
                <w:cs/>
              </w:rPr>
              <w:t>-</w:t>
            </w:r>
            <w:r w:rsidR="0048687A" w:rsidRPr="00132539">
              <w:rPr>
                <w:rFonts w:ascii="TH SarabunPSK" w:eastAsia="Sarabun" w:hAnsi="TH SarabunPSK" w:cs="TH SarabunPSK"/>
                <w:sz w:val="32"/>
                <w:szCs w:val="32"/>
              </w:rPr>
              <w:t xml:space="preserve">based Learning </w:t>
            </w:r>
            <w:r w:rsidR="0048687A" w:rsidRPr="00132539">
              <w:rPr>
                <w:rFonts w:ascii="TH SarabunPSK" w:eastAsia="Sarabun" w:hAnsi="TH SarabunPSK" w:cs="TH SarabunPSK"/>
                <w:sz w:val="32"/>
                <w:szCs w:val="32"/>
                <w:cs/>
              </w:rPr>
              <w:t>(</w:t>
            </w:r>
            <w:r w:rsidR="0048687A" w:rsidRPr="00132539">
              <w:rPr>
                <w:rFonts w:ascii="TH SarabunPSK" w:eastAsia="Sarabun" w:hAnsi="TH SarabunPSK" w:cs="TH SarabunPSK"/>
                <w:sz w:val="32"/>
                <w:szCs w:val="32"/>
              </w:rPr>
              <w:t>PBL</w:t>
            </w:r>
            <w:r w:rsidR="0048687A" w:rsidRPr="00132539">
              <w:rPr>
                <w:rFonts w:ascii="TH SarabunPSK" w:eastAsia="Sarabun" w:hAnsi="TH SarabunPSK" w:cs="TH SarabunPSK"/>
                <w:sz w:val="32"/>
                <w:szCs w:val="32"/>
                <w:cs/>
              </w:rPr>
              <w:t>)</w:t>
            </w:r>
          </w:p>
          <w:p w:rsidR="00F9224A" w:rsidRPr="00132539" w:rsidRDefault="00F9224A" w:rsidP="00F9224A">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แบบฝึกฟัง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w:t>
            </w:r>
          </w:p>
          <w:p w:rsidR="00F9224A" w:rsidRPr="00132539" w:rsidRDefault="00F9224A" w:rsidP="00F9224A">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กิจกรรมเดี่ยว</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กลุ่มย่อย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แสดงบทบาทสมมติ</w:t>
            </w:r>
            <w:r w:rsidRPr="00132539">
              <w:rPr>
                <w:rFonts w:ascii="TH SarabunPSK" w:eastAsia="Times New Roman" w:hAnsi="TH SarabunPSK" w:cs="TH SarabunPSK"/>
                <w:sz w:val="32"/>
                <w:szCs w:val="32"/>
                <w:cs/>
              </w:rPr>
              <w:t xml:space="preserve"> - </w:t>
            </w:r>
            <w:r w:rsidRPr="00132539">
              <w:rPr>
                <w:rFonts w:ascii="TH SarabunPSK" w:eastAsia="Times New Roman" w:hAnsi="TH SarabunPSK" w:cs="TH SarabunPSK" w:hint="cs"/>
                <w:sz w:val="32"/>
                <w:szCs w:val="32"/>
                <w:cs/>
              </w:rPr>
              <w:t>นำเสนอรูปแบบต่าง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BC6585" w:rsidRPr="00132539" w:rsidRDefault="00BC6585" w:rsidP="008C2BFE">
            <w:pPr>
              <w:tabs>
                <w:tab w:val="left" w:pos="284"/>
              </w:tabs>
              <w:jc w:val="both"/>
              <w:rPr>
                <w:rFonts w:ascii="TH SarabunPSK" w:eastAsia="Sarabun" w:hAnsi="TH SarabunPSK" w:cs="TH SarabunPSK"/>
                <w:sz w:val="32"/>
                <w:szCs w:val="32"/>
              </w:rPr>
            </w:pPr>
            <w:r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rPr>
              <w:t>Feed back</w:t>
            </w:r>
          </w:p>
        </w:tc>
        <w:tc>
          <w:tcPr>
            <w:tcW w:w="4235" w:type="dxa"/>
          </w:tcPr>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Edutainment</w:t>
            </w:r>
          </w:p>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Chatter Box</w:t>
            </w:r>
          </w:p>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SOLGEN Idol</w:t>
            </w:r>
          </w:p>
          <w:p w:rsidR="00290F9C" w:rsidRPr="00132539" w:rsidRDefault="0048687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กิจกรรมนำเสนอผลงานการสร้างสุนทรียภาพ</w:t>
            </w:r>
          </w:p>
          <w:p w:rsidR="0048687A" w:rsidRPr="00132539" w:rsidRDefault="0048687A" w:rsidP="0048687A">
            <w:pPr>
              <w:pBdr>
                <w:top w:val="nil"/>
                <w:left w:val="nil"/>
                <w:bottom w:val="nil"/>
                <w:right w:val="nil"/>
                <w:between w:val="nil"/>
              </w:pBdr>
              <w:rPr>
                <w:rFonts w:ascii="TH SarabunPSK" w:eastAsia="Times New Roman" w:hAnsi="TH SarabunPSK" w:cs="TH SarabunPSK"/>
                <w:sz w:val="32"/>
                <w:szCs w:val="32"/>
                <w:cs/>
                <w:lang w:val="en-US"/>
              </w:rPr>
            </w:pP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hint="cs"/>
                <w:sz w:val="32"/>
                <w:szCs w:val="32"/>
                <w:cs/>
                <w:lang w:val="en-US"/>
              </w:rPr>
              <w:t xml:space="preserve">กิจกรรม </w:t>
            </w:r>
            <w:r w:rsidRPr="00132539">
              <w:rPr>
                <w:rFonts w:ascii="TH SarabunPSK" w:eastAsia="Times New Roman" w:hAnsi="TH SarabunPSK" w:cs="TH SarabunPSK"/>
                <w:sz w:val="32"/>
                <w:szCs w:val="32"/>
                <w:lang w:val="en-US"/>
              </w:rPr>
              <w:t xml:space="preserve">GE DAY </w:t>
            </w:r>
            <w:r w:rsidRPr="00132539">
              <w:rPr>
                <w:rFonts w:ascii="TH SarabunPSK" w:eastAsia="Times New Roman" w:hAnsi="TH SarabunPSK" w:cs="TH SarabunPSK" w:hint="cs"/>
                <w:sz w:val="32"/>
                <w:szCs w:val="32"/>
                <w:cs/>
                <w:lang w:val="en-US"/>
              </w:rPr>
              <w:t>การแสดงผลงานนักศึกษา</w:t>
            </w:r>
          </w:p>
          <w:p w:rsidR="0048687A" w:rsidRPr="00132539" w:rsidRDefault="0048687A" w:rsidP="00F9224A">
            <w:pPr>
              <w:pBdr>
                <w:top w:val="nil"/>
                <w:left w:val="nil"/>
                <w:bottom w:val="nil"/>
                <w:right w:val="nil"/>
                <w:between w:val="nil"/>
              </w:pBdr>
              <w:rPr>
                <w:rFonts w:ascii="TH SarabunPSK" w:eastAsia="Times New Roman" w:hAnsi="TH SarabunPSK" w:cs="TH SarabunPSK"/>
                <w:sz w:val="32"/>
                <w:szCs w:val="32"/>
              </w:rPr>
            </w:pPr>
          </w:p>
        </w:tc>
      </w:tr>
      <w:tr w:rsidR="00132539" w:rsidRPr="00132539" w:rsidTr="00AF2FFD">
        <w:tc>
          <w:tcPr>
            <w:tcW w:w="3429" w:type="dxa"/>
          </w:tcPr>
          <w:p w:rsidR="00290F9C" w:rsidRPr="00132539" w:rsidRDefault="00F9224A" w:rsidP="002B58AA">
            <w:pPr>
              <w:rPr>
                <w:rFonts w:ascii="TH SarabunPSK" w:eastAsia="Sarabun" w:hAnsi="TH SarabunPSK" w:cs="TH SarabunPSK"/>
                <w:sz w:val="32"/>
                <w:szCs w:val="32"/>
              </w:rPr>
            </w:pPr>
            <w:r w:rsidRPr="00132539">
              <w:rPr>
                <w:rFonts w:ascii="TH SarabunPSK" w:eastAsia="Sarabun" w:hAnsi="TH SarabunPSK" w:cs="TH SarabunPSK"/>
                <w:b/>
                <w:sz w:val="32"/>
                <w:szCs w:val="32"/>
              </w:rPr>
              <w:t xml:space="preserve">GELO 5 </w:t>
            </w:r>
            <w:r w:rsidR="005F76B5" w:rsidRPr="00132539">
              <w:rPr>
                <w:rFonts w:ascii="TH SarabunPSK" w:eastAsia="Sarabun" w:hAnsi="TH SarabunPSK" w:cs="TH SarabunPSK" w:hint="cs"/>
                <w:b/>
                <w:sz w:val="32"/>
                <w:szCs w:val="32"/>
                <w:cs/>
              </w:rPr>
              <w:t>อธิบายการเปลี่ยนแปลงของปัญญาประดิษฐ์และเทคโนโลยีสารสนเทศในยุคดิจิทัล</w:t>
            </w:r>
          </w:p>
        </w:tc>
        <w:tc>
          <w:tcPr>
            <w:tcW w:w="5404" w:type="dxa"/>
          </w:tcPr>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บรรยายแบบมีส่วนร่วม</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สาธิต</w:t>
            </w:r>
            <w:r w:rsidRPr="00132539">
              <w:rPr>
                <w:rFonts w:ascii="TH SarabunPSK" w:eastAsia="Times New Roman" w:hAnsi="TH SarabunPSK" w:cs="TH SarabunPSK"/>
                <w:sz w:val="32"/>
                <w:szCs w:val="32"/>
                <w:cs/>
              </w:rPr>
              <w:t xml:space="preserve"> </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ใช้คำถาม</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ศึกษาด้วยตนเอง</w:t>
            </w:r>
            <w:r w:rsidRPr="00132539">
              <w:rPr>
                <w:rFonts w:ascii="TH SarabunPSK" w:eastAsia="Times New Roman" w:hAnsi="TH SarabunPSK" w:cs="TH SarabunPSK"/>
                <w:sz w:val="32"/>
                <w:szCs w:val="32"/>
                <w:cs/>
              </w:rPr>
              <w:t xml:space="preserve"> </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ฝึกปฏิบัติการ</w:t>
            </w:r>
          </w:p>
          <w:p w:rsidR="008C2BFE" w:rsidRPr="00132539" w:rsidRDefault="008C2BFE"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การเรียนรู้เชิงรุก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Active Learning</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Inquiry 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IBL</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Problem</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xml:space="preserve">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PBL</w:t>
            </w:r>
            <w:r w:rsidRPr="00132539">
              <w:rPr>
                <w:rFonts w:ascii="TH SarabunPSK" w:eastAsia="Times New Roman" w:hAnsi="TH SarabunPSK" w:cs="TH SarabunPSK"/>
                <w:sz w:val="32"/>
                <w:szCs w:val="32"/>
                <w:cs/>
              </w:rPr>
              <w:t xml:space="preserve">) </w:t>
            </w:r>
          </w:p>
          <w:p w:rsidR="00290F9C"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ฝึกใช้ปัญญาประดิษฐ์ในการเรียน</w:t>
            </w:r>
          </w:p>
          <w:p w:rsidR="00797E46" w:rsidRPr="00132539" w:rsidRDefault="00797E46"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คอมพิวเตอร์ช่วยสอน</w:t>
            </w:r>
          </w:p>
        </w:tc>
        <w:tc>
          <w:tcPr>
            <w:tcW w:w="4235" w:type="dxa"/>
          </w:tcPr>
          <w:p w:rsidR="00290F9C" w:rsidRPr="00132539" w:rsidRDefault="00A07FAF" w:rsidP="00A07FAF">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กิจกรรมเทคนิคการเขียนเรซูเม่ด้วยโปรแกรมแคนวา</w:t>
            </w:r>
          </w:p>
          <w:p w:rsidR="00797E46" w:rsidRPr="00132539" w:rsidRDefault="00797E46" w:rsidP="00797E46">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 xml:space="preserve">กิจกรรม </w:t>
            </w:r>
            <w:r w:rsidRPr="00132539">
              <w:rPr>
                <w:rFonts w:ascii="TH SarabunPSK" w:eastAsia="Times New Roman" w:hAnsi="TH SarabunPSK" w:cs="TH SarabunPSK"/>
                <w:sz w:val="32"/>
                <w:szCs w:val="32"/>
              </w:rPr>
              <w:t>Tech Insight Seminar Series</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เจาะลึกเทรนด์ดิจิทัล</w:t>
            </w:r>
          </w:p>
          <w:p w:rsidR="00797E46" w:rsidRPr="00132539" w:rsidRDefault="00797E46" w:rsidP="00797E46">
            <w:pPr>
              <w:pBdr>
                <w:top w:val="nil"/>
                <w:left w:val="nil"/>
                <w:bottom w:val="nil"/>
                <w:right w:val="nil"/>
                <w:between w:val="nil"/>
              </w:pBdr>
              <w:rPr>
                <w:rFonts w:ascii="TH SarabunPSK" w:eastAsia="Sarabu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กิจกรรมอบรมเชิงปฏิบัติการเรื่องการรู้เท่าทันสื่อดิจิทัลและการตรวจสอบข้อมูล</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Fact</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Checking</w:t>
            </w:r>
            <w:r w:rsidRPr="00132539">
              <w:rPr>
                <w:rFonts w:ascii="TH SarabunPSK" w:eastAsia="Times New Roman" w:hAnsi="TH SarabunPSK" w:cs="TH SarabunPSK"/>
                <w:sz w:val="32"/>
                <w:szCs w:val="32"/>
                <w:cs/>
              </w:rPr>
              <w:t>)</w:t>
            </w:r>
          </w:p>
        </w:tc>
      </w:tr>
      <w:tr w:rsidR="00132539" w:rsidRPr="00132539" w:rsidTr="000A2785">
        <w:tc>
          <w:tcPr>
            <w:tcW w:w="13068" w:type="dxa"/>
            <w:gridSpan w:val="3"/>
            <w:shd w:val="clear" w:color="auto" w:fill="F2F2F2" w:themeFill="background1" w:themeFillShade="F2"/>
          </w:tcPr>
          <w:p w:rsidR="00290F9C" w:rsidRPr="00132539" w:rsidRDefault="00290F9C" w:rsidP="002B58AA">
            <w:pPr>
              <w:pBdr>
                <w:top w:val="nil"/>
                <w:left w:val="nil"/>
                <w:bottom w:val="nil"/>
                <w:right w:val="nil"/>
                <w:between w:val="nil"/>
              </w:pBdr>
              <w:rPr>
                <w:rFonts w:ascii="TH SarabunPSK" w:eastAsia="Sarabun" w:hAnsi="TH SarabunPSK" w:cs="TH SarabunPSK"/>
                <w:b/>
                <w:bCs/>
                <w:sz w:val="32"/>
                <w:szCs w:val="32"/>
                <w:cs/>
              </w:rPr>
            </w:pPr>
            <w:r w:rsidRPr="00132539">
              <w:rPr>
                <w:rFonts w:ascii="TH SarabunPSK" w:eastAsia="Sarabun" w:hAnsi="TH SarabunPSK" w:cs="TH SarabunPSK"/>
                <w:b/>
                <w:bCs/>
                <w:sz w:val="32"/>
                <w:szCs w:val="32"/>
              </w:rPr>
              <w:t>2</w:t>
            </w:r>
            <w:r w:rsidRPr="00132539">
              <w:rPr>
                <w:rFonts w:ascii="TH SarabunPSK" w:eastAsia="Sarabun" w:hAnsi="TH SarabunPSK" w:cs="TH SarabunPSK"/>
                <w:b/>
                <w:bCs/>
                <w:sz w:val="32"/>
                <w:szCs w:val="32"/>
                <w:cs/>
              </w:rPr>
              <w:t>. ด้านทักษะ (</w:t>
            </w:r>
            <w:r w:rsidRPr="00132539">
              <w:rPr>
                <w:rFonts w:ascii="TH SarabunPSK" w:eastAsia="Sarabun" w:hAnsi="TH SarabunPSK" w:cs="TH SarabunPSK"/>
                <w:b/>
                <w:bCs/>
                <w:sz w:val="32"/>
                <w:szCs w:val="32"/>
              </w:rPr>
              <w:t>Skills</w:t>
            </w:r>
            <w:r w:rsidRPr="00132539">
              <w:rPr>
                <w:rFonts w:ascii="TH SarabunPSK" w:eastAsia="Sarabun" w:hAnsi="TH SarabunPSK" w:cs="TH SarabunPSK"/>
                <w:b/>
                <w:bCs/>
                <w:sz w:val="32"/>
                <w:szCs w:val="32"/>
                <w:cs/>
              </w:rPr>
              <w:t>)</w:t>
            </w:r>
            <w:r w:rsidRPr="00132539">
              <w:rPr>
                <w:rFonts w:ascii="TH SarabunPSK" w:eastAsia="Sarabun" w:hAnsi="TH SarabunPSK" w:cs="TH SarabunPSK" w:hint="cs"/>
                <w:b/>
                <w:bCs/>
                <w:sz w:val="32"/>
                <w:szCs w:val="32"/>
                <w:cs/>
              </w:rPr>
              <w:t xml:space="preserve"> </w:t>
            </w:r>
          </w:p>
        </w:tc>
      </w:tr>
      <w:tr w:rsidR="00132539" w:rsidRPr="00132539" w:rsidTr="00AF2FFD">
        <w:tc>
          <w:tcPr>
            <w:tcW w:w="3429" w:type="dxa"/>
          </w:tcPr>
          <w:p w:rsidR="00290F9C" w:rsidRPr="00132539" w:rsidRDefault="00F9224A" w:rsidP="002B58AA">
            <w:pPr>
              <w:jc w:val="thaiDistribute"/>
              <w:rPr>
                <w:rFonts w:ascii="TH SarabunPSK" w:eastAsia="Sarabun" w:hAnsi="TH SarabunPSK" w:cs="TH SarabunPSK"/>
                <w:sz w:val="32"/>
                <w:szCs w:val="32"/>
              </w:rPr>
            </w:pPr>
            <w:r w:rsidRPr="00132539">
              <w:rPr>
                <w:rFonts w:ascii="TH SarabunPSK" w:eastAsia="Sarabun" w:hAnsi="TH SarabunPSK" w:cs="TH SarabunPSK"/>
                <w:b/>
                <w:sz w:val="32"/>
                <w:szCs w:val="32"/>
              </w:rPr>
              <w:t xml:space="preserve">GELO 6 </w:t>
            </w:r>
            <w:r w:rsidR="00DE3651" w:rsidRPr="00132539">
              <w:rPr>
                <w:rFonts w:ascii="TH SarabunPSK" w:eastAsia="Sarabun" w:hAnsi="TH SarabunPSK" w:cs="TH SarabunPSK" w:hint="cs"/>
                <w:b/>
                <w:sz w:val="32"/>
                <w:szCs w:val="32"/>
                <w:cs/>
              </w:rPr>
              <w:t>สามารถสื่อสารภาษาไทย</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ภาษาอังกฤษ</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หรือภาษาจีนในสถานการณ์ชีวิตประจำวัน</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ทั้งการฟัง</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พูด</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อ่าน</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เขียน</w:t>
            </w:r>
          </w:p>
        </w:tc>
        <w:tc>
          <w:tcPr>
            <w:tcW w:w="5404" w:type="dxa"/>
          </w:tcPr>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w:t>
            </w:r>
            <w:r w:rsidR="008C2BFE" w:rsidRPr="00132539">
              <w:rPr>
                <w:rFonts w:ascii="TH SarabunPSK" w:eastAsia="Times New Roman" w:hAnsi="TH SarabunPSK" w:cs="TH SarabunPSK" w:hint="cs"/>
                <w:sz w:val="32"/>
                <w:szCs w:val="32"/>
                <w:cs/>
              </w:rPr>
              <w:t>แบบมีส่วนร่วม</w:t>
            </w:r>
          </w:p>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แบบฝึกฟัง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w:t>
            </w:r>
          </w:p>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กิจกรรมเดี่ยว</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กลุ่มย่อย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แสดงบทบาทสมมติ</w:t>
            </w:r>
            <w:r w:rsidRPr="00132539">
              <w:rPr>
                <w:rFonts w:ascii="TH SarabunPSK" w:eastAsia="Times New Roman" w:hAnsi="TH SarabunPSK" w:cs="TH SarabunPSK"/>
                <w:sz w:val="32"/>
                <w:szCs w:val="32"/>
                <w:cs/>
              </w:rPr>
              <w:t xml:space="preserve"> - </w:t>
            </w:r>
            <w:r w:rsidRPr="00132539">
              <w:rPr>
                <w:rFonts w:ascii="TH SarabunPSK" w:eastAsia="Times New Roman" w:hAnsi="TH SarabunPSK" w:cs="TH SarabunPSK" w:hint="cs"/>
                <w:sz w:val="32"/>
                <w:szCs w:val="32"/>
                <w:cs/>
              </w:rPr>
              <w:t>นำเสนอรูปแบบต่าง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290F9C" w:rsidRPr="00132539" w:rsidRDefault="00F9224A" w:rsidP="00F9224A">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Feedback</w:t>
            </w:r>
          </w:p>
          <w:p w:rsidR="0048687A" w:rsidRPr="00132539" w:rsidRDefault="0048687A" w:rsidP="00F9224A">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การถ่ายทอดความคิดเห็นผ่านสุนทรียะสนทนา</w:t>
            </w:r>
          </w:p>
          <w:p w:rsidR="009874EA" w:rsidRPr="00132539" w:rsidRDefault="009874EA" w:rsidP="00F9224A">
            <w:pPr>
              <w:tabs>
                <w:tab w:val="left" w:pos="284"/>
              </w:tabs>
              <w:jc w:val="thaiDistribute"/>
              <w:rPr>
                <w:rFonts w:ascii="TH SarabunPSK" w:eastAsia="Sarabun" w:hAnsi="TH SarabunPSK" w:cs="TH SarabunPSK"/>
                <w:sz w:val="32"/>
                <w:szCs w:val="32"/>
                <w:cs/>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การเรียนรู้เชิงรุก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Active Learning</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เช่น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Problem</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 xml:space="preserve">based Learning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PBL</w:t>
            </w:r>
            <w:r w:rsidRPr="00132539">
              <w:rPr>
                <w:rFonts w:ascii="TH SarabunPSK" w:eastAsia="Sarabun" w:hAnsi="TH SarabunPSK" w:cs="TH SarabunPSK"/>
                <w:sz w:val="32"/>
                <w:szCs w:val="32"/>
                <w:cs/>
              </w:rPr>
              <w:t>)</w:t>
            </w:r>
          </w:p>
        </w:tc>
        <w:tc>
          <w:tcPr>
            <w:tcW w:w="4235" w:type="dxa"/>
          </w:tcPr>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Edutainment</w:t>
            </w:r>
          </w:p>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Chatter Box</w:t>
            </w:r>
          </w:p>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SOLGEN Idol</w:t>
            </w:r>
          </w:p>
          <w:p w:rsidR="00290F9C" w:rsidRPr="00132539" w:rsidRDefault="0048687A" w:rsidP="002B58A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กิจกรรมพัฒนาทักษะในศตวรรษที่</w:t>
            </w:r>
            <w:r w:rsidRPr="00132539">
              <w:rPr>
                <w:rFonts w:ascii="TH SarabunPSK" w:eastAsia="Times New Roman" w:hAnsi="TH SarabunPSK" w:cs="TH SarabunPSK"/>
                <w:sz w:val="32"/>
                <w:szCs w:val="32"/>
                <w:cs/>
              </w:rPr>
              <w:t xml:space="preserve"> 21 </w:t>
            </w:r>
            <w:r w:rsidRPr="00132539">
              <w:rPr>
                <w:rFonts w:ascii="TH SarabunPSK" w:eastAsia="Times New Roman" w:hAnsi="TH SarabunPSK" w:cs="TH SarabunPSK" w:hint="cs"/>
                <w:sz w:val="32"/>
                <w:szCs w:val="32"/>
                <w:cs/>
              </w:rPr>
              <w:t>ที่คณะจัดให้นักศึกษา</w:t>
            </w:r>
          </w:p>
          <w:p w:rsidR="0048687A" w:rsidRPr="00132539" w:rsidRDefault="0048687A" w:rsidP="002B58AA">
            <w:pPr>
              <w:pBdr>
                <w:top w:val="nil"/>
                <w:left w:val="nil"/>
                <w:bottom w:val="nil"/>
                <w:right w:val="nil"/>
                <w:between w:val="nil"/>
              </w:pBdr>
              <w:rPr>
                <w:rFonts w:ascii="TH SarabunPSK" w:eastAsia="Times New Roman" w:hAnsi="TH SarabunPSK" w:cs="TH SarabunPSK"/>
                <w:sz w:val="32"/>
                <w:szCs w:val="32"/>
                <w:cs/>
              </w:rPr>
            </w:pPr>
            <w:r w:rsidRPr="00132539">
              <w:rPr>
                <w:rFonts w:ascii="TH SarabunPSK" w:eastAsia="Times New Roman" w:hAnsi="TH SarabunPSK" w:cs="TH SarabunPSK" w:hint="cs"/>
                <w:sz w:val="32"/>
                <w:szCs w:val="32"/>
                <w:cs/>
              </w:rPr>
              <w:t>- กิจกรรมนำเสนอผลงานการสร้างสุนทรียภาพ</w:t>
            </w:r>
          </w:p>
        </w:tc>
      </w:tr>
      <w:tr w:rsidR="00132539" w:rsidRPr="00132539" w:rsidTr="00AF2FFD">
        <w:tc>
          <w:tcPr>
            <w:tcW w:w="3429" w:type="dxa"/>
          </w:tcPr>
          <w:p w:rsidR="00290F9C" w:rsidRPr="00132539" w:rsidRDefault="00F9224A" w:rsidP="002B58AA">
            <w:pPr>
              <w:rPr>
                <w:rFonts w:ascii="TH SarabunPSK" w:eastAsia="Sarabun" w:hAnsi="TH SarabunPSK" w:cs="TH SarabunPSK"/>
                <w:b/>
                <w:sz w:val="32"/>
                <w:szCs w:val="32"/>
              </w:rPr>
            </w:pPr>
            <w:r w:rsidRPr="00132539">
              <w:rPr>
                <w:rFonts w:ascii="TH SarabunPSK" w:eastAsia="Sarabun" w:hAnsi="TH SarabunPSK" w:cs="TH SarabunPSK"/>
                <w:b/>
                <w:sz w:val="32"/>
                <w:szCs w:val="32"/>
              </w:rPr>
              <w:t xml:space="preserve">GELO 7 </w:t>
            </w:r>
            <w:r w:rsidRPr="00132539">
              <w:rPr>
                <w:rFonts w:ascii="TH SarabunPSK" w:eastAsia="Sarabun" w:hAnsi="TH SarabunPSK" w:cs="TH SarabunPSK" w:hint="cs"/>
                <w:b/>
                <w:sz w:val="32"/>
                <w:szCs w:val="32"/>
                <w:cs/>
              </w:rPr>
              <w:t>ใช้เทคโนโลยีสารสนเทศและปัญญาประดิษฐ์ในการสืบค้นข้อมูล</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คัดกรอง</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รวบรวม</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วิเคราะห์</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และนำเสนอได้</w:t>
            </w:r>
          </w:p>
        </w:tc>
        <w:tc>
          <w:tcPr>
            <w:tcW w:w="5404" w:type="dxa"/>
          </w:tcPr>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48687A" w:rsidRPr="00132539">
              <w:rPr>
                <w:rFonts w:ascii="TH SarabunPSK" w:eastAsia="Times New Roman" w:hAnsi="TH SarabunPSK" w:cs="TH SarabunPSK" w:hint="cs"/>
                <w:sz w:val="32"/>
                <w:szCs w:val="32"/>
                <w:cs/>
              </w:rPr>
              <w:t>บรรยายและอภิปรายเชิงลึก</w:t>
            </w:r>
            <w:r w:rsidR="0048687A" w:rsidRPr="00132539">
              <w:rPr>
                <w:rFonts w:ascii="TH SarabunPSK" w:eastAsia="Times New Roman" w:hAnsi="TH SarabunPSK" w:cs="TH SarabunPSK"/>
                <w:sz w:val="32"/>
                <w:szCs w:val="32"/>
                <w:cs/>
              </w:rPr>
              <w:t xml:space="preserve"> (</w:t>
            </w:r>
            <w:r w:rsidR="0048687A" w:rsidRPr="00132539">
              <w:rPr>
                <w:rFonts w:ascii="TH SarabunPSK" w:eastAsia="Times New Roman" w:hAnsi="TH SarabunPSK" w:cs="TH SarabunPSK"/>
                <w:sz w:val="32"/>
                <w:szCs w:val="32"/>
              </w:rPr>
              <w:t>Lecture &amp; Discussion</w:t>
            </w:r>
            <w:r w:rsidR="0048687A" w:rsidRPr="00132539">
              <w:rPr>
                <w:rFonts w:ascii="TH SarabunPSK" w:eastAsia="Times New Roman" w:hAnsi="TH SarabunPSK" w:cs="TH SarabunPSK"/>
                <w:sz w:val="32"/>
                <w:szCs w:val="32"/>
                <w:cs/>
              </w:rPr>
              <w:t>)</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เดี่ยว</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8C2BFE" w:rsidRPr="00132539">
              <w:rPr>
                <w:rFonts w:ascii="TH SarabunPSK" w:eastAsia="Times New Roman" w:hAnsi="TH SarabunPSK" w:cs="TH SarabunPSK" w:hint="cs"/>
                <w:sz w:val="32"/>
                <w:szCs w:val="32"/>
                <w:cs/>
              </w:rPr>
              <w:t>กรณีศึกษา</w:t>
            </w:r>
            <w:r w:rsidR="008C2BFE" w:rsidRPr="00132539">
              <w:rPr>
                <w:rFonts w:ascii="TH SarabunPSK" w:eastAsia="Times New Roman" w:hAnsi="TH SarabunPSK" w:cs="TH SarabunPSK"/>
                <w:sz w:val="32"/>
                <w:szCs w:val="32"/>
                <w:cs/>
              </w:rPr>
              <w:t>/</w:t>
            </w:r>
            <w:r w:rsidR="008C2BFE" w:rsidRPr="00132539">
              <w:rPr>
                <w:rFonts w:ascii="TH SarabunPSK" w:eastAsia="Times New Roman" w:hAnsi="TH SarabunPSK" w:cs="TH SarabunPSK" w:hint="cs"/>
                <w:sz w:val="32"/>
                <w:szCs w:val="32"/>
                <w:cs/>
              </w:rPr>
              <w:t>ยกตัวอย่าง</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976A73" w:rsidRPr="00132539">
              <w:rPr>
                <w:rFonts w:ascii="TH SarabunPSK" w:eastAsia="Times New Roman" w:hAnsi="TH SarabunPSK" w:cs="TH SarabunPSK" w:hint="cs"/>
                <w:sz w:val="32"/>
                <w:szCs w:val="32"/>
                <w:cs/>
              </w:rPr>
              <w:t>ศึกษาด้วยตนเอง</w:t>
            </w:r>
          </w:p>
          <w:p w:rsidR="00ED705A" w:rsidRPr="00132539" w:rsidRDefault="00ED705A" w:rsidP="00A07FAF">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sz w:val="32"/>
                <w:szCs w:val="32"/>
              </w:rPr>
              <w:t>Feed back</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กิจกรรมการสรุป</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วิเคราะห์</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สังเคราะห์บทความวิจัย</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กิจกรรมตั้งคำถามการวิจัยเพื่อคัดเลือก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เขียนอธิบาย</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เหตุผลชี้ให้เห็นที่มาและความสำคัญ</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การนำเสนองานหน้าชั้น</w:t>
            </w:r>
          </w:p>
          <w:p w:rsidR="00ED705A" w:rsidRPr="00132539" w:rsidRDefault="00A07FAF" w:rsidP="00A07FAF">
            <w:pPr>
              <w:tabs>
                <w:tab w:val="left" w:pos="284"/>
              </w:tabs>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hint="cs"/>
                <w:sz w:val="32"/>
                <w:szCs w:val="32"/>
                <w:cs/>
              </w:rPr>
              <w:t>การเรียนรู้เชิงรุก</w:t>
            </w:r>
            <w:r w:rsidR="00ED705A"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sz w:val="32"/>
                <w:szCs w:val="32"/>
              </w:rPr>
              <w:t>Active Learning</w:t>
            </w:r>
            <w:r w:rsidR="00ED705A"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hint="cs"/>
                <w:sz w:val="32"/>
                <w:szCs w:val="32"/>
                <w:cs/>
              </w:rPr>
              <w:t>เช่น</w:t>
            </w:r>
            <w:r w:rsidR="00ED705A"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sz w:val="32"/>
                <w:szCs w:val="32"/>
              </w:rPr>
              <w:t xml:space="preserve">Inquiry Based Learning </w:t>
            </w:r>
            <w:r w:rsidR="00ED705A" w:rsidRPr="00132539">
              <w:rPr>
                <w:rFonts w:ascii="TH SarabunPSK" w:eastAsia="Times New Roman" w:hAnsi="TH SarabunPSK" w:cs="TH SarabunPSK"/>
                <w:sz w:val="32"/>
                <w:szCs w:val="32"/>
                <w:cs/>
              </w:rPr>
              <w:t>(</w:t>
            </w:r>
            <w:r w:rsidR="00ED705A" w:rsidRPr="00132539">
              <w:rPr>
                <w:rFonts w:ascii="TH SarabunPSK" w:eastAsia="Times New Roman" w:hAnsi="TH SarabunPSK" w:cs="TH SarabunPSK"/>
                <w:sz w:val="32"/>
                <w:szCs w:val="32"/>
              </w:rPr>
              <w:t>IBL</w:t>
            </w:r>
            <w:r w:rsidR="00ED705A" w:rsidRPr="00132539">
              <w:rPr>
                <w:rFonts w:ascii="TH SarabunPSK" w:eastAsia="Times New Roman" w:hAnsi="TH SarabunPSK" w:cs="TH SarabunPSK"/>
                <w:sz w:val="32"/>
                <w:szCs w:val="32"/>
                <w:cs/>
              </w:rPr>
              <w:t>)</w:t>
            </w:r>
            <w:r w:rsidR="00ED705A" w:rsidRPr="00132539">
              <w:rPr>
                <w:rFonts w:ascii="TH SarabunPSK" w:eastAsia="Times New Roman" w:hAnsi="TH SarabunPSK" w:cs="TH SarabunPSK"/>
                <w:sz w:val="32"/>
                <w:szCs w:val="32"/>
              </w:rPr>
              <w:t>, Project</w:t>
            </w:r>
            <w:r w:rsidR="00ED705A" w:rsidRPr="00132539">
              <w:rPr>
                <w:rFonts w:ascii="TH SarabunPSK" w:eastAsia="Times New Roman" w:hAnsi="TH SarabunPSK" w:cs="TH SarabunPSK"/>
                <w:sz w:val="32"/>
                <w:szCs w:val="32"/>
                <w:cs/>
              </w:rPr>
              <w:t>-</w:t>
            </w:r>
            <w:r w:rsidR="00ED705A" w:rsidRPr="00132539">
              <w:rPr>
                <w:rFonts w:ascii="TH SarabunPSK" w:eastAsia="Times New Roman" w:hAnsi="TH SarabunPSK" w:cs="TH SarabunPSK"/>
                <w:sz w:val="32"/>
                <w:szCs w:val="32"/>
              </w:rPr>
              <w:t>based Learning</w:t>
            </w:r>
            <w:r w:rsidR="00976A73" w:rsidRPr="00132539">
              <w:rPr>
                <w:rFonts w:ascii="TH SarabunPSK" w:eastAsia="Times New Roman" w:hAnsi="TH SarabunPSK" w:cs="TH SarabunPSK" w:hint="cs"/>
                <w:sz w:val="32"/>
                <w:szCs w:val="32"/>
                <w:cs/>
              </w:rPr>
              <w:t xml:space="preserve"> </w:t>
            </w:r>
            <w:r w:rsidR="00976A73" w:rsidRPr="00132539">
              <w:rPr>
                <w:rFonts w:ascii="TH SarabunPSK" w:eastAsia="Times New Roman" w:hAnsi="TH SarabunPSK" w:cs="TH SarabunPSK"/>
                <w:sz w:val="32"/>
                <w:szCs w:val="32"/>
                <w:cs/>
                <w:lang w:val="en-US"/>
              </w:rPr>
              <w:t>(</w:t>
            </w:r>
            <w:r w:rsidR="00976A73" w:rsidRPr="00132539">
              <w:rPr>
                <w:rFonts w:ascii="TH SarabunPSK" w:eastAsia="Times New Roman" w:hAnsi="TH SarabunPSK" w:cs="TH SarabunPSK"/>
                <w:sz w:val="32"/>
                <w:szCs w:val="32"/>
                <w:lang w:val="en-US"/>
              </w:rPr>
              <w:t>PBL</w:t>
            </w:r>
            <w:r w:rsidR="00976A73" w:rsidRPr="00132539">
              <w:rPr>
                <w:rFonts w:ascii="TH SarabunPSK" w:eastAsia="Times New Roman" w:hAnsi="TH SarabunPSK" w:cs="TH SarabunPSK"/>
                <w:sz w:val="32"/>
                <w:szCs w:val="32"/>
                <w:cs/>
                <w:lang w:val="en-US"/>
              </w:rPr>
              <w:t>)</w:t>
            </w:r>
          </w:p>
          <w:p w:rsidR="00290F9C" w:rsidRPr="00132539" w:rsidRDefault="00A07FAF" w:rsidP="00A07FAF">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ฝึกใช้ปัญญาประดิษฐ์ในการเรียน</w:t>
            </w:r>
          </w:p>
          <w:p w:rsidR="00976A73" w:rsidRPr="00132539" w:rsidRDefault="00BC6585" w:rsidP="00ED705A">
            <w:pPr>
              <w:tabs>
                <w:tab w:val="left" w:pos="284"/>
              </w:tabs>
              <w:rPr>
                <w:rFonts w:ascii="TH SarabunPSK" w:eastAsia="Times New Roman" w:hAnsi="TH SarabunPSK" w:cs="TH SarabunPSK"/>
                <w:sz w:val="32"/>
                <w:szCs w:val="32"/>
                <w:cs/>
              </w:rPr>
            </w:pPr>
            <w:r w:rsidRPr="00132539">
              <w:rPr>
                <w:rFonts w:ascii="TH SarabunPSK" w:eastAsia="Times New Roman" w:hAnsi="TH SarabunPSK" w:cs="TH SarabunPSK" w:hint="cs"/>
                <w:sz w:val="32"/>
                <w:szCs w:val="32"/>
                <w:cs/>
              </w:rPr>
              <w:t xml:space="preserve">- การสอนแบบโสรเครติค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Socrative approach</w:t>
            </w:r>
            <w:r w:rsidRPr="00132539">
              <w:rPr>
                <w:rFonts w:ascii="TH SarabunPSK" w:eastAsia="Times New Roman" w:hAnsi="TH SarabunPSK" w:cs="TH SarabunPSK"/>
                <w:sz w:val="32"/>
                <w:szCs w:val="32"/>
                <w:cs/>
              </w:rPr>
              <w:t xml:space="preserve">) </w:t>
            </w:r>
          </w:p>
        </w:tc>
        <w:tc>
          <w:tcPr>
            <w:tcW w:w="4235" w:type="dxa"/>
          </w:tcPr>
          <w:p w:rsidR="0048687A" w:rsidRPr="00132539" w:rsidRDefault="0048687A" w:rsidP="0048687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 DAY </w:t>
            </w:r>
            <w:r w:rsidRPr="00132539">
              <w:rPr>
                <w:rFonts w:ascii="TH SarabunPSK" w:eastAsia="Times New Roman" w:hAnsi="TH SarabunPSK" w:cs="TH SarabunPSK" w:hint="cs"/>
                <w:sz w:val="32"/>
                <w:szCs w:val="32"/>
                <w:cs/>
              </w:rPr>
              <w:t>การแสดงผลงานนักศึกษา</w:t>
            </w:r>
          </w:p>
          <w:p w:rsidR="0048687A" w:rsidRPr="00132539" w:rsidRDefault="0048687A" w:rsidP="0048687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กิจกรรมพัฒนาทักษะในศตวรรษที่</w:t>
            </w:r>
            <w:r w:rsidRPr="00132539">
              <w:rPr>
                <w:rFonts w:ascii="TH SarabunPSK" w:eastAsia="Times New Roman" w:hAnsi="TH SarabunPSK" w:cs="TH SarabunPSK"/>
                <w:sz w:val="32"/>
                <w:szCs w:val="32"/>
                <w:cs/>
              </w:rPr>
              <w:t xml:space="preserve"> 21 </w:t>
            </w:r>
            <w:r w:rsidRPr="00132539">
              <w:rPr>
                <w:rFonts w:ascii="TH SarabunPSK" w:eastAsia="Times New Roman" w:hAnsi="TH SarabunPSK" w:cs="TH SarabunPSK" w:hint="cs"/>
                <w:sz w:val="32"/>
                <w:szCs w:val="32"/>
                <w:cs/>
              </w:rPr>
              <w:t>ที่คณะจัดให้นักศึกษา</w:t>
            </w:r>
          </w:p>
          <w:p w:rsidR="00290F9C" w:rsidRPr="00132539" w:rsidRDefault="0048687A" w:rsidP="0048687A">
            <w:pPr>
              <w:pBdr>
                <w:top w:val="nil"/>
                <w:left w:val="nil"/>
                <w:bottom w:val="nil"/>
                <w:right w:val="nil"/>
                <w:between w:val="nil"/>
              </w:pBdr>
              <w:rPr>
                <w:rFonts w:ascii="TH SarabunPSK" w:eastAsia="Times New Roman" w:hAnsi="TH SarabunPSK" w:cs="TH SarabunPSK"/>
                <w:sz w:val="32"/>
                <w:szCs w:val="32"/>
                <w:cs/>
              </w:rPr>
            </w:pPr>
            <w:r w:rsidRPr="00132539">
              <w:rPr>
                <w:rFonts w:ascii="TH SarabunPSK" w:eastAsia="Times New Roman" w:hAnsi="TH SarabunPSK" w:cs="TH SarabunPSK" w:hint="cs"/>
                <w:sz w:val="32"/>
                <w:szCs w:val="32"/>
                <w:cs/>
              </w:rPr>
              <w:t>- กิจกรรมนำเสนอผลงานการสร้างสุนทรียภาพ</w:t>
            </w:r>
          </w:p>
        </w:tc>
      </w:tr>
      <w:tr w:rsidR="00132539" w:rsidRPr="00132539" w:rsidTr="00AF2FFD">
        <w:tc>
          <w:tcPr>
            <w:tcW w:w="3429" w:type="dxa"/>
          </w:tcPr>
          <w:p w:rsidR="00290F9C" w:rsidRPr="00132539" w:rsidRDefault="00F9224A" w:rsidP="002B58AA">
            <w:pPr>
              <w:rPr>
                <w:rFonts w:ascii="TH SarabunPSK" w:eastAsia="Sarabun" w:hAnsi="TH SarabunPSK" w:cs="TH SarabunPSK"/>
                <w:sz w:val="32"/>
                <w:szCs w:val="32"/>
              </w:rPr>
            </w:pPr>
            <w:r w:rsidRPr="00132539">
              <w:rPr>
                <w:rFonts w:ascii="TH SarabunPSK" w:eastAsia="Sarabun" w:hAnsi="TH SarabunPSK" w:cs="TH SarabunPSK"/>
                <w:b/>
                <w:bCs/>
                <w:sz w:val="32"/>
                <w:szCs w:val="32"/>
              </w:rPr>
              <w:t xml:space="preserve">GELO 8 </w:t>
            </w:r>
            <w:r w:rsidRPr="00132539">
              <w:rPr>
                <w:rFonts w:ascii="TH SarabunPSK" w:eastAsia="Sarabun" w:hAnsi="TH SarabunPSK" w:cs="TH SarabunPSK" w:hint="cs"/>
                <w:sz w:val="32"/>
                <w:szCs w:val="32"/>
                <w:cs/>
              </w:rPr>
              <w:t>ใช้ซอฟต์แวร์สำนักงานโดยประยุกต์ใช้ปัญญาประดิษฐ์</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AI</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เพื่อเพิ่มประสิทธิภาพในการทำงานสำนักงานได้</w:t>
            </w:r>
          </w:p>
        </w:tc>
        <w:tc>
          <w:tcPr>
            <w:tcW w:w="5404" w:type="dxa"/>
          </w:tcPr>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บรรยายแบบมีส่วนร่วม</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ใช้คำถาม</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ศึกษาด้วยตนเอง</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สาธิต</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ฝึกปฏิบัติการ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Laboratory</w:t>
            </w:r>
            <w:r w:rsidRPr="00132539">
              <w:rPr>
                <w:rFonts w:ascii="TH SarabunPSK" w:eastAsia="Times New Roman" w:hAnsi="TH SarabunPSK" w:cs="TH SarabunPSK"/>
                <w:sz w:val="32"/>
                <w:szCs w:val="32"/>
                <w:cs/>
              </w:rPr>
              <w:t>)</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p>
          <w:p w:rsidR="00290F9C" w:rsidRPr="00132539" w:rsidRDefault="00797E46" w:rsidP="00797E46">
            <w:pPr>
              <w:tabs>
                <w:tab w:val="left" w:pos="284"/>
              </w:tabs>
              <w:jc w:val="thaiDistribute"/>
              <w:rPr>
                <w:rFonts w:ascii="TH SarabunPSK" w:eastAsia="Sarabun" w:hAnsi="TH SarabunPSK" w:cs="TH SarabunPSK"/>
                <w:sz w:val="32"/>
                <w:szCs w:val="32"/>
                <w:c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ผลงานสร้างสรรค์ดิจิทัล</w:t>
            </w:r>
          </w:p>
        </w:tc>
        <w:tc>
          <w:tcPr>
            <w:tcW w:w="4235" w:type="dxa"/>
          </w:tcPr>
          <w:p w:rsidR="00797E46" w:rsidRPr="00132539" w:rsidRDefault="00797E46" w:rsidP="00797E46">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กิจกรรมเทคนิคการเขียนเรซูเม่ด้วยโปรแกรมแคนวา</w:t>
            </w:r>
          </w:p>
          <w:p w:rsidR="00290F9C" w:rsidRPr="00132539" w:rsidRDefault="00797E46" w:rsidP="00797E46">
            <w:pPr>
              <w:pBdr>
                <w:top w:val="nil"/>
                <w:left w:val="nil"/>
                <w:bottom w:val="nil"/>
                <w:right w:val="nil"/>
                <w:between w:val="nil"/>
              </w:pBdr>
              <w:rPr>
                <w:rFonts w:ascii="TH SarabunPSK" w:eastAsia="Times New Roman" w:hAnsi="TH SarabunPSK" w:cs="TH SarabunPSK"/>
                <w:sz w:val="32"/>
                <w:szCs w:val="32"/>
                <w:c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AI</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Powered Productivity</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Bootcamp</w:t>
            </w:r>
          </w:p>
        </w:tc>
      </w:tr>
      <w:tr w:rsidR="00132539" w:rsidRPr="00132539" w:rsidTr="00AF2FFD">
        <w:tc>
          <w:tcPr>
            <w:tcW w:w="3429" w:type="dxa"/>
          </w:tcPr>
          <w:p w:rsidR="00290F9C" w:rsidRPr="00132539" w:rsidRDefault="00F9224A" w:rsidP="002B58AA">
            <w:pPr>
              <w:rPr>
                <w:rFonts w:ascii="TH SarabunPSK" w:eastAsia="Sarabun" w:hAnsi="TH SarabunPSK" w:cs="TH SarabunPSK"/>
                <w:sz w:val="32"/>
                <w:szCs w:val="32"/>
              </w:rPr>
            </w:pPr>
            <w:r w:rsidRPr="00132539">
              <w:rPr>
                <w:rFonts w:ascii="TH SarabunPSK" w:eastAsia="Sarabun" w:hAnsi="TH SarabunPSK" w:cs="TH SarabunPSK"/>
                <w:b/>
                <w:bCs/>
                <w:sz w:val="32"/>
                <w:szCs w:val="32"/>
              </w:rPr>
              <w:t xml:space="preserve">GELO 9 </w:t>
            </w:r>
            <w:r w:rsidRPr="00132539">
              <w:rPr>
                <w:rFonts w:ascii="TH SarabunPSK" w:eastAsia="Sarabun" w:hAnsi="TH SarabunPSK" w:cs="TH SarabunPSK" w:hint="cs"/>
                <w:sz w:val="32"/>
                <w:szCs w:val="32"/>
                <w:cs/>
              </w:rPr>
              <w:t>มีทักษะในการเล่นกีฬาและการออกกำลังกาย</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เพื่อสร้างสุขภาวะดีทั้งร่างกายและจิตใจ</w:t>
            </w:r>
          </w:p>
        </w:tc>
        <w:tc>
          <w:tcPr>
            <w:tcW w:w="5404" w:type="dxa"/>
          </w:tcPr>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บรรยายแบบมีส่วนร่วม</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สาธิต</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ฝึกปฏิบัติทักษะกีฬา</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สอบปฏิบัติทักษะกีฬา</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8C2BFE" w:rsidRPr="00132539">
              <w:rPr>
                <w:rFonts w:ascii="TH SarabunPSK" w:eastAsia="Times New Roman" w:hAnsi="TH SarabunPSK" w:cs="TH SarabunPSK" w:hint="cs"/>
                <w:sz w:val="32"/>
                <w:szCs w:val="32"/>
                <w:cs/>
              </w:rPr>
              <w:t>ศึกษาด้วยตนเอง</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เดี่ยว</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797E46" w:rsidRPr="00132539" w:rsidRDefault="00797E46" w:rsidP="00797E46">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w:t>
            </w:r>
            <w:r w:rsidR="008C2BFE" w:rsidRPr="00132539">
              <w:rPr>
                <w:rFonts w:ascii="TH SarabunPSK" w:eastAsia="Times New Roman" w:hAnsi="TH SarabunPSK" w:cs="TH SarabunPSK" w:hint="cs"/>
                <w:sz w:val="32"/>
                <w:szCs w:val="32"/>
                <w:cs/>
              </w:rPr>
              <w:t>กรณีศึกษา</w:t>
            </w:r>
            <w:r w:rsidR="008C2BFE" w:rsidRPr="00132539">
              <w:rPr>
                <w:rFonts w:ascii="TH SarabunPSK" w:eastAsia="Times New Roman" w:hAnsi="TH SarabunPSK" w:cs="TH SarabunPSK"/>
                <w:sz w:val="32"/>
                <w:szCs w:val="32"/>
                <w:cs/>
              </w:rPr>
              <w:t>/</w:t>
            </w:r>
            <w:r w:rsidR="008C2BFE" w:rsidRPr="00132539">
              <w:rPr>
                <w:rFonts w:ascii="TH SarabunPSK" w:eastAsia="Times New Roman" w:hAnsi="TH SarabunPSK" w:cs="TH SarabunPSK" w:hint="cs"/>
                <w:sz w:val="32"/>
                <w:szCs w:val="32"/>
                <w:cs/>
              </w:rPr>
              <w:t>ยกตัวอย่าง</w:t>
            </w:r>
          </w:p>
          <w:p w:rsidR="00290F9C" w:rsidRPr="00132539" w:rsidRDefault="00797E46" w:rsidP="00797E46">
            <w:pPr>
              <w:rPr>
                <w:rFonts w:ascii="TH SarabunPSK" w:eastAsia="Sarabun" w:hAnsi="TH SarabunPSK" w:cs="TH SarabunPSK"/>
                <w:sz w:val="32"/>
                <w:szCs w:val="32"/>
                <w:c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tc>
        <w:tc>
          <w:tcPr>
            <w:tcW w:w="4235" w:type="dxa"/>
          </w:tcPr>
          <w:p w:rsidR="00290F9C" w:rsidRPr="00132539" w:rsidRDefault="00797E46" w:rsidP="002B58AA">
            <w:pPr>
              <w:pBdr>
                <w:top w:val="nil"/>
                <w:left w:val="nil"/>
                <w:bottom w:val="nil"/>
                <w:right w:val="nil"/>
                <w:between w:val="nil"/>
              </w:pBdr>
              <w:rPr>
                <w:rFonts w:ascii="TH SarabunPSK" w:eastAsia="Times New Roman" w:hAnsi="TH SarabunPSK" w:cs="TH SarabunPSK"/>
                <w:sz w:val="32"/>
                <w:szCs w:val="32"/>
                <w:cs/>
              </w:rPr>
            </w:pPr>
            <w:r w:rsidRPr="00132539">
              <w:rPr>
                <w:rFonts w:ascii="TH SarabunPSK" w:eastAsia="Times New Roman" w:hAnsi="TH SarabunPSK" w:cs="TH SarabunPSK" w:hint="cs"/>
                <w:sz w:val="32"/>
                <w:szCs w:val="32"/>
                <w:cs/>
              </w:rPr>
              <w:t>กิจกรรมเสริมสร้างสมรรถนะด้านกีฬาและสุขภาพ</w:t>
            </w:r>
          </w:p>
        </w:tc>
      </w:tr>
      <w:tr w:rsidR="00132539" w:rsidRPr="00132539" w:rsidTr="000A2785">
        <w:tc>
          <w:tcPr>
            <w:tcW w:w="13068" w:type="dxa"/>
            <w:gridSpan w:val="3"/>
            <w:shd w:val="clear" w:color="auto" w:fill="F2F2F2" w:themeFill="background1" w:themeFillShade="F2"/>
          </w:tcPr>
          <w:p w:rsidR="00290F9C" w:rsidRPr="00132539" w:rsidRDefault="00290F9C" w:rsidP="002B58AA">
            <w:pPr>
              <w:pBdr>
                <w:top w:val="nil"/>
                <w:left w:val="nil"/>
                <w:bottom w:val="nil"/>
                <w:right w:val="nil"/>
                <w:between w:val="nil"/>
              </w:pBdr>
              <w:rPr>
                <w:rFonts w:ascii="TH SarabunPSK" w:eastAsia="Sarabun" w:hAnsi="TH SarabunPSK" w:cs="TH SarabunPSK"/>
                <w:sz w:val="32"/>
                <w:szCs w:val="32"/>
                <w:cs/>
              </w:rPr>
            </w:pPr>
            <w:r w:rsidRPr="00132539">
              <w:rPr>
                <w:rFonts w:ascii="TH SarabunPSK" w:eastAsia="Sarabun" w:hAnsi="TH SarabunPSK" w:cs="TH SarabunPSK"/>
                <w:b/>
                <w:bCs/>
                <w:sz w:val="32"/>
                <w:szCs w:val="32"/>
                <w:cs/>
              </w:rPr>
              <w:t>3. ด้านจริยธรรม</w:t>
            </w:r>
            <w:r w:rsidRPr="00132539">
              <w:rPr>
                <w:rFonts w:ascii="TH SarabunPSK" w:hAnsi="TH SarabunPSK" w:cs="TH SarabunPSK"/>
                <w:sz w:val="32"/>
                <w:szCs w:val="32"/>
                <w:cs/>
              </w:rPr>
              <w:t xml:space="preserve"> </w:t>
            </w:r>
            <w:r w:rsidRPr="00132539">
              <w:rPr>
                <w:rFonts w:ascii="TH SarabunPSK" w:eastAsia="Sarabun" w:hAnsi="TH SarabunPSK" w:cs="TH SarabunPSK"/>
                <w:b/>
                <w:bCs/>
                <w:sz w:val="32"/>
                <w:szCs w:val="32"/>
                <w:cs/>
              </w:rPr>
              <w:t>(</w:t>
            </w:r>
            <w:r w:rsidRPr="00132539">
              <w:rPr>
                <w:rFonts w:ascii="TH SarabunPSK" w:eastAsia="Sarabun" w:hAnsi="TH SarabunPSK" w:cs="TH SarabunPSK"/>
                <w:b/>
                <w:bCs/>
                <w:sz w:val="32"/>
                <w:szCs w:val="32"/>
              </w:rPr>
              <w:t>Ethics</w:t>
            </w:r>
            <w:r w:rsidRPr="00132539">
              <w:rPr>
                <w:rFonts w:ascii="TH SarabunPSK" w:eastAsia="Sarabun" w:hAnsi="TH SarabunPSK" w:cs="TH SarabunPSK"/>
                <w:b/>
                <w:bCs/>
                <w:sz w:val="32"/>
                <w:szCs w:val="32"/>
                <w:cs/>
              </w:rPr>
              <w:t>)</w:t>
            </w:r>
          </w:p>
        </w:tc>
      </w:tr>
      <w:tr w:rsidR="00132539" w:rsidRPr="00132539" w:rsidTr="00AF2FFD">
        <w:tc>
          <w:tcPr>
            <w:tcW w:w="3429" w:type="dxa"/>
          </w:tcPr>
          <w:p w:rsidR="00290F9C" w:rsidRPr="00132539" w:rsidRDefault="00F9224A" w:rsidP="002B58AA">
            <w:pPr>
              <w:rPr>
                <w:rFonts w:ascii="TH SarabunPSK" w:eastAsia="Sarabun" w:hAnsi="TH SarabunPSK" w:cs="TH SarabunPSK"/>
                <w:b/>
                <w:sz w:val="32"/>
                <w:szCs w:val="32"/>
                <w:cs/>
              </w:rPr>
            </w:pPr>
            <w:r w:rsidRPr="00132539">
              <w:rPr>
                <w:rFonts w:ascii="TH SarabunPSK" w:eastAsia="Sarabun" w:hAnsi="TH SarabunPSK" w:cs="TH SarabunPSK"/>
                <w:b/>
                <w:bCs/>
                <w:sz w:val="32"/>
                <w:szCs w:val="32"/>
              </w:rPr>
              <w:t xml:space="preserve">GELO 10 </w:t>
            </w:r>
            <w:r w:rsidR="00DE3651" w:rsidRPr="00132539">
              <w:rPr>
                <w:rFonts w:ascii="TH SarabunPSK" w:eastAsia="Sarabun" w:hAnsi="TH SarabunPSK" w:cs="TH SarabunPSK" w:hint="cs"/>
                <w:sz w:val="32"/>
                <w:szCs w:val="32"/>
                <w:cs/>
              </w:rPr>
              <w:t>ปฏิบัติตนอย่างมีความรับผิดชอบต่อตนเอง</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ผู้อื่น</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และสังคม</w:t>
            </w:r>
          </w:p>
        </w:tc>
        <w:tc>
          <w:tcPr>
            <w:tcW w:w="5404" w:type="dxa"/>
          </w:tcPr>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hint="cs"/>
                <w:sz w:val="32"/>
                <w:szCs w:val="32"/>
                <w:cs/>
              </w:rPr>
              <w:t>บรรยายและอภิปรายเชิงลึก</w:t>
            </w:r>
            <w:r w:rsidR="00ED705A"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sz w:val="32"/>
                <w:szCs w:val="32"/>
              </w:rPr>
              <w:t>Lecture &amp; Discussion</w:t>
            </w:r>
          </w:p>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แบบฝึกฟัง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w:t>
            </w:r>
          </w:p>
          <w:p w:rsidR="00A07FAF" w:rsidRPr="00132539" w:rsidRDefault="00A07FAF"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A07FAF" w:rsidRPr="00132539" w:rsidRDefault="00A07FAF"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กิจกรรมเดี่ยว</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กลุ่มย่อย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แสดงบทบาทสมมติ</w:t>
            </w:r>
            <w:r w:rsidRPr="00132539">
              <w:rPr>
                <w:rFonts w:ascii="TH SarabunPSK" w:eastAsia="Times New Roman" w:hAnsi="TH SarabunPSK" w:cs="TH SarabunPSK"/>
                <w:sz w:val="32"/>
                <w:szCs w:val="32"/>
                <w:cs/>
              </w:rPr>
              <w:t xml:space="preserve"> - </w:t>
            </w:r>
            <w:r w:rsidRPr="00132539">
              <w:rPr>
                <w:rFonts w:ascii="TH SarabunPSK" w:eastAsia="Times New Roman" w:hAnsi="TH SarabunPSK" w:cs="TH SarabunPSK" w:hint="cs"/>
                <w:sz w:val="32"/>
                <w:szCs w:val="32"/>
                <w:cs/>
              </w:rPr>
              <w:t>นำเสนอรูปแบบต่าง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290F9C" w:rsidRPr="00132539" w:rsidRDefault="00F9224A" w:rsidP="00F9224A">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ED705A" w:rsidRPr="00132539">
              <w:rPr>
                <w:rFonts w:ascii="TH SarabunPSK" w:eastAsia="Times New Roman" w:hAnsi="TH SarabunPSK" w:cs="TH SarabunPSK"/>
                <w:sz w:val="32"/>
                <w:szCs w:val="32"/>
              </w:rPr>
              <w:t>Feed back</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008C2BFE" w:rsidRPr="00132539">
              <w:rPr>
                <w:rFonts w:ascii="TH SarabunPSK" w:eastAsia="Times New Roman" w:hAnsi="TH SarabunPSK" w:cs="TH SarabunPSK" w:hint="cs"/>
                <w:sz w:val="32"/>
                <w:szCs w:val="32"/>
                <w:cs/>
              </w:rPr>
              <w:t>ศึกษา</w:t>
            </w:r>
            <w:r w:rsidRPr="00132539">
              <w:rPr>
                <w:rFonts w:ascii="TH SarabunPSK" w:eastAsia="Times New Roman" w:hAnsi="TH SarabunPSK" w:cs="TH SarabunPSK"/>
                <w:sz w:val="32"/>
                <w:szCs w:val="32"/>
                <w:cs/>
              </w:rPr>
              <w:t>ด้วยตนเอง</w:t>
            </w:r>
          </w:p>
          <w:p w:rsidR="00A07FAF" w:rsidRPr="00132539" w:rsidRDefault="00A07FAF" w:rsidP="00A07FAF">
            <w:pPr>
              <w:tabs>
                <w:tab w:val="left" w:pos="284"/>
              </w:tabs>
              <w:jc w:val="thaiDistribute"/>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rPr>
              <w:t>- แบบฝึกหัด</w:t>
            </w:r>
          </w:p>
          <w:p w:rsidR="00A07FAF" w:rsidRPr="00132539" w:rsidRDefault="00A07FAF" w:rsidP="00A07FAF">
            <w:pP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สื่อการเรียนรู้ในรูปแบบต่าง ๆ</w:t>
            </w:r>
          </w:p>
          <w:p w:rsidR="00430EB0" w:rsidRPr="00132539" w:rsidRDefault="00430EB0" w:rsidP="00430EB0">
            <w:pPr>
              <w:rPr>
                <w:rFonts w:ascii="TH SarabunPSK" w:eastAsia="Times New Roman" w:hAnsi="TH SarabunPSK" w:cs="TH SarabunPSK"/>
                <w:sz w:val="32"/>
                <w:szCs w:val="32"/>
                <w:lang w:val="en-US"/>
              </w:rPr>
            </w:pPr>
            <w:r w:rsidRPr="00132539">
              <w:rPr>
                <w:rFonts w:ascii="TH SarabunPSK" w:eastAsia="Times New Roman" w:hAnsi="TH SarabunPSK" w:cs="TH SarabunPSK" w:hint="cs"/>
                <w:sz w:val="32"/>
                <w:szCs w:val="32"/>
                <w:cs/>
                <w:lang w:val="en-US"/>
              </w:rPr>
              <w:t>- การเรียนรู้เชิงรุก</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sz w:val="32"/>
                <w:szCs w:val="32"/>
                <w:lang w:val="en-US"/>
              </w:rPr>
              <w:t>Active Learning</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เช่น</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sz w:val="32"/>
                <w:szCs w:val="32"/>
                <w:lang w:val="en-US"/>
              </w:rPr>
              <w:t xml:space="preserve">Inquiry Based Learning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IBL</w:t>
            </w:r>
            <w:r w:rsidRPr="00132539">
              <w:rPr>
                <w:rFonts w:ascii="TH SarabunPSK" w:eastAsia="Times New Roman" w:hAnsi="TH SarabunPSK" w:cs="TH SarabunPSK"/>
                <w:sz w:val="32"/>
                <w:szCs w:val="32"/>
                <w:cs/>
                <w:lang w:val="en-US"/>
              </w:rPr>
              <w:t>)</w:t>
            </w:r>
            <w:r w:rsidR="00ED705A" w:rsidRPr="00132539">
              <w:rPr>
                <w:rFonts w:ascii="TH SarabunPSK" w:eastAsia="Times New Roman" w:hAnsi="TH SarabunPSK" w:cs="TH SarabunPSK" w:hint="cs"/>
                <w:sz w:val="32"/>
                <w:szCs w:val="32"/>
                <w:cs/>
                <w:lang w:val="en-US"/>
              </w:rPr>
              <w:t xml:space="preserve"> </w:t>
            </w:r>
          </w:p>
          <w:p w:rsidR="00A07FAF" w:rsidRPr="00132539" w:rsidRDefault="00ED705A" w:rsidP="00ED705A">
            <w:pPr>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การนำเสนอผลงานต่อผู้สอนและเพื่อน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Pitching presentation</w:t>
            </w:r>
            <w:r w:rsidRPr="00132539">
              <w:rPr>
                <w:rFonts w:ascii="TH SarabunPSK" w:eastAsia="Sarabun" w:hAnsi="TH SarabunPSK" w:cs="TH SarabunPSK"/>
                <w:sz w:val="32"/>
                <w:szCs w:val="32"/>
                <w:cs/>
              </w:rPr>
              <w:t>)</w:t>
            </w:r>
          </w:p>
          <w:p w:rsidR="009874EA" w:rsidRPr="00132539" w:rsidRDefault="009874EA" w:rsidP="00ED705A">
            <w:pPr>
              <w:rPr>
                <w:rFonts w:ascii="TH SarabunPSK" w:eastAsia="Sarabun" w:hAnsi="TH SarabunPSK" w:cs="TH SarabunPSK"/>
                <w:sz w:val="32"/>
                <w:szCs w:val="32"/>
                <w:cs/>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กิจกรรมช่วยกันแก้ปัญหาในชั้นเรียน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Peer Support &amp; Responsibility</w:t>
            </w:r>
            <w:r w:rsidRPr="00132539">
              <w:rPr>
                <w:rFonts w:ascii="TH SarabunPSK" w:eastAsia="Sarabun" w:hAnsi="TH SarabunPSK" w:cs="TH SarabunPSK"/>
                <w:sz w:val="32"/>
                <w:szCs w:val="32"/>
                <w:cs/>
              </w:rPr>
              <w:t>)</w:t>
            </w:r>
          </w:p>
        </w:tc>
        <w:tc>
          <w:tcPr>
            <w:tcW w:w="4235" w:type="dxa"/>
          </w:tcPr>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Edutainment</w:t>
            </w:r>
          </w:p>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Chatter Box</w:t>
            </w:r>
          </w:p>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SOLGEN Idol</w:t>
            </w:r>
          </w:p>
          <w:p w:rsidR="006367A3" w:rsidRPr="00132539" w:rsidRDefault="006367A3"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 DAY </w:t>
            </w:r>
            <w:r w:rsidRPr="00132539">
              <w:rPr>
                <w:rFonts w:ascii="TH SarabunPSK" w:eastAsia="Times New Roman" w:hAnsi="TH SarabunPSK" w:cs="TH SarabunPSK" w:hint="cs"/>
                <w:sz w:val="32"/>
                <w:szCs w:val="32"/>
                <w:cs/>
              </w:rPr>
              <w:t>การแสดงผลงานนักศึกษา</w:t>
            </w:r>
          </w:p>
          <w:p w:rsidR="00290F9C" w:rsidRPr="00132539" w:rsidRDefault="00290F9C" w:rsidP="002B58AA">
            <w:pPr>
              <w:pBdr>
                <w:top w:val="nil"/>
                <w:left w:val="nil"/>
                <w:bottom w:val="nil"/>
                <w:right w:val="nil"/>
                <w:between w:val="nil"/>
              </w:pBdr>
              <w:rPr>
                <w:rFonts w:ascii="TH SarabunPSK" w:eastAsia="Times New Roman" w:hAnsi="TH SarabunPSK" w:cs="TH SarabunPSK"/>
                <w:sz w:val="32"/>
                <w:szCs w:val="32"/>
                <w:cs/>
              </w:rPr>
            </w:pPr>
          </w:p>
        </w:tc>
      </w:tr>
      <w:tr w:rsidR="00132539" w:rsidRPr="00132539" w:rsidTr="000A2785">
        <w:tc>
          <w:tcPr>
            <w:tcW w:w="13068" w:type="dxa"/>
            <w:gridSpan w:val="3"/>
            <w:shd w:val="clear" w:color="auto" w:fill="EDEDED" w:themeFill="accent3" w:themeFillTint="33"/>
          </w:tcPr>
          <w:p w:rsidR="00290F9C" w:rsidRPr="00132539" w:rsidRDefault="00290F9C" w:rsidP="002B58AA">
            <w:pPr>
              <w:pBdr>
                <w:top w:val="nil"/>
                <w:left w:val="nil"/>
                <w:bottom w:val="nil"/>
                <w:right w:val="nil"/>
                <w:between w:val="nil"/>
              </w:pBdr>
              <w:rPr>
                <w:rFonts w:ascii="TH SarabunPSK" w:eastAsia="Sarabun" w:hAnsi="TH SarabunPSK" w:cs="TH SarabunPSK"/>
                <w:sz w:val="32"/>
                <w:szCs w:val="32"/>
                <w:cs/>
              </w:rPr>
            </w:pPr>
            <w:r w:rsidRPr="00132539">
              <w:rPr>
                <w:rFonts w:ascii="TH SarabunPSK" w:eastAsia="Sarabun" w:hAnsi="TH SarabunPSK" w:cs="TH SarabunPSK"/>
                <w:b/>
                <w:bCs/>
                <w:sz w:val="32"/>
                <w:szCs w:val="32"/>
                <w:cs/>
              </w:rPr>
              <w:t>4. ด้านลักษณะบุคคล (</w:t>
            </w:r>
            <w:r w:rsidRPr="00132539">
              <w:rPr>
                <w:rFonts w:ascii="TH SarabunPSK" w:eastAsia="Sarabun" w:hAnsi="TH SarabunPSK" w:cs="TH SarabunPSK"/>
                <w:b/>
                <w:bCs/>
                <w:sz w:val="32"/>
                <w:szCs w:val="32"/>
              </w:rPr>
              <w:t>Character</w:t>
            </w:r>
            <w:r w:rsidRPr="00132539">
              <w:rPr>
                <w:rFonts w:ascii="TH SarabunPSK" w:eastAsia="Sarabun" w:hAnsi="TH SarabunPSK" w:cs="TH SarabunPSK"/>
                <w:b/>
                <w:bCs/>
                <w:sz w:val="32"/>
                <w:szCs w:val="32"/>
                <w:cs/>
              </w:rPr>
              <w:t>)</w:t>
            </w:r>
          </w:p>
        </w:tc>
      </w:tr>
      <w:tr w:rsidR="00132539" w:rsidRPr="00132539" w:rsidTr="00AF2FFD">
        <w:tc>
          <w:tcPr>
            <w:tcW w:w="3429" w:type="dxa"/>
          </w:tcPr>
          <w:p w:rsidR="00290F9C" w:rsidRPr="00132539" w:rsidRDefault="00F9224A" w:rsidP="002B58AA">
            <w:pPr>
              <w:rPr>
                <w:rFonts w:ascii="TH SarabunPSK" w:eastAsia="Sarabun" w:hAnsi="TH SarabunPSK" w:cs="TH SarabunPSK"/>
                <w:sz w:val="32"/>
                <w:szCs w:val="32"/>
              </w:rPr>
            </w:pPr>
            <w:r w:rsidRPr="00132539">
              <w:rPr>
                <w:rFonts w:ascii="TH SarabunPSK" w:eastAsia="Sarabun" w:hAnsi="TH SarabunPSK" w:cs="TH SarabunPSK"/>
                <w:b/>
                <w:bCs/>
                <w:sz w:val="32"/>
                <w:szCs w:val="32"/>
              </w:rPr>
              <w:t xml:space="preserve">GELO 11 </w:t>
            </w:r>
            <w:r w:rsidRPr="00132539">
              <w:rPr>
                <w:rFonts w:ascii="TH SarabunPSK" w:eastAsia="Sarabun" w:hAnsi="TH SarabunPSK" w:cs="TH SarabunPSK" w:hint="cs"/>
                <w:sz w:val="32"/>
                <w:szCs w:val="32"/>
                <w:cs/>
              </w:rPr>
              <w:t>มีภาวะผู้นำ</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โดยปฏิบัติตนในฐานะผู้นำและผู้ตาม</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สามารถทำงานร่วมกับผู้อื่นได้</w:t>
            </w:r>
          </w:p>
        </w:tc>
        <w:tc>
          <w:tcPr>
            <w:tcW w:w="5404" w:type="dxa"/>
          </w:tcPr>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w:t>
            </w:r>
            <w:r w:rsidR="008C2BFE" w:rsidRPr="00132539">
              <w:rPr>
                <w:rFonts w:ascii="TH SarabunPSK" w:eastAsia="Times New Roman" w:hAnsi="TH SarabunPSK" w:cs="TH SarabunPSK" w:hint="cs"/>
                <w:sz w:val="32"/>
                <w:szCs w:val="32"/>
                <w:cs/>
              </w:rPr>
              <w:t>แบบมีส่วนร่วม</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8C2BFE" w:rsidRPr="00132539">
              <w:rPr>
                <w:rFonts w:ascii="TH SarabunPSK" w:eastAsia="Times New Roman" w:hAnsi="TH SarabunPSK" w:cs="TH SarabunPSK" w:hint="cs"/>
                <w:sz w:val="32"/>
                <w:szCs w:val="32"/>
                <w:cs/>
              </w:rPr>
              <w:t>กรณีศึกษา</w:t>
            </w:r>
            <w:r w:rsidR="008C2BFE" w:rsidRPr="00132539">
              <w:rPr>
                <w:rFonts w:ascii="TH SarabunPSK" w:eastAsia="Times New Roman" w:hAnsi="TH SarabunPSK" w:cs="TH SarabunPSK"/>
                <w:sz w:val="32"/>
                <w:szCs w:val="32"/>
                <w:cs/>
              </w:rPr>
              <w:t>/</w:t>
            </w:r>
            <w:r w:rsidR="008C2BFE" w:rsidRPr="00132539">
              <w:rPr>
                <w:rFonts w:ascii="TH SarabunPSK" w:eastAsia="Times New Roman" w:hAnsi="TH SarabunPSK" w:cs="TH SarabunPSK" w:hint="cs"/>
                <w:sz w:val="32"/>
                <w:szCs w:val="32"/>
                <w:cs/>
              </w:rPr>
              <w:t>ยกตัวอย่าง</w:t>
            </w:r>
            <w:r w:rsidR="008C2BFE"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อภิปรายร่วมกัน</w:t>
            </w:r>
          </w:p>
          <w:p w:rsidR="00A07FAF" w:rsidRPr="00132539" w:rsidRDefault="00A07FAF" w:rsidP="00A07FAF">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008C2BFE" w:rsidRPr="00132539">
              <w:rPr>
                <w:rFonts w:ascii="TH SarabunPSK" w:eastAsia="Times New Roman" w:hAnsi="TH SarabunPSK" w:cs="TH SarabunPSK" w:hint="cs"/>
                <w:sz w:val="32"/>
                <w:szCs w:val="32"/>
                <w:cs/>
              </w:rPr>
              <w:t>ศึกษา</w:t>
            </w:r>
            <w:r w:rsidRPr="00132539">
              <w:rPr>
                <w:rFonts w:ascii="TH SarabunPSK" w:eastAsia="Times New Roman" w:hAnsi="TH SarabunPSK" w:cs="TH SarabunPSK" w:hint="cs"/>
                <w:sz w:val="32"/>
                <w:szCs w:val="32"/>
                <w:cs/>
              </w:rPr>
              <w:t>ด้วยตนเอง</w:t>
            </w:r>
          </w:p>
          <w:p w:rsidR="00A07FAF" w:rsidRPr="00132539" w:rsidRDefault="00A07FAF" w:rsidP="008C2BFE">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r w:rsidRPr="00132539">
              <w:rPr>
                <w:rFonts w:ascii="TH SarabunPSK" w:eastAsia="Times New Roman" w:hAnsi="TH SarabunPSK" w:cs="TH SarabunPSK"/>
                <w:sz w:val="32"/>
                <w:szCs w:val="32"/>
                <w:cs/>
              </w:rPr>
              <w:t xml:space="preserve">  </w:t>
            </w:r>
          </w:p>
          <w:p w:rsidR="00290F9C" w:rsidRPr="00132539" w:rsidRDefault="00ED705A" w:rsidP="00ED705A">
            <w:pP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การเรียนรู้เชิงรุก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Active Learning</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Inquiry 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IBL</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Activity, Project based learning</w:t>
            </w: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PBL</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Problem</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Based Learning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PBL</w:t>
            </w:r>
            <w:r w:rsidRPr="00132539">
              <w:rPr>
                <w:rFonts w:ascii="TH SarabunPSK" w:eastAsia="Times New Roman" w:hAnsi="TH SarabunPSK" w:cs="TH SarabunPSK"/>
                <w:sz w:val="32"/>
                <w:szCs w:val="32"/>
                <w:cs/>
                <w:lang w:val="en-US"/>
              </w:rPr>
              <w:t>)</w:t>
            </w:r>
          </w:p>
          <w:p w:rsidR="00ED705A" w:rsidRPr="00132539" w:rsidRDefault="00ED705A" w:rsidP="00ED705A">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การนำเสนอผลงานต่อผู้สอนและเพื่อน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Pitching presentation</w:t>
            </w:r>
            <w:r w:rsidRPr="00132539">
              <w:rPr>
                <w:rFonts w:ascii="TH SarabunPSK" w:eastAsia="Times New Roman" w:hAnsi="TH SarabunPSK" w:cs="TH SarabunPSK"/>
                <w:sz w:val="32"/>
                <w:szCs w:val="32"/>
                <w:cs/>
              </w:rPr>
              <w:t>)</w:t>
            </w:r>
          </w:p>
          <w:p w:rsidR="009874EA" w:rsidRPr="00132539" w:rsidRDefault="009874EA" w:rsidP="00ED705A">
            <w:pPr>
              <w:rPr>
                <w:rFonts w:ascii="TH SarabunPSK" w:eastAsia="Sarabun" w:hAnsi="TH SarabunPSK" w:cs="TH SarabunPSK"/>
                <w:sz w:val="32"/>
                <w:szCs w:val="32"/>
                <w:c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กิจกรรมตัวแทนกลุ่มนำเสนอ</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Group Presentation Rotation</w:t>
            </w:r>
            <w:r w:rsidRPr="00132539">
              <w:rPr>
                <w:rFonts w:ascii="TH SarabunPSK" w:eastAsia="Times New Roman" w:hAnsi="TH SarabunPSK" w:cs="TH SarabunPSK"/>
                <w:sz w:val="32"/>
                <w:szCs w:val="32"/>
                <w:cs/>
              </w:rPr>
              <w:t>)</w:t>
            </w:r>
          </w:p>
        </w:tc>
        <w:tc>
          <w:tcPr>
            <w:tcW w:w="4235" w:type="dxa"/>
          </w:tcPr>
          <w:p w:rsidR="00A07FAF" w:rsidRPr="00132539" w:rsidRDefault="0048687A" w:rsidP="002B58AA">
            <w:pPr>
              <w:pBdr>
                <w:top w:val="nil"/>
                <w:left w:val="nil"/>
                <w:bottom w:val="nil"/>
                <w:right w:val="nil"/>
                <w:between w:val="nil"/>
              </w:pBdr>
              <w:rPr>
                <w:rFonts w:ascii="TH SarabunPSK" w:eastAsia="Times New Roman" w:hAnsi="TH SarabunPSK" w:cs="TH SarabunPSK"/>
                <w:b/>
                <w:bCs/>
                <w:sz w:val="32"/>
                <w:szCs w:val="32"/>
              </w:rPr>
            </w:pPr>
            <w:r w:rsidRPr="00132539">
              <w:rPr>
                <w:rFonts w:ascii="TH SarabunPSK" w:eastAsia="Times New Roman" w:hAnsi="TH SarabunPSK" w:cs="TH SarabunPSK" w:hint="cs"/>
                <w:sz w:val="32"/>
                <w:szCs w:val="32"/>
                <w:cs/>
              </w:rPr>
              <w:t xml:space="preserve">- </w:t>
            </w:r>
            <w:r w:rsidR="00A07FAF" w:rsidRPr="00132539">
              <w:rPr>
                <w:rFonts w:ascii="TH SarabunPSK" w:eastAsia="Times New Roman" w:hAnsi="TH SarabunPSK" w:cs="TH SarabunPSK" w:hint="cs"/>
                <w:sz w:val="32"/>
                <w:szCs w:val="32"/>
                <w:cs/>
              </w:rPr>
              <w:t>กิจกรรม</w:t>
            </w:r>
            <w:r w:rsidR="00A07FAF" w:rsidRPr="00132539">
              <w:rPr>
                <w:rFonts w:ascii="TH SarabunPSK" w:eastAsia="Times New Roman" w:hAnsi="TH SarabunPSK" w:cs="TH SarabunPSK"/>
                <w:sz w:val="32"/>
                <w:szCs w:val="32"/>
                <w:cs/>
              </w:rPr>
              <w:t xml:space="preserve"> </w:t>
            </w:r>
            <w:r w:rsidR="00A07FAF" w:rsidRPr="00132539">
              <w:rPr>
                <w:rFonts w:ascii="TH SarabunPSK" w:eastAsia="Times New Roman" w:hAnsi="TH SarabunPSK" w:cs="TH SarabunPSK"/>
                <w:sz w:val="32"/>
                <w:szCs w:val="32"/>
              </w:rPr>
              <w:t>SOLGEN Idol</w:t>
            </w:r>
            <w:r w:rsidR="00A07FAF" w:rsidRPr="00132539">
              <w:rPr>
                <w:rFonts w:ascii="TH SarabunPSK" w:eastAsia="Times New Roman" w:hAnsi="TH SarabunPSK" w:cs="TH SarabunPSK" w:hint="cs"/>
                <w:b/>
                <w:bCs/>
                <w:sz w:val="32"/>
                <w:szCs w:val="32"/>
                <w:cs/>
              </w:rPr>
              <w:t xml:space="preserve"> </w:t>
            </w:r>
          </w:p>
          <w:p w:rsidR="00290F9C" w:rsidRPr="00132539" w:rsidRDefault="0048687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00A07FAF" w:rsidRPr="00132539">
              <w:rPr>
                <w:rFonts w:ascii="TH SarabunPSK" w:eastAsia="Times New Roman" w:hAnsi="TH SarabunPSK" w:cs="TH SarabunPSK" w:hint="cs"/>
                <w:sz w:val="32"/>
                <w:szCs w:val="32"/>
                <w:cs/>
              </w:rPr>
              <w:t>กิจกรรมพัฒนาบุคลิกภาพ</w:t>
            </w:r>
          </w:p>
          <w:p w:rsidR="0048687A" w:rsidRPr="00132539" w:rsidRDefault="0048687A" w:rsidP="0048687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 DAY </w:t>
            </w:r>
            <w:r w:rsidRPr="00132539">
              <w:rPr>
                <w:rFonts w:ascii="TH SarabunPSK" w:eastAsia="Times New Roman" w:hAnsi="TH SarabunPSK" w:cs="TH SarabunPSK" w:hint="cs"/>
                <w:sz w:val="32"/>
                <w:szCs w:val="32"/>
                <w:cs/>
              </w:rPr>
              <w:t>การแสดงผลงานนักศึกษา</w:t>
            </w:r>
          </w:p>
          <w:p w:rsidR="0048687A" w:rsidRPr="00132539" w:rsidRDefault="0048687A" w:rsidP="0048687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กิจกรรมพัฒนาทักษะในศตวรรษที่</w:t>
            </w:r>
            <w:r w:rsidRPr="00132539">
              <w:rPr>
                <w:rFonts w:ascii="TH SarabunPSK" w:eastAsia="Times New Roman" w:hAnsi="TH SarabunPSK" w:cs="TH SarabunPSK"/>
                <w:sz w:val="32"/>
                <w:szCs w:val="32"/>
                <w:cs/>
              </w:rPr>
              <w:t xml:space="preserve"> 21 </w:t>
            </w:r>
            <w:r w:rsidRPr="00132539">
              <w:rPr>
                <w:rFonts w:ascii="TH SarabunPSK" w:eastAsia="Times New Roman" w:hAnsi="TH SarabunPSK" w:cs="TH SarabunPSK" w:hint="cs"/>
                <w:sz w:val="32"/>
                <w:szCs w:val="32"/>
                <w:cs/>
              </w:rPr>
              <w:t>ที่คณะจัดให้นักศึกษา</w:t>
            </w:r>
          </w:p>
          <w:p w:rsidR="0048687A" w:rsidRPr="00132539" w:rsidRDefault="0048687A" w:rsidP="0048687A">
            <w:pPr>
              <w:pBdr>
                <w:top w:val="nil"/>
                <w:left w:val="nil"/>
                <w:bottom w:val="nil"/>
                <w:right w:val="nil"/>
                <w:between w:val="nil"/>
              </w:pBdr>
              <w:rPr>
                <w:rFonts w:ascii="TH SarabunPSK" w:eastAsia="Times New Roman" w:hAnsi="TH SarabunPSK" w:cs="TH SarabunPSK"/>
                <w:sz w:val="32"/>
                <w:szCs w:val="32"/>
                <w:cs/>
              </w:rPr>
            </w:pPr>
            <w:r w:rsidRPr="00132539">
              <w:rPr>
                <w:rFonts w:ascii="TH SarabunPSK" w:eastAsia="Times New Roman" w:hAnsi="TH SarabunPSK" w:cs="TH SarabunPSK" w:hint="cs"/>
                <w:sz w:val="32"/>
                <w:szCs w:val="32"/>
                <w:cs/>
              </w:rPr>
              <w:t>- กิจกรรมนำเสนอผลงานการสร้างสุนทรียภาพ</w:t>
            </w:r>
          </w:p>
        </w:tc>
      </w:tr>
      <w:tr w:rsidR="00132539" w:rsidRPr="00132539" w:rsidTr="00AF2FFD">
        <w:tc>
          <w:tcPr>
            <w:tcW w:w="3429" w:type="dxa"/>
          </w:tcPr>
          <w:p w:rsidR="00F9224A" w:rsidRPr="00132539" w:rsidRDefault="00F9224A" w:rsidP="002B58AA">
            <w:pPr>
              <w:rPr>
                <w:rFonts w:ascii="TH SarabunPSK" w:eastAsia="Sarabun" w:hAnsi="TH SarabunPSK" w:cs="TH SarabunPSK"/>
                <w:b/>
                <w:bCs/>
                <w:sz w:val="32"/>
                <w:szCs w:val="32"/>
              </w:rPr>
            </w:pPr>
            <w:r w:rsidRPr="00132539">
              <w:rPr>
                <w:rFonts w:ascii="TH SarabunPSK" w:eastAsia="Sarabun" w:hAnsi="TH SarabunPSK" w:cs="TH SarabunPSK"/>
                <w:b/>
                <w:bCs/>
                <w:sz w:val="32"/>
                <w:szCs w:val="32"/>
              </w:rPr>
              <w:t xml:space="preserve">GELO 12 </w:t>
            </w:r>
            <w:r w:rsidRPr="00132539">
              <w:rPr>
                <w:rFonts w:ascii="TH SarabunPSK" w:eastAsia="Sarabun" w:hAnsi="TH SarabunPSK" w:cs="TH SarabunPSK" w:hint="cs"/>
                <w:sz w:val="32"/>
                <w:szCs w:val="32"/>
                <w:cs/>
              </w:rPr>
              <w:t>แสดงออกซึ่งการเป็นผู้มีใจอาสา</w:t>
            </w:r>
          </w:p>
        </w:tc>
        <w:tc>
          <w:tcPr>
            <w:tcW w:w="5404" w:type="dxa"/>
          </w:tcPr>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บรรยาย</w:t>
            </w:r>
            <w:r w:rsidR="00396701" w:rsidRPr="00132539">
              <w:rPr>
                <w:rFonts w:ascii="TH SarabunPSK" w:eastAsia="Times New Roman" w:hAnsi="TH SarabunPSK" w:cs="TH SarabunPSK" w:hint="cs"/>
                <w:sz w:val="32"/>
                <w:szCs w:val="32"/>
                <w:cs/>
              </w:rPr>
              <w:t>แบบมีส่วนร่วม</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กิจกรรมกลุ่มย่อย</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เดี่ยว</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w:t>
            </w:r>
            <w:r w:rsidR="00396701" w:rsidRPr="00132539">
              <w:rPr>
                <w:rFonts w:ascii="TH SarabunPSK" w:eastAsia="Times New Roman" w:hAnsi="TH SarabunPSK" w:cs="TH SarabunPSK" w:hint="cs"/>
                <w:sz w:val="32"/>
                <w:szCs w:val="32"/>
                <w:cs/>
              </w:rPr>
              <w:t>ศึกษา</w:t>
            </w:r>
            <w:r w:rsidRPr="00132539">
              <w:rPr>
                <w:rFonts w:ascii="TH SarabunPSK" w:eastAsia="Times New Roman" w:hAnsi="TH SarabunPSK" w:cs="TH SarabunPSK" w:hint="cs"/>
                <w:sz w:val="32"/>
                <w:szCs w:val="32"/>
                <w:cs/>
              </w:rPr>
              <w:t>ด้วยตนเอง</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แบบฝึกหัด</w:t>
            </w:r>
          </w:p>
          <w:p w:rsidR="00F9224A"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ED705A" w:rsidRPr="00132539" w:rsidRDefault="00ED705A" w:rsidP="00A07FAF">
            <w:pPr>
              <w:tabs>
                <w:tab w:val="left" w:pos="284"/>
              </w:tabs>
              <w:jc w:val="thaiDistribute"/>
              <w:rPr>
                <w:rFonts w:ascii="TH SarabunPSK" w:eastAsia="Times New Roman" w:hAnsi="TH SarabunPSK" w:cs="TH SarabunPSK"/>
                <w:sz w:val="32"/>
                <w:szCs w:val="32"/>
                <w:c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กิจกรรมการแสดงความคิดเห็นในการแก้ไขปัญหาสิ่งแวดล้อม</w:t>
            </w:r>
          </w:p>
        </w:tc>
        <w:tc>
          <w:tcPr>
            <w:tcW w:w="4235" w:type="dxa"/>
          </w:tcPr>
          <w:p w:rsidR="00F9224A" w:rsidRPr="00132539" w:rsidRDefault="00F9224A" w:rsidP="00F9224A">
            <w:pPr>
              <w:pBdr>
                <w:top w:val="nil"/>
                <w:left w:val="nil"/>
                <w:bottom w:val="nil"/>
                <w:right w:val="nil"/>
                <w:between w:val="nil"/>
              </w:pBdr>
              <w:rPr>
                <w:rFonts w:ascii="TH SarabunPSK" w:eastAsia="Times New Roman" w:hAnsi="TH SarabunPSK" w:cs="TH SarabunPSK"/>
                <w:b/>
                <w:bCs/>
                <w:sz w:val="32"/>
                <w:szCs w:val="32"/>
                <w:cs/>
              </w:rPr>
            </w:pPr>
          </w:p>
        </w:tc>
      </w:tr>
      <w:tr w:rsidR="00F9224A" w:rsidRPr="00132539" w:rsidTr="00AF2FFD">
        <w:tc>
          <w:tcPr>
            <w:tcW w:w="3429" w:type="dxa"/>
          </w:tcPr>
          <w:p w:rsidR="00F9224A" w:rsidRPr="00132539" w:rsidRDefault="00F9224A" w:rsidP="00F9224A">
            <w:pPr>
              <w:rPr>
                <w:rFonts w:ascii="TH SarabunPSK" w:eastAsia="Sarabun" w:hAnsi="TH SarabunPSK" w:cs="TH SarabunPSK"/>
                <w:b/>
                <w:bCs/>
                <w:sz w:val="32"/>
                <w:szCs w:val="32"/>
              </w:rPr>
            </w:pPr>
            <w:r w:rsidRPr="00132539">
              <w:rPr>
                <w:rFonts w:ascii="TH SarabunPSK" w:eastAsia="Sarabun" w:hAnsi="TH SarabunPSK" w:cs="TH SarabunPSK"/>
                <w:b/>
                <w:bCs/>
                <w:sz w:val="32"/>
                <w:szCs w:val="32"/>
              </w:rPr>
              <w:t xml:space="preserve">GELO 13 </w:t>
            </w:r>
            <w:r w:rsidRPr="00132539">
              <w:rPr>
                <w:rFonts w:ascii="TH SarabunPSK" w:eastAsia="Sarabun" w:hAnsi="TH SarabunPSK" w:cs="TH SarabunPSK" w:hint="cs"/>
                <w:sz w:val="32"/>
                <w:szCs w:val="32"/>
                <w:cs/>
              </w:rPr>
              <w:t>แสดงออกถึงทักษะการเป็นผู้ใฝ่รู้ใฝ่เรียน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และพัฒนาตัวเองอย่างต่อเนื่องในการวางแผนและจัดการชีวิตได้</w:t>
            </w:r>
          </w:p>
        </w:tc>
        <w:tc>
          <w:tcPr>
            <w:tcW w:w="5404" w:type="dxa"/>
          </w:tcPr>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w:t>
            </w:r>
            <w:r w:rsidR="00396701" w:rsidRPr="00132539">
              <w:rPr>
                <w:rFonts w:ascii="TH SarabunPSK" w:eastAsia="Times New Roman" w:hAnsi="TH SarabunPSK" w:cs="TH SarabunPSK" w:hint="cs"/>
                <w:sz w:val="32"/>
                <w:szCs w:val="32"/>
                <w:cs/>
              </w:rPr>
              <w:t>แบบมีส่วนร่วม</w:t>
            </w:r>
          </w:p>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แบบฝึกฟัง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F9224A" w:rsidRPr="00132539" w:rsidRDefault="00F9224A" w:rsidP="00F9224A">
            <w:pPr>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กิจกรรมเดี่ยว</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กลุ่มย่อย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แสดงบทบาทสมมติ</w:t>
            </w:r>
            <w:r w:rsidRPr="00132539">
              <w:rPr>
                <w:rFonts w:ascii="TH SarabunPSK" w:eastAsia="Times New Roman" w:hAnsi="TH SarabunPSK" w:cs="TH SarabunPSK"/>
                <w:sz w:val="32"/>
                <w:szCs w:val="32"/>
                <w:cs/>
              </w:rPr>
              <w:t xml:space="preserve"> - </w:t>
            </w:r>
            <w:r w:rsidRPr="00132539">
              <w:rPr>
                <w:rFonts w:ascii="TH SarabunPSK" w:eastAsia="Times New Roman" w:hAnsi="TH SarabunPSK" w:cs="TH SarabunPSK" w:hint="cs"/>
                <w:sz w:val="32"/>
                <w:szCs w:val="32"/>
                <w:cs/>
              </w:rPr>
              <w:t>นำเสนอรูปแบบต่าง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F9224A" w:rsidRPr="00132539" w:rsidRDefault="00F9224A" w:rsidP="00F9224A">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Feedback</w:t>
            </w:r>
          </w:p>
          <w:p w:rsidR="00976A73"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00976A73" w:rsidRPr="00132539">
              <w:rPr>
                <w:rFonts w:ascii="TH SarabunPSK" w:eastAsia="Times New Roman" w:hAnsi="TH SarabunPSK" w:cs="TH SarabunPSK" w:hint="cs"/>
                <w:sz w:val="32"/>
                <w:szCs w:val="32"/>
                <w:cs/>
              </w:rPr>
              <w:t>ศึกษาด้วยตนเอง</w:t>
            </w:r>
            <w:r w:rsidR="00976A73" w:rsidRPr="00132539">
              <w:rPr>
                <w:rFonts w:ascii="TH SarabunPSK" w:eastAsia="Times New Roman" w:hAnsi="TH SarabunPSK" w:cs="TH SarabunPSK"/>
                <w:sz w:val="32"/>
                <w:szCs w:val="32"/>
                <w:cs/>
              </w:rPr>
              <w:t xml:space="preserve"> </w:t>
            </w:r>
          </w:p>
          <w:p w:rsidR="00A07FAF" w:rsidRPr="00132539" w:rsidRDefault="00A07FAF" w:rsidP="00A07FAF">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แบบฝึกหัด</w:t>
            </w:r>
          </w:p>
          <w:p w:rsidR="00A07FAF" w:rsidRPr="00132539" w:rsidRDefault="00A07FAF" w:rsidP="00F9224A">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6367A3" w:rsidRPr="00132539" w:rsidRDefault="006367A3" w:rsidP="006367A3">
            <w:pPr>
              <w:tabs>
                <w:tab w:val="left" w:pos="284"/>
              </w:tabs>
              <w:jc w:val="thaiDistribute"/>
              <w:rPr>
                <w:rFonts w:ascii="TH SarabunPSK" w:eastAsia="Times New Roman" w:hAnsi="TH SarabunPSK" w:cs="TH SarabunPSK"/>
                <w:spacing w:val="-10"/>
                <w:sz w:val="32"/>
                <w:szCs w:val="32"/>
                <w:lang w:val="en-US"/>
              </w:rPr>
            </w:pPr>
            <w:r w:rsidRPr="00132539">
              <w:rPr>
                <w:rFonts w:ascii="TH SarabunPSK" w:eastAsia="Times New Roman" w:hAnsi="TH SarabunPSK" w:cs="TH SarabunPSK" w:hint="cs"/>
                <w:spacing w:val="-10"/>
                <w:sz w:val="32"/>
                <w:szCs w:val="32"/>
                <w:cs/>
              </w:rPr>
              <w:t>- การเรียนรู้เชิงรุก</w:t>
            </w:r>
            <w:r w:rsidRPr="00132539">
              <w:rPr>
                <w:rFonts w:ascii="TH SarabunPSK" w:eastAsia="Times New Roman" w:hAnsi="TH SarabunPSK" w:cs="TH SarabunPSK"/>
                <w:spacing w:val="-10"/>
                <w:sz w:val="32"/>
                <w:szCs w:val="32"/>
                <w:cs/>
              </w:rPr>
              <w:t xml:space="preserve"> (</w:t>
            </w:r>
            <w:r w:rsidRPr="00132539">
              <w:rPr>
                <w:rFonts w:ascii="TH SarabunPSK" w:eastAsia="Times New Roman" w:hAnsi="TH SarabunPSK" w:cs="TH SarabunPSK"/>
                <w:spacing w:val="-10"/>
                <w:sz w:val="32"/>
                <w:szCs w:val="32"/>
              </w:rPr>
              <w:t>Active Learning</w:t>
            </w:r>
            <w:r w:rsidRPr="00132539">
              <w:rPr>
                <w:rFonts w:ascii="TH SarabunPSK" w:eastAsia="Times New Roman" w:hAnsi="TH SarabunPSK" w:cs="TH SarabunPSK"/>
                <w:spacing w:val="-10"/>
                <w:sz w:val="32"/>
                <w:szCs w:val="32"/>
                <w:cs/>
              </w:rPr>
              <w:t xml:space="preserve">) </w:t>
            </w:r>
            <w:r w:rsidRPr="00132539">
              <w:rPr>
                <w:rFonts w:ascii="TH SarabunPSK" w:eastAsia="Times New Roman" w:hAnsi="TH SarabunPSK" w:cs="TH SarabunPSK" w:hint="cs"/>
                <w:spacing w:val="-10"/>
                <w:sz w:val="32"/>
                <w:szCs w:val="32"/>
                <w:cs/>
              </w:rPr>
              <w:t>เช่น</w:t>
            </w:r>
            <w:r w:rsidRPr="00132539">
              <w:rPr>
                <w:rFonts w:ascii="TH SarabunPSK" w:eastAsia="Times New Roman" w:hAnsi="TH SarabunPSK" w:cs="TH SarabunPSK"/>
                <w:spacing w:val="-10"/>
                <w:sz w:val="32"/>
                <w:szCs w:val="32"/>
                <w:cs/>
              </w:rPr>
              <w:t xml:space="preserve"> </w:t>
            </w:r>
            <w:r w:rsidRPr="00132539">
              <w:rPr>
                <w:rFonts w:ascii="TH SarabunPSK" w:eastAsia="Times New Roman" w:hAnsi="TH SarabunPSK" w:cs="TH SarabunPSK"/>
                <w:spacing w:val="-10"/>
                <w:sz w:val="32"/>
                <w:szCs w:val="32"/>
              </w:rPr>
              <w:t xml:space="preserve">Inquiry Based Learning </w:t>
            </w:r>
            <w:r w:rsidRPr="00132539">
              <w:rPr>
                <w:rFonts w:ascii="TH SarabunPSK" w:eastAsia="Times New Roman" w:hAnsi="TH SarabunPSK" w:cs="TH SarabunPSK"/>
                <w:spacing w:val="-10"/>
                <w:sz w:val="32"/>
                <w:szCs w:val="32"/>
                <w:cs/>
              </w:rPr>
              <w:t>(</w:t>
            </w:r>
            <w:r w:rsidRPr="00132539">
              <w:rPr>
                <w:rFonts w:ascii="TH SarabunPSK" w:eastAsia="Times New Roman" w:hAnsi="TH SarabunPSK" w:cs="TH SarabunPSK"/>
                <w:spacing w:val="-10"/>
                <w:sz w:val="32"/>
                <w:szCs w:val="32"/>
              </w:rPr>
              <w:t>IBL</w:t>
            </w:r>
            <w:r w:rsidRPr="00132539">
              <w:rPr>
                <w:rFonts w:ascii="TH SarabunPSK" w:eastAsia="Times New Roman" w:hAnsi="TH SarabunPSK" w:cs="TH SarabunPSK"/>
                <w:spacing w:val="-10"/>
                <w:sz w:val="32"/>
                <w:szCs w:val="32"/>
                <w:cs/>
              </w:rPr>
              <w:t>)</w:t>
            </w:r>
            <w:r w:rsidR="00976A73" w:rsidRPr="00132539">
              <w:rPr>
                <w:rFonts w:ascii="TH SarabunPSK" w:eastAsia="Times New Roman" w:hAnsi="TH SarabunPSK" w:cs="TH SarabunPSK"/>
                <w:spacing w:val="-10"/>
                <w:sz w:val="32"/>
                <w:szCs w:val="32"/>
              </w:rPr>
              <w:t>, Project</w:t>
            </w:r>
            <w:r w:rsidR="00976A73" w:rsidRPr="00132539">
              <w:rPr>
                <w:rFonts w:ascii="TH SarabunPSK" w:eastAsia="Times New Roman" w:hAnsi="TH SarabunPSK" w:cs="TH SarabunPSK"/>
                <w:spacing w:val="-10"/>
                <w:sz w:val="32"/>
                <w:szCs w:val="32"/>
                <w:cs/>
              </w:rPr>
              <w:t>-</w:t>
            </w:r>
            <w:r w:rsidR="00976A73" w:rsidRPr="00132539">
              <w:rPr>
                <w:rFonts w:ascii="TH SarabunPSK" w:eastAsia="Times New Roman" w:hAnsi="TH SarabunPSK" w:cs="TH SarabunPSK"/>
                <w:spacing w:val="-10"/>
                <w:sz w:val="32"/>
                <w:szCs w:val="32"/>
              </w:rPr>
              <w:t xml:space="preserve">based Learning </w:t>
            </w:r>
            <w:r w:rsidR="00976A73" w:rsidRPr="00132539">
              <w:rPr>
                <w:rFonts w:ascii="TH SarabunPSK" w:eastAsia="Times New Roman" w:hAnsi="TH SarabunPSK" w:cs="TH SarabunPSK"/>
                <w:spacing w:val="-10"/>
                <w:sz w:val="32"/>
                <w:szCs w:val="32"/>
                <w:cs/>
              </w:rPr>
              <w:t>(</w:t>
            </w:r>
            <w:r w:rsidR="00976A73" w:rsidRPr="00132539">
              <w:rPr>
                <w:rFonts w:ascii="TH SarabunPSK" w:eastAsia="Times New Roman" w:hAnsi="TH SarabunPSK" w:cs="TH SarabunPSK"/>
                <w:spacing w:val="-10"/>
                <w:sz w:val="32"/>
                <w:szCs w:val="32"/>
              </w:rPr>
              <w:t>PBL</w:t>
            </w:r>
            <w:r w:rsidR="00976A73" w:rsidRPr="00132539">
              <w:rPr>
                <w:rFonts w:ascii="TH SarabunPSK" w:eastAsia="Times New Roman" w:hAnsi="TH SarabunPSK" w:cs="TH SarabunPSK"/>
                <w:spacing w:val="-10"/>
                <w:sz w:val="32"/>
                <w:szCs w:val="32"/>
                <w:cs/>
                <w:lang w:val="en-US"/>
              </w:rPr>
              <w:t>)</w:t>
            </w:r>
          </w:p>
          <w:p w:rsidR="006367A3" w:rsidRPr="00132539" w:rsidRDefault="006367A3" w:rsidP="00ED705A">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การสอนแบบโสรเครติค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Socrative approach</w:t>
            </w:r>
            <w:r w:rsidRPr="00132539">
              <w:rPr>
                <w:rFonts w:ascii="TH SarabunPSK" w:eastAsia="Times New Roman" w:hAnsi="TH SarabunPSK" w:cs="TH SarabunPSK"/>
                <w:sz w:val="32"/>
                <w:szCs w:val="32"/>
                <w:cs/>
              </w:rPr>
              <w:t xml:space="preserve">) </w:t>
            </w:r>
          </w:p>
          <w:p w:rsidR="009874EA" w:rsidRPr="00132539" w:rsidRDefault="009874EA" w:rsidP="009874EA">
            <w:pPr>
              <w:tabs>
                <w:tab w:val="left" w:pos="284"/>
              </w:tabs>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กิจกรรมฝึกเรียนรู้นอกชั้นเรียน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Self</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directed Learning Task</w:t>
            </w:r>
            <w:r w:rsidRPr="00132539">
              <w:rPr>
                <w:rFonts w:ascii="TH SarabunPSK" w:eastAsia="Times New Roman" w:hAnsi="TH SarabunPSK" w:cs="TH SarabunPSK"/>
                <w:sz w:val="32"/>
                <w:szCs w:val="32"/>
                <w:cs/>
              </w:rPr>
              <w:t>)</w:t>
            </w:r>
          </w:p>
          <w:p w:rsidR="009874EA" w:rsidRPr="00132539" w:rsidRDefault="009874EA" w:rsidP="009874EA">
            <w:pPr>
              <w:tabs>
                <w:tab w:val="left" w:pos="284"/>
              </w:tabs>
              <w:jc w:val="thaiDistribute"/>
              <w:rPr>
                <w:rFonts w:ascii="TH SarabunPSK" w:eastAsia="Times New Roman" w:hAnsi="TH SarabunPSK" w:cs="TH SarabunPSK"/>
                <w:sz w:val="32"/>
                <w:szCs w:val="32"/>
                <w:c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กิจกรรมทบทวนด้วยตนเอง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Self</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learning Review</w:t>
            </w:r>
            <w:r w:rsidRPr="00132539">
              <w:rPr>
                <w:rFonts w:ascii="TH SarabunPSK" w:eastAsia="Times New Roman" w:hAnsi="TH SarabunPSK" w:cs="TH SarabunPSK"/>
                <w:sz w:val="32"/>
                <w:szCs w:val="32"/>
                <w:cs/>
              </w:rPr>
              <w:t>)</w:t>
            </w:r>
          </w:p>
        </w:tc>
        <w:tc>
          <w:tcPr>
            <w:tcW w:w="4235" w:type="dxa"/>
          </w:tcPr>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Edutainment</w:t>
            </w:r>
          </w:p>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Chatter Box</w:t>
            </w:r>
          </w:p>
          <w:p w:rsidR="00F9224A" w:rsidRPr="00132539" w:rsidRDefault="00F9224A"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SOLGEN Idol</w:t>
            </w:r>
          </w:p>
          <w:p w:rsidR="006367A3" w:rsidRPr="00132539" w:rsidRDefault="006367A3" w:rsidP="00F9224A">
            <w:pPr>
              <w:pBdr>
                <w:top w:val="nil"/>
                <w:left w:val="nil"/>
                <w:bottom w:val="nil"/>
                <w:right w:val="nil"/>
                <w:between w:val="nil"/>
              </w:pBd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0048687A" w:rsidRPr="00132539">
              <w:rPr>
                <w:rFonts w:ascii="TH SarabunPSK" w:eastAsia="Times New Roman" w:hAnsi="TH SarabunPSK" w:cs="TH SarabunPSK" w:hint="cs"/>
                <w:sz w:val="32"/>
                <w:szCs w:val="32"/>
                <w:cs/>
              </w:rPr>
              <w:t>กิ</w:t>
            </w:r>
            <w:r w:rsidRPr="00132539">
              <w:rPr>
                <w:rFonts w:ascii="TH SarabunPSK" w:eastAsia="Times New Roman" w:hAnsi="TH SarabunPSK" w:cs="TH SarabunPSK" w:hint="cs"/>
                <w:sz w:val="32"/>
                <w:szCs w:val="32"/>
                <w:cs/>
              </w:rPr>
              <w:t>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 DAY </w:t>
            </w:r>
            <w:r w:rsidRPr="00132539">
              <w:rPr>
                <w:rFonts w:ascii="TH SarabunPSK" w:eastAsia="Times New Roman" w:hAnsi="TH SarabunPSK" w:cs="TH SarabunPSK" w:hint="cs"/>
                <w:sz w:val="32"/>
                <w:szCs w:val="32"/>
                <w:cs/>
              </w:rPr>
              <w:t>การแสดงผลงานนักศึกษา</w:t>
            </w:r>
          </w:p>
          <w:p w:rsidR="00F9224A" w:rsidRPr="00132539" w:rsidRDefault="00F9224A" w:rsidP="0048687A">
            <w:pPr>
              <w:pBdr>
                <w:top w:val="nil"/>
                <w:left w:val="nil"/>
                <w:bottom w:val="nil"/>
                <w:right w:val="nil"/>
                <w:between w:val="nil"/>
              </w:pBdr>
              <w:rPr>
                <w:rFonts w:ascii="TH SarabunPSK" w:eastAsia="Times New Roman" w:hAnsi="TH SarabunPSK" w:cs="TH SarabunPSK"/>
                <w:b/>
                <w:bCs/>
                <w:sz w:val="32"/>
                <w:szCs w:val="32"/>
                <w:cs/>
              </w:rPr>
            </w:pPr>
          </w:p>
        </w:tc>
      </w:tr>
    </w:tbl>
    <w:p w:rsidR="00290F9C" w:rsidRPr="00132539" w:rsidRDefault="00290F9C" w:rsidP="002B58AA">
      <w:pPr>
        <w:spacing w:after="0"/>
        <w:ind w:left="270"/>
        <w:rPr>
          <w:rFonts w:ascii="TH SarabunPSK" w:eastAsia="Sarabun" w:hAnsi="TH SarabunPSK" w:cs="TH SarabunPSK"/>
          <w:sz w:val="32"/>
          <w:szCs w:val="32"/>
        </w:rPr>
      </w:pPr>
    </w:p>
    <w:p w:rsidR="00290F9C" w:rsidRPr="00132539" w:rsidRDefault="00290F9C" w:rsidP="002B58AA">
      <w:pPr>
        <w:spacing w:after="0"/>
        <w:rPr>
          <w:rFonts w:ascii="TH SarabunPSK" w:eastAsia="Sarabun" w:hAnsi="TH SarabunPSK" w:cs="TH SarabunPSK"/>
          <w:sz w:val="32"/>
          <w:szCs w:val="32"/>
          <w:cs/>
        </w:rPr>
        <w:sectPr w:rsidR="00290F9C" w:rsidRPr="00132539" w:rsidSect="000A2785">
          <w:headerReference w:type="default" r:id="rId18"/>
          <w:pgSz w:w="16838" w:h="11906" w:orient="landscape"/>
          <w:pgMar w:top="2160" w:right="2160" w:bottom="1440" w:left="1440" w:header="709" w:footer="709" w:gutter="0"/>
          <w:cols w:space="720"/>
          <w:docGrid w:linePitch="299"/>
        </w:sectPr>
      </w:pPr>
    </w:p>
    <w:p w:rsidR="00290F9C" w:rsidRPr="00132539" w:rsidRDefault="00290F9C" w:rsidP="002B58AA">
      <w:pPr>
        <w:spacing w:after="0"/>
        <w:ind w:left="-810"/>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 xml:space="preserve">4.2 การจัดกระบวนการเรียนรู้สำหรับการปฏิบัติที่สามารถนำสิ่งที่เรียนรู้ไปใช้ในสถานการณ์จริงได้ </w:t>
      </w:r>
    </w:p>
    <w:p w:rsidR="00D4472B" w:rsidRPr="00132539" w:rsidRDefault="00D4472B" w:rsidP="002B58AA">
      <w:pPr>
        <w:spacing w:after="0"/>
        <w:ind w:left="-810"/>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N</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A</w:t>
      </w:r>
    </w:p>
    <w:p w:rsidR="00290F9C" w:rsidRPr="00132539" w:rsidRDefault="00290F9C" w:rsidP="002B58AA">
      <w:pPr>
        <w:spacing w:after="0"/>
        <w:ind w:left="-810" w:firstLine="810"/>
        <w:rPr>
          <w:rFonts w:ascii="TH SarabunPSK" w:eastAsia="Sarabun" w:hAnsi="TH SarabunPSK" w:cs="TH SarabunPSK"/>
          <w:sz w:val="32"/>
          <w:szCs w:val="32"/>
          <w:cs/>
        </w:rPr>
      </w:pPr>
      <w:r w:rsidRPr="00132539">
        <w:rPr>
          <w:rFonts w:ascii="TH SarabunPSK" w:eastAsia="Sarabun" w:hAnsi="TH SarabunPSK" w:cs="TH SarabunPSK" w:hint="cs"/>
          <w:b/>
          <w:bCs/>
          <w:sz w:val="32"/>
          <w:szCs w:val="32"/>
          <w:cs/>
        </w:rPr>
        <w:t xml:space="preserve">4.2.1 รายวิชาเกี่ยวกับประสบการณ์ภาคสนาม </w:t>
      </w:r>
      <w:r w:rsidRPr="00132539">
        <w:rPr>
          <w:rFonts w:ascii="TH SarabunPSK" w:eastAsia="Sarabun" w:hAnsi="TH SarabunPSK" w:cs="TH SarabunPSK"/>
          <w:b/>
          <w:bCs/>
          <w:sz w:val="32"/>
          <w:szCs w:val="32"/>
          <w:cs/>
        </w:rPr>
        <w:t>(</w:t>
      </w:r>
      <w:r w:rsidRPr="00132539">
        <w:rPr>
          <w:rFonts w:ascii="TH SarabunPSK" w:eastAsia="Sarabun" w:hAnsi="TH SarabunPSK" w:cs="TH SarabunPSK" w:hint="cs"/>
          <w:b/>
          <w:bCs/>
          <w:sz w:val="32"/>
          <w:szCs w:val="32"/>
          <w:cs/>
        </w:rPr>
        <w:t>การฝึกงานหรือสหกิจศึกษา) (ถ้ามี)</w:t>
      </w:r>
    </w:p>
    <w:p w:rsidR="00D4472B" w:rsidRPr="00132539" w:rsidRDefault="00D4472B" w:rsidP="002B58AA">
      <w:pPr>
        <w:spacing w:after="0"/>
        <w:ind w:left="-810"/>
        <w:rPr>
          <w:rFonts w:ascii="TH SarabunPSK" w:eastAsia="Sarabun" w:hAnsi="TH SarabunPSK" w:cs="TH SarabunPSK"/>
          <w:sz w:val="32"/>
          <w:szCs w:val="32"/>
          <w:lang w:val="en-US"/>
        </w:rPr>
      </w:pPr>
      <w:r w:rsidRPr="00132539">
        <w:rPr>
          <w:rFonts w:ascii="TH SarabunPSK" w:eastAsia="Sarabun" w:hAnsi="TH SarabunPSK" w:cs="TH SarabunPSK"/>
          <w:sz w:val="32"/>
          <w:szCs w:val="32"/>
          <w:cs/>
          <w:lang w:val="en-US"/>
        </w:rPr>
        <w:t xml:space="preserve">                    </w:t>
      </w:r>
      <w:r w:rsidR="00911D55" w:rsidRPr="00132539">
        <w:rPr>
          <w:rFonts w:ascii="TH SarabunPSK" w:eastAsia="Sarabun" w:hAnsi="TH SarabunPSK" w:cs="TH SarabunPSK"/>
          <w:sz w:val="32"/>
          <w:szCs w:val="32"/>
          <w:lang w:val="en-US"/>
        </w:rPr>
        <w:t>N</w:t>
      </w:r>
      <w:r w:rsidR="00911D55" w:rsidRPr="00132539">
        <w:rPr>
          <w:rFonts w:ascii="TH SarabunPSK" w:eastAsia="Sarabun" w:hAnsi="TH SarabunPSK" w:cs="TH SarabunPSK"/>
          <w:sz w:val="32"/>
          <w:szCs w:val="32"/>
          <w:cs/>
          <w:lang w:val="en-US"/>
        </w:rPr>
        <w:t>/</w:t>
      </w:r>
      <w:r w:rsidR="00911D55" w:rsidRPr="00132539">
        <w:rPr>
          <w:rFonts w:ascii="TH SarabunPSK" w:eastAsia="Sarabun" w:hAnsi="TH SarabunPSK" w:cs="TH SarabunPSK"/>
          <w:sz w:val="32"/>
          <w:szCs w:val="32"/>
          <w:lang w:val="en-US"/>
        </w:rPr>
        <w:t>A</w:t>
      </w:r>
    </w:p>
    <w:p w:rsidR="00D4472B" w:rsidRPr="00132539" w:rsidRDefault="00D4472B" w:rsidP="002B58AA">
      <w:pPr>
        <w:spacing w:after="0"/>
        <w:ind w:left="-810"/>
        <w:rPr>
          <w:rFonts w:ascii="TH SarabunPSK" w:hAnsi="TH SarabunPSK" w:cs="TH SarabunPSK"/>
          <w:sz w:val="32"/>
          <w:szCs w:val="32"/>
        </w:rPr>
      </w:pPr>
      <w:r w:rsidRPr="00132539">
        <w:rPr>
          <w:rFonts w:ascii="TH SarabunPSK" w:eastAsia="Sarabun" w:hAnsi="TH SarabunPSK" w:cs="TH SarabunPSK"/>
          <w:sz w:val="32"/>
          <w:szCs w:val="32"/>
          <w:cs/>
          <w:lang w:val="en-US"/>
        </w:rPr>
        <w:t xml:space="preserve">      </w:t>
      </w:r>
      <w:r w:rsidRPr="00132539">
        <w:rPr>
          <w:rFonts w:ascii="TH SarabunPSK" w:eastAsia="Sarabun" w:hAnsi="TH SarabunPSK" w:cs="TH SarabunPSK"/>
          <w:sz w:val="32"/>
          <w:szCs w:val="32"/>
          <w:lang w:val="en-US"/>
        </w:rPr>
        <w:tab/>
      </w:r>
      <w:r w:rsidRPr="00132539">
        <w:rPr>
          <w:rFonts w:ascii="TH SarabunPSK" w:eastAsia="Sarabun" w:hAnsi="TH SarabunPSK" w:cs="TH SarabunPSK"/>
          <w:sz w:val="32"/>
          <w:szCs w:val="32"/>
          <w:lang w:val="en-US"/>
        </w:rPr>
        <w:tab/>
      </w:r>
      <w:r w:rsidRPr="00132539">
        <w:rPr>
          <w:rFonts w:ascii="TH SarabunPSK" w:eastAsia="Sarabun" w:hAnsi="TH SarabunPSK" w:cs="TH SarabunPSK"/>
          <w:sz w:val="32"/>
          <w:szCs w:val="32"/>
          <w:cs/>
        </w:rPr>
        <w:t>4.</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cs/>
        </w:rPr>
        <w:t>.1 ผลลัพธ์การเรียนรู้ของประสบการณ์ภาคสนาม (</w:t>
      </w:r>
      <w:r w:rsidRPr="00132539">
        <w:rPr>
          <w:rFonts w:ascii="TH SarabunPSK" w:eastAsia="Sarabun" w:hAnsi="TH SarabunPSK" w:cs="TH SarabunPSK"/>
          <w:sz w:val="32"/>
          <w:szCs w:val="32"/>
        </w:rPr>
        <w:t>Field Experience</w:t>
      </w:r>
      <w:r w:rsidRPr="00132539">
        <w:rPr>
          <w:rFonts w:ascii="TH SarabunPSK" w:eastAsia="Sarabun" w:hAnsi="TH SarabunPSK" w:cs="TH SarabunPSK"/>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sz w:val="32"/>
          <w:szCs w:val="32"/>
        </w:rPr>
        <w:t>N</w:t>
      </w:r>
      <w:r w:rsidRPr="00132539">
        <w:rPr>
          <w:rFonts w:ascii="TH SarabunPSK" w:hAnsi="TH SarabunPSK" w:cs="TH SarabunPSK"/>
          <w:sz w:val="32"/>
          <w:szCs w:val="32"/>
          <w:cs/>
        </w:rPr>
        <w:t>/</w:t>
      </w:r>
      <w:r w:rsidRPr="00132539">
        <w:rPr>
          <w:rFonts w:ascii="TH SarabunPSK" w:hAnsi="TH SarabunPSK" w:cs="TH SarabunPSK"/>
          <w:sz w:val="32"/>
          <w:szCs w:val="32"/>
        </w:rPr>
        <w:t>A</w:t>
      </w:r>
    </w:p>
    <w:p w:rsidR="00290F9C" w:rsidRPr="00132539" w:rsidRDefault="00D4472B" w:rsidP="002B58AA">
      <w:pPr>
        <w:spacing w:after="0"/>
        <w:ind w:left="-810"/>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Pr="00132539">
        <w:rPr>
          <w:rFonts w:ascii="TH SarabunPSK" w:eastAsia="Sarabun" w:hAnsi="TH SarabunPSK" w:cs="TH SarabunPSK"/>
          <w:sz w:val="32"/>
          <w:szCs w:val="32"/>
        </w:rPr>
        <w:tab/>
      </w:r>
      <w:r w:rsidR="00290F9C" w:rsidRPr="00132539">
        <w:rPr>
          <w:rFonts w:ascii="TH SarabunPSK" w:eastAsia="Sarabun" w:hAnsi="TH SarabunPSK" w:cs="TH SarabunPSK"/>
          <w:sz w:val="32"/>
          <w:szCs w:val="32"/>
          <w:cs/>
        </w:rPr>
        <w:t>4.2</w:t>
      </w:r>
      <w:r w:rsidR="00290F9C" w:rsidRPr="00132539">
        <w:rPr>
          <w:rFonts w:ascii="TH SarabunPSK" w:eastAsia="Sarabun" w:hAnsi="TH SarabunPSK" w:cs="TH SarabunPSK" w:hint="cs"/>
          <w:sz w:val="32"/>
          <w:szCs w:val="32"/>
          <w:cs/>
        </w:rPr>
        <w:t>.1.2</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 xml:space="preserve">ช่วงเวลา </w:t>
      </w:r>
      <w:r w:rsidRPr="00132539">
        <w:rPr>
          <w:rFonts w:ascii="TH SarabunPSK" w:hAnsi="TH SarabunPSK" w:cs="TH SarabunPSK"/>
          <w:sz w:val="32"/>
          <w:szCs w:val="32"/>
        </w:rPr>
        <w:t>N</w:t>
      </w:r>
      <w:r w:rsidRPr="00132539">
        <w:rPr>
          <w:rFonts w:ascii="TH SarabunPSK" w:hAnsi="TH SarabunPSK" w:cs="TH SarabunPSK"/>
          <w:sz w:val="32"/>
          <w:szCs w:val="32"/>
          <w:cs/>
        </w:rPr>
        <w:t>/</w:t>
      </w:r>
      <w:r w:rsidRPr="00132539">
        <w:rPr>
          <w:rFonts w:ascii="TH SarabunPSK" w:hAnsi="TH SarabunPSK" w:cs="TH SarabunPSK"/>
          <w:sz w:val="32"/>
          <w:szCs w:val="32"/>
        </w:rPr>
        <w:t>A</w:t>
      </w:r>
    </w:p>
    <w:p w:rsidR="00D4472B" w:rsidRPr="00132539" w:rsidRDefault="00D4472B" w:rsidP="002B58AA">
      <w:pPr>
        <w:spacing w:after="0"/>
        <w:ind w:left="-810"/>
        <w:rPr>
          <w:rFonts w:ascii="TH SarabunPSK"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Pr="00132539">
        <w:rPr>
          <w:rFonts w:ascii="TH SarabunPSK" w:eastAsia="Sarabun" w:hAnsi="TH SarabunPSK" w:cs="TH SarabunPSK"/>
          <w:sz w:val="32"/>
          <w:szCs w:val="32"/>
        </w:rPr>
        <w:tab/>
      </w:r>
      <w:r w:rsidR="00290F9C" w:rsidRPr="00132539">
        <w:rPr>
          <w:rFonts w:ascii="TH SarabunPSK" w:eastAsia="Sarabun" w:hAnsi="TH SarabunPSK" w:cs="TH SarabunPSK"/>
          <w:sz w:val="32"/>
          <w:szCs w:val="32"/>
          <w:cs/>
        </w:rPr>
        <w:t>4.</w:t>
      </w:r>
      <w:r w:rsidR="00290F9C" w:rsidRPr="00132539">
        <w:rPr>
          <w:rFonts w:ascii="TH SarabunPSK" w:eastAsia="Sarabun" w:hAnsi="TH SarabunPSK" w:cs="TH SarabunPSK" w:hint="cs"/>
          <w:sz w:val="32"/>
          <w:szCs w:val="32"/>
          <w:cs/>
        </w:rPr>
        <w:t>2.1.</w:t>
      </w:r>
      <w:r w:rsidR="00290F9C" w:rsidRPr="00132539">
        <w:rPr>
          <w:rFonts w:ascii="TH SarabunPSK" w:eastAsia="Sarabun" w:hAnsi="TH SarabunPSK" w:cs="TH SarabunPSK"/>
          <w:sz w:val="32"/>
          <w:szCs w:val="32"/>
          <w:cs/>
        </w:rPr>
        <w:t xml:space="preserve">3 </w:t>
      </w:r>
      <w:r w:rsidR="00290F9C" w:rsidRPr="00132539">
        <w:rPr>
          <w:rFonts w:ascii="TH SarabunPSK" w:eastAsia="Sarabun" w:hAnsi="TH SarabunPSK" w:cs="TH SarabunPSK" w:hint="cs"/>
          <w:sz w:val="32"/>
          <w:szCs w:val="32"/>
          <w:cs/>
        </w:rPr>
        <w:t xml:space="preserve">การจัดเวลาและตารางสอน  </w:t>
      </w:r>
      <w:r w:rsidRPr="00132539">
        <w:rPr>
          <w:rFonts w:ascii="TH SarabunPSK" w:hAnsi="TH SarabunPSK" w:cs="TH SarabunPSK"/>
          <w:sz w:val="32"/>
          <w:szCs w:val="32"/>
        </w:rPr>
        <w:t>N</w:t>
      </w:r>
      <w:r w:rsidRPr="00132539">
        <w:rPr>
          <w:rFonts w:ascii="TH SarabunPSK" w:hAnsi="TH SarabunPSK" w:cs="TH SarabunPSK"/>
          <w:sz w:val="32"/>
          <w:szCs w:val="32"/>
          <w:cs/>
        </w:rPr>
        <w:t>/</w:t>
      </w:r>
      <w:r w:rsidRPr="00132539">
        <w:rPr>
          <w:rFonts w:ascii="TH SarabunPSK" w:hAnsi="TH SarabunPSK" w:cs="TH SarabunPSK"/>
          <w:sz w:val="32"/>
          <w:szCs w:val="32"/>
        </w:rPr>
        <w:t>A</w:t>
      </w:r>
    </w:p>
    <w:p w:rsidR="00D4472B" w:rsidRPr="00132539" w:rsidRDefault="00D4472B" w:rsidP="002B58AA">
      <w:pPr>
        <w:spacing w:after="0"/>
        <w:ind w:left="-810"/>
        <w:rPr>
          <w:rFonts w:ascii="TH SarabunPSK"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Pr="00132539">
        <w:rPr>
          <w:rFonts w:ascii="TH SarabunPSK" w:eastAsia="Sarabun" w:hAnsi="TH SarabunPSK" w:cs="TH SarabunPSK"/>
          <w:sz w:val="32"/>
          <w:szCs w:val="32"/>
        </w:rPr>
        <w:tab/>
      </w:r>
      <w:r w:rsidR="00290F9C" w:rsidRPr="00132539">
        <w:rPr>
          <w:rFonts w:ascii="TH SarabunPSK" w:eastAsia="Sarabun" w:hAnsi="TH SarabunPSK" w:cs="TH SarabunPSK"/>
          <w:sz w:val="32"/>
          <w:szCs w:val="32"/>
          <w:cs/>
        </w:rPr>
        <w:t>4.</w:t>
      </w:r>
      <w:r w:rsidR="00290F9C" w:rsidRPr="00132539">
        <w:rPr>
          <w:rFonts w:ascii="TH SarabunPSK" w:eastAsia="Sarabun" w:hAnsi="TH SarabunPSK" w:cs="TH SarabunPSK" w:hint="cs"/>
          <w:sz w:val="32"/>
          <w:szCs w:val="32"/>
          <w:cs/>
        </w:rPr>
        <w:t>2.1.</w:t>
      </w:r>
      <w:r w:rsidR="00290F9C" w:rsidRPr="00132539">
        <w:rPr>
          <w:rFonts w:ascii="TH SarabunPSK" w:eastAsia="Sarabun" w:hAnsi="TH SarabunPSK" w:cs="TH SarabunPSK"/>
          <w:sz w:val="32"/>
          <w:szCs w:val="32"/>
          <w:cs/>
        </w:rPr>
        <w:t xml:space="preserve">4 </w:t>
      </w:r>
      <w:r w:rsidR="00290F9C" w:rsidRPr="00132539">
        <w:rPr>
          <w:rFonts w:ascii="TH SarabunPSK" w:eastAsia="Sarabun" w:hAnsi="TH SarabunPSK" w:cs="TH SarabunPSK" w:hint="cs"/>
          <w:sz w:val="32"/>
          <w:szCs w:val="32"/>
          <w:cs/>
        </w:rPr>
        <w:t>ขั้นตอนการเตรียมการ</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rPr>
        <w:t>N</w:t>
      </w:r>
      <w:r w:rsidRPr="00132539">
        <w:rPr>
          <w:rFonts w:ascii="TH SarabunPSK" w:hAnsi="TH SarabunPSK" w:cs="TH SarabunPSK"/>
          <w:sz w:val="32"/>
          <w:szCs w:val="32"/>
          <w:cs/>
        </w:rPr>
        <w:t>/</w:t>
      </w:r>
      <w:r w:rsidRPr="00132539">
        <w:rPr>
          <w:rFonts w:ascii="TH SarabunPSK" w:hAnsi="TH SarabunPSK" w:cs="TH SarabunPSK"/>
          <w:sz w:val="32"/>
          <w:szCs w:val="32"/>
        </w:rPr>
        <w:t>A</w:t>
      </w:r>
    </w:p>
    <w:p w:rsidR="00290F9C" w:rsidRPr="00132539" w:rsidRDefault="00D4472B" w:rsidP="002B58AA">
      <w:pPr>
        <w:spacing w:after="0"/>
        <w:ind w:left="-810"/>
        <w:rPr>
          <w:rFonts w:ascii="TH SarabunPSK" w:eastAsia="Sarabun" w:hAnsi="TH SarabunPSK" w:cs="TH SarabunPSK"/>
          <w:sz w:val="32"/>
          <w:szCs w:val="32"/>
        </w:rPr>
      </w:pPr>
      <w:r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rPr>
        <w:tab/>
      </w:r>
      <w:r w:rsidRPr="00132539">
        <w:rPr>
          <w:rFonts w:ascii="TH SarabunPSK" w:eastAsia="Sarabun" w:hAnsi="TH SarabunPSK" w:cs="TH SarabunPSK"/>
          <w:sz w:val="32"/>
          <w:szCs w:val="32"/>
        </w:rPr>
        <w:tab/>
      </w:r>
      <w:r w:rsidR="00290F9C" w:rsidRPr="00132539">
        <w:rPr>
          <w:rFonts w:ascii="TH SarabunPSK" w:eastAsia="Sarabun" w:hAnsi="TH SarabunPSK" w:cs="TH SarabunPSK"/>
          <w:sz w:val="32"/>
          <w:szCs w:val="32"/>
          <w:cs/>
        </w:rPr>
        <w:t>4.</w:t>
      </w:r>
      <w:r w:rsidR="00290F9C" w:rsidRPr="00132539">
        <w:rPr>
          <w:rFonts w:ascii="TH SarabunPSK" w:eastAsia="Sarabun" w:hAnsi="TH SarabunPSK" w:cs="TH SarabunPSK" w:hint="cs"/>
          <w:sz w:val="32"/>
          <w:szCs w:val="32"/>
          <w:cs/>
        </w:rPr>
        <w:t>2.1.</w:t>
      </w:r>
      <w:r w:rsidR="00290F9C" w:rsidRPr="00132539">
        <w:rPr>
          <w:rFonts w:ascii="TH SarabunPSK" w:eastAsia="Sarabun" w:hAnsi="TH SarabunPSK" w:cs="TH SarabunPSK"/>
          <w:sz w:val="32"/>
          <w:szCs w:val="32"/>
          <w:cs/>
        </w:rPr>
        <w:t xml:space="preserve">5 </w:t>
      </w:r>
      <w:r w:rsidR="00290F9C" w:rsidRPr="00132539">
        <w:rPr>
          <w:rFonts w:ascii="TH SarabunPSK" w:eastAsia="Sarabun" w:hAnsi="TH SarabunPSK" w:cs="TH SarabunPSK" w:hint="cs"/>
          <w:sz w:val="32"/>
          <w:szCs w:val="32"/>
          <w:cs/>
        </w:rPr>
        <w:t xml:space="preserve">กระบวนการประเมินผล </w:t>
      </w:r>
      <w:r w:rsidRPr="00132539">
        <w:rPr>
          <w:rFonts w:ascii="TH SarabunPSK" w:eastAsia="Sarabun" w:hAnsi="TH SarabunPSK" w:cs="TH SarabunPSK"/>
          <w:sz w:val="32"/>
          <w:szCs w:val="32"/>
          <w:cs/>
        </w:rPr>
        <w:t xml:space="preserve"> </w:t>
      </w:r>
      <w:r w:rsidRPr="00132539">
        <w:rPr>
          <w:rFonts w:ascii="TH SarabunPSK" w:hAnsi="TH SarabunPSK" w:cs="TH SarabunPSK"/>
          <w:sz w:val="32"/>
          <w:szCs w:val="32"/>
        </w:rPr>
        <w:t>N</w:t>
      </w:r>
      <w:r w:rsidRPr="00132539">
        <w:rPr>
          <w:rFonts w:ascii="TH SarabunPSK" w:hAnsi="TH SarabunPSK" w:cs="TH SarabunPSK"/>
          <w:sz w:val="32"/>
          <w:szCs w:val="32"/>
          <w:cs/>
        </w:rPr>
        <w:t>/</w:t>
      </w:r>
      <w:r w:rsidRPr="00132539">
        <w:rPr>
          <w:rFonts w:ascii="TH SarabunPSK" w:hAnsi="TH SarabunPSK" w:cs="TH SarabunPSK"/>
          <w:sz w:val="32"/>
          <w:szCs w:val="32"/>
        </w:rPr>
        <w:t>A</w:t>
      </w:r>
    </w:p>
    <w:p w:rsidR="00290F9C" w:rsidRPr="00132539" w:rsidRDefault="00D4472B" w:rsidP="002B58AA">
      <w:pPr>
        <w:spacing w:after="0"/>
        <w:ind w:left="-810" w:firstLine="810"/>
        <w:rPr>
          <w:rFonts w:ascii="TH SarabunPSK" w:eastAsia="Sarabun" w:hAnsi="TH SarabunPSK" w:cs="TH SarabunPSK"/>
          <w:b/>
          <w:bCs/>
          <w:sz w:val="32"/>
          <w:szCs w:val="32"/>
        </w:rPr>
      </w:pPr>
      <w:r w:rsidRPr="00132539">
        <w:rPr>
          <w:rFonts w:ascii="TH SarabunPSK" w:eastAsia="Sarabun" w:hAnsi="TH SarabunPSK" w:cs="TH SarabunPSK"/>
          <w:b/>
          <w:bCs/>
          <w:sz w:val="32"/>
          <w:szCs w:val="32"/>
        </w:rPr>
        <w:t>4</w:t>
      </w:r>
      <w:r w:rsidR="00290F9C" w:rsidRPr="00132539">
        <w:rPr>
          <w:rFonts w:ascii="TH SarabunPSK" w:eastAsia="Sarabun" w:hAnsi="TH SarabunPSK" w:cs="TH SarabunPSK"/>
          <w:b/>
          <w:bCs/>
          <w:sz w:val="32"/>
          <w:szCs w:val="32"/>
          <w:cs/>
        </w:rPr>
        <w:t xml:space="preserve">.2.2 </w:t>
      </w:r>
      <w:r w:rsidR="00290F9C" w:rsidRPr="00132539">
        <w:rPr>
          <w:rFonts w:ascii="TH SarabunPSK" w:eastAsia="Sarabun" w:hAnsi="TH SarabunPSK" w:cs="TH SarabunPSK" w:hint="cs"/>
          <w:b/>
          <w:bCs/>
          <w:sz w:val="32"/>
          <w:szCs w:val="32"/>
          <w:cs/>
        </w:rPr>
        <w:t>ข้อกำหนดเกี่ยวกับการทำโครงงานหรืองานวิจัย</w:t>
      </w:r>
      <w:r w:rsidR="00290F9C" w:rsidRPr="00132539">
        <w:rPr>
          <w:rFonts w:ascii="TH SarabunPSK" w:eastAsia="Sarabun" w:hAnsi="TH SarabunPSK" w:cs="TH SarabunPSK"/>
          <w:b/>
          <w:bCs/>
          <w:sz w:val="32"/>
          <w:szCs w:val="32"/>
          <w:cs/>
        </w:rPr>
        <w:t xml:space="preserve"> (</w:t>
      </w:r>
      <w:r w:rsidR="00290F9C" w:rsidRPr="00132539">
        <w:rPr>
          <w:rFonts w:ascii="TH SarabunPSK" w:eastAsia="Sarabun" w:hAnsi="TH SarabunPSK" w:cs="TH SarabunPSK" w:hint="cs"/>
          <w:b/>
          <w:bCs/>
          <w:sz w:val="32"/>
          <w:szCs w:val="32"/>
          <w:cs/>
        </w:rPr>
        <w:t>ถ้ามี</w:t>
      </w:r>
      <w:r w:rsidR="00290F9C" w:rsidRPr="00132539">
        <w:rPr>
          <w:rFonts w:ascii="TH SarabunPSK" w:eastAsia="Sarabun" w:hAnsi="TH SarabunPSK" w:cs="TH SarabunPSK"/>
          <w:b/>
          <w:bCs/>
          <w:sz w:val="32"/>
          <w:szCs w:val="32"/>
          <w:cs/>
        </w:rPr>
        <w:t>)</w:t>
      </w:r>
      <w:r w:rsidRPr="00132539">
        <w:rPr>
          <w:rFonts w:ascii="TH SarabunPSK" w:eastAsia="Sarabun" w:hAnsi="TH SarabunPSK" w:cs="TH SarabunPSK"/>
          <w:b/>
          <w:bCs/>
          <w:sz w:val="32"/>
          <w:szCs w:val="32"/>
          <w:cs/>
        </w:rPr>
        <w:t xml:space="preserve"> </w:t>
      </w:r>
    </w:p>
    <w:p w:rsidR="00D4472B" w:rsidRPr="00132539" w:rsidRDefault="00D4472B" w:rsidP="002B58AA">
      <w:pPr>
        <w:spacing w:after="0"/>
        <w:ind w:left="-810"/>
        <w:rPr>
          <w:rFonts w:ascii="TH SarabunPSK" w:eastAsia="Sarabun" w:hAnsi="TH SarabunPSK" w:cs="TH SarabunPSK"/>
          <w:sz w:val="32"/>
          <w:szCs w:val="32"/>
          <w:lang w:val="en-US"/>
        </w:rPr>
      </w:pPr>
      <w:r w:rsidRPr="00132539">
        <w:rPr>
          <w:rFonts w:ascii="TH SarabunPSK" w:eastAsia="Sarabun" w:hAnsi="TH SarabunPSK" w:cs="TH SarabunPSK"/>
          <w:sz w:val="32"/>
          <w:szCs w:val="32"/>
          <w:cs/>
          <w:lang w:val="en-US"/>
        </w:rPr>
        <w:t xml:space="preserve">        </w:t>
      </w:r>
      <w:r w:rsidRPr="00132539">
        <w:rPr>
          <w:rFonts w:ascii="TH SarabunPSK" w:eastAsia="Sarabun" w:hAnsi="TH SarabunPSK" w:cs="TH SarabunPSK"/>
          <w:sz w:val="32"/>
          <w:szCs w:val="32"/>
          <w:lang w:val="en-US"/>
        </w:rPr>
        <w:tab/>
      </w:r>
      <w:r w:rsidRPr="00132539">
        <w:rPr>
          <w:rFonts w:ascii="TH SarabunPSK" w:eastAsia="Sarabun" w:hAnsi="TH SarabunPSK" w:cs="TH SarabunPSK"/>
          <w:sz w:val="32"/>
          <w:szCs w:val="32"/>
          <w:cs/>
          <w:lang w:val="en-US"/>
        </w:rPr>
        <w:t xml:space="preserve">        </w:t>
      </w:r>
      <w:r w:rsidRPr="00132539">
        <w:rPr>
          <w:rFonts w:ascii="TH SarabunPSK" w:eastAsia="Sarabun" w:hAnsi="TH SarabunPSK" w:cs="TH SarabunPSK"/>
          <w:sz w:val="32"/>
          <w:szCs w:val="32"/>
          <w:lang w:val="en-US"/>
        </w:rPr>
        <w:t>N</w:t>
      </w:r>
      <w:r w:rsidRPr="00132539">
        <w:rPr>
          <w:rFonts w:ascii="TH SarabunPSK" w:eastAsia="Sarabun" w:hAnsi="TH SarabunPSK" w:cs="TH SarabunPSK"/>
          <w:sz w:val="32"/>
          <w:szCs w:val="32"/>
          <w:cs/>
          <w:lang w:val="en-US"/>
        </w:rPr>
        <w:t>/</w:t>
      </w:r>
      <w:r w:rsidRPr="00132539">
        <w:rPr>
          <w:rFonts w:ascii="TH SarabunPSK" w:eastAsia="Sarabun" w:hAnsi="TH SarabunPSK" w:cs="TH SarabunPSK"/>
          <w:sz w:val="32"/>
          <w:szCs w:val="32"/>
          <w:lang w:val="en-US"/>
        </w:rPr>
        <w:t>A</w:t>
      </w:r>
    </w:p>
    <w:p w:rsidR="00290F9C" w:rsidRPr="00132539" w:rsidRDefault="00290F9C" w:rsidP="002B58AA">
      <w:pPr>
        <w:spacing w:after="0"/>
        <w:ind w:left="-90" w:firstLine="810"/>
        <w:rPr>
          <w:rFonts w:ascii="TH SarabunPSK" w:eastAsia="Sarabun" w:hAnsi="TH SarabunPSK" w:cs="TH SarabunPSK"/>
          <w:sz w:val="32"/>
          <w:szCs w:val="32"/>
        </w:rPr>
      </w:pPr>
      <w:r w:rsidRPr="00132539">
        <w:rPr>
          <w:rFonts w:ascii="TH SarabunPSK" w:eastAsia="Sarabun" w:hAnsi="TH SarabunPSK" w:cs="TH SarabunPSK"/>
          <w:sz w:val="32"/>
          <w:szCs w:val="32"/>
          <w:cs/>
        </w:rPr>
        <w:t>4.</w:t>
      </w:r>
      <w:r w:rsidRPr="00132539">
        <w:rPr>
          <w:rFonts w:ascii="TH SarabunPSK" w:eastAsia="Sarabun" w:hAnsi="TH SarabunPSK" w:cs="TH SarabunPSK" w:hint="cs"/>
          <w:sz w:val="32"/>
          <w:szCs w:val="32"/>
          <w:cs/>
        </w:rPr>
        <w:t>2.2.1</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คำอธิบายโดยย่อ</w:t>
      </w:r>
      <w:r w:rsidR="00D4472B" w:rsidRPr="00132539">
        <w:rPr>
          <w:rFonts w:ascii="TH SarabunPSK" w:eastAsia="Sarabun" w:hAnsi="TH SarabunPSK" w:cs="TH SarabunPSK"/>
          <w:sz w:val="32"/>
          <w:szCs w:val="32"/>
          <w:cs/>
        </w:rPr>
        <w:t xml:space="preserve"> </w:t>
      </w:r>
      <w:r w:rsidR="00D4472B" w:rsidRPr="00132539">
        <w:rPr>
          <w:rFonts w:ascii="TH SarabunPSK" w:hAnsi="TH SarabunPSK" w:cs="TH SarabunPSK"/>
          <w:sz w:val="32"/>
          <w:szCs w:val="32"/>
        </w:rPr>
        <w:t>N</w:t>
      </w:r>
      <w:r w:rsidR="00D4472B" w:rsidRPr="00132539">
        <w:rPr>
          <w:rFonts w:ascii="TH SarabunPSK" w:hAnsi="TH SarabunPSK" w:cs="TH SarabunPSK"/>
          <w:sz w:val="32"/>
          <w:szCs w:val="32"/>
          <w:cs/>
        </w:rPr>
        <w:t>/</w:t>
      </w:r>
      <w:r w:rsidR="00D4472B" w:rsidRPr="00132539">
        <w:rPr>
          <w:rFonts w:ascii="TH SarabunPSK" w:hAnsi="TH SarabunPSK" w:cs="TH SarabunPSK"/>
          <w:sz w:val="32"/>
          <w:szCs w:val="32"/>
        </w:rPr>
        <w:t>A</w:t>
      </w:r>
    </w:p>
    <w:p w:rsidR="00D4472B" w:rsidRPr="00132539" w:rsidRDefault="00290F9C" w:rsidP="002B58AA">
      <w:pPr>
        <w:spacing w:after="0"/>
        <w:ind w:firstLine="720"/>
        <w:rPr>
          <w:rFonts w:ascii="TH SarabunPSK" w:hAnsi="TH SarabunPSK" w:cs="TH SarabunPSK"/>
          <w:sz w:val="32"/>
          <w:szCs w:val="32"/>
        </w:rPr>
      </w:pPr>
      <w:r w:rsidRPr="00132539">
        <w:rPr>
          <w:rFonts w:ascii="TH SarabunPSK" w:eastAsia="Sarabun" w:hAnsi="TH SarabunPSK" w:cs="TH SarabunPSK"/>
          <w:sz w:val="32"/>
          <w:szCs w:val="32"/>
          <w:cs/>
        </w:rPr>
        <w:t>4.</w:t>
      </w:r>
      <w:r w:rsidRPr="00132539">
        <w:rPr>
          <w:rFonts w:ascii="TH SarabunPSK" w:eastAsia="Sarabun" w:hAnsi="TH SarabunPSK" w:cs="TH SarabunPSK" w:hint="cs"/>
          <w:sz w:val="32"/>
          <w:szCs w:val="32"/>
          <w:cs/>
        </w:rPr>
        <w:t>2.2.2</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ผลลัพธ์การเรียนรู้ของการทำโครงงานหรืองานวิจัย</w:t>
      </w:r>
      <w:r w:rsidR="00D4472B" w:rsidRPr="00132539">
        <w:rPr>
          <w:rFonts w:ascii="TH SarabunPSK" w:eastAsia="Sarabun" w:hAnsi="TH SarabunPSK" w:cs="TH SarabunPSK"/>
          <w:sz w:val="32"/>
          <w:szCs w:val="32"/>
          <w:cs/>
        </w:rPr>
        <w:t xml:space="preserve"> </w:t>
      </w:r>
      <w:r w:rsidR="00D4472B" w:rsidRPr="00132539">
        <w:rPr>
          <w:rFonts w:ascii="TH SarabunPSK" w:hAnsi="TH SarabunPSK" w:cs="TH SarabunPSK"/>
          <w:sz w:val="32"/>
          <w:szCs w:val="32"/>
        </w:rPr>
        <w:t>N</w:t>
      </w:r>
      <w:r w:rsidR="00D4472B" w:rsidRPr="00132539">
        <w:rPr>
          <w:rFonts w:ascii="TH SarabunPSK" w:hAnsi="TH SarabunPSK" w:cs="TH SarabunPSK"/>
          <w:sz w:val="32"/>
          <w:szCs w:val="32"/>
          <w:cs/>
        </w:rPr>
        <w:t>/</w:t>
      </w:r>
      <w:r w:rsidR="00D4472B" w:rsidRPr="00132539">
        <w:rPr>
          <w:rFonts w:ascii="TH SarabunPSK" w:hAnsi="TH SarabunPSK" w:cs="TH SarabunPSK"/>
          <w:sz w:val="32"/>
          <w:szCs w:val="32"/>
        </w:rPr>
        <w:t>A</w:t>
      </w:r>
    </w:p>
    <w:p w:rsidR="00290F9C" w:rsidRPr="00132539" w:rsidRDefault="00290F9C" w:rsidP="002B58AA">
      <w:pPr>
        <w:spacing w:after="0"/>
        <w:ind w:firstLine="720"/>
        <w:rPr>
          <w:rFonts w:ascii="TH SarabunPSK" w:eastAsia="Sarabun" w:hAnsi="TH SarabunPSK" w:cs="TH SarabunPSK"/>
          <w:sz w:val="32"/>
          <w:szCs w:val="32"/>
        </w:rPr>
      </w:pPr>
      <w:r w:rsidRPr="00132539">
        <w:rPr>
          <w:rFonts w:ascii="TH SarabunPSK" w:eastAsia="Sarabun" w:hAnsi="TH SarabunPSK" w:cs="TH SarabunPSK"/>
          <w:sz w:val="32"/>
          <w:szCs w:val="32"/>
        </w:rPr>
        <w:t>4</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 xml:space="preserve">3 </w:t>
      </w:r>
      <w:r w:rsidRPr="00132539">
        <w:rPr>
          <w:rFonts w:ascii="TH SarabunPSK" w:eastAsia="Sarabun" w:hAnsi="TH SarabunPSK" w:cs="TH SarabunPSK" w:hint="cs"/>
          <w:sz w:val="32"/>
          <w:szCs w:val="32"/>
          <w:cs/>
        </w:rPr>
        <w:t xml:space="preserve"> ช่วงเวลา</w:t>
      </w:r>
      <w:r w:rsidR="00D4472B" w:rsidRPr="00132539">
        <w:rPr>
          <w:rFonts w:ascii="TH SarabunPSK" w:eastAsia="Sarabun" w:hAnsi="TH SarabunPSK" w:cs="TH SarabunPSK"/>
          <w:sz w:val="32"/>
          <w:szCs w:val="32"/>
          <w:cs/>
        </w:rPr>
        <w:t xml:space="preserve"> </w:t>
      </w:r>
      <w:r w:rsidR="00D4472B" w:rsidRPr="00132539">
        <w:rPr>
          <w:rFonts w:ascii="TH SarabunPSK" w:hAnsi="TH SarabunPSK" w:cs="TH SarabunPSK"/>
          <w:sz w:val="32"/>
          <w:szCs w:val="32"/>
        </w:rPr>
        <w:t>N</w:t>
      </w:r>
      <w:r w:rsidR="00D4472B" w:rsidRPr="00132539">
        <w:rPr>
          <w:rFonts w:ascii="TH SarabunPSK" w:hAnsi="TH SarabunPSK" w:cs="TH SarabunPSK"/>
          <w:sz w:val="32"/>
          <w:szCs w:val="32"/>
          <w:cs/>
        </w:rPr>
        <w:t>/</w:t>
      </w:r>
      <w:r w:rsidR="00D4472B" w:rsidRPr="00132539">
        <w:rPr>
          <w:rFonts w:ascii="TH SarabunPSK" w:hAnsi="TH SarabunPSK" w:cs="TH SarabunPSK"/>
          <w:sz w:val="32"/>
          <w:szCs w:val="32"/>
        </w:rPr>
        <w:t>A</w:t>
      </w:r>
    </w:p>
    <w:p w:rsidR="00D4472B" w:rsidRPr="00132539" w:rsidRDefault="00290F9C" w:rsidP="002B58AA">
      <w:pPr>
        <w:spacing w:after="0"/>
        <w:ind w:left="-90" w:firstLine="810"/>
        <w:rPr>
          <w:rFonts w:ascii="TH SarabunPSK" w:hAnsi="TH SarabunPSK" w:cs="TH SarabunPSK"/>
          <w:sz w:val="32"/>
          <w:szCs w:val="32"/>
        </w:rPr>
      </w:pPr>
      <w:r w:rsidRPr="00132539">
        <w:rPr>
          <w:rFonts w:ascii="TH SarabunPSK" w:eastAsia="Sarabun" w:hAnsi="TH SarabunPSK" w:cs="TH SarabunPSK"/>
          <w:sz w:val="32"/>
          <w:szCs w:val="32"/>
        </w:rPr>
        <w:t>4</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4</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 xml:space="preserve">จำนวนหน่วยกิต </w:t>
      </w:r>
      <w:r w:rsidR="00D4472B" w:rsidRPr="00132539">
        <w:rPr>
          <w:rFonts w:ascii="TH SarabunPSK" w:hAnsi="TH SarabunPSK" w:cs="TH SarabunPSK"/>
          <w:sz w:val="32"/>
          <w:szCs w:val="32"/>
        </w:rPr>
        <w:t>N</w:t>
      </w:r>
      <w:r w:rsidR="00D4472B" w:rsidRPr="00132539">
        <w:rPr>
          <w:rFonts w:ascii="TH SarabunPSK" w:hAnsi="TH SarabunPSK" w:cs="TH SarabunPSK"/>
          <w:sz w:val="32"/>
          <w:szCs w:val="32"/>
          <w:cs/>
        </w:rPr>
        <w:t>/</w:t>
      </w:r>
      <w:r w:rsidR="00D4472B" w:rsidRPr="00132539">
        <w:rPr>
          <w:rFonts w:ascii="TH SarabunPSK" w:hAnsi="TH SarabunPSK" w:cs="TH SarabunPSK"/>
          <w:sz w:val="32"/>
          <w:szCs w:val="32"/>
        </w:rPr>
        <w:t>A</w:t>
      </w:r>
    </w:p>
    <w:p w:rsidR="00D4472B" w:rsidRPr="00132539" w:rsidRDefault="00290F9C" w:rsidP="002B58AA">
      <w:pPr>
        <w:spacing w:after="0"/>
        <w:ind w:left="-90" w:firstLine="810"/>
        <w:rPr>
          <w:rFonts w:ascii="TH SarabunPSK" w:hAnsi="TH SarabunPSK" w:cs="TH SarabunPSK"/>
          <w:sz w:val="32"/>
          <w:szCs w:val="32"/>
        </w:rPr>
      </w:pPr>
      <w:r w:rsidRPr="00132539">
        <w:rPr>
          <w:rFonts w:ascii="TH SarabunPSK" w:eastAsia="Sarabun" w:hAnsi="TH SarabunPSK" w:cs="TH SarabunPSK"/>
          <w:sz w:val="32"/>
          <w:szCs w:val="32"/>
        </w:rPr>
        <w:t>4</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5</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การเตรียมการ</w:t>
      </w:r>
      <w:r w:rsidR="00D4472B" w:rsidRPr="00132539">
        <w:rPr>
          <w:rFonts w:ascii="TH SarabunPSK" w:eastAsia="Sarabun" w:hAnsi="TH SarabunPSK" w:cs="TH SarabunPSK"/>
          <w:sz w:val="32"/>
          <w:szCs w:val="32"/>
          <w:cs/>
        </w:rPr>
        <w:t xml:space="preserve"> </w:t>
      </w:r>
      <w:r w:rsidR="00D4472B" w:rsidRPr="00132539">
        <w:rPr>
          <w:rFonts w:ascii="TH SarabunPSK" w:hAnsi="TH SarabunPSK" w:cs="TH SarabunPSK"/>
          <w:sz w:val="32"/>
          <w:szCs w:val="32"/>
        </w:rPr>
        <w:t>N</w:t>
      </w:r>
      <w:r w:rsidR="00D4472B" w:rsidRPr="00132539">
        <w:rPr>
          <w:rFonts w:ascii="TH SarabunPSK" w:hAnsi="TH SarabunPSK" w:cs="TH SarabunPSK"/>
          <w:sz w:val="32"/>
          <w:szCs w:val="32"/>
          <w:cs/>
        </w:rPr>
        <w:t>/</w:t>
      </w:r>
      <w:r w:rsidR="00D4472B" w:rsidRPr="00132539">
        <w:rPr>
          <w:rFonts w:ascii="TH SarabunPSK" w:hAnsi="TH SarabunPSK" w:cs="TH SarabunPSK"/>
          <w:sz w:val="32"/>
          <w:szCs w:val="32"/>
        </w:rPr>
        <w:t>A</w:t>
      </w:r>
    </w:p>
    <w:p w:rsidR="00290F9C" w:rsidRPr="00132539" w:rsidRDefault="00290F9C" w:rsidP="002B58AA">
      <w:pPr>
        <w:spacing w:after="0"/>
        <w:ind w:left="-90" w:firstLine="810"/>
        <w:rPr>
          <w:rFonts w:ascii="TH SarabunPSK" w:eastAsia="Sarabun" w:hAnsi="TH SarabunPSK" w:cs="TH SarabunPSK"/>
          <w:sz w:val="32"/>
          <w:szCs w:val="32"/>
          <w:cs/>
        </w:rPr>
        <w:sectPr w:rsidR="00290F9C" w:rsidRPr="00132539" w:rsidSect="00D4472B">
          <w:pgSz w:w="11906" w:h="16838"/>
          <w:pgMar w:top="2160" w:right="1440" w:bottom="1440" w:left="2160" w:header="706" w:footer="706" w:gutter="0"/>
          <w:cols w:space="720"/>
          <w:docGrid w:linePitch="299"/>
        </w:sectPr>
      </w:pPr>
      <w:r w:rsidRPr="00132539">
        <w:rPr>
          <w:rFonts w:ascii="TH SarabunPSK" w:eastAsia="Sarabun" w:hAnsi="TH SarabunPSK" w:cs="TH SarabunPSK"/>
          <w:sz w:val="32"/>
          <w:szCs w:val="32"/>
          <w:cs/>
        </w:rPr>
        <w:t>4.</w:t>
      </w:r>
      <w:r w:rsidRPr="00132539">
        <w:rPr>
          <w:rFonts w:ascii="TH SarabunPSK" w:eastAsia="Sarabun" w:hAnsi="TH SarabunPSK" w:cs="TH SarabunPSK" w:hint="cs"/>
          <w:sz w:val="32"/>
          <w:szCs w:val="32"/>
          <w:cs/>
        </w:rPr>
        <w:t>2.2.6</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กระบวนการประเมินผล</w:t>
      </w:r>
      <w:r w:rsidR="00D4472B" w:rsidRPr="00132539">
        <w:rPr>
          <w:rFonts w:ascii="TH SarabunPSK" w:eastAsia="Sarabun" w:hAnsi="TH SarabunPSK" w:cs="TH SarabunPSK"/>
          <w:sz w:val="32"/>
          <w:szCs w:val="32"/>
          <w:cs/>
        </w:rPr>
        <w:t xml:space="preserve"> </w:t>
      </w:r>
      <w:r w:rsidR="00D4472B" w:rsidRPr="00132539">
        <w:rPr>
          <w:rFonts w:ascii="TH SarabunPSK" w:hAnsi="TH SarabunPSK" w:cs="TH SarabunPSK"/>
          <w:sz w:val="32"/>
          <w:szCs w:val="32"/>
        </w:rPr>
        <w:t>N</w:t>
      </w:r>
      <w:r w:rsidR="00D4472B" w:rsidRPr="00132539">
        <w:rPr>
          <w:rFonts w:ascii="TH SarabunPSK" w:hAnsi="TH SarabunPSK" w:cs="TH SarabunPSK"/>
          <w:sz w:val="32"/>
          <w:szCs w:val="32"/>
          <w:cs/>
        </w:rPr>
        <w:t>/</w:t>
      </w:r>
      <w:r w:rsidR="00D4472B" w:rsidRPr="00132539">
        <w:rPr>
          <w:rFonts w:ascii="TH SarabunPSK" w:hAnsi="TH SarabunPSK" w:cs="TH SarabunPSK"/>
          <w:sz w:val="32"/>
          <w:szCs w:val="32"/>
        </w:rPr>
        <w:t>A</w:t>
      </w:r>
    </w:p>
    <w:p w:rsidR="00290F9C" w:rsidRPr="00132539" w:rsidRDefault="00290F9C" w:rsidP="00E948B5">
      <w:pPr>
        <w:pStyle w:val="Heading2"/>
        <w:pBdr>
          <w:top w:val="single" w:sz="4" w:space="1" w:color="000000"/>
          <w:left w:val="single" w:sz="4" w:space="4" w:color="000000"/>
          <w:bottom w:val="single" w:sz="4" w:space="1" w:color="000000"/>
          <w:right w:val="single" w:sz="4" w:space="8" w:color="000000"/>
          <w:between w:val="single" w:sz="4" w:space="1" w:color="000000"/>
        </w:pBdr>
        <w:spacing w:before="0" w:after="0"/>
        <w:rPr>
          <w:rFonts w:ascii="TH SarabunPSK" w:hAnsi="TH SarabunPSK" w:cs="TH SarabunPSK"/>
        </w:rPr>
      </w:pPr>
      <w:r w:rsidRPr="00132539">
        <w:rPr>
          <w:rFonts w:ascii="TH SarabunPSK" w:hAnsi="TH SarabunPSK" w:cs="TH SarabunPSK"/>
          <w:cs/>
        </w:rPr>
        <w:t xml:space="preserve">หมวดที่ </w:t>
      </w:r>
      <w:r w:rsidRPr="00132539">
        <w:rPr>
          <w:rFonts w:ascii="TH SarabunPSK" w:hAnsi="TH SarabunPSK" w:cs="TH SarabunPSK"/>
        </w:rPr>
        <w:t xml:space="preserve">5 </w:t>
      </w:r>
      <w:r w:rsidRPr="00132539">
        <w:rPr>
          <w:rFonts w:ascii="TH SarabunPSK" w:hAnsi="TH SarabunPSK" w:cs="TH SarabunPSK"/>
          <w:cs/>
        </w:rPr>
        <w:t>ความพร้อมและศักยภาพในการบริหารจัดการหลักสูตรซึ่งรวมถึงคณาจารย์</w:t>
      </w:r>
    </w:p>
    <w:p w:rsidR="00290F9C" w:rsidRPr="00132539" w:rsidRDefault="00290F9C" w:rsidP="002B58AA">
      <w:pPr>
        <w:tabs>
          <w:tab w:val="left" w:pos="284"/>
          <w:tab w:val="left" w:pos="1134"/>
          <w:tab w:val="left" w:pos="1701"/>
          <w:tab w:val="left" w:pos="2268"/>
          <w:tab w:val="left" w:pos="2835"/>
        </w:tabs>
        <w:spacing w:after="0" w:line="240" w:lineRule="auto"/>
        <w:jc w:val="both"/>
        <w:rPr>
          <w:rFonts w:ascii="TH SarabunPSK" w:eastAsia="Sarabun" w:hAnsi="TH SarabunPSK" w:cs="TH SarabunPSK"/>
          <w:b/>
          <w:sz w:val="32"/>
          <w:szCs w:val="32"/>
        </w:rPr>
      </w:pPr>
    </w:p>
    <w:p w:rsidR="00290F9C" w:rsidRPr="00132539" w:rsidRDefault="00290F9C" w:rsidP="002B58AA">
      <w:pPr>
        <w:pStyle w:val="Heading3"/>
        <w:ind w:left="0" w:firstLine="0"/>
        <w:rPr>
          <w:rFonts w:ascii="TH SarabunPSK" w:hAnsi="TH SarabunPSK" w:cs="TH SarabunPSK"/>
          <w:color w:val="auto"/>
        </w:rPr>
      </w:pPr>
      <w:r w:rsidRPr="00132539">
        <w:rPr>
          <w:rFonts w:ascii="TH SarabunPSK" w:hAnsi="TH SarabunPSK" w:cs="TH SarabunPSK"/>
          <w:color w:val="auto"/>
          <w:cs/>
        </w:rPr>
        <w:t>ความพร้อมและศักยภาพของอาจารย์และเจ้าหน้าที่ของหลักสูตร</w:t>
      </w:r>
    </w:p>
    <w:p w:rsidR="00290F9C" w:rsidRPr="00132539" w:rsidRDefault="00F40FC9" w:rsidP="002B58AA">
      <w:pPr>
        <w:pStyle w:val="Heading3"/>
        <w:ind w:left="0" w:firstLine="0"/>
        <w:rPr>
          <w:rFonts w:ascii="TH SarabunPSK" w:hAnsi="TH SarabunPSK" w:cs="TH SarabunPSK"/>
          <w:color w:val="auto"/>
        </w:rPr>
      </w:pPr>
      <w:r w:rsidRPr="00132539">
        <w:rPr>
          <w:rFonts w:ascii="TH SarabunPSK" w:hAnsi="TH SarabunPSK" w:cs="TH SarabunPSK"/>
          <w:color w:val="auto"/>
        </w:rPr>
        <w:t>1</w:t>
      </w:r>
      <w:r w:rsidRPr="00132539">
        <w:rPr>
          <w:rFonts w:ascii="TH SarabunPSK" w:hAnsi="TH SarabunPSK" w:cs="TH SarabunPSK"/>
          <w:color w:val="auto"/>
          <w:cs/>
        </w:rPr>
        <w:t xml:space="preserve">. </w:t>
      </w:r>
      <w:r w:rsidR="00290F9C" w:rsidRPr="00132539">
        <w:rPr>
          <w:rFonts w:ascii="TH SarabunPSK" w:hAnsi="TH SarabunPSK" w:cs="TH SarabunPSK"/>
          <w:color w:val="auto"/>
          <w:cs/>
        </w:rPr>
        <w:t>อาจารย์ผู้สอน</w:t>
      </w:r>
    </w:p>
    <w:p w:rsidR="00290F9C" w:rsidRPr="00132539" w:rsidRDefault="00290F9C" w:rsidP="002B58AA">
      <w:pPr>
        <w:pStyle w:val="Heading3"/>
        <w:ind w:left="0" w:firstLine="0"/>
        <w:rPr>
          <w:rFonts w:ascii="TH SarabunPSK" w:hAnsi="TH SarabunPSK" w:cs="TH SarabunPSK"/>
          <w:b w:val="0"/>
          <w:bCs w:val="0"/>
          <w:color w:val="auto"/>
        </w:rPr>
      </w:pPr>
      <w:r w:rsidRPr="00132539">
        <w:rPr>
          <w:rFonts w:ascii="TH SarabunPSK" w:hAnsi="TH SarabunPSK" w:cs="TH SarabunPSK"/>
          <w:color w:val="auto"/>
          <w:cs/>
        </w:rPr>
        <w:tab/>
      </w:r>
      <w:r w:rsidRPr="00132539">
        <w:rPr>
          <w:rFonts w:ascii="TH SarabunPSK" w:hAnsi="TH SarabunPSK" w:cs="TH SarabunPSK" w:hint="cs"/>
          <w:b w:val="0"/>
          <w:bCs w:val="0"/>
          <w:color w:val="auto"/>
          <w:cs/>
        </w:rPr>
        <w:t xml:space="preserve">อาจารย์ผู้สอน จำนวน 95 คน ประกอบด้วย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6914"/>
      </w:tblGrid>
      <w:tr w:rsidR="00132539" w:rsidRPr="00132539" w:rsidTr="001A0EEF">
        <w:trPr>
          <w:trHeight w:val="300"/>
          <w:tblHeader/>
        </w:trPr>
        <w:tc>
          <w:tcPr>
            <w:tcW w:w="833" w:type="pct"/>
            <w:shd w:val="clear" w:color="auto" w:fill="auto"/>
            <w:noWrap/>
            <w:vAlign w:val="center"/>
            <w:hideMark/>
          </w:tcPr>
          <w:p w:rsidR="001A0EEF" w:rsidRPr="00132539" w:rsidRDefault="001A0EEF" w:rsidP="001A0EEF">
            <w:pPr>
              <w:spacing w:after="0" w:line="240" w:lineRule="auto"/>
              <w:jc w:val="center"/>
              <w:rPr>
                <w:rFonts w:ascii="TH SarabunPSK" w:eastAsia="Times New Roman" w:hAnsi="TH SarabunPSK" w:cs="TH SarabunPSK"/>
                <w:b/>
                <w:bCs/>
                <w:sz w:val="32"/>
                <w:szCs w:val="32"/>
              </w:rPr>
            </w:pPr>
            <w:r w:rsidRPr="00132539">
              <w:rPr>
                <w:rFonts w:ascii="TH SarabunPSK" w:eastAsia="Sarabun" w:hAnsi="TH SarabunPSK" w:cs="TH SarabunPSK" w:hint="cs"/>
                <w:b/>
                <w:bCs/>
                <w:sz w:val="32"/>
                <w:szCs w:val="32"/>
                <w:cs/>
              </w:rPr>
              <w:t>ลำดับ</w:t>
            </w:r>
            <w:r w:rsidRPr="00132539">
              <w:rPr>
                <w:rFonts w:ascii="TH SarabunPSK" w:eastAsia="Sarabun" w:hAnsi="TH SarabunPSK" w:cs="TH SarabunPSK"/>
                <w:b/>
                <w:bCs/>
                <w:sz w:val="32"/>
                <w:szCs w:val="32"/>
                <w:cs/>
              </w:rPr>
              <w:t>ที่</w:t>
            </w:r>
          </w:p>
        </w:tc>
        <w:tc>
          <w:tcPr>
            <w:tcW w:w="4167" w:type="pct"/>
            <w:shd w:val="clear" w:color="auto" w:fill="auto"/>
            <w:noWrap/>
            <w:vAlign w:val="center"/>
            <w:hideMark/>
          </w:tcPr>
          <w:p w:rsidR="001A0EEF" w:rsidRPr="00132539" w:rsidRDefault="001A0EEF" w:rsidP="001A0EEF">
            <w:pPr>
              <w:spacing w:after="0" w:line="240" w:lineRule="auto"/>
              <w:jc w:val="center"/>
              <w:rPr>
                <w:rFonts w:ascii="TH SarabunPSK" w:eastAsia="Times New Roman" w:hAnsi="TH SarabunPSK" w:cs="TH SarabunPSK"/>
                <w:b/>
                <w:bCs/>
                <w:sz w:val="32"/>
                <w:szCs w:val="32"/>
              </w:rPr>
            </w:pPr>
            <w:r w:rsidRPr="00132539">
              <w:rPr>
                <w:rFonts w:ascii="TH SarabunPSK" w:eastAsia="Sarabun" w:hAnsi="TH SarabunPSK" w:cs="TH SarabunPSK"/>
                <w:b/>
                <w:bCs/>
                <w:sz w:val="32"/>
                <w:szCs w:val="32"/>
                <w:cs/>
              </w:rPr>
              <w:t>ชื่อ-นามสกุล</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Sarabun" w:hAnsi="TH SarabunPSK" w:cs="TH SarabunPSK"/>
                <w:sz w:val="32"/>
                <w:szCs w:val="32"/>
              </w:rPr>
            </w:pPr>
            <w:r w:rsidRPr="00132539">
              <w:rPr>
                <w:rFonts w:ascii="TH SarabunPSK" w:eastAsia="Sarabun" w:hAnsi="TH SarabunPSK" w:cs="TH SarabunPSK"/>
                <w:sz w:val="32"/>
                <w:szCs w:val="32"/>
                <w:cs/>
              </w:rPr>
              <w:t>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รศ.ดร.ประกาศิต  สิทธิ์ธิติกุล</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ผศ.ดร.กรรณิกา  ทองขาว</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ผศ.ดร.รุ่งเรือง  จันทา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อาจารย์ปวิรศา  ประดิษฐศร</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ผศ.พิชญ์สินี  เควด</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ผศ.ดร.จุฑามาศ  รัตติกาลสุขะ</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ผศ.จูนิเฟอร์ ลีล บูโคล</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ผศ.ดร.ทวีลักษณ์  พลราชม</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ดร.กณิศ  ศรีเปารยะ</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อาจารย์กนกกาญจน์  เมืองแก้ว</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อาจารย์กฤษฎา  กันติชล</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อาจารย์กานต์ชนกชนน์  วูดดิสัน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ผศ.กิตติ  เชาวนะ</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อาจารย์คริสตอฟ  ออตเรฟสกี</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อาจารย์คริสน่า ริก้า โอโซริโอ บารอน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อาจารย์คริสเตียน ไบรอัน  เจสเซน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อาจารย์คลาร่า อันดิตา วี ปูตริ  วิจายา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ผศ.คอลิด  มิดำ</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19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ดร.จตุพร  ปานทอง</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ดร.จุฬาลักษณ์  ชูพรหม</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ผศ.ณภัชก์ธนิษฐ์สา  สังขวงศ์</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อาจารย์ณศิตา  คงทวี</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อาจารย์ดินิชา  ซิก้าโมเนย์</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อาจารย์ทรงพันธุ์  จันทร์ทอง</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ผศ.ทินเล่ย์  วังดี้</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อาจารย์นรากร  สุวรรณโชติ</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อาจารย์นวภัทร  ทองสม</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อาจารย์นาโชนพาม  โฮรัม</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29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ผศ.ดร.นิพนธ์  ทิพย์ศรีนิมิต</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ผศ.นูร ไลลาทัล โรเฟีย</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ดร.บัญชา  ราชมณี</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อาจารย์บูดรูนิสา  ริชาร์ต</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รศ.ดร.บูดี้  วาลูโย</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อาจารย์ประดิพตา มิเชล วิบรินดา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ผศ.ปิยชาติ  สึงตี</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อาจารย์ปิยนุช  ขุนสวัสดิ์</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ผศ.ดร.ฝนทิพย์  มากเกลี้ยง</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อาจารย์ภูริชญา  มัดคาน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39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อาจารย์มนวัธน์  พรหมรัตน์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อาจารย์มาริลิน จีมีเนส ลูแมคเทา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ดร.มาร์ค  เทรวี</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รศ.ดร.มาร์ค เบดูยา อูลา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อาจารย์มาร์ค แอนดรูว  เฟอริส</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ผศ.ดร.มาร์ลอน โดแมคโค ซิเป</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อาจารย์มิเกล ลอเรนโซ บอร์จา การ์เซีย</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รศ.ดร.ลักษณ์นารา  ขวัญชุม</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อาจารย์ลัทฟิ  อีเฟนดิ</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อาจารย์ลิโกลิตา ปูตริ  ฟาโทนิ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ดร.วาเรน ลี  ท็อด</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อาจารย์วินอด  คริชนาน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อาจารย์วิลเลี่ยม เจอาร์ ฟรานโก พีราเลส</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อาจารย์ศศิวิมล  คงสุวรรณ</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ดร.ศิริพร  ฉิมพลี</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อาจารย์ศิริพร  แทนสุวรรณ์</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อาจารย์สกุลรัตน์  ยี่สกุล</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อาจารย์สตีเวน โรเบิร์ต  เพรสตี้</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ดร.สัณหณัฐ  เกษรสิทธิ์</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ผศ.ดร.สุกัลญา  หลีแจ้</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59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ดร.สุดาพร  สุขจินดา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อาจารย์สุธีระ  ทองขาว</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อาจารย์สุรศักดิ์  สีชุม</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ผศ.สุวิตา  แก้วอารีลาภ</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อาจารย์สุไทย  เกติมา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อาจารย์อลัน เมอคาโด อีวานเจลลิสต้า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ดร.อะราช  มูซาวี</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อาจารย์อะเด  แฮมกา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อาจารย์อิครา เจนิดอล ไรอดิล</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อาจารย์อี เหงียน  ผยู</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69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อาจารย์อีมอน  ซิ</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อาจารย์อีมิล  อาสจาล</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อาจารย์อู้ ชุน  เฉิง</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อาจารย์ฮง ดัก  เดียบ</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อาจารย์ฮงพงโว ริงฟาห์โซ ซิมิค</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อาจารย์เขตตะวัน  หัตถี</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ผศ.ดร.เขมนิจ  วัฒนทินโชติ</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ผศ.เจนจิรา  แก้วรัตน์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อาจารย์เดซดิล แทนโก ตวน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อาจารย์เฝิง  หมิน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79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อาจารย์เมธัส  ศิริวัฒน์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รศ.เรวัต  สุขสิกาญจน์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ดร.เฮนรี่ เอสเตว่า เลมานา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อาจารย์แกรนท์ วิลเลี่ยม  โซบอทเกอร์</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อาจารย์แมนจูลา พริยาดาร์ชินี ดิสสานายาเก  ดิสสานายาเก มูนิยานเซเลจ</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อาจารย์แองจี้ อูลิยานี  ซูฮาจา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อาจารย์แอนดรูว์ วิลเลี่ยม ลัช</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อาจารย์แอพริลเลียน เม  ราบอย</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87</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อาจารย์แอรอน ลี  ดิกกี้</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88</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อาจารย์โคยะ  มัตสึโอะ</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89</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อาจารย์โคล โรเบิร์ต บราวน์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90</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อาจารย์โจเอล แมคลันกิต บูโค</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91</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ดร.โทนี่  มอนทาน่า</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92</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อาจารย์โรนัลโด้ ชีด ไวแอด โซโมโซ เรเยส</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93</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อาจารย์โฮเซ หลุยส์  เจคอปสัน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94</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 ดร.ไซม่อน  ม็อกซอน</w:t>
            </w:r>
          </w:p>
        </w:tc>
      </w:tr>
      <w:tr w:rsidR="00132539"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95</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อาจารย์ไรอัน วิลเลี่ยม  เดอวูล์ฟ</w:t>
            </w:r>
          </w:p>
        </w:tc>
      </w:tr>
      <w:tr w:rsidR="001A0EEF" w:rsidRPr="00132539" w:rsidTr="001A0EEF">
        <w:trPr>
          <w:trHeight w:val="300"/>
        </w:trPr>
        <w:tc>
          <w:tcPr>
            <w:tcW w:w="833" w:type="pct"/>
            <w:shd w:val="clear" w:color="auto" w:fill="auto"/>
            <w:noWrap/>
            <w:vAlign w:val="center"/>
            <w:hideMark/>
          </w:tcPr>
          <w:p w:rsidR="001A0EEF" w:rsidRPr="00132539" w:rsidRDefault="001A0EEF" w:rsidP="002B58AA">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96</w:t>
            </w:r>
          </w:p>
        </w:tc>
        <w:tc>
          <w:tcPr>
            <w:tcW w:w="4167" w:type="pct"/>
            <w:shd w:val="clear" w:color="auto" w:fill="auto"/>
            <w:noWrap/>
            <w:vAlign w:val="center"/>
            <w:hideMark/>
          </w:tcPr>
          <w:p w:rsidR="001A0EEF" w:rsidRPr="00132539" w:rsidRDefault="001A0EEF" w:rsidP="002B58AA">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อาจารย์ไฮนา  มาจี๊ด</w:t>
            </w:r>
          </w:p>
        </w:tc>
      </w:tr>
    </w:tbl>
    <w:p w:rsidR="00F40FC9" w:rsidRPr="00132539" w:rsidRDefault="00F40FC9" w:rsidP="002B58AA">
      <w:pPr>
        <w:pStyle w:val="ListParagraph"/>
        <w:spacing w:after="0"/>
        <w:ind w:left="644"/>
        <w:rPr>
          <w:rFonts w:ascii="TH SarabunPSK" w:hAnsi="TH SarabunPSK" w:cs="TH SarabunPSK"/>
          <w:b/>
          <w:bCs/>
          <w:sz w:val="32"/>
          <w:szCs w:val="32"/>
        </w:rPr>
      </w:pPr>
    </w:p>
    <w:p w:rsidR="00290F9C" w:rsidRPr="00132539" w:rsidRDefault="00F40FC9" w:rsidP="002B58AA">
      <w:pPr>
        <w:spacing w:after="0"/>
        <w:rPr>
          <w:rFonts w:ascii="TH SarabunPSK" w:hAnsi="TH SarabunPSK" w:cs="TH SarabunPSK"/>
          <w:b/>
          <w:bCs/>
          <w:sz w:val="32"/>
          <w:szCs w:val="32"/>
        </w:rPr>
      </w:pPr>
      <w:r w:rsidRPr="00132539">
        <w:rPr>
          <w:rFonts w:ascii="TH SarabunPSK" w:hAnsi="TH SarabunPSK" w:cs="TH SarabunPSK"/>
          <w:b/>
          <w:bCs/>
          <w:sz w:val="32"/>
          <w:szCs w:val="32"/>
        </w:rPr>
        <w:t>2</w:t>
      </w:r>
      <w:r w:rsidRPr="00132539">
        <w:rPr>
          <w:rFonts w:ascii="TH SarabunPSK" w:hAnsi="TH SarabunPSK" w:cs="TH SarabunPSK"/>
          <w:b/>
          <w:bCs/>
          <w:sz w:val="32"/>
          <w:szCs w:val="32"/>
          <w:cs/>
        </w:rPr>
        <w:t xml:space="preserve">. </w:t>
      </w:r>
      <w:r w:rsidR="00290F9C" w:rsidRPr="00132539">
        <w:rPr>
          <w:rFonts w:ascii="TH SarabunPSK" w:hAnsi="TH SarabunPSK" w:cs="TH SarabunPSK" w:hint="cs"/>
          <w:b/>
          <w:bCs/>
          <w:sz w:val="32"/>
          <w:szCs w:val="32"/>
          <w:cs/>
        </w:rPr>
        <w:t>แนวทางการพัฒนาอาจารย์และเจ้าหน้าที่ของหลักสูตร</w:t>
      </w:r>
    </w:p>
    <w:p w:rsidR="00290F9C" w:rsidRPr="00132539" w:rsidRDefault="00290F9C" w:rsidP="002B58AA">
      <w:pPr>
        <w:pStyle w:val="ListParagraph"/>
        <w:spacing w:after="0"/>
        <w:ind w:left="732"/>
        <w:rPr>
          <w:rFonts w:ascii="TH SarabunPSK" w:hAnsi="TH SarabunPSK" w:cs="TH SarabunPSK"/>
          <w:b/>
          <w:bCs/>
          <w:sz w:val="32"/>
          <w:szCs w:val="32"/>
        </w:rPr>
      </w:pPr>
      <w:r w:rsidRPr="00132539">
        <w:rPr>
          <w:rFonts w:ascii="TH SarabunPSK" w:hAnsi="TH SarabunPSK" w:cs="TH SarabunPSK" w:hint="cs"/>
          <w:b/>
          <w:bCs/>
          <w:sz w:val="32"/>
          <w:szCs w:val="32"/>
          <w:cs/>
        </w:rPr>
        <w:t>2.1 การเตรียมการสำหรับอาจารย์ใหม่</w:t>
      </w:r>
    </w:p>
    <w:p w:rsidR="00AF1502" w:rsidRPr="00132539" w:rsidRDefault="00AF1502" w:rsidP="002B58AA">
      <w:pPr>
        <w:spacing w:after="0"/>
        <w:ind w:firstLine="720"/>
        <w:jc w:val="thaiDistribute"/>
        <w:rPr>
          <w:rFonts w:ascii="TH SarabunPSK" w:hAnsi="TH SarabunPSK" w:cs="TH SarabunPSK"/>
          <w:sz w:val="32"/>
          <w:szCs w:val="32"/>
        </w:rPr>
      </w:pPr>
      <w:r w:rsidRPr="00132539">
        <w:rPr>
          <w:rFonts w:ascii="TH SarabunPSK" w:hAnsi="TH SarabunPSK" w:cs="TH SarabunPSK" w:hint="cs"/>
          <w:sz w:val="32"/>
          <w:szCs w:val="32"/>
          <w:cs/>
        </w:rPr>
        <w:t>การเตรียมการสำหรับอาจารย์ใหม่และเจ้าหน้าที่ของหลักสูตรเพื่อให้มีความพร้อมต่อการทำงานในหน่วย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มีการดำเนินการผ่านหลายระดับ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การเตรียมการในระดับมหาวิทยาลัย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และการเตรียมการในระดับสำนักวิชา</w:t>
      </w:r>
      <w:r w:rsidRPr="00132539">
        <w:rPr>
          <w:rFonts w:ascii="TH SarabunPSK" w:hAnsi="TH SarabunPSK" w:cs="TH SarabunPSK"/>
          <w:sz w:val="32"/>
          <w:szCs w:val="32"/>
          <w:cs/>
        </w:rPr>
        <w:t>/</w:t>
      </w:r>
      <w:r w:rsidRPr="00132539">
        <w:rPr>
          <w:rFonts w:ascii="TH SarabunPSK" w:hAnsi="TH SarabunPSK" w:cs="TH SarabunPSK" w:hint="cs"/>
          <w:sz w:val="32"/>
          <w:szCs w:val="32"/>
          <w:cs/>
        </w:rPr>
        <w:t>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การเตรียมการได้จัดเตรียมผ่านองค์ประกอบ</w:t>
      </w:r>
      <w:r w:rsidRPr="00132539">
        <w:rPr>
          <w:rFonts w:ascii="TH SarabunPSK" w:hAnsi="TH SarabunPSK" w:cs="TH SarabunPSK"/>
          <w:sz w:val="32"/>
          <w:szCs w:val="32"/>
          <w:cs/>
        </w:rPr>
        <w:t xml:space="preserve"> 3 </w:t>
      </w:r>
      <w:r w:rsidRPr="00132539">
        <w:rPr>
          <w:rFonts w:ascii="TH SarabunPSK" w:hAnsi="TH SarabunPSK" w:cs="TH SarabunPSK" w:hint="cs"/>
          <w:sz w:val="32"/>
          <w:szCs w:val="32"/>
          <w:cs/>
        </w:rPr>
        <w:t>ด้าน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ด้านความรู้</w:t>
      </w:r>
      <w:r w:rsidRPr="00132539">
        <w:rPr>
          <w:rFonts w:ascii="TH SarabunPSK" w:hAnsi="TH SarabunPSK" w:cs="TH SarabunPSK"/>
          <w:sz w:val="32"/>
          <w:szCs w:val="32"/>
          <w:cs/>
        </w:rPr>
        <w:t xml:space="preserve"> (</w:t>
      </w:r>
      <w:r w:rsidRPr="00132539">
        <w:rPr>
          <w:rFonts w:ascii="TH SarabunPSK" w:hAnsi="TH SarabunPSK" w:cs="TH SarabunPSK"/>
          <w:sz w:val="32"/>
          <w:szCs w:val="32"/>
        </w:rPr>
        <w:t>Knowledge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สมรรถนะ</w:t>
      </w:r>
      <w:r w:rsidRPr="00132539">
        <w:rPr>
          <w:rFonts w:ascii="TH SarabunPSK" w:hAnsi="TH SarabunPSK" w:cs="TH SarabunPSK"/>
          <w:sz w:val="32"/>
          <w:szCs w:val="32"/>
          <w:cs/>
        </w:rPr>
        <w:t xml:space="preserve"> (</w:t>
      </w:r>
      <w:r w:rsidRPr="00132539">
        <w:rPr>
          <w:rFonts w:ascii="TH SarabunPSK" w:hAnsi="TH SarabunPSK" w:cs="TH SarabunPSK"/>
          <w:sz w:val="32"/>
          <w:szCs w:val="32"/>
        </w:rPr>
        <w:t>Competencies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และค่านิยม</w:t>
      </w:r>
      <w:r w:rsidRPr="00132539">
        <w:rPr>
          <w:rFonts w:ascii="TH SarabunPSK" w:hAnsi="TH SarabunPSK" w:cs="TH SarabunPSK"/>
          <w:sz w:val="32"/>
          <w:szCs w:val="32"/>
          <w:cs/>
        </w:rPr>
        <w:t xml:space="preserve"> (</w:t>
      </w:r>
      <w:r w:rsidRPr="00132539">
        <w:rPr>
          <w:rFonts w:ascii="TH SarabunPSK" w:hAnsi="TH SarabunPSK" w:cs="TH SarabunPSK"/>
          <w:sz w:val="32"/>
          <w:szCs w:val="32"/>
        </w:rPr>
        <w:t>Values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เพื่อส่งเสริมและพัฒนาความรู้และทักษะด้านการสอน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การประเมิน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จะไปช่วยให้ผู้สอนได้จัดการเรียนการสอนให้ผู้เรียนสามารถบรรลุผลลัพธ์การเรียนรู้ตามที่กำหนดไว้</w:t>
      </w:r>
      <w:r w:rsidRPr="00132539">
        <w:rPr>
          <w:rFonts w:ascii="TH SarabunPSK" w:hAnsi="TH SarabunPSK" w:cs="TH SarabunPSK"/>
          <w:sz w:val="32"/>
          <w:szCs w:val="32"/>
          <w:cs/>
        </w:rPr>
        <w:t xml:space="preserve"> </w:t>
      </w:r>
    </w:p>
    <w:p w:rsidR="00290F9C" w:rsidRPr="00132539" w:rsidRDefault="00290F9C" w:rsidP="00AF1502">
      <w:pPr>
        <w:spacing w:after="0"/>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การเตรียมการในระดับมหาวิทยาลัย</w:t>
      </w:r>
    </w:p>
    <w:p w:rsidR="00290F9C" w:rsidRPr="00132539" w:rsidRDefault="00290F9C" w:rsidP="002B58AA">
      <w:pPr>
        <w:spacing w:after="0"/>
        <w:ind w:firstLine="286"/>
        <w:jc w:val="thaiDistribute"/>
        <w:rPr>
          <w:rFonts w:ascii="TH SarabunPSK" w:hAnsi="TH SarabunPSK" w:cs="TH SarabunPSK"/>
          <w:sz w:val="32"/>
          <w:szCs w:val="32"/>
        </w:rPr>
      </w:pPr>
      <w:r w:rsidRPr="00132539">
        <w:rPr>
          <w:rFonts w:ascii="TH SarabunPSK" w:hAnsi="TH SarabunPSK" w:cs="TH SarabunPSK" w:hint="cs"/>
          <w:sz w:val="32"/>
          <w:szCs w:val="32"/>
          <w:cs/>
        </w:rPr>
        <w:t>มหาวิทยาลัยวลัยลักษณ์ให้ความสำคัญต่อการพัฒนาศักยภาพของบุคลากรสายวิชาการอย่างเป็นระบบ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โดยมีการจัดกระบวนการ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ปฐมนิเทศอาจารย์ใหม่</w:t>
      </w:r>
      <w:r w:rsidRPr="00132539">
        <w:rPr>
          <w:rFonts w:ascii="TH SarabunPSK" w:hAnsi="TH SarabunPSK" w:cs="TH SarabunPSK"/>
          <w:sz w:val="32"/>
          <w:szCs w:val="32"/>
          <w:cs/>
        </w:rPr>
        <w:t xml:space="preserve"> (</w:t>
      </w:r>
      <w:r w:rsidRPr="00132539">
        <w:rPr>
          <w:rFonts w:ascii="TH SarabunPSK" w:hAnsi="TH SarabunPSK" w:cs="TH SarabunPSK"/>
          <w:sz w:val="32"/>
          <w:szCs w:val="32"/>
        </w:rPr>
        <w:t>New Academic Staff Orientation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เพื่อเตรียมความพร้อมในการปฏิบัติงานด้านการเรียนการสอน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และบริการวิชาการ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นอกจากนี้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มหาวิทยาลัยยังส่งเสริมการพัฒนาวิชาชีพอย่างต่อเนื่อง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Continuous Professional Development</w:t>
      </w:r>
      <w:r w:rsidRPr="00132539">
        <w:rPr>
          <w:rFonts w:ascii="TH SarabunPSK" w:hAnsi="TH SarabunPSK" w:cs="TH SarabunPSK"/>
          <w:sz w:val="32"/>
          <w:szCs w:val="32"/>
          <w:cs/>
        </w:rPr>
        <w:t xml:space="preserve">: </w:t>
      </w:r>
      <w:r w:rsidRPr="00132539">
        <w:rPr>
          <w:rFonts w:ascii="TH SarabunPSK" w:hAnsi="TH SarabunPSK" w:cs="TH SarabunPSK"/>
          <w:sz w:val="32"/>
          <w:szCs w:val="32"/>
        </w:rPr>
        <w:t>CPD</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โดยอิงตามกรอบมาตรฐานคุณวุฒิวิชาชีพด้านการสอนระดับอุดมศึกษาแห่งสหราชอาณาจักร</w:t>
      </w:r>
      <w:r w:rsidRPr="00132539">
        <w:rPr>
          <w:rFonts w:ascii="TH SarabunPSK" w:hAnsi="TH SarabunPSK" w:cs="TH SarabunPSK"/>
          <w:sz w:val="32"/>
          <w:szCs w:val="32"/>
          <w:cs/>
        </w:rPr>
        <w:t xml:space="preserve"> (</w:t>
      </w:r>
      <w:r w:rsidRPr="00132539">
        <w:rPr>
          <w:rFonts w:ascii="TH SarabunPSK" w:hAnsi="TH SarabunPSK" w:cs="TH SarabunPSK"/>
          <w:sz w:val="32"/>
          <w:szCs w:val="32"/>
        </w:rPr>
        <w:t>UK Professional Standards Framework</w:t>
      </w:r>
      <w:r w:rsidRPr="00132539">
        <w:rPr>
          <w:rFonts w:ascii="TH SarabunPSK" w:hAnsi="TH SarabunPSK" w:cs="TH SarabunPSK"/>
          <w:sz w:val="32"/>
          <w:szCs w:val="32"/>
          <w:cs/>
        </w:rPr>
        <w:t xml:space="preserve">: </w:t>
      </w:r>
      <w:r w:rsidRPr="00132539">
        <w:rPr>
          <w:rFonts w:ascii="TH SarabunPSK" w:hAnsi="TH SarabunPSK" w:cs="TH SarabunPSK"/>
          <w:sz w:val="32"/>
          <w:szCs w:val="32"/>
        </w:rPr>
        <w:t>UKPSF</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เพื่อยกระดับสมรรถนะของคณาจารย์ในด้านการจัดการเรียนการสอน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การออกแบบหลักสูตร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การประเมินผลการเรียนรู้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และการส่งเสริมการเรียนรู้เชิงรุก</w:t>
      </w:r>
      <w:r w:rsidRPr="00132539">
        <w:rPr>
          <w:rFonts w:ascii="TH SarabunPSK" w:hAnsi="TH SarabunPSK" w:cs="TH SarabunPSK"/>
          <w:sz w:val="32"/>
          <w:szCs w:val="32"/>
          <w:cs/>
        </w:rPr>
        <w:t xml:space="preserve"> (</w:t>
      </w:r>
      <w:r w:rsidRPr="00132539">
        <w:rPr>
          <w:rFonts w:ascii="TH SarabunPSK" w:hAnsi="TH SarabunPSK" w:cs="TH SarabunPSK"/>
          <w:sz w:val="32"/>
          <w:szCs w:val="32"/>
        </w:rPr>
        <w:t>Active Learning</w:t>
      </w:r>
      <w:r w:rsidRPr="00132539">
        <w:rPr>
          <w:rFonts w:ascii="TH SarabunPSK" w:hAnsi="TH SarabunPSK" w:cs="TH SarabunPSK"/>
          <w:sz w:val="32"/>
          <w:szCs w:val="32"/>
          <w:cs/>
        </w:rPr>
        <w:t>)</w:t>
      </w:r>
    </w:p>
    <w:p w:rsidR="00B13713" w:rsidRPr="00132539" w:rsidRDefault="00B13713" w:rsidP="002B58AA">
      <w:pPr>
        <w:spacing w:after="0"/>
        <w:ind w:firstLine="286"/>
        <w:jc w:val="thaiDistribute"/>
        <w:rPr>
          <w:rFonts w:ascii="TH SarabunPSK" w:hAnsi="TH SarabunPSK" w:cs="TH SarabunPSK"/>
          <w:sz w:val="32"/>
          <w:szCs w:val="32"/>
        </w:rPr>
      </w:pPr>
      <w:r w:rsidRPr="00132539">
        <w:rPr>
          <w:rFonts w:ascii="TH SarabunPSK" w:hAnsi="TH SarabunPSK" w:cs="TH SarabunPSK" w:hint="cs"/>
          <w:sz w:val="32"/>
          <w:szCs w:val="32"/>
          <w:cs/>
        </w:rPr>
        <w:t>มหาวิทยาลัยมีแนวทางการพัฒนาอาจารย์และเจ้าหน้าที่อย่างเป็นระบบ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ครอบคลุมทั้งด้านความรู้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สมรรถนะ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และค่านิยม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เพื่อส่งเสริมการบรรลุผลการเรียนรู้ตามมาตรฐานคุณวุฒิระดับอุดมศึกษา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และสนับสนุนการปฏิบัติงานให้เป็นไปตามพันธกิจของมหาวิทยาลัย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w:t>
      </w:r>
    </w:p>
    <w:p w:rsidR="00B13713" w:rsidRPr="00132539" w:rsidRDefault="00B13713" w:rsidP="002B58AA">
      <w:pPr>
        <w:spacing w:after="0"/>
        <w:ind w:firstLine="286"/>
        <w:jc w:val="thaiDistribute"/>
        <w:rPr>
          <w:rFonts w:ascii="TH SarabunPSK" w:hAnsi="TH SarabunPSK" w:cs="TH SarabunPSK"/>
          <w:b/>
          <w:bCs/>
          <w:sz w:val="32"/>
          <w:szCs w:val="32"/>
        </w:rPr>
      </w:pPr>
      <w:r w:rsidRPr="00132539">
        <w:rPr>
          <w:rFonts w:ascii="TH SarabunPSK" w:hAnsi="TH SarabunPSK" w:cs="TH SarabunPSK" w:hint="cs"/>
          <w:b/>
          <w:bCs/>
          <w:sz w:val="32"/>
          <w:szCs w:val="32"/>
          <w:cs/>
        </w:rPr>
        <w:t>ด้านความรู้</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Knowledge</w:t>
      </w:r>
      <w:r w:rsidRPr="00132539">
        <w:rPr>
          <w:rFonts w:ascii="TH SarabunPSK" w:hAnsi="TH SarabunPSK" w:cs="TH SarabunPSK"/>
          <w:b/>
          <w:bCs/>
          <w:sz w:val="32"/>
          <w:szCs w:val="32"/>
          <w:cs/>
        </w:rPr>
        <w:t>)</w:t>
      </w:r>
    </w:p>
    <w:p w:rsidR="00B13713" w:rsidRPr="00132539" w:rsidRDefault="00B13713" w:rsidP="002B58AA">
      <w:pPr>
        <w:spacing w:after="0"/>
        <w:ind w:firstLine="286"/>
        <w:jc w:val="thaiDistribute"/>
        <w:rPr>
          <w:rFonts w:ascii="TH SarabunPSK" w:hAnsi="TH SarabunPSK" w:cs="TH SarabunPSK"/>
          <w:sz w:val="32"/>
          <w:szCs w:val="32"/>
        </w:rPr>
      </w:pPr>
      <w:r w:rsidRPr="00132539">
        <w:rPr>
          <w:rFonts w:ascii="TH SarabunPSK" w:hAnsi="TH SarabunPSK" w:cs="TH SarabunPSK" w:hint="cs"/>
          <w:sz w:val="32"/>
          <w:szCs w:val="32"/>
          <w:cs/>
        </w:rPr>
        <w:t>มหาวิทยาลัยจัดกิจกรรมเพื่อพัฒนาความรู้พื้นฐานและความรู้เฉพาะทางของอาจารย์และเจ้าหน้าที่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1.</w:t>
      </w:r>
      <w:r w:rsidRPr="00132539">
        <w:rPr>
          <w:rFonts w:ascii="TH SarabunPSK" w:hAnsi="TH SarabunPSK" w:cs="TH SarabunPSK"/>
          <w:sz w:val="32"/>
          <w:szCs w:val="32"/>
          <w:cs/>
        </w:rPr>
        <w:tab/>
      </w:r>
      <w:r w:rsidRPr="00132539">
        <w:rPr>
          <w:rFonts w:ascii="TH SarabunPSK" w:hAnsi="TH SarabunPSK" w:cs="TH SarabunPSK" w:hint="cs"/>
          <w:sz w:val="32"/>
          <w:szCs w:val="32"/>
          <w:cs/>
        </w:rPr>
        <w:t>จัดกิจกรรมปฐมนิเทศบุคลากรใหม่</w:t>
      </w:r>
      <w:r w:rsidRPr="00132539">
        <w:rPr>
          <w:rFonts w:ascii="TH SarabunPSK" w:hAnsi="TH SarabunPSK" w:cs="TH SarabunPSK"/>
          <w:sz w:val="32"/>
          <w:szCs w:val="32"/>
          <w:cs/>
        </w:rPr>
        <w:t xml:space="preserve"> (</w:t>
      </w:r>
      <w:r w:rsidRPr="00132539">
        <w:rPr>
          <w:rFonts w:ascii="TH SarabunPSK" w:hAnsi="TH SarabunPSK" w:cs="TH SarabunPSK"/>
          <w:sz w:val="32"/>
          <w:szCs w:val="32"/>
        </w:rPr>
        <w:t>New Academic Staff Orientation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เพื่อเตรียมความพร้อมด้านการเรียนการสอน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การบริการวิชาการ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และให้ความรู้เกี่ยวกับกฎ</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ระเบียบ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และระบบงานของมหาวิทยาลัย</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2.</w:t>
      </w:r>
      <w:r w:rsidRPr="00132539">
        <w:rPr>
          <w:rFonts w:ascii="TH SarabunPSK" w:hAnsi="TH SarabunPSK" w:cs="TH SarabunPSK"/>
          <w:sz w:val="32"/>
          <w:szCs w:val="32"/>
          <w:cs/>
        </w:rPr>
        <w:tab/>
      </w:r>
      <w:r w:rsidRPr="00132539">
        <w:rPr>
          <w:rFonts w:ascii="TH SarabunPSK" w:hAnsi="TH SarabunPSK" w:cs="TH SarabunPSK" w:hint="cs"/>
          <w:sz w:val="32"/>
          <w:szCs w:val="32"/>
          <w:cs/>
        </w:rPr>
        <w:t>ส่งเสริมความร่วมมือทางวิชาการกับสถาบันในและต่างประเทศ</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เพื่อให้บุคลากรมีโอกาสแลกเปลี่ยนเรียนรู้และเพิ่มพูนทักษะเชิงวิชาการ</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3.</w:t>
      </w:r>
      <w:r w:rsidRPr="00132539">
        <w:rPr>
          <w:rFonts w:ascii="TH SarabunPSK" w:hAnsi="TH SarabunPSK" w:cs="TH SarabunPSK"/>
          <w:sz w:val="32"/>
          <w:szCs w:val="32"/>
          <w:cs/>
        </w:rPr>
        <w:tab/>
      </w:r>
      <w:r w:rsidRPr="00132539">
        <w:rPr>
          <w:rFonts w:ascii="TH SarabunPSK" w:hAnsi="TH SarabunPSK" w:cs="TH SarabunPSK" w:hint="cs"/>
          <w:sz w:val="32"/>
          <w:szCs w:val="32"/>
          <w:cs/>
        </w:rPr>
        <w:t>จัดอบรมการเขียนข้อเสนอโครงการวิจัย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การจัดทำแผนความก้าวหน้าทางวิชาการ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และการเตรียมผลงานเพื่อเข้าสู่ตำแหน่งทางวิชาการอย่างเป็นระบบ</w:t>
      </w:r>
    </w:p>
    <w:p w:rsidR="00B13713" w:rsidRPr="00132539" w:rsidRDefault="00B13713" w:rsidP="002B58AA">
      <w:pPr>
        <w:spacing w:after="0"/>
        <w:ind w:firstLine="286"/>
        <w:jc w:val="thaiDistribute"/>
        <w:rPr>
          <w:rFonts w:ascii="TH SarabunPSK" w:hAnsi="TH SarabunPSK" w:cs="TH SarabunPSK"/>
          <w:b/>
          <w:bCs/>
          <w:sz w:val="32"/>
          <w:szCs w:val="32"/>
        </w:rPr>
      </w:pPr>
      <w:r w:rsidRPr="00132539">
        <w:rPr>
          <w:rFonts w:ascii="TH SarabunPSK" w:hAnsi="TH SarabunPSK" w:cs="TH SarabunPSK" w:hint="cs"/>
          <w:b/>
          <w:bCs/>
          <w:sz w:val="32"/>
          <w:szCs w:val="32"/>
          <w:cs/>
        </w:rPr>
        <w:t>ด้านสมรรถนะ</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Competency</w:t>
      </w:r>
      <w:r w:rsidRPr="00132539">
        <w:rPr>
          <w:rFonts w:ascii="TH SarabunPSK" w:hAnsi="TH SarabunPSK" w:cs="TH SarabunPSK"/>
          <w:b/>
          <w:bCs/>
          <w:sz w:val="32"/>
          <w:szCs w:val="32"/>
          <w:cs/>
        </w:rPr>
        <w:t>)</w:t>
      </w:r>
    </w:p>
    <w:p w:rsidR="00B13713" w:rsidRPr="00132539" w:rsidRDefault="00B13713" w:rsidP="002B58AA">
      <w:pPr>
        <w:spacing w:after="0"/>
        <w:ind w:firstLine="286"/>
        <w:jc w:val="thaiDistribute"/>
        <w:rPr>
          <w:rFonts w:ascii="TH SarabunPSK" w:hAnsi="TH SarabunPSK" w:cs="TH SarabunPSK"/>
          <w:sz w:val="32"/>
          <w:szCs w:val="32"/>
        </w:rPr>
      </w:pPr>
      <w:r w:rsidRPr="00132539">
        <w:rPr>
          <w:rFonts w:ascii="TH SarabunPSK" w:hAnsi="TH SarabunPSK" w:cs="TH SarabunPSK" w:hint="cs"/>
          <w:sz w:val="32"/>
          <w:szCs w:val="32"/>
          <w:cs/>
        </w:rPr>
        <w:t>มหาวิทยาลัยส่งเสริมการพัฒนาสมรรถนะวิชาชีพของอาจารย์และเจ้าหน้าที่ผ่านการพัฒนาวิชาชีพอย่างต่อเนื่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Continuous Professional Development</w:t>
      </w:r>
      <w:r w:rsidRPr="00132539">
        <w:rPr>
          <w:rFonts w:ascii="TH SarabunPSK" w:hAnsi="TH SarabunPSK" w:cs="TH SarabunPSK"/>
          <w:sz w:val="32"/>
          <w:szCs w:val="32"/>
          <w:cs/>
        </w:rPr>
        <w:t xml:space="preserve">: </w:t>
      </w:r>
      <w:r w:rsidRPr="00132539">
        <w:rPr>
          <w:rFonts w:ascii="TH SarabunPSK" w:hAnsi="TH SarabunPSK" w:cs="TH SarabunPSK"/>
          <w:sz w:val="32"/>
          <w:szCs w:val="32"/>
        </w:rPr>
        <w:t>CPD</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โดยอ้างอิงกรอบมาตรฐานวิชาชีพด้านการสอนระดับอุดมศึกษาแห่งสหราชอาณาจักร</w:t>
      </w:r>
      <w:r w:rsidRPr="00132539">
        <w:rPr>
          <w:rFonts w:ascii="TH SarabunPSK" w:hAnsi="TH SarabunPSK" w:cs="TH SarabunPSK"/>
          <w:sz w:val="32"/>
          <w:szCs w:val="32"/>
          <w:cs/>
        </w:rPr>
        <w:t xml:space="preserve"> (</w:t>
      </w:r>
      <w:r w:rsidRPr="00132539">
        <w:rPr>
          <w:rFonts w:ascii="TH SarabunPSK" w:hAnsi="TH SarabunPSK" w:cs="TH SarabunPSK"/>
          <w:sz w:val="32"/>
          <w:szCs w:val="32"/>
        </w:rPr>
        <w:t>UK Professional Standards Framework</w:t>
      </w:r>
      <w:r w:rsidRPr="00132539">
        <w:rPr>
          <w:rFonts w:ascii="TH SarabunPSK" w:hAnsi="TH SarabunPSK" w:cs="TH SarabunPSK"/>
          <w:sz w:val="32"/>
          <w:szCs w:val="32"/>
          <w:cs/>
        </w:rPr>
        <w:t xml:space="preserve">: </w:t>
      </w:r>
      <w:r w:rsidRPr="00132539">
        <w:rPr>
          <w:rFonts w:ascii="TH SarabunPSK" w:hAnsi="TH SarabunPSK" w:cs="TH SarabunPSK"/>
          <w:sz w:val="32"/>
          <w:szCs w:val="32"/>
        </w:rPr>
        <w:t>UKPSF</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เพื่อยกระดับความสามารถของคณาจารย์ในด้านต่าง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1.</w:t>
      </w:r>
      <w:r w:rsidRPr="00132539">
        <w:rPr>
          <w:rFonts w:ascii="TH SarabunPSK" w:hAnsi="TH SarabunPSK" w:cs="TH SarabunPSK"/>
          <w:sz w:val="32"/>
          <w:szCs w:val="32"/>
          <w:cs/>
        </w:rPr>
        <w:tab/>
      </w:r>
      <w:r w:rsidRPr="00132539">
        <w:rPr>
          <w:rFonts w:ascii="TH SarabunPSK" w:hAnsi="TH SarabunPSK" w:cs="TH SarabunPSK" w:hint="cs"/>
          <w:sz w:val="32"/>
          <w:szCs w:val="32"/>
          <w:cs/>
        </w:rPr>
        <w:t>การจัดการเรียนการสอนตามกรอบผลลัพธ์การเรียนรู้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OBE</w:t>
      </w:r>
      <w:r w:rsidRPr="00132539">
        <w:rPr>
          <w:rFonts w:ascii="TH SarabunPSK" w:hAnsi="TH SarabunPSK" w:cs="TH SarabunPSK"/>
          <w:sz w:val="32"/>
          <w:szCs w:val="32"/>
          <w:cs/>
        </w:rPr>
        <w:t>)</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2.</w:t>
      </w:r>
      <w:r w:rsidRPr="00132539">
        <w:rPr>
          <w:rFonts w:ascii="TH SarabunPSK" w:hAnsi="TH SarabunPSK" w:cs="TH SarabunPSK"/>
          <w:sz w:val="32"/>
          <w:szCs w:val="32"/>
          <w:cs/>
        </w:rPr>
        <w:tab/>
      </w:r>
      <w:r w:rsidRPr="00132539">
        <w:rPr>
          <w:rFonts w:ascii="TH SarabunPSK" w:hAnsi="TH SarabunPSK" w:cs="TH SarabunPSK" w:hint="cs"/>
          <w:sz w:val="32"/>
          <w:szCs w:val="32"/>
          <w:cs/>
        </w:rPr>
        <w:t>การออกแบบหลักสูตรและการประเมินผลการเรียนรู้</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3.</w:t>
      </w:r>
      <w:r w:rsidRPr="00132539">
        <w:rPr>
          <w:rFonts w:ascii="TH SarabunPSK" w:hAnsi="TH SarabunPSK" w:cs="TH SarabunPSK"/>
          <w:sz w:val="32"/>
          <w:szCs w:val="32"/>
          <w:cs/>
        </w:rPr>
        <w:tab/>
      </w:r>
      <w:r w:rsidRPr="00132539">
        <w:rPr>
          <w:rFonts w:ascii="TH SarabunPSK" w:hAnsi="TH SarabunPSK" w:cs="TH SarabunPSK" w:hint="cs"/>
          <w:sz w:val="32"/>
          <w:szCs w:val="32"/>
          <w:cs/>
        </w:rPr>
        <w:t>การจัดการเรียนรู้เชิงรุก</w:t>
      </w:r>
      <w:r w:rsidRPr="00132539">
        <w:rPr>
          <w:rFonts w:ascii="TH SarabunPSK" w:hAnsi="TH SarabunPSK" w:cs="TH SarabunPSK"/>
          <w:sz w:val="32"/>
          <w:szCs w:val="32"/>
          <w:cs/>
        </w:rPr>
        <w:t xml:space="preserve"> (</w:t>
      </w:r>
      <w:r w:rsidRPr="00132539">
        <w:rPr>
          <w:rFonts w:ascii="TH SarabunPSK" w:hAnsi="TH SarabunPSK" w:cs="TH SarabunPSK"/>
          <w:sz w:val="32"/>
          <w:szCs w:val="32"/>
        </w:rPr>
        <w:t>Active Learning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และการใช้เทคโนโลยีทางการศึกษา</w:t>
      </w:r>
    </w:p>
    <w:p w:rsidR="00B13713" w:rsidRPr="00132539" w:rsidRDefault="00B13713" w:rsidP="002B58AA">
      <w:pPr>
        <w:spacing w:after="0"/>
        <w:ind w:firstLine="286"/>
        <w:jc w:val="thaiDistribute"/>
        <w:rPr>
          <w:rFonts w:ascii="TH SarabunPSK" w:hAnsi="TH SarabunPSK" w:cs="TH SarabunPSK"/>
          <w:sz w:val="32"/>
          <w:szCs w:val="32"/>
        </w:rPr>
      </w:pPr>
      <w:r w:rsidRPr="00132539">
        <w:rPr>
          <w:rFonts w:ascii="TH SarabunPSK" w:hAnsi="TH SarabunPSK" w:cs="TH SarabunPSK" w:hint="cs"/>
          <w:sz w:val="32"/>
          <w:szCs w:val="32"/>
          <w:cs/>
        </w:rPr>
        <w:t>นอกจากนี้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มหาวิทยาลัยยังส่งเสริมการพัฒนาทักษะการสอนเป็นภาษาอังกฤษ</w:t>
      </w:r>
      <w:r w:rsidRPr="00132539">
        <w:rPr>
          <w:rFonts w:ascii="TH SarabunPSK" w:hAnsi="TH SarabunPSK" w:cs="TH SarabunPSK"/>
          <w:sz w:val="32"/>
          <w:szCs w:val="32"/>
          <w:cs/>
        </w:rPr>
        <w:t xml:space="preserve"> (</w:t>
      </w:r>
      <w:r w:rsidRPr="00132539">
        <w:rPr>
          <w:rFonts w:ascii="TH SarabunPSK" w:hAnsi="TH SarabunPSK" w:cs="TH SarabunPSK"/>
          <w:sz w:val="32"/>
          <w:szCs w:val="32"/>
        </w:rPr>
        <w:t>English as the Medium of Instruction</w:t>
      </w:r>
      <w:r w:rsidRPr="00132539">
        <w:rPr>
          <w:rFonts w:ascii="TH SarabunPSK" w:hAnsi="TH SarabunPSK" w:cs="TH SarabunPSK"/>
          <w:sz w:val="32"/>
          <w:szCs w:val="32"/>
          <w:cs/>
        </w:rPr>
        <w:t xml:space="preserve">: </w:t>
      </w:r>
      <w:r w:rsidRPr="00132539">
        <w:rPr>
          <w:rFonts w:ascii="TH SarabunPSK" w:hAnsi="TH SarabunPSK" w:cs="TH SarabunPSK"/>
          <w:sz w:val="32"/>
          <w:szCs w:val="32"/>
        </w:rPr>
        <w:t>EMI</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ผ่านโครงการฝึกอบรมต่าง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เพื่อสนับสนุนการเป็นสถาบันอุดมศึกษาที่มุ่งสู่ความเป็นนานาชาติ</w:t>
      </w:r>
    </w:p>
    <w:p w:rsidR="00B13713" w:rsidRPr="00132539" w:rsidRDefault="00B13713" w:rsidP="002B58AA">
      <w:pPr>
        <w:spacing w:after="0"/>
        <w:ind w:firstLine="286"/>
        <w:jc w:val="thaiDistribute"/>
        <w:rPr>
          <w:rFonts w:ascii="TH SarabunPSK" w:hAnsi="TH SarabunPSK" w:cs="TH SarabunPSK"/>
          <w:b/>
          <w:bCs/>
          <w:sz w:val="32"/>
          <w:szCs w:val="32"/>
        </w:rPr>
      </w:pPr>
      <w:r w:rsidRPr="00132539">
        <w:rPr>
          <w:rFonts w:ascii="TH SarabunPSK" w:hAnsi="TH SarabunPSK" w:cs="TH SarabunPSK" w:hint="cs"/>
          <w:b/>
          <w:bCs/>
          <w:sz w:val="32"/>
          <w:szCs w:val="32"/>
          <w:cs/>
        </w:rPr>
        <w:t>ด้านค่านิยม</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Values</w:t>
      </w:r>
      <w:r w:rsidRPr="00132539">
        <w:rPr>
          <w:rFonts w:ascii="TH SarabunPSK" w:hAnsi="TH SarabunPSK" w:cs="TH SarabunPSK"/>
          <w:b/>
          <w:bCs/>
          <w:sz w:val="32"/>
          <w:szCs w:val="32"/>
          <w:cs/>
        </w:rPr>
        <w:t>)</w:t>
      </w:r>
    </w:p>
    <w:p w:rsidR="00B13713" w:rsidRPr="00132539" w:rsidRDefault="00B13713" w:rsidP="002B58AA">
      <w:pPr>
        <w:spacing w:after="0"/>
        <w:ind w:firstLine="286"/>
        <w:jc w:val="thaiDistribute"/>
        <w:rPr>
          <w:rFonts w:ascii="TH SarabunPSK" w:hAnsi="TH SarabunPSK" w:cs="TH SarabunPSK"/>
          <w:sz w:val="32"/>
          <w:szCs w:val="32"/>
        </w:rPr>
      </w:pPr>
      <w:r w:rsidRPr="00132539">
        <w:rPr>
          <w:rFonts w:ascii="TH SarabunPSK" w:hAnsi="TH SarabunPSK" w:cs="TH SarabunPSK" w:hint="cs"/>
          <w:sz w:val="32"/>
          <w:szCs w:val="32"/>
          <w:cs/>
        </w:rPr>
        <w:t>มหาวิทยาลัยเสริมสร้างวัฒนธรรมองค์กรที่ยึดมั่นในความรับผิดชอบ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ความโปร่งใส</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และจริยธรรมทางวิชาการ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1.</w:t>
      </w:r>
      <w:r w:rsidRPr="00132539">
        <w:rPr>
          <w:rFonts w:ascii="TH SarabunPSK" w:hAnsi="TH SarabunPSK" w:cs="TH SarabunPSK"/>
          <w:sz w:val="32"/>
          <w:szCs w:val="32"/>
          <w:cs/>
        </w:rPr>
        <w:tab/>
      </w:r>
      <w:r w:rsidRPr="00132539">
        <w:rPr>
          <w:rFonts w:ascii="TH SarabunPSK" w:hAnsi="TH SarabunPSK" w:cs="TH SarabunPSK" w:hint="cs"/>
          <w:sz w:val="32"/>
          <w:szCs w:val="32"/>
          <w:cs/>
        </w:rPr>
        <w:t>ส่งเสริมความซื่อสัตย์สุจริตในการทำวิจัยและการปฏิบัติงาน</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2.</w:t>
      </w:r>
      <w:r w:rsidRPr="00132539">
        <w:rPr>
          <w:rFonts w:ascii="TH SarabunPSK" w:hAnsi="TH SarabunPSK" w:cs="TH SarabunPSK"/>
          <w:sz w:val="32"/>
          <w:szCs w:val="32"/>
          <w:cs/>
        </w:rPr>
        <w:tab/>
      </w:r>
      <w:r w:rsidRPr="00132539">
        <w:rPr>
          <w:rFonts w:ascii="TH SarabunPSK" w:hAnsi="TH SarabunPSK" w:cs="TH SarabunPSK" w:hint="cs"/>
          <w:sz w:val="32"/>
          <w:szCs w:val="32"/>
          <w:cs/>
        </w:rPr>
        <w:t>สนับสนุนการบริการวิชาการที่มีคุณภาพและเป็นประโยชน์ต่อสังคม</w:t>
      </w:r>
    </w:p>
    <w:p w:rsidR="00B13713" w:rsidRPr="00132539" w:rsidRDefault="00B13713" w:rsidP="0004544C">
      <w:pPr>
        <w:tabs>
          <w:tab w:val="left" w:pos="567"/>
        </w:tabs>
        <w:spacing w:after="0"/>
        <w:ind w:firstLine="286"/>
        <w:jc w:val="thaiDistribute"/>
        <w:rPr>
          <w:rFonts w:ascii="TH SarabunPSK" w:hAnsi="TH SarabunPSK" w:cs="TH SarabunPSK"/>
          <w:sz w:val="32"/>
          <w:szCs w:val="32"/>
        </w:rPr>
      </w:pPr>
      <w:r w:rsidRPr="00132539">
        <w:rPr>
          <w:rFonts w:ascii="TH SarabunPSK" w:hAnsi="TH SarabunPSK" w:cs="TH SarabunPSK"/>
          <w:sz w:val="32"/>
          <w:szCs w:val="32"/>
          <w:cs/>
        </w:rPr>
        <w:t>3.</w:t>
      </w:r>
      <w:r w:rsidRPr="00132539">
        <w:rPr>
          <w:rFonts w:ascii="TH SarabunPSK" w:hAnsi="TH SarabunPSK" w:cs="TH SarabunPSK"/>
          <w:sz w:val="32"/>
          <w:szCs w:val="32"/>
          <w:cs/>
        </w:rPr>
        <w:tab/>
      </w:r>
      <w:r w:rsidRPr="00132539">
        <w:rPr>
          <w:rFonts w:ascii="TH SarabunPSK" w:hAnsi="TH SarabunPSK" w:cs="TH SarabunPSK" w:hint="cs"/>
          <w:sz w:val="32"/>
          <w:szCs w:val="32"/>
          <w:cs/>
        </w:rPr>
        <w:t>พัฒนาสภาพแวดล้อมการทำงานที่โปร่งใส</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ตรวจสอบได้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และสอดคล้องกับระบบบริหารความเสี่ยงและการประกันคุณภาพการศึกษา</w:t>
      </w:r>
    </w:p>
    <w:p w:rsidR="00290F9C" w:rsidRPr="00132539" w:rsidRDefault="00290F9C" w:rsidP="002B58AA">
      <w:pPr>
        <w:spacing w:after="0"/>
        <w:ind w:left="286"/>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การเตรียมการในระดับสำนักวิชา/หลักสูตร</w:t>
      </w:r>
    </w:p>
    <w:p w:rsidR="00B13713" w:rsidRPr="00132539" w:rsidRDefault="00B13713" w:rsidP="002B58AA">
      <w:pPr>
        <w:spacing w:after="0"/>
        <w:ind w:firstLine="286"/>
        <w:jc w:val="thaiDistribute"/>
        <w:rPr>
          <w:rFonts w:ascii="TH SarabunPSK" w:hAnsi="TH SarabunPSK" w:cs="TH SarabunPSK"/>
          <w:sz w:val="32"/>
          <w:szCs w:val="32"/>
        </w:rPr>
      </w:pPr>
      <w:r w:rsidRPr="00132539">
        <w:rPr>
          <w:rFonts w:ascii="TH SarabunPSK" w:hAnsi="TH SarabunPSK" w:cs="TH SarabunPSK" w:hint="cs"/>
          <w:sz w:val="32"/>
          <w:szCs w:val="32"/>
          <w:cs/>
        </w:rPr>
        <w:t>สำนักวิชามีระบบการพัฒนาและกำกับดูแลอาจารย์และเจ้าหน้าที่</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เพื่อเสริมสร้างความพร้อมในการจัดการเรียนการสอน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และการบริการวิชาการอย่างเป็นระบบ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โดยดำเนินการดังต่อไปนี้</w:t>
      </w:r>
    </w:p>
    <w:p w:rsidR="00B13713" w:rsidRPr="00132539" w:rsidRDefault="00B13713" w:rsidP="0004544C">
      <w:pPr>
        <w:tabs>
          <w:tab w:val="left" w:pos="567"/>
        </w:tabs>
        <w:spacing w:after="0"/>
        <w:ind w:firstLine="284"/>
        <w:jc w:val="thaiDistribute"/>
        <w:rPr>
          <w:rFonts w:ascii="TH SarabunPSK" w:hAnsi="TH SarabunPSK" w:cs="TH SarabunPSK"/>
          <w:sz w:val="32"/>
          <w:szCs w:val="32"/>
        </w:rPr>
      </w:pPr>
      <w:r w:rsidRPr="00132539">
        <w:rPr>
          <w:rFonts w:ascii="TH SarabunPSK" w:hAnsi="TH SarabunPSK" w:cs="TH SarabunPSK"/>
          <w:sz w:val="32"/>
          <w:szCs w:val="32"/>
          <w:cs/>
        </w:rPr>
        <w:t>1.</w:t>
      </w:r>
      <w:r w:rsidRPr="00132539">
        <w:rPr>
          <w:rFonts w:ascii="TH SarabunPSK" w:hAnsi="TH SarabunPSK" w:cs="TH SarabunPSK" w:hint="cs"/>
          <w:sz w:val="32"/>
          <w:szCs w:val="32"/>
          <w:cs/>
        </w:rPr>
        <w:t xml:space="preserve"> ระบบพี่เลี้ยงสำหรับอาจารย์ใหม่</w:t>
      </w:r>
      <w:r w:rsidRPr="00132539">
        <w:rPr>
          <w:rFonts w:ascii="TH SarabunPSK" w:hAnsi="TH SarabunPSK" w:cs="TH SarabunPSK"/>
          <w:sz w:val="32"/>
          <w:szCs w:val="32"/>
          <w:cs/>
        </w:rPr>
        <w:t xml:space="preserve"> (</w:t>
      </w:r>
      <w:r w:rsidRPr="00132539">
        <w:rPr>
          <w:rFonts w:ascii="TH SarabunPSK" w:hAnsi="TH SarabunPSK" w:cs="TH SarabunPSK"/>
          <w:sz w:val="32"/>
          <w:szCs w:val="32"/>
        </w:rPr>
        <w:t>Mentoring System</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สำนักวิชาจัดให้มีระบบพี่เลี้ยง</w:t>
      </w:r>
      <w:r w:rsidRPr="00132539">
        <w:rPr>
          <w:rFonts w:ascii="TH SarabunPSK" w:hAnsi="TH SarabunPSK" w:cs="TH SarabunPSK"/>
          <w:sz w:val="32"/>
          <w:szCs w:val="32"/>
          <w:cs/>
        </w:rPr>
        <w:t xml:space="preserve"> (</w:t>
      </w:r>
      <w:r w:rsidRPr="00132539">
        <w:rPr>
          <w:rFonts w:ascii="TH SarabunPSK" w:hAnsi="TH SarabunPSK" w:cs="TH SarabunPSK"/>
          <w:sz w:val="32"/>
          <w:szCs w:val="32"/>
        </w:rPr>
        <w:t>Mentor</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สำหรับอาจารย์ใหม่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โดยแต่งตั้งพี่เลี้ยงด้านต่าง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ด้านการจัดการเรียนการสอน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ด้านการวิจัย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และด้านการพัฒนาวิชาชีพตามกรอบมาตรฐาน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UK Professional Standards Framework </w:t>
      </w:r>
      <w:r w:rsidRPr="00132539">
        <w:rPr>
          <w:rFonts w:ascii="TH SarabunPSK" w:hAnsi="TH SarabunPSK" w:cs="TH SarabunPSK"/>
          <w:sz w:val="32"/>
          <w:szCs w:val="32"/>
          <w:cs/>
        </w:rPr>
        <w:t>(</w:t>
      </w:r>
      <w:r w:rsidRPr="00132539">
        <w:rPr>
          <w:rFonts w:ascii="TH SarabunPSK" w:hAnsi="TH SarabunPSK" w:cs="TH SarabunPSK"/>
          <w:sz w:val="32"/>
          <w:szCs w:val="32"/>
        </w:rPr>
        <w:t>UKPSF</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โดยพี่เลี้ยงมีบทบาทในการให้คำปรึกษา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กำกับติดตาม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นับสนุนให้อาจารย์ใหม่เข้าร่วมการอบรมและกิจกรรมพัฒนาศักยภาพให้ครบถ้วนตามข้อกำหนดของ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พร้อมมีระบบรายงานผลต่อคณะกรรมการบริหารหลักสูตรเป็นรายภาคการศึกษา</w:t>
      </w:r>
    </w:p>
    <w:p w:rsidR="00B13713" w:rsidRPr="00132539" w:rsidRDefault="00B13713" w:rsidP="0004544C">
      <w:pPr>
        <w:tabs>
          <w:tab w:val="left" w:pos="567"/>
        </w:tabs>
        <w:spacing w:after="0"/>
        <w:ind w:firstLine="284"/>
        <w:jc w:val="thaiDistribute"/>
        <w:rPr>
          <w:rFonts w:ascii="TH SarabunPSK" w:hAnsi="TH SarabunPSK" w:cs="TH SarabunPSK"/>
          <w:sz w:val="32"/>
          <w:szCs w:val="32"/>
        </w:rPr>
      </w:pPr>
      <w:r w:rsidRPr="00132539">
        <w:rPr>
          <w:rFonts w:ascii="TH SarabunPSK" w:hAnsi="TH SarabunPSK" w:cs="TH SarabunPSK"/>
          <w:sz w:val="32"/>
          <w:szCs w:val="32"/>
          <w:cs/>
        </w:rPr>
        <w:t xml:space="preserve">2. </w:t>
      </w:r>
      <w:r w:rsidRPr="00132539">
        <w:rPr>
          <w:rFonts w:ascii="TH SarabunPSK" w:hAnsi="TH SarabunPSK" w:cs="TH SarabunPSK" w:hint="cs"/>
          <w:sz w:val="32"/>
          <w:szCs w:val="32"/>
          <w:cs/>
        </w:rPr>
        <w:t>ระบบการประชุมรายวิชาและประชุมสาขาอย่างสม่ำเสมอ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โดยกำหนดให้มี</w:t>
      </w:r>
    </w:p>
    <w:p w:rsidR="00B13713" w:rsidRPr="00132539" w:rsidRDefault="00B13713" w:rsidP="0004544C">
      <w:pPr>
        <w:tabs>
          <w:tab w:val="left" w:pos="567"/>
        </w:tabs>
        <w:spacing w:after="0"/>
        <w:ind w:firstLine="284"/>
        <w:jc w:val="thaiDistribute"/>
        <w:rPr>
          <w:rFonts w:ascii="TH SarabunPSK" w:hAnsi="TH SarabunPSK" w:cs="TH SarabunPSK"/>
          <w:sz w:val="32"/>
          <w:szCs w:val="32"/>
        </w:rPr>
      </w:pPr>
      <w:r w:rsidRPr="00132539">
        <w:rPr>
          <w:rFonts w:ascii="TH SarabunPSK" w:hAnsi="TH SarabunPSK" w:cs="TH SarabunPSK"/>
          <w:sz w:val="32"/>
          <w:szCs w:val="32"/>
          <w:cs/>
        </w:rPr>
        <w:t xml:space="preserve">1) </w:t>
      </w:r>
      <w:r w:rsidRPr="00132539">
        <w:rPr>
          <w:rFonts w:ascii="TH SarabunPSK" w:hAnsi="TH SarabunPSK" w:cs="TH SarabunPSK" w:hint="cs"/>
          <w:sz w:val="32"/>
          <w:szCs w:val="32"/>
          <w:cs/>
        </w:rPr>
        <w:t>การประชุมทีมอาจารย์ผู้สอนรายวิชาเป็นรายสัปดาห์</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เพื่อวางแผนการจัดการเรียนการสอน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ติดตามผลลัพธ์การเรียนรู้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Learning Outcomes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และแลกเปลี่ยนเทคนิคการสอน</w:t>
      </w:r>
    </w:p>
    <w:p w:rsidR="00B13713" w:rsidRPr="00132539" w:rsidRDefault="00B13713" w:rsidP="0004544C">
      <w:pPr>
        <w:tabs>
          <w:tab w:val="left" w:pos="567"/>
        </w:tabs>
        <w:spacing w:after="0"/>
        <w:ind w:firstLine="284"/>
        <w:jc w:val="thaiDistribute"/>
        <w:rPr>
          <w:rFonts w:ascii="TH SarabunPSK" w:hAnsi="TH SarabunPSK" w:cs="TH SarabunPSK"/>
          <w:sz w:val="32"/>
          <w:szCs w:val="32"/>
        </w:rPr>
      </w:pPr>
      <w:r w:rsidRPr="00132539">
        <w:rPr>
          <w:rFonts w:ascii="TH SarabunPSK" w:hAnsi="TH SarabunPSK" w:cs="TH SarabunPSK"/>
          <w:sz w:val="32"/>
          <w:szCs w:val="32"/>
          <w:cs/>
        </w:rPr>
        <w:t xml:space="preserve">2) </w:t>
      </w:r>
      <w:r w:rsidRPr="00132539">
        <w:rPr>
          <w:rFonts w:ascii="TH SarabunPSK" w:hAnsi="TH SarabunPSK" w:cs="TH SarabunPSK" w:hint="cs"/>
          <w:sz w:val="32"/>
          <w:szCs w:val="32"/>
          <w:cs/>
        </w:rPr>
        <w:t>การประชุมสาขาวิชาทุกเดือน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เพื่อทบทวนผลการดำเนินงานของหลักสูตร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แลกเปลี่ยน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Best Practices </w:t>
      </w:r>
      <w:r w:rsidRPr="00132539">
        <w:rPr>
          <w:rFonts w:ascii="TH SarabunPSK" w:hAnsi="TH SarabunPSK" w:cs="TH SarabunPSK" w:hint="cs"/>
          <w:sz w:val="32"/>
          <w:szCs w:val="32"/>
          <w:cs/>
        </w:rPr>
        <w:t>และพัฒนาแนวทางปรับปรุงอย่างต่อเนื่อง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CQI</w:t>
      </w:r>
      <w:r w:rsidRPr="00132539">
        <w:rPr>
          <w:rFonts w:ascii="TH SarabunPSK" w:hAnsi="TH SarabunPSK" w:cs="TH SarabunPSK"/>
          <w:sz w:val="32"/>
          <w:szCs w:val="32"/>
          <w:cs/>
        </w:rPr>
        <w:t>)</w:t>
      </w:r>
    </w:p>
    <w:p w:rsidR="00B13713" w:rsidRPr="00132539" w:rsidRDefault="00B13713" w:rsidP="0004544C">
      <w:pPr>
        <w:tabs>
          <w:tab w:val="left" w:pos="567"/>
        </w:tabs>
        <w:spacing w:after="0"/>
        <w:ind w:firstLine="284"/>
        <w:jc w:val="thaiDistribute"/>
        <w:rPr>
          <w:rFonts w:ascii="TH SarabunPSK" w:hAnsi="TH SarabunPSK" w:cs="TH SarabunPSK"/>
          <w:sz w:val="32"/>
          <w:szCs w:val="32"/>
        </w:rPr>
      </w:pPr>
      <w:r w:rsidRPr="00132539">
        <w:rPr>
          <w:rFonts w:ascii="TH SarabunPSK" w:hAnsi="TH SarabunPSK" w:cs="TH SarabunPSK" w:hint="cs"/>
          <w:sz w:val="32"/>
          <w:szCs w:val="32"/>
          <w:cs/>
        </w:rPr>
        <w:t>การประชุมทุกครั้งมีการจัดทำบันทึกการประชุมเพื่อใช้เป็นหลักฐานในระบบการประกันคุณภาพการศึกษา</w:t>
      </w:r>
    </w:p>
    <w:p w:rsidR="00B13713" w:rsidRPr="00132539" w:rsidRDefault="00B13713" w:rsidP="0004544C">
      <w:pPr>
        <w:tabs>
          <w:tab w:val="left" w:pos="567"/>
        </w:tabs>
        <w:spacing w:after="0"/>
        <w:ind w:firstLine="284"/>
        <w:jc w:val="thaiDistribute"/>
        <w:rPr>
          <w:rFonts w:ascii="TH SarabunPSK" w:hAnsi="TH SarabunPSK" w:cs="TH SarabunPSK"/>
          <w:sz w:val="32"/>
          <w:szCs w:val="32"/>
        </w:rPr>
      </w:pPr>
      <w:r w:rsidRPr="00132539">
        <w:rPr>
          <w:rFonts w:ascii="TH SarabunPSK" w:hAnsi="TH SarabunPSK" w:cs="TH SarabunPSK"/>
          <w:sz w:val="32"/>
          <w:szCs w:val="32"/>
          <w:cs/>
        </w:rPr>
        <w:t xml:space="preserve">3. </w:t>
      </w:r>
      <w:r w:rsidRPr="00132539">
        <w:rPr>
          <w:rFonts w:ascii="TH SarabunPSK" w:hAnsi="TH SarabunPSK" w:cs="TH SarabunPSK" w:hint="cs"/>
          <w:sz w:val="32"/>
          <w:szCs w:val="32"/>
          <w:cs/>
        </w:rPr>
        <w:t>การจัดทำแผนพัฒนาทางวิชาการ</w:t>
      </w:r>
      <w:r w:rsidRPr="00132539">
        <w:rPr>
          <w:rFonts w:ascii="TH SarabunPSK" w:hAnsi="TH SarabunPSK" w:cs="TH SarabunPSK"/>
          <w:sz w:val="32"/>
          <w:szCs w:val="32"/>
          <w:cs/>
        </w:rPr>
        <w:t>/</w:t>
      </w:r>
      <w:r w:rsidRPr="00132539">
        <w:rPr>
          <w:rFonts w:ascii="TH SarabunPSK" w:hAnsi="TH SarabunPSK" w:cs="TH SarabunPSK" w:hint="cs"/>
          <w:sz w:val="32"/>
          <w:szCs w:val="32"/>
          <w:cs/>
        </w:rPr>
        <w:t>วิชาชีพรายบุคคล</w:t>
      </w:r>
      <w:r w:rsidRPr="00132539">
        <w:rPr>
          <w:rFonts w:ascii="TH SarabunPSK" w:hAnsi="TH SarabunPSK" w:cs="TH SarabunPSK"/>
          <w:sz w:val="32"/>
          <w:szCs w:val="32"/>
          <w:cs/>
        </w:rPr>
        <w:t xml:space="preserve"> (</w:t>
      </w:r>
      <w:r w:rsidRPr="00132539">
        <w:rPr>
          <w:rFonts w:ascii="TH SarabunPSK" w:hAnsi="TH SarabunPSK" w:cs="TH SarabunPSK"/>
          <w:sz w:val="32"/>
          <w:szCs w:val="32"/>
        </w:rPr>
        <w:t>IDP</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สำนักวิชากำกับดูแลให้อาจารย์และเจ้าหน้าที่ทุกคนจัดทำ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แผนพัฒนาตำแหน่งทางวิชาการหรือแผนพัฒนาสายวิชาชีพ</w:t>
      </w:r>
      <w:r w:rsidRPr="00132539">
        <w:rPr>
          <w:rFonts w:ascii="TH SarabunPSK" w:hAnsi="TH SarabunPSK" w:cs="TH SarabunPSK"/>
          <w:sz w:val="32"/>
          <w:szCs w:val="32"/>
          <w:cs/>
        </w:rPr>
        <w:t xml:space="preserve"> (</w:t>
      </w:r>
      <w:r w:rsidRPr="00132539">
        <w:rPr>
          <w:rFonts w:ascii="TH SarabunPSK" w:hAnsi="TH SarabunPSK" w:cs="TH SarabunPSK"/>
          <w:sz w:val="32"/>
          <w:szCs w:val="32"/>
        </w:rPr>
        <w:t>Individual Development Plan</w:t>
      </w:r>
      <w:r w:rsidRPr="00132539">
        <w:rPr>
          <w:rFonts w:ascii="TH SarabunPSK" w:hAnsi="TH SarabunPSK" w:cs="TH SarabunPSK"/>
          <w:sz w:val="32"/>
          <w:szCs w:val="32"/>
          <w:cs/>
        </w:rPr>
        <w:t xml:space="preserve">: </w:t>
      </w:r>
      <w:r w:rsidRPr="00132539">
        <w:rPr>
          <w:rFonts w:ascii="TH SarabunPSK" w:hAnsi="TH SarabunPSK" w:cs="TH SarabunPSK"/>
          <w:sz w:val="32"/>
          <w:szCs w:val="32"/>
        </w:rPr>
        <w:t>IDP</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โดยระบุเป้าหมาย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ผลงานที่ต้องพัฒนา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และกิจกรรมพัฒนาอาจารย์ที่ต้องเข้าร่วม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และมีการติดตามความก้าวหน้าอย่างเป็นระบบปีละ</w:t>
      </w:r>
      <w:r w:rsidRPr="00132539">
        <w:rPr>
          <w:rFonts w:ascii="TH SarabunPSK" w:hAnsi="TH SarabunPSK" w:cs="TH SarabunPSK"/>
          <w:sz w:val="32"/>
          <w:szCs w:val="32"/>
          <w:cs/>
        </w:rPr>
        <w:t xml:space="preserve"> 1–2 </w:t>
      </w:r>
      <w:r w:rsidRPr="00132539">
        <w:rPr>
          <w:rFonts w:ascii="TH SarabunPSK" w:hAnsi="TH SarabunPSK" w:cs="TH SarabunPSK" w:hint="cs"/>
          <w:sz w:val="32"/>
          <w:szCs w:val="32"/>
          <w:cs/>
        </w:rPr>
        <w:t>ครั้ง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เพื่อให้การเตรียมผลงานเป็นไปตามมาตรฐานของมหาวิทยาลัยและเกณฑ์ตำแหน่งทางวิชาการ</w:t>
      </w:r>
    </w:p>
    <w:p w:rsidR="00B13713" w:rsidRPr="00132539" w:rsidRDefault="00B13713" w:rsidP="0004544C">
      <w:pPr>
        <w:tabs>
          <w:tab w:val="left" w:pos="567"/>
        </w:tabs>
        <w:spacing w:after="0"/>
        <w:ind w:firstLine="284"/>
        <w:jc w:val="thaiDistribute"/>
        <w:rPr>
          <w:rFonts w:ascii="TH SarabunPSK" w:hAnsi="TH SarabunPSK" w:cs="TH SarabunPSK"/>
          <w:sz w:val="32"/>
          <w:szCs w:val="32"/>
        </w:rPr>
      </w:pPr>
      <w:r w:rsidRPr="00132539">
        <w:rPr>
          <w:rFonts w:ascii="TH SarabunPSK" w:hAnsi="TH SarabunPSK" w:cs="TH SarabunPSK"/>
          <w:sz w:val="32"/>
          <w:szCs w:val="32"/>
          <w:cs/>
        </w:rPr>
        <w:t xml:space="preserve">4. </w:t>
      </w:r>
      <w:r w:rsidRPr="00132539">
        <w:rPr>
          <w:rFonts w:ascii="TH SarabunPSK" w:hAnsi="TH SarabunPSK" w:cs="TH SarabunPSK" w:hint="cs"/>
          <w:sz w:val="32"/>
          <w:szCs w:val="32"/>
          <w:cs/>
        </w:rPr>
        <w:t>การพัฒนากระบวนการยื่นขอตำแหน่งทางวิชาการ</w:t>
      </w:r>
      <w:r w:rsidRPr="00132539">
        <w:rPr>
          <w:rFonts w:ascii="TH SarabunPSK" w:hAnsi="TH SarabunPSK" w:cs="TH SarabunPSK"/>
          <w:sz w:val="32"/>
          <w:szCs w:val="32"/>
          <w:cs/>
        </w:rPr>
        <w:t>/</w:t>
      </w:r>
      <w:r w:rsidRPr="00132539">
        <w:rPr>
          <w:rFonts w:ascii="TH SarabunPSK" w:hAnsi="TH SarabunPSK" w:cs="TH SarabunPSK" w:hint="cs"/>
          <w:sz w:val="32"/>
          <w:szCs w:val="32"/>
          <w:cs/>
        </w:rPr>
        <w:t>วิชาชีพ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สำนักวิชาดำเนินการทบทวนและปรับปรุงกระบวนการยื่นขอกำหนดตำแหน่งทางวิชาการและตำแหน่งวิชาชีพให้</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มีความกระชับ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ถูกต้องตามเกณฑ์</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เป็นไปตามลำดับขั้นภายในสำนักวิชา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โดยผ่านการดำเนินงานของคณะกรรมการพิจารณาตำแหน่งทางวิชาการของสำนักวิชา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พร้อมจัดทำแนวทางปฏิบัติหรือคู่มือภายในเพื่ออำนวยความสะดวกแก่ผู้ยื่นขอ</w:t>
      </w:r>
    </w:p>
    <w:p w:rsidR="00B13713" w:rsidRPr="00132539" w:rsidRDefault="00B13713" w:rsidP="0004544C">
      <w:pPr>
        <w:tabs>
          <w:tab w:val="left" w:pos="567"/>
        </w:tabs>
        <w:spacing w:after="0"/>
        <w:ind w:firstLine="284"/>
        <w:jc w:val="thaiDistribute"/>
        <w:rPr>
          <w:rFonts w:ascii="TH SarabunPSK" w:hAnsi="TH SarabunPSK" w:cs="TH SarabunPSK"/>
          <w:sz w:val="32"/>
          <w:szCs w:val="32"/>
        </w:rPr>
      </w:pPr>
      <w:r w:rsidRPr="00132539">
        <w:rPr>
          <w:rFonts w:ascii="TH SarabunPSK" w:hAnsi="TH SarabunPSK" w:cs="TH SarabunPSK"/>
          <w:sz w:val="32"/>
          <w:szCs w:val="32"/>
          <w:cs/>
        </w:rPr>
        <w:t xml:space="preserve">5. </w:t>
      </w:r>
      <w:r w:rsidRPr="00132539">
        <w:rPr>
          <w:rFonts w:ascii="TH SarabunPSK" w:hAnsi="TH SarabunPSK" w:cs="TH SarabunPSK" w:hint="cs"/>
          <w:sz w:val="32"/>
          <w:szCs w:val="32"/>
          <w:cs/>
        </w:rPr>
        <w:t>การส่งเสริมการศึกษาต่อและการยกระดับสมรรถนะของคณาจารย์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สำนักวิชาส่งเสริมให้อาจารย์ศึกษาต่อระดับปริญญาเอกในมหาวิทยาลัย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พร้อมสนับสนุนการพัฒนาทักษะภาษาอังกฤษและผลงานวิชาการ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เพื่อให้เป็นไปตามเกณฑ์การรับทุนและการสำเร็จการศึกษา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และเพื่อสร้างศักยภาพทางวิชาการให้สอดคล้องกับแผนพัฒนาบุคลากรของมหาวิทยาลัย</w:t>
      </w:r>
    </w:p>
    <w:p w:rsidR="00290F9C" w:rsidRPr="00132539" w:rsidRDefault="00290F9C" w:rsidP="00D2226E">
      <w:pPr>
        <w:pStyle w:val="ListParagraph"/>
        <w:numPr>
          <w:ilvl w:val="1"/>
          <w:numId w:val="32"/>
        </w:numPr>
        <w:spacing w:after="0"/>
        <w:rPr>
          <w:rFonts w:ascii="TH SarabunPSK" w:hAnsi="TH SarabunPSK" w:cs="TH SarabunPSK"/>
          <w:b/>
          <w:bCs/>
          <w:sz w:val="32"/>
          <w:szCs w:val="32"/>
        </w:rPr>
      </w:pPr>
      <w:r w:rsidRPr="00132539">
        <w:rPr>
          <w:rFonts w:ascii="TH SarabunPSK" w:hAnsi="TH SarabunPSK" w:cs="TH SarabunPSK" w:hint="cs"/>
          <w:b/>
          <w:bCs/>
          <w:sz w:val="32"/>
          <w:szCs w:val="32"/>
          <w:cs/>
        </w:rPr>
        <w:t>การพัฒนาความรู้และทักษะให้แก่อาจารย์</w:t>
      </w:r>
    </w:p>
    <w:p w:rsidR="00290F9C" w:rsidRPr="00132539" w:rsidRDefault="001A0EEF" w:rsidP="001A0EEF">
      <w:pPr>
        <w:spacing w:after="0"/>
        <w:ind w:firstLine="646"/>
        <w:jc w:val="both"/>
        <w:rPr>
          <w:rFonts w:ascii="TH SarabunPSK" w:hAnsi="TH SarabunPSK" w:cs="TH SarabunPSK"/>
          <w:b/>
          <w:bCs/>
          <w:sz w:val="32"/>
          <w:szCs w:val="32"/>
        </w:rPr>
      </w:pPr>
      <w:r w:rsidRPr="00132539">
        <w:rPr>
          <w:rFonts w:ascii="TH SarabunPSK" w:hAnsi="TH SarabunPSK" w:cs="TH SarabunPSK" w:hint="cs"/>
          <w:b/>
          <w:bCs/>
          <w:sz w:val="32"/>
          <w:szCs w:val="32"/>
          <w:cs/>
        </w:rPr>
        <w:t xml:space="preserve">2.2.1 </w:t>
      </w:r>
      <w:r w:rsidR="00290F9C" w:rsidRPr="00132539">
        <w:rPr>
          <w:rFonts w:ascii="TH SarabunPSK" w:hAnsi="TH SarabunPSK" w:cs="TH SarabunPSK" w:hint="cs"/>
          <w:b/>
          <w:bCs/>
          <w:sz w:val="32"/>
          <w:szCs w:val="32"/>
          <w:cs/>
        </w:rPr>
        <w:t>การพัฒนาทักษะการจัดการเรียนการสอน</w:t>
      </w:r>
      <w:r w:rsidR="00290F9C" w:rsidRPr="00132539">
        <w:rPr>
          <w:rFonts w:ascii="TH SarabunPSK" w:hAnsi="TH SarabunPSK" w:cs="TH SarabunPSK"/>
          <w:b/>
          <w:bCs/>
          <w:sz w:val="32"/>
          <w:szCs w:val="32"/>
          <w:cs/>
        </w:rPr>
        <w:t xml:space="preserve"> </w:t>
      </w:r>
      <w:r w:rsidR="00290F9C" w:rsidRPr="00132539">
        <w:rPr>
          <w:rFonts w:ascii="TH SarabunPSK" w:hAnsi="TH SarabunPSK" w:cs="TH SarabunPSK" w:hint="cs"/>
          <w:b/>
          <w:bCs/>
          <w:sz w:val="32"/>
          <w:szCs w:val="32"/>
          <w:cs/>
        </w:rPr>
        <w:t>การวัดและการประเมินผล</w:t>
      </w:r>
    </w:p>
    <w:p w:rsidR="00290F9C" w:rsidRPr="00132539" w:rsidRDefault="00290F9C" w:rsidP="001A0EEF">
      <w:pPr>
        <w:spacing w:after="0"/>
        <w:ind w:firstLine="646"/>
        <w:jc w:val="thaiDistribute"/>
        <w:rPr>
          <w:rFonts w:ascii="TH SarabunPSK" w:hAnsi="TH SarabunPSK" w:cs="TH SarabunPSK"/>
          <w:sz w:val="32"/>
          <w:szCs w:val="32"/>
        </w:rPr>
      </w:pPr>
      <w:r w:rsidRPr="00132539">
        <w:rPr>
          <w:rFonts w:ascii="TH SarabunPSK" w:hAnsi="TH SarabunPSK" w:cs="TH SarabunPSK" w:hint="cs"/>
          <w:sz w:val="32"/>
          <w:szCs w:val="32"/>
          <w:cs/>
        </w:rPr>
        <w:t>มหาวิทยาลัยวลัยลักษณ์ให้ความสำคัญกับการพัฒนาอาจารย์อย่างเป็นระบบและต่อเนื่อง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โดยมีแนวทางการเสริมสร้างสมรรถนะของบุคลากรสายวิชาการให้มีความพร้อมทั้งด้านการจัดการเรียนการสอน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และการปฏิบัติงานวิชาการ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ผ่านกิจกรรมอบรม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สัมมนา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และหลักสูตรพัฒนาวิชาชีพที่สอดคล้องกับ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กรอบมาตรฐานวิชาชีพสากล</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UK Professional Standards Framework </w:t>
      </w:r>
      <w:r w:rsidRPr="00132539">
        <w:rPr>
          <w:rFonts w:ascii="TH SarabunPSK" w:hAnsi="TH SarabunPSK" w:cs="TH SarabunPSK"/>
          <w:sz w:val="32"/>
          <w:szCs w:val="32"/>
          <w:cs/>
        </w:rPr>
        <w:t>(</w:t>
      </w:r>
      <w:r w:rsidRPr="00132539">
        <w:rPr>
          <w:rFonts w:ascii="TH SarabunPSK" w:hAnsi="TH SarabunPSK" w:cs="TH SarabunPSK"/>
          <w:sz w:val="32"/>
          <w:szCs w:val="32"/>
        </w:rPr>
        <w:t>UKPSF</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ซึ่งเป็นแนวปฏิบัติที่ได้รับการยอมรับในระดับนานาชาติ</w:t>
      </w:r>
    </w:p>
    <w:p w:rsidR="00290F9C" w:rsidRPr="00132539" w:rsidRDefault="00290F9C" w:rsidP="002B58AA">
      <w:pPr>
        <w:spacing w:after="0"/>
        <w:rPr>
          <w:rFonts w:ascii="TH SarabunPSK" w:hAnsi="TH SarabunPSK" w:cs="TH SarabunPSK"/>
          <w:sz w:val="32"/>
          <w:szCs w:val="32"/>
        </w:rPr>
      </w:pPr>
      <w:r w:rsidRPr="00132539">
        <w:rPr>
          <w:rFonts w:ascii="TH SarabunPSK" w:hAnsi="TH SarabunPSK" w:cs="TH SarabunPSK" w:hint="cs"/>
          <w:sz w:val="32"/>
          <w:szCs w:val="32"/>
          <w:cs/>
        </w:rPr>
        <w:t>สำหรับอาจารย์ใหม่และบุคลากรสายวิชาการ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มหาวิทยาลัยกำหนดให้ต้องเข้าร่วมกิจกรรมพัฒนาอย่างน้อยในหัวข้อต่อไปนี้</w:t>
      </w:r>
    </w:p>
    <w:p w:rsidR="00290F9C" w:rsidRPr="00132539" w:rsidRDefault="00290F9C" w:rsidP="00D2226E">
      <w:pPr>
        <w:pStyle w:val="ListParagraph"/>
        <w:numPr>
          <w:ilvl w:val="0"/>
          <w:numId w:val="11"/>
        </w:numPr>
        <w:spacing w:after="0"/>
        <w:rPr>
          <w:rFonts w:ascii="TH SarabunPSK" w:hAnsi="TH SarabunPSK" w:cs="TH SarabunPSK"/>
          <w:sz w:val="32"/>
          <w:szCs w:val="32"/>
        </w:rPr>
      </w:pPr>
      <w:r w:rsidRPr="00132539">
        <w:rPr>
          <w:rFonts w:ascii="TH SarabunPSK" w:hAnsi="TH SarabunPSK" w:cs="TH SarabunPSK" w:hint="cs"/>
          <w:sz w:val="32"/>
          <w:szCs w:val="32"/>
          <w:cs/>
        </w:rPr>
        <w:t>เส้นทางการเป็นอาจารย์มืออาชีพตามกรอบ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UKPSF </w:t>
      </w:r>
      <w:r w:rsidRPr="00132539">
        <w:rPr>
          <w:rFonts w:ascii="TH SarabunPSK" w:hAnsi="TH SarabunPSK" w:cs="TH SarabunPSK"/>
          <w:sz w:val="32"/>
          <w:szCs w:val="32"/>
          <w:cs/>
        </w:rPr>
        <w:t>(</w:t>
      </w:r>
      <w:r w:rsidRPr="00132539">
        <w:rPr>
          <w:rFonts w:ascii="TH SarabunPSK" w:hAnsi="TH SarabunPSK" w:cs="TH SarabunPSK"/>
          <w:sz w:val="32"/>
          <w:szCs w:val="32"/>
        </w:rPr>
        <w:t>Pre</w:t>
      </w:r>
      <w:r w:rsidRPr="00132539">
        <w:rPr>
          <w:rFonts w:ascii="TH SarabunPSK" w:hAnsi="TH SarabunPSK" w:cs="TH SarabunPSK"/>
          <w:sz w:val="32"/>
          <w:szCs w:val="32"/>
          <w:cs/>
        </w:rPr>
        <w:t>-</w:t>
      </w:r>
      <w:r w:rsidRPr="00132539">
        <w:rPr>
          <w:rFonts w:ascii="TH SarabunPSK" w:hAnsi="TH SarabunPSK" w:cs="TH SarabunPSK"/>
          <w:sz w:val="32"/>
          <w:szCs w:val="32"/>
        </w:rPr>
        <w:t>UKPSF</w:t>
      </w:r>
      <w:r w:rsidRPr="00132539">
        <w:rPr>
          <w:rFonts w:ascii="TH SarabunPSK" w:hAnsi="TH SarabunPSK" w:cs="TH SarabunPSK"/>
          <w:sz w:val="32"/>
          <w:szCs w:val="32"/>
          <w:cs/>
        </w:rPr>
        <w:t>)</w:t>
      </w:r>
    </w:p>
    <w:p w:rsidR="00290F9C" w:rsidRPr="00132539" w:rsidRDefault="00290F9C" w:rsidP="00D2226E">
      <w:pPr>
        <w:pStyle w:val="ListParagraph"/>
        <w:numPr>
          <w:ilvl w:val="0"/>
          <w:numId w:val="11"/>
        </w:numPr>
        <w:spacing w:after="0"/>
        <w:rPr>
          <w:rFonts w:ascii="TH SarabunPSK" w:hAnsi="TH SarabunPSK" w:cs="TH SarabunPSK"/>
          <w:sz w:val="32"/>
          <w:szCs w:val="32"/>
        </w:rPr>
      </w:pPr>
      <w:r w:rsidRPr="00132539">
        <w:rPr>
          <w:rFonts w:ascii="TH SarabunPSK" w:hAnsi="TH SarabunPSK" w:cs="TH SarabunPSK" w:hint="cs"/>
          <w:sz w:val="32"/>
          <w:szCs w:val="32"/>
          <w:cs/>
        </w:rPr>
        <w:t>การอบรมเชิงปฏิบัติการ</w:t>
      </w:r>
      <w:r w:rsidRPr="00132539">
        <w:rPr>
          <w:rFonts w:ascii="TH SarabunPSK" w:hAnsi="TH SarabunPSK" w:cs="TH SarabunPSK"/>
          <w:sz w:val="32"/>
          <w:szCs w:val="32"/>
          <w:cs/>
        </w:rPr>
        <w:t xml:space="preserve"> </w:t>
      </w:r>
      <w:r w:rsidRPr="00132539">
        <w:rPr>
          <w:rFonts w:ascii="TH SarabunPSK" w:hAnsi="TH SarabunPSK" w:cs="TH SarabunPSK"/>
          <w:sz w:val="32"/>
          <w:szCs w:val="32"/>
        </w:rPr>
        <w:t>Smart Classroom</w:t>
      </w:r>
    </w:p>
    <w:p w:rsidR="00290F9C" w:rsidRPr="00132539" w:rsidRDefault="00290F9C" w:rsidP="00D2226E">
      <w:pPr>
        <w:pStyle w:val="ListParagraph"/>
        <w:numPr>
          <w:ilvl w:val="0"/>
          <w:numId w:val="11"/>
        </w:numPr>
        <w:spacing w:after="0"/>
        <w:rPr>
          <w:rFonts w:ascii="TH SarabunPSK" w:hAnsi="TH SarabunPSK" w:cs="TH SarabunPSK"/>
          <w:sz w:val="32"/>
          <w:szCs w:val="32"/>
        </w:rPr>
      </w:pPr>
      <w:r w:rsidRPr="00132539">
        <w:rPr>
          <w:rFonts w:ascii="TH SarabunPSK" w:hAnsi="TH SarabunPSK" w:cs="TH SarabunPSK" w:hint="cs"/>
          <w:sz w:val="32"/>
          <w:szCs w:val="32"/>
          <w:cs/>
        </w:rPr>
        <w:t>การออกแบบรายวิชาและ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Course Outline </w:t>
      </w:r>
      <w:r w:rsidRPr="00132539">
        <w:rPr>
          <w:rFonts w:ascii="TH SarabunPSK" w:hAnsi="TH SarabunPSK" w:cs="TH SarabunPSK" w:hint="cs"/>
          <w:sz w:val="32"/>
          <w:szCs w:val="32"/>
          <w:cs/>
        </w:rPr>
        <w:t>ตามกรอบมาตรฐานอุดมศึกษา</w:t>
      </w:r>
    </w:p>
    <w:p w:rsidR="00290F9C" w:rsidRPr="00132539" w:rsidRDefault="00290F9C" w:rsidP="00D2226E">
      <w:pPr>
        <w:pStyle w:val="ListParagraph"/>
        <w:numPr>
          <w:ilvl w:val="0"/>
          <w:numId w:val="11"/>
        </w:numPr>
        <w:spacing w:after="0"/>
        <w:rPr>
          <w:rFonts w:ascii="TH SarabunPSK" w:hAnsi="TH SarabunPSK" w:cs="TH SarabunPSK"/>
          <w:sz w:val="32"/>
          <w:szCs w:val="32"/>
        </w:rPr>
      </w:pPr>
      <w:r w:rsidRPr="00132539">
        <w:rPr>
          <w:rFonts w:ascii="TH SarabunPSK" w:hAnsi="TH SarabunPSK" w:cs="TH SarabunPSK" w:hint="cs"/>
          <w:sz w:val="32"/>
          <w:szCs w:val="32"/>
          <w:cs/>
        </w:rPr>
        <w:t>การวัดและประเมินผลการเรียนรู้แบบ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Formative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Summative Assessment</w:t>
      </w:r>
    </w:p>
    <w:p w:rsidR="00290F9C" w:rsidRPr="00132539" w:rsidRDefault="00290F9C" w:rsidP="00D2226E">
      <w:pPr>
        <w:pStyle w:val="ListParagraph"/>
        <w:numPr>
          <w:ilvl w:val="0"/>
          <w:numId w:val="11"/>
        </w:numPr>
        <w:spacing w:after="0"/>
        <w:rPr>
          <w:rFonts w:ascii="TH SarabunPSK" w:hAnsi="TH SarabunPSK" w:cs="TH SarabunPSK"/>
          <w:sz w:val="32"/>
          <w:szCs w:val="32"/>
        </w:rPr>
      </w:pPr>
      <w:r w:rsidRPr="00132539">
        <w:rPr>
          <w:rFonts w:ascii="TH SarabunPSK" w:hAnsi="TH SarabunPSK" w:cs="TH SarabunPSK" w:hint="cs"/>
          <w:sz w:val="32"/>
          <w:szCs w:val="32"/>
          <w:cs/>
        </w:rPr>
        <w:t>บทบาทของอาจารย์ในการส่งเสริมทักษะการเรียนรู้ของผู้เรียน</w:t>
      </w:r>
    </w:p>
    <w:p w:rsidR="00290F9C" w:rsidRPr="00132539" w:rsidRDefault="00290F9C" w:rsidP="00D2226E">
      <w:pPr>
        <w:pStyle w:val="ListParagraph"/>
        <w:numPr>
          <w:ilvl w:val="0"/>
          <w:numId w:val="11"/>
        </w:numPr>
        <w:spacing w:after="0"/>
        <w:rPr>
          <w:rFonts w:ascii="TH SarabunPSK" w:hAnsi="TH SarabunPSK" w:cs="TH SarabunPSK"/>
          <w:sz w:val="32"/>
          <w:szCs w:val="32"/>
        </w:rPr>
      </w:pPr>
      <w:r w:rsidRPr="00132539">
        <w:rPr>
          <w:rFonts w:ascii="TH SarabunPSK" w:hAnsi="TH SarabunPSK" w:cs="TH SarabunPSK" w:hint="cs"/>
          <w:sz w:val="32"/>
          <w:szCs w:val="32"/>
          <w:cs/>
        </w:rPr>
        <w:t>การพัฒนาทักษะการสอนผ่านระบบ</w:t>
      </w:r>
      <w:r w:rsidRPr="00132539">
        <w:rPr>
          <w:rFonts w:ascii="TH SarabunPSK" w:hAnsi="TH SarabunPSK" w:cs="TH SarabunPSK"/>
          <w:sz w:val="32"/>
          <w:szCs w:val="32"/>
          <w:cs/>
        </w:rPr>
        <w:t xml:space="preserve"> </w:t>
      </w:r>
      <w:r w:rsidRPr="00132539">
        <w:rPr>
          <w:rFonts w:ascii="TH SarabunPSK" w:hAnsi="TH SarabunPSK" w:cs="TH SarabunPSK"/>
          <w:sz w:val="32"/>
          <w:szCs w:val="32"/>
        </w:rPr>
        <w:t>E</w:t>
      </w:r>
      <w:r w:rsidRPr="00132539">
        <w:rPr>
          <w:rFonts w:ascii="TH SarabunPSK" w:hAnsi="TH SarabunPSK" w:cs="TH SarabunPSK"/>
          <w:sz w:val="32"/>
          <w:szCs w:val="32"/>
          <w:cs/>
        </w:rPr>
        <w:t>-</w:t>
      </w:r>
      <w:r w:rsidRPr="00132539">
        <w:rPr>
          <w:rFonts w:ascii="TH SarabunPSK" w:hAnsi="TH SarabunPSK" w:cs="TH SarabunPSK"/>
          <w:sz w:val="32"/>
          <w:szCs w:val="32"/>
        </w:rPr>
        <w:t xml:space="preserve">Learning </w:t>
      </w:r>
      <w:r w:rsidRPr="00132539">
        <w:rPr>
          <w:rFonts w:ascii="TH SarabunPSK" w:hAnsi="TH SarabunPSK" w:cs="TH SarabunPSK" w:hint="cs"/>
          <w:sz w:val="32"/>
          <w:szCs w:val="32"/>
          <w:cs/>
        </w:rPr>
        <w:t>และการจัดการเรียนรู้ใน</w:t>
      </w:r>
      <w:r w:rsidRPr="00132539">
        <w:rPr>
          <w:rFonts w:ascii="TH SarabunPSK" w:hAnsi="TH SarabunPSK" w:cs="TH SarabunPSK"/>
          <w:sz w:val="32"/>
          <w:szCs w:val="32"/>
          <w:cs/>
        </w:rPr>
        <w:t xml:space="preserve"> </w:t>
      </w:r>
      <w:r w:rsidRPr="00132539">
        <w:rPr>
          <w:rFonts w:ascii="TH SarabunPSK" w:hAnsi="TH SarabunPSK" w:cs="TH SarabunPSK"/>
          <w:sz w:val="32"/>
          <w:szCs w:val="32"/>
        </w:rPr>
        <w:t>Smart Classroom</w:t>
      </w:r>
      <w:r w:rsidRPr="00132539">
        <w:rPr>
          <w:rFonts w:ascii="TH SarabunPSK" w:hAnsi="TH SarabunPSK" w:cs="TH SarabunPSK" w:hint="cs"/>
          <w:sz w:val="32"/>
          <w:szCs w:val="32"/>
          <w:cs/>
        </w:rPr>
        <w:t xml:space="preserve"> หรือหลักสูตรอื่น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ที่มหาวิทยาลัยให้การรับรอง</w:t>
      </w:r>
    </w:p>
    <w:p w:rsidR="00290F9C" w:rsidRPr="00132539" w:rsidRDefault="00290F9C" w:rsidP="001A0EEF">
      <w:pPr>
        <w:spacing w:after="0"/>
        <w:ind w:firstLine="720"/>
        <w:jc w:val="thaiDistribute"/>
        <w:rPr>
          <w:rFonts w:ascii="TH SarabunPSK" w:hAnsi="TH SarabunPSK" w:cs="TH SarabunPSK"/>
          <w:sz w:val="32"/>
          <w:szCs w:val="32"/>
        </w:rPr>
      </w:pPr>
      <w:r w:rsidRPr="00132539">
        <w:rPr>
          <w:rFonts w:ascii="TH SarabunPSK" w:hAnsi="TH SarabunPSK" w:cs="TH SarabunPSK" w:hint="cs"/>
          <w:sz w:val="32"/>
          <w:szCs w:val="32"/>
          <w:cs/>
        </w:rPr>
        <w:t>การเข้าร่วมกิจกรรมเหล่านี้ถือเป็นองค์ประกอบสำคัญในการประเมินผลการปฏิบัติงานของบุคลากรสาย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ซึ่งจะมีการบันทึกและติดตามผลอย่างเป็นระบบ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เพื่อให้มั่นใจว่าอาจารย์ได้รับการพัฒนาอย่างครอบคลุมตามแผนที่กำหนดไว้</w:t>
      </w:r>
    </w:p>
    <w:p w:rsidR="00290F9C" w:rsidRPr="00132539" w:rsidRDefault="00290F9C" w:rsidP="001A0EEF">
      <w:pPr>
        <w:spacing w:after="0"/>
        <w:ind w:firstLine="720"/>
        <w:jc w:val="thaiDistribute"/>
        <w:rPr>
          <w:rFonts w:ascii="TH SarabunPSK" w:hAnsi="TH SarabunPSK" w:cs="TH SarabunPSK"/>
          <w:sz w:val="32"/>
          <w:szCs w:val="32"/>
        </w:rPr>
      </w:pPr>
      <w:r w:rsidRPr="00132539">
        <w:rPr>
          <w:rFonts w:ascii="TH SarabunPSK" w:hAnsi="TH SarabunPSK" w:cs="TH SarabunPSK" w:hint="cs"/>
          <w:sz w:val="32"/>
          <w:szCs w:val="32"/>
          <w:cs/>
        </w:rPr>
        <w:t>ทั้งนี้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อาจารย์ผู้สอนจำเป็นต้องเข้าสู่กระบวนการขอรับรองการเป็นอาจารย์มืออาชีพ</w:t>
      </w:r>
      <w:r w:rsidRPr="00132539">
        <w:rPr>
          <w:rFonts w:ascii="TH SarabunPSK" w:hAnsi="TH SarabunPSK" w:cs="TH SarabunPSK"/>
          <w:sz w:val="32"/>
          <w:szCs w:val="32"/>
          <w:cs/>
        </w:rPr>
        <w:t xml:space="preserve"> (</w:t>
      </w:r>
      <w:r w:rsidRPr="00132539">
        <w:rPr>
          <w:rFonts w:ascii="TH SarabunPSK" w:hAnsi="TH SarabunPSK" w:cs="TH SarabunPSK"/>
          <w:sz w:val="32"/>
          <w:szCs w:val="32"/>
        </w:rPr>
        <w:t>Professional Recognition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ตามกรอบ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UKPSF </w:t>
      </w:r>
      <w:r w:rsidRPr="00132539">
        <w:rPr>
          <w:rFonts w:ascii="TH SarabunPSK" w:hAnsi="TH SarabunPSK" w:cs="TH SarabunPSK" w:hint="cs"/>
          <w:sz w:val="32"/>
          <w:szCs w:val="32"/>
          <w:cs/>
        </w:rPr>
        <w:t>ซึ่งสะท้อนถึงความรู้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ความสามารถ</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และทักษะในการออกแบบและจัดการเรียนการสอนอย่างมีคุณภาพ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โดยสามารถยื่นขอรับรองได้เมื่อมีประสบการณ์การสอนไม่น้อยกว่า</w:t>
      </w:r>
      <w:r w:rsidRPr="00132539">
        <w:rPr>
          <w:rFonts w:ascii="TH SarabunPSK" w:hAnsi="TH SarabunPSK" w:cs="TH SarabunPSK"/>
          <w:sz w:val="32"/>
          <w:szCs w:val="32"/>
          <w:cs/>
        </w:rPr>
        <w:t xml:space="preserve"> 1 </w:t>
      </w:r>
      <w:r w:rsidRPr="00132539">
        <w:rPr>
          <w:rFonts w:ascii="TH SarabunPSK" w:hAnsi="TH SarabunPSK" w:cs="TH SarabunPSK" w:hint="cs"/>
          <w:sz w:val="32"/>
          <w:szCs w:val="32"/>
          <w:cs/>
        </w:rPr>
        <w:t>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ประสบการณ์ดังกล่าวจะถูกนำมาใช้เป็นหลักฐานในการแสดงถึงความสามารถในการออกแบบกิจกรรม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การใช้เทคนิคการสอนเชิงรุก</w:t>
      </w:r>
      <w:r w:rsidRPr="00132539">
        <w:rPr>
          <w:rFonts w:ascii="TH SarabunPSK" w:hAnsi="TH SarabunPSK" w:cs="TH SarabunPSK"/>
          <w:sz w:val="32"/>
          <w:szCs w:val="32"/>
          <w:cs/>
        </w:rPr>
        <w:t xml:space="preserve"> (</w:t>
      </w:r>
      <w:r w:rsidRPr="00132539">
        <w:rPr>
          <w:rFonts w:ascii="TH SarabunPSK" w:hAnsi="TH SarabunPSK" w:cs="TH SarabunPSK"/>
          <w:sz w:val="32"/>
          <w:szCs w:val="32"/>
        </w:rPr>
        <w:t>Active Learning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และการส่งเสริมพัฒนาการของนักศึกษาในทุกมิติ แนวทางดังกล่าวสอดคล้องกับนโยบายของมหาวิทยาลัยในการพัฒนาคุณภาพการศึกษาอย่างยั่งยืน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และยกระดับมาตรฐานวิชาชีพของอาจารย์ให้ทัดเทียมนานาชาติ</w:t>
      </w:r>
    </w:p>
    <w:p w:rsidR="00290F9C" w:rsidRPr="00132539" w:rsidRDefault="00290F9C" w:rsidP="001A0EEF">
      <w:pPr>
        <w:spacing w:after="0"/>
        <w:ind w:firstLine="720"/>
        <w:rPr>
          <w:rFonts w:ascii="TH SarabunPSK" w:hAnsi="TH SarabunPSK" w:cs="TH SarabunPSK"/>
          <w:b/>
          <w:bCs/>
          <w:sz w:val="32"/>
          <w:szCs w:val="32"/>
        </w:rPr>
      </w:pPr>
      <w:r w:rsidRPr="00132539">
        <w:rPr>
          <w:rFonts w:ascii="TH SarabunPSK" w:hAnsi="TH SarabunPSK" w:cs="TH SarabunPSK"/>
          <w:b/>
          <w:bCs/>
          <w:sz w:val="32"/>
          <w:szCs w:val="32"/>
          <w:cs/>
        </w:rPr>
        <w:t>2.</w:t>
      </w:r>
      <w:r w:rsidRPr="00132539">
        <w:rPr>
          <w:rFonts w:ascii="TH SarabunPSK" w:hAnsi="TH SarabunPSK" w:cs="TH SarabunPSK" w:hint="cs"/>
          <w:b/>
          <w:bCs/>
          <w:sz w:val="32"/>
          <w:szCs w:val="32"/>
          <w:cs/>
        </w:rPr>
        <w:t>2.2</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การพัฒนาวิชาการและวิชาชีพด้านอื่น</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ๆ</w:t>
      </w:r>
    </w:p>
    <w:p w:rsidR="00B13713" w:rsidRPr="00132539" w:rsidRDefault="00B13713" w:rsidP="001A0EEF">
      <w:pPr>
        <w:spacing w:after="0"/>
        <w:ind w:firstLine="720"/>
        <w:rPr>
          <w:rFonts w:ascii="TH SarabunPSK" w:hAnsi="TH SarabunPSK" w:cs="TH SarabunPSK"/>
          <w:sz w:val="32"/>
          <w:szCs w:val="32"/>
        </w:rPr>
      </w:pPr>
      <w:r w:rsidRPr="00132539">
        <w:rPr>
          <w:rFonts w:ascii="TH SarabunPSK" w:hAnsi="TH SarabunPSK" w:cs="TH SarabunPSK" w:hint="cs"/>
          <w:sz w:val="32"/>
          <w:szCs w:val="32"/>
          <w:cs/>
        </w:rPr>
        <w:t>1</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มีการจัดสรรงบประมาณสนับสนุนให้อาจารย์และเจ้าหน้าที่ได้มีโอกาสไปเพิ่มพูนความรู้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สร้างเสริมประสบการณ์เพื่อส่งเสริมทักษะการสอน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และการพัฒนาผลงานอย่างต่อเนื่อง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รวมถึงการร่วมงานประชุมและนำเสนอผลงานวิชาการตามสาขาวิชาที่ตนเองถนัด</w:t>
      </w:r>
      <w:r w:rsidRPr="00132539">
        <w:rPr>
          <w:rFonts w:ascii="TH SarabunPSK" w:hAnsi="TH SarabunPSK" w:cs="TH SarabunPSK"/>
          <w:sz w:val="32"/>
          <w:szCs w:val="32"/>
          <w:cs/>
        </w:rPr>
        <w:t xml:space="preserve"> </w:t>
      </w:r>
    </w:p>
    <w:p w:rsidR="00B13713" w:rsidRPr="00132539" w:rsidRDefault="00B13713" w:rsidP="001A0EEF">
      <w:pPr>
        <w:spacing w:after="0"/>
        <w:ind w:firstLine="720"/>
        <w:rPr>
          <w:rFonts w:ascii="TH SarabunPSK" w:hAnsi="TH SarabunPSK" w:cs="TH SarabunPSK"/>
          <w:sz w:val="32"/>
          <w:szCs w:val="32"/>
        </w:rPr>
      </w:pPr>
      <w:r w:rsidRPr="00132539">
        <w:rPr>
          <w:rFonts w:ascii="TH SarabunPSK" w:hAnsi="TH SarabunPSK" w:cs="TH SarabunPSK" w:hint="cs"/>
          <w:sz w:val="32"/>
          <w:szCs w:val="32"/>
          <w:cs/>
        </w:rPr>
        <w:t>2</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ตั้งคณะทำงานเพื่อช่วยสนับสนุนการพัฒนาผลงานทางวิชาการ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การงบประมาณด้านทุนวิจัย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และการสร้างธนาคารข้อเสนอโครงการวิจัยผ่านสถานวิจัยประจำสำนักวิชา</w:t>
      </w:r>
    </w:p>
    <w:p w:rsidR="00B13713" w:rsidRPr="00132539" w:rsidRDefault="00B13713" w:rsidP="001A0EEF">
      <w:pPr>
        <w:spacing w:after="0"/>
        <w:ind w:firstLine="720"/>
        <w:rPr>
          <w:rFonts w:ascii="TH SarabunPSK" w:hAnsi="TH SarabunPSK" w:cs="TH SarabunPSK"/>
          <w:sz w:val="32"/>
          <w:szCs w:val="32"/>
        </w:rPr>
      </w:pPr>
      <w:r w:rsidRPr="00132539">
        <w:rPr>
          <w:rFonts w:ascii="TH SarabunPSK" w:hAnsi="TH SarabunPSK" w:cs="TH SarabunPSK" w:hint="cs"/>
          <w:sz w:val="32"/>
          <w:szCs w:val="32"/>
          <w:cs/>
        </w:rPr>
        <w:t>3</w:t>
      </w:r>
      <w:r w:rsidRPr="00132539">
        <w:rPr>
          <w:rFonts w:ascii="TH SarabunPSK" w:hAnsi="TH SarabunPSK" w:cs="TH SarabunPSK"/>
          <w:sz w:val="32"/>
          <w:szCs w:val="32"/>
          <w:cs/>
        </w:rPr>
        <w:t>.</w:t>
      </w:r>
      <w:r w:rsidRPr="00132539">
        <w:rPr>
          <w:rFonts w:ascii="TH SarabunPSK" w:hAnsi="TH SarabunPSK" w:cs="TH SarabunPSK" w:hint="cs"/>
          <w:sz w:val="32"/>
          <w:szCs w:val="32"/>
          <w:cs/>
        </w:rPr>
        <w:t xml:space="preserve"> มีการสร้างเครือข่ายทั้งภายในประเทศและต่างประเทศเพื่อส่งเสริมความเป็นสากลในด้านผลงานวิชาการและวิชาชีพ</w:t>
      </w:r>
    </w:p>
    <w:p w:rsidR="00272AAC" w:rsidRPr="00132539" w:rsidRDefault="001A0EEF" w:rsidP="001A0EEF">
      <w:pPr>
        <w:pStyle w:val="Heading3"/>
        <w:ind w:left="0" w:firstLine="0"/>
        <w:rPr>
          <w:rFonts w:ascii="TH SarabunPSK" w:hAnsi="TH SarabunPSK" w:cs="TH SarabunPSK"/>
          <w:color w:val="auto"/>
        </w:rPr>
      </w:pPr>
      <w:r w:rsidRPr="00132539">
        <w:rPr>
          <w:rFonts w:ascii="TH SarabunPSK" w:hAnsi="TH SarabunPSK" w:cs="TH SarabunPSK" w:hint="cs"/>
          <w:color w:val="auto"/>
          <w:cs/>
        </w:rPr>
        <w:t xml:space="preserve">3. </w:t>
      </w:r>
      <w:r w:rsidR="00290F9C" w:rsidRPr="00132539">
        <w:rPr>
          <w:rFonts w:ascii="TH SarabunPSK" w:hAnsi="TH SarabunPSK" w:cs="TH SarabunPSK"/>
          <w:color w:val="auto"/>
          <w:cs/>
        </w:rPr>
        <w:t>การบริหารจัดการสิ่งสนับสนุนการเรียนรู้ (</w:t>
      </w:r>
      <w:r w:rsidR="00290F9C" w:rsidRPr="00132539">
        <w:rPr>
          <w:rFonts w:ascii="TH SarabunPSK" w:hAnsi="TH SarabunPSK" w:cs="TH SarabunPSK"/>
          <w:color w:val="auto"/>
        </w:rPr>
        <w:t>Facilities &amp; Infrastructure</w:t>
      </w:r>
      <w:r w:rsidR="00290F9C" w:rsidRPr="00132539">
        <w:rPr>
          <w:rFonts w:ascii="TH SarabunPSK" w:hAnsi="TH SarabunPSK" w:cs="TH SarabunPSK"/>
          <w:color w:val="auto"/>
          <w:cs/>
        </w:rPr>
        <w:t>) และ การให้บริการนักศึกษา (</w:t>
      </w:r>
      <w:r w:rsidR="00290F9C" w:rsidRPr="00132539">
        <w:rPr>
          <w:rFonts w:ascii="TH SarabunPSK" w:hAnsi="TH SarabunPSK" w:cs="TH SarabunPSK"/>
          <w:color w:val="auto"/>
        </w:rPr>
        <w:t>Student support service</w:t>
      </w:r>
      <w:r w:rsidR="00290F9C" w:rsidRPr="00132539">
        <w:rPr>
          <w:rFonts w:ascii="TH SarabunPSK" w:hAnsi="TH SarabunPSK" w:cs="TH SarabunPSK"/>
          <w:color w:val="auto"/>
          <w:cs/>
        </w:rPr>
        <w:t xml:space="preserve">) </w:t>
      </w:r>
    </w:p>
    <w:p w:rsidR="00272AAC" w:rsidRPr="00132539" w:rsidRDefault="00272AAC" w:rsidP="001A0EEF">
      <w:pPr>
        <w:pStyle w:val="Heading3"/>
        <w:ind w:left="0" w:firstLine="720"/>
        <w:jc w:val="thaiDistribute"/>
        <w:rPr>
          <w:rFonts w:ascii="TH SarabunPSK" w:hAnsi="TH SarabunPSK" w:cs="TH SarabunPSK"/>
          <w:b w:val="0"/>
          <w:bCs w:val="0"/>
          <w:color w:val="auto"/>
        </w:rPr>
      </w:pPr>
      <w:r w:rsidRPr="00132539">
        <w:rPr>
          <w:rFonts w:ascii="TH SarabunPSK" w:hAnsi="TH SarabunPSK" w:cs="TH SarabunPSK" w:hint="cs"/>
          <w:b w:val="0"/>
          <w:bCs w:val="0"/>
          <w:color w:val="auto"/>
          <w:cs/>
        </w:rPr>
        <w:t>หลักสูตรหมวดวิชาศึกษาทั่วไปมีการจัดเตรียมสิ่งสนับสนุนการเรียนรู้และระบบการให้บริการนักศึกษาที่มีคุณภาพ</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เพียงพอ</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และเข้าถึงได้</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เพื่อเอื้อต่อการพัฒนาผู้เรียนให้บรรลุตามผลลัพธ์การเรียนรู้ของหลักสูตร</w:t>
      </w:r>
      <w:r w:rsidRPr="00132539">
        <w:rPr>
          <w:rFonts w:ascii="TH SarabunPSK" w:hAnsi="TH SarabunPSK" w:cs="TH SarabunPSK"/>
          <w:b w:val="0"/>
          <w:bCs w:val="0"/>
          <w:color w:val="auto"/>
          <w:cs/>
        </w:rPr>
        <w:t xml:space="preserve"> (</w:t>
      </w:r>
      <w:r w:rsidR="00392B46" w:rsidRPr="00132539">
        <w:rPr>
          <w:rFonts w:ascii="TH SarabunPSK" w:hAnsi="TH SarabunPSK" w:cs="TH SarabunPSK"/>
          <w:b w:val="0"/>
          <w:bCs w:val="0"/>
          <w:color w:val="auto"/>
        </w:rPr>
        <w:t>GELOs</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โดยคำนึงถึงความเหมาะสมกับลักษณะรายวิชาในกลุ่มภาษา</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มนุษยศาสตร์</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สังคมศาสตร์</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และทักษะการคิดวิเคราะห์</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ซึ่งเน้นการพัฒนาความรู้</w:t>
      </w:r>
      <w:r w:rsidRPr="00132539">
        <w:rPr>
          <w:rFonts w:ascii="TH SarabunPSK" w:hAnsi="TH SarabunPSK" w:cs="TH SarabunPSK"/>
          <w:b w:val="0"/>
          <w:bCs w:val="0"/>
          <w:color w:val="auto"/>
          <w:cs/>
        </w:rPr>
        <w:t xml:space="preserve"> (</w:t>
      </w:r>
      <w:r w:rsidRPr="00132539">
        <w:rPr>
          <w:rFonts w:ascii="TH SarabunPSK" w:hAnsi="TH SarabunPSK" w:cs="TH SarabunPSK"/>
          <w:b w:val="0"/>
          <w:bCs w:val="0"/>
          <w:color w:val="auto"/>
        </w:rPr>
        <w:t>knowledge</w:t>
      </w:r>
      <w:r w:rsidRPr="00132539">
        <w:rPr>
          <w:rFonts w:ascii="TH SarabunPSK" w:hAnsi="TH SarabunPSK" w:cs="TH SarabunPSK"/>
          <w:b w:val="0"/>
          <w:bCs w:val="0"/>
          <w:color w:val="auto"/>
          <w:cs/>
        </w:rPr>
        <w:t>)</w:t>
      </w:r>
      <w:r w:rsidRPr="00132539">
        <w:rPr>
          <w:rFonts w:ascii="TH SarabunPSK" w:hAnsi="TH SarabunPSK" w:cs="TH SarabunPSK"/>
          <w:b w:val="0"/>
          <w:bCs w:val="0"/>
          <w:color w:val="auto"/>
        </w:rPr>
        <w:t xml:space="preserve">, </w:t>
      </w:r>
      <w:r w:rsidRPr="00132539">
        <w:rPr>
          <w:rFonts w:ascii="TH SarabunPSK" w:hAnsi="TH SarabunPSK" w:cs="TH SarabunPSK" w:hint="cs"/>
          <w:b w:val="0"/>
          <w:bCs w:val="0"/>
          <w:color w:val="auto"/>
          <w:cs/>
        </w:rPr>
        <w:t>ทักษะ</w:t>
      </w:r>
      <w:r w:rsidRPr="00132539">
        <w:rPr>
          <w:rFonts w:ascii="TH SarabunPSK" w:hAnsi="TH SarabunPSK" w:cs="TH SarabunPSK"/>
          <w:b w:val="0"/>
          <w:bCs w:val="0"/>
          <w:color w:val="auto"/>
          <w:cs/>
        </w:rPr>
        <w:t xml:space="preserve"> (</w:t>
      </w:r>
      <w:r w:rsidRPr="00132539">
        <w:rPr>
          <w:rFonts w:ascii="TH SarabunPSK" w:hAnsi="TH SarabunPSK" w:cs="TH SarabunPSK"/>
          <w:b w:val="0"/>
          <w:bCs w:val="0"/>
          <w:color w:val="auto"/>
        </w:rPr>
        <w:t>skills</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และคุณลักษณะ</w:t>
      </w:r>
      <w:r w:rsidRPr="00132539">
        <w:rPr>
          <w:rFonts w:ascii="TH SarabunPSK" w:hAnsi="TH SarabunPSK" w:cs="TH SarabunPSK"/>
          <w:b w:val="0"/>
          <w:bCs w:val="0"/>
          <w:color w:val="auto"/>
          <w:cs/>
        </w:rPr>
        <w:t xml:space="preserve"> (</w:t>
      </w:r>
      <w:r w:rsidRPr="00132539">
        <w:rPr>
          <w:rFonts w:ascii="TH SarabunPSK" w:hAnsi="TH SarabunPSK" w:cs="TH SarabunPSK"/>
          <w:b w:val="0"/>
          <w:bCs w:val="0"/>
          <w:color w:val="auto"/>
        </w:rPr>
        <w:t>attributes</w:t>
      </w:r>
      <w:r w:rsidRPr="00132539">
        <w:rPr>
          <w:rFonts w:ascii="TH SarabunPSK" w:hAnsi="TH SarabunPSK" w:cs="TH SarabunPSK"/>
          <w:b w:val="0"/>
          <w:bCs w:val="0"/>
          <w:color w:val="auto"/>
          <w:cs/>
        </w:rPr>
        <w:t xml:space="preserve">) </w:t>
      </w:r>
      <w:r w:rsidRPr="00132539">
        <w:rPr>
          <w:rFonts w:ascii="TH SarabunPSK" w:hAnsi="TH SarabunPSK" w:cs="TH SarabunPSK" w:hint="cs"/>
          <w:b w:val="0"/>
          <w:bCs w:val="0"/>
          <w:color w:val="auto"/>
          <w:cs/>
        </w:rPr>
        <w:t>ของผู้เรียนอย่างรอบด้าน</w:t>
      </w:r>
    </w:p>
    <w:p w:rsidR="00272AAC" w:rsidRPr="00132539" w:rsidRDefault="00272AAC" w:rsidP="00272AAC">
      <w:pPr>
        <w:spacing w:after="0"/>
        <w:ind w:firstLine="720"/>
        <w:jc w:val="thaiDistribute"/>
        <w:rPr>
          <w:rFonts w:ascii="TH SarabunPSK" w:hAnsi="TH SarabunPSK" w:cs="TH SarabunPSK"/>
          <w:sz w:val="32"/>
          <w:szCs w:val="32"/>
        </w:rPr>
      </w:pPr>
      <w:r w:rsidRPr="00132539">
        <w:rPr>
          <w:rFonts w:ascii="TH SarabunPSK" w:hAnsi="TH SarabunPSK" w:cs="TH SarabunPSK" w:hint="cs"/>
          <w:sz w:val="32"/>
          <w:szCs w:val="32"/>
          <w:cs/>
        </w:rPr>
        <w:t>หลักสูตรหมวดวิชาศึกษาทั่วไป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ภายใต้สำนักวิชาพหุภาษาและการศึกษาทั่วไป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มหาวิทยาลัยวลัยลักษณ์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มีการจัดเตรียมสิ่งสนับสนุนการเรียนรู้ที่เพียงพอ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ทันสมัย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และเอื้อต่อการเรียนรู้แบบผู้เรียนเป็นศูนย์กลาง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โดยทั้งหมดถูกออกแบบเพื่อให้ผู้เรียนพัฒนาสมรรถนะพื้นฐานตามผลลัพธ์การเรียนรู้ของหลักสูตร</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ความสามารถด้านการสื่อสาร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การคิดวิเคราะห์เชิงตรรกะ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การใช้ภาษาอังกฤษ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ทักษะสากล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และคุณธรรมจริยธรรมที่เหมาะสมของบัณฑิตในศตวรรษที่</w:t>
      </w:r>
      <w:r w:rsidRPr="00132539">
        <w:rPr>
          <w:rFonts w:ascii="TH SarabunPSK" w:hAnsi="TH SarabunPSK" w:cs="TH SarabunPSK"/>
          <w:sz w:val="32"/>
          <w:szCs w:val="32"/>
          <w:cs/>
        </w:rPr>
        <w:t xml:space="preserve"> 21</w:t>
      </w:r>
    </w:p>
    <w:p w:rsidR="001C6879" w:rsidRPr="00132539"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ab/>
      </w:r>
      <w:r w:rsidR="001C6879" w:rsidRPr="00132539">
        <w:rPr>
          <w:rFonts w:ascii="TH SarabunPSK" w:eastAsia="Sarabun" w:hAnsi="TH SarabunPSK" w:cs="TH SarabunPSK" w:hint="cs"/>
          <w:b/>
          <w:bCs/>
          <w:sz w:val="32"/>
          <w:szCs w:val="32"/>
          <w:cs/>
        </w:rPr>
        <w:t>การให้บริการนักศึกษา</w:t>
      </w:r>
      <w:r w:rsidR="001C6879" w:rsidRPr="00132539">
        <w:rPr>
          <w:rFonts w:ascii="TH SarabunPSK" w:eastAsia="Sarabun" w:hAnsi="TH SarabunPSK" w:cs="TH SarabunPSK"/>
          <w:b/>
          <w:bCs/>
          <w:sz w:val="32"/>
          <w:szCs w:val="32"/>
          <w:cs/>
        </w:rPr>
        <w:t xml:space="preserve"> (</w:t>
      </w:r>
      <w:r w:rsidR="001C6879" w:rsidRPr="00132539">
        <w:rPr>
          <w:rFonts w:ascii="TH SarabunPSK" w:eastAsia="Sarabun" w:hAnsi="TH SarabunPSK" w:cs="TH SarabunPSK"/>
          <w:b/>
          <w:bCs/>
          <w:sz w:val="32"/>
          <w:szCs w:val="32"/>
        </w:rPr>
        <w:t>Student Support Services</w:t>
      </w:r>
      <w:r w:rsidR="001C6879" w:rsidRPr="00132539">
        <w:rPr>
          <w:rFonts w:ascii="TH SarabunPSK" w:eastAsia="Sarabun" w:hAnsi="TH SarabunPSK" w:cs="TH SarabunPSK"/>
          <w:b/>
          <w:bCs/>
          <w:sz w:val="32"/>
          <w:szCs w:val="32"/>
          <w:cs/>
        </w:rPr>
        <w:t>)</w:t>
      </w:r>
    </w:p>
    <w:p w:rsidR="001C6879" w:rsidRPr="00132539"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1) </w:t>
      </w:r>
      <w:r w:rsidR="001C6879" w:rsidRPr="00132539">
        <w:rPr>
          <w:rFonts w:ascii="TH SarabunPSK" w:eastAsia="Sarabun" w:hAnsi="TH SarabunPSK" w:cs="TH SarabunPSK" w:hint="cs"/>
          <w:sz w:val="32"/>
          <w:szCs w:val="32"/>
          <w:cs/>
        </w:rPr>
        <w:t>การสนับสนุนด้านวิชาการ</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sz w:val="32"/>
          <w:szCs w:val="32"/>
        </w:rPr>
        <w:t>Academic Support</w:t>
      </w:r>
      <w:r w:rsidR="001C6879" w:rsidRPr="00132539">
        <w:rPr>
          <w:rFonts w:ascii="TH SarabunPSK" w:eastAsia="Sarabun" w:hAnsi="TH SarabunPSK" w:cs="TH SarabunPSK"/>
          <w:sz w:val="32"/>
          <w:szCs w:val="32"/>
          <w:cs/>
        </w:rPr>
        <w:t>)</w:t>
      </w:r>
    </w:p>
    <w:p w:rsidR="001C6879" w:rsidRPr="00132539" w:rsidRDefault="001C6879"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hint="cs"/>
          <w:sz w:val="32"/>
          <w:szCs w:val="32"/>
          <w:cs/>
        </w:rPr>
        <w:t>สำนักวิชาฯ</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จัดระบบดูแลช่วยเหลือนักศึกษาอย่างเป็นระบบเพื่อให้ผู้เรียนบรรลุผลลัพธ์การเรียนรู้</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ได้แก่</w:t>
      </w:r>
    </w:p>
    <w:p w:rsidR="001C6879" w:rsidRPr="00132539"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อาจารย์ประจำวิชาและทีมอาจารย์ผู้ช่วยสอน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sz w:val="32"/>
          <w:szCs w:val="32"/>
        </w:rPr>
        <w:t>Teaching Assistants</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คอยให้คำปรึกษาเรื่องการเรียน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งานกลุ่ม</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และการเตรียมสอบ</w:t>
      </w:r>
    </w:p>
    <w:p w:rsidR="001C6879" w:rsidRPr="00132539"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ช่องทางช่วยเหลือผ่าน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sz w:val="32"/>
          <w:szCs w:val="32"/>
        </w:rPr>
        <w:t xml:space="preserve">SOLGEN Line Official </w:t>
      </w:r>
      <w:r w:rsidR="001C6879" w:rsidRPr="00132539">
        <w:rPr>
          <w:rFonts w:ascii="TH SarabunPSK" w:eastAsia="Sarabun" w:hAnsi="TH SarabunPSK" w:cs="TH SarabunPSK" w:hint="cs"/>
          <w:sz w:val="32"/>
          <w:szCs w:val="32"/>
          <w:cs/>
        </w:rPr>
        <w:t>เพื่อให้นักศึกษาติดต่อสอบถามข้อมูลได้รวดเร็ว</w:t>
      </w:r>
    </w:p>
    <w:p w:rsidR="001C6879" w:rsidRPr="00132539"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w:t>
      </w:r>
      <w:r w:rsidR="001C6879" w:rsidRPr="00132539">
        <w:rPr>
          <w:rFonts w:ascii="TH SarabunPSK" w:eastAsia="Sarabun" w:hAnsi="TH SarabunPSK" w:cs="TH SarabunPSK" w:hint="cs"/>
          <w:sz w:val="32"/>
          <w:szCs w:val="32"/>
          <w:cs/>
        </w:rPr>
        <w:t xml:space="preserve"> </w:t>
      </w:r>
      <w:r w:rsidR="001C6879" w:rsidRPr="00132539">
        <w:rPr>
          <w:rFonts w:ascii="TH SarabunPSK" w:eastAsia="Sarabun" w:hAnsi="TH SarabunPSK" w:cs="TH SarabunPSK"/>
          <w:sz w:val="32"/>
          <w:szCs w:val="32"/>
        </w:rPr>
        <w:t>Tutor Clinic</w:t>
      </w:r>
      <w:r w:rsidR="001C6879" w:rsidRPr="00132539">
        <w:rPr>
          <w:rFonts w:ascii="TH SarabunPSK" w:eastAsia="Sarabun" w:hAnsi="TH SarabunPSK" w:cs="TH SarabunPSK"/>
          <w:sz w:val="32"/>
          <w:szCs w:val="32"/>
          <w:cs/>
        </w:rPr>
        <w:t>/</w:t>
      </w:r>
      <w:r w:rsidR="001C6879" w:rsidRPr="00132539">
        <w:rPr>
          <w:rFonts w:ascii="TH SarabunPSK" w:eastAsia="Sarabun" w:hAnsi="TH SarabunPSK" w:cs="TH SarabunPSK"/>
          <w:sz w:val="32"/>
          <w:szCs w:val="32"/>
        </w:rPr>
        <w:t xml:space="preserve">GE Clinic </w:t>
      </w:r>
      <w:r w:rsidR="001C6879" w:rsidRPr="00132539">
        <w:rPr>
          <w:rFonts w:ascii="TH SarabunPSK" w:eastAsia="Sarabun" w:hAnsi="TH SarabunPSK" w:cs="TH SarabunPSK" w:hint="cs"/>
          <w:sz w:val="32"/>
          <w:szCs w:val="32"/>
          <w:cs/>
        </w:rPr>
        <w:t>สำหรับทบทวนบทเรียน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การเขียนรายงาน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การวิเคราะห์ข้อมูล</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และการสื่อสารภาษาอังกฤษ</w:t>
      </w:r>
    </w:p>
    <w:p w:rsidR="001C6879" w:rsidRPr="00132539"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จัดกิจกรรมเสริม</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 xml:space="preserve">เช่น </w:t>
      </w:r>
      <w:r w:rsidR="001C6879" w:rsidRPr="00132539">
        <w:rPr>
          <w:rFonts w:ascii="TH SarabunPSK" w:eastAsia="Sarabun" w:hAnsi="TH SarabunPSK" w:cs="TH SarabunPSK"/>
          <w:sz w:val="32"/>
          <w:szCs w:val="32"/>
        </w:rPr>
        <w:t xml:space="preserve">Workshop </w:t>
      </w:r>
      <w:r w:rsidR="001C6879" w:rsidRPr="00132539">
        <w:rPr>
          <w:rFonts w:ascii="TH SarabunPSK" w:eastAsia="Sarabun" w:hAnsi="TH SarabunPSK" w:cs="TH SarabunPSK" w:hint="cs"/>
          <w:sz w:val="32"/>
          <w:szCs w:val="32"/>
          <w:cs/>
        </w:rPr>
        <w:t>การนำเสนอ  ฝึกทักษะ</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sz w:val="32"/>
          <w:szCs w:val="32"/>
        </w:rPr>
        <w:t>Critical Thinking</w:t>
      </w:r>
      <w:r w:rsidR="001C6879" w:rsidRPr="00132539">
        <w:rPr>
          <w:rFonts w:ascii="TH SarabunPSK" w:eastAsia="Sarabun" w:hAnsi="TH SarabunPSK" w:cs="TH SarabunPSK" w:hint="cs"/>
          <w:sz w:val="32"/>
          <w:szCs w:val="32"/>
          <w:cs/>
        </w:rPr>
        <w:t xml:space="preserve"> ภาษาอังกฤษเพื่อการใช้ชีวิตประจำวัน</w:t>
      </w:r>
    </w:p>
    <w:p w:rsidR="001C6879" w:rsidRPr="00132539"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2) </w:t>
      </w:r>
      <w:r w:rsidR="001C6879" w:rsidRPr="00132539">
        <w:rPr>
          <w:rFonts w:ascii="TH SarabunPSK" w:eastAsia="Sarabun" w:hAnsi="TH SarabunPSK" w:cs="TH SarabunPSK" w:hint="cs"/>
          <w:sz w:val="32"/>
          <w:szCs w:val="32"/>
          <w:cs/>
        </w:rPr>
        <w:t>การสนับสนุนด้านพหุวัฒนธรรมและทักษะสากล</w:t>
      </w:r>
    </w:p>
    <w:p w:rsidR="001C6879" w:rsidRPr="00132539" w:rsidRDefault="001C6879"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hint="cs"/>
          <w:sz w:val="32"/>
          <w:szCs w:val="32"/>
          <w:cs/>
        </w:rPr>
        <w:t>สำนักวิชาฯ</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สนับสนุนการสร้างสมรรถนะด้าน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 xml:space="preserve">Global Citizenship </w:t>
      </w:r>
      <w:r w:rsidRPr="00132539">
        <w:rPr>
          <w:rFonts w:ascii="TH SarabunPSK" w:eastAsia="Sarabun" w:hAnsi="TH SarabunPSK" w:cs="TH SarabunPSK" w:hint="cs"/>
          <w:sz w:val="32"/>
          <w:szCs w:val="32"/>
          <w:cs/>
        </w:rPr>
        <w:t>และทักษะสากล</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เช่น</w:t>
      </w:r>
    </w:p>
    <w:p w:rsidR="001C6879" w:rsidRPr="00132539" w:rsidRDefault="00BD284A" w:rsidP="00BD284A">
      <w:pPr>
        <w:pBdr>
          <w:top w:val="nil"/>
          <w:left w:val="nil"/>
          <w:bottom w:val="nil"/>
          <w:right w:val="nil"/>
          <w:between w:val="nil"/>
        </w:pBdr>
        <w:tabs>
          <w:tab w:val="left" w:pos="900"/>
        </w:tabs>
        <w:spacing w:after="0" w:line="240" w:lineRule="auto"/>
        <w:ind w:left="720"/>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โครงการแลกเปลี่ยนเรียนรู้และการฝึกงานต่างประเทศ</w:t>
      </w:r>
    </w:p>
    <w:p w:rsidR="001C6879" w:rsidRPr="00132539" w:rsidRDefault="00BD284A" w:rsidP="00BD284A">
      <w:pPr>
        <w:pBdr>
          <w:top w:val="nil"/>
          <w:left w:val="nil"/>
          <w:bottom w:val="nil"/>
          <w:right w:val="nil"/>
          <w:between w:val="nil"/>
        </w:pBdr>
        <w:tabs>
          <w:tab w:val="left" w:pos="900"/>
        </w:tabs>
        <w:spacing w:after="0" w:line="240" w:lineRule="auto"/>
        <w:ind w:left="720"/>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การส่งนักศึกษาเข้าร่วมการแข่งขัน</w:t>
      </w:r>
      <w:r w:rsidR="001C6879" w:rsidRPr="00132539">
        <w:rPr>
          <w:rFonts w:ascii="TH SarabunPSK" w:eastAsia="Sarabun" w:hAnsi="TH SarabunPSK" w:cs="TH SarabunPSK"/>
          <w:sz w:val="32"/>
          <w:szCs w:val="32"/>
          <w:cs/>
        </w:rPr>
        <w:t>/</w:t>
      </w:r>
      <w:r w:rsidR="001C6879" w:rsidRPr="00132539">
        <w:rPr>
          <w:rFonts w:ascii="TH SarabunPSK" w:eastAsia="Sarabun" w:hAnsi="TH SarabunPSK" w:cs="TH SarabunPSK" w:hint="cs"/>
          <w:sz w:val="32"/>
          <w:szCs w:val="32"/>
          <w:cs/>
        </w:rPr>
        <w:t>กิจกรรมภาษาอังกฤษระดับชาติและนานาชาติ</w:t>
      </w:r>
    </w:p>
    <w:p w:rsidR="001C6879" w:rsidRPr="00132539" w:rsidRDefault="00BD284A" w:rsidP="00BD284A">
      <w:pPr>
        <w:pBdr>
          <w:top w:val="nil"/>
          <w:left w:val="nil"/>
          <w:bottom w:val="nil"/>
          <w:right w:val="nil"/>
          <w:between w:val="nil"/>
        </w:pBdr>
        <w:tabs>
          <w:tab w:val="left" w:pos="900"/>
        </w:tabs>
        <w:spacing w:after="0" w:line="240" w:lineRule="auto"/>
        <w:ind w:left="720"/>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การจัดกิจกรรมแลกเปลี่ยนวัฒนธรรมกับนักศึกษาต่างชาติในมหาวิทยาลัย</w:t>
      </w:r>
    </w:p>
    <w:p w:rsidR="001C6879" w:rsidRPr="00132539" w:rsidRDefault="001A0EEF" w:rsidP="001C6879">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3) </w:t>
      </w:r>
      <w:r w:rsidR="001C6879" w:rsidRPr="00132539">
        <w:rPr>
          <w:rFonts w:ascii="TH SarabunPSK" w:eastAsia="Sarabun" w:hAnsi="TH SarabunPSK" w:cs="TH SarabunPSK" w:hint="cs"/>
          <w:sz w:val="32"/>
          <w:szCs w:val="32"/>
          <w:cs/>
        </w:rPr>
        <w:t>การสนับสนุนด้านจิตอาสาและการสร้างคุณลักษณะพลเมืองดี</w:t>
      </w:r>
      <w:r w:rsidRPr="00132539">
        <w:rPr>
          <w:rFonts w:ascii="TH SarabunPSK" w:eastAsia="Sarabun" w:hAnsi="TH SarabunPSK" w:cs="TH SarabunPSK" w:hint="cs"/>
          <w:sz w:val="32"/>
          <w:szCs w:val="32"/>
          <w:cs/>
        </w:rPr>
        <w:t xml:space="preserve"> </w:t>
      </w:r>
      <w:r w:rsidR="001C6879" w:rsidRPr="00132539">
        <w:rPr>
          <w:rFonts w:ascii="TH SarabunPSK" w:eastAsia="Sarabun" w:hAnsi="TH SarabunPSK" w:cs="TH SarabunPSK" w:hint="cs"/>
          <w:sz w:val="32"/>
          <w:szCs w:val="32"/>
          <w:cs/>
        </w:rPr>
        <w:t>เพื่อพัฒนาคุณลักษณะตาม</w:t>
      </w:r>
      <w:r w:rsidR="001C6879" w:rsidRPr="00132539">
        <w:rPr>
          <w:rFonts w:ascii="TH SarabunPSK" w:eastAsia="Sarabun" w:hAnsi="TH SarabunPSK" w:cs="TH SarabunPSK"/>
          <w:sz w:val="32"/>
          <w:szCs w:val="32"/>
          <w:cs/>
        </w:rPr>
        <w:t xml:space="preserve"> </w:t>
      </w:r>
      <w:r w:rsidR="00392B46" w:rsidRPr="00132539">
        <w:rPr>
          <w:rFonts w:ascii="TH SarabunPSK" w:eastAsia="Sarabun" w:hAnsi="TH SarabunPSK" w:cs="TH SarabunPSK"/>
          <w:sz w:val="32"/>
          <w:szCs w:val="32"/>
        </w:rPr>
        <w:t>GELOs</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ด้านคุณธรรม</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จริยธรรม</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และจิตสาธารณะ</w:t>
      </w:r>
      <w:r w:rsidR="001C6879" w:rsidRPr="00132539">
        <w:rPr>
          <w:rFonts w:ascii="TH SarabunPSK" w:eastAsia="Sarabun" w:hAnsi="TH SarabunPSK" w:cs="TH SarabunPSK"/>
          <w:sz w:val="32"/>
          <w:szCs w:val="32"/>
          <w:cs/>
        </w:rPr>
        <w:t>)</w:t>
      </w:r>
    </w:p>
    <w:p w:rsidR="001C6879" w:rsidRPr="00132539" w:rsidRDefault="00BD284A" w:rsidP="00BD284A">
      <w:pPr>
        <w:pBdr>
          <w:top w:val="nil"/>
          <w:left w:val="nil"/>
          <w:bottom w:val="nil"/>
          <w:right w:val="nil"/>
          <w:between w:val="nil"/>
        </w:pBdr>
        <w:tabs>
          <w:tab w:val="left" w:pos="851"/>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โครงการค่ายอาสาพัฒนาชนบท</w:t>
      </w:r>
    </w:p>
    <w:p w:rsidR="001C6879" w:rsidRPr="00132539" w:rsidRDefault="00BD284A" w:rsidP="00BD284A">
      <w:pPr>
        <w:pBdr>
          <w:top w:val="nil"/>
          <w:left w:val="nil"/>
          <w:bottom w:val="nil"/>
          <w:right w:val="nil"/>
          <w:between w:val="nil"/>
        </w:pBdr>
        <w:tabs>
          <w:tab w:val="left" w:pos="851"/>
          <w:tab w:val="left" w:pos="900"/>
        </w:tabs>
        <w:spacing w:after="0" w:line="240" w:lineRule="auto"/>
        <w:ind w:left="720"/>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กิจกรรมบริการวิชาการแก่สังคมร่วมกับชุมชน</w:t>
      </w:r>
    </w:p>
    <w:p w:rsidR="001C6879" w:rsidRPr="00132539" w:rsidRDefault="00BD284A" w:rsidP="00BD284A">
      <w:pPr>
        <w:pBdr>
          <w:top w:val="nil"/>
          <w:left w:val="nil"/>
          <w:bottom w:val="nil"/>
          <w:right w:val="nil"/>
          <w:between w:val="nil"/>
        </w:pBdr>
        <w:tabs>
          <w:tab w:val="left" w:pos="851"/>
          <w:tab w:val="left" w:pos="900"/>
        </w:tabs>
        <w:spacing w:after="0" w:line="240" w:lineRule="auto"/>
        <w:ind w:left="720"/>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การสนับสนุนให้ผู้เรียนเข้าร่วมกิจกรรมจิตอาสาของมหาวิทยาลัย</w:t>
      </w:r>
    </w:p>
    <w:p w:rsidR="001C6879" w:rsidRPr="00132539" w:rsidRDefault="001C6879" w:rsidP="001A0EEF">
      <w:pPr>
        <w:pBdr>
          <w:top w:val="nil"/>
          <w:left w:val="nil"/>
          <w:bottom w:val="nil"/>
          <w:right w:val="nil"/>
          <w:between w:val="nil"/>
        </w:pBdr>
        <w:tabs>
          <w:tab w:val="left" w:pos="900"/>
        </w:tabs>
        <w:spacing w:after="0" w:line="240" w:lineRule="auto"/>
        <w:ind w:left="720"/>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4) </w:t>
      </w:r>
      <w:r w:rsidRPr="00132539">
        <w:rPr>
          <w:rFonts w:ascii="TH SarabunPSK" w:eastAsia="Sarabun" w:hAnsi="TH SarabunPSK" w:cs="TH SarabunPSK" w:hint="cs"/>
          <w:sz w:val="32"/>
          <w:szCs w:val="32"/>
          <w:cs/>
        </w:rPr>
        <w:t>การสนับสนุนด้านสวัสดิการและทุนการศึกษา</w:t>
      </w:r>
    </w:p>
    <w:p w:rsidR="001C6879" w:rsidRPr="00132539" w:rsidRDefault="001A0EEF" w:rsidP="00BD284A">
      <w:pPr>
        <w:pBdr>
          <w:top w:val="nil"/>
          <w:left w:val="nil"/>
          <w:bottom w:val="nil"/>
          <w:right w:val="nil"/>
          <w:between w:val="nil"/>
        </w:pBdr>
        <w:tabs>
          <w:tab w:val="left" w:pos="851"/>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มีทุนสนับสนุน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เช่น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ทุนช่วยเหลือนักศึกษาที่ขาดแคลน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ทุนกิจกรรมพัฒนาศักยภาพ</w:t>
      </w:r>
      <w:r w:rsidR="001C6879"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w:t>
      </w:r>
      <w:r w:rsidR="001C6879" w:rsidRPr="00132539">
        <w:rPr>
          <w:rFonts w:ascii="TH SarabunPSK" w:eastAsia="Sarabun" w:hAnsi="TH SarabunPSK" w:cs="TH SarabunPSK" w:hint="cs"/>
          <w:sz w:val="32"/>
          <w:szCs w:val="32"/>
          <w:cs/>
        </w:rPr>
        <w:t>ทุนแลกเปลี่ยน</w:t>
      </w:r>
    </w:p>
    <w:p w:rsidR="001C6879" w:rsidRPr="00132539" w:rsidRDefault="001A0EEF" w:rsidP="00BD284A">
      <w:pPr>
        <w:pBdr>
          <w:top w:val="nil"/>
          <w:left w:val="nil"/>
          <w:bottom w:val="nil"/>
          <w:right w:val="nil"/>
          <w:between w:val="nil"/>
        </w:pBdr>
        <w:tabs>
          <w:tab w:val="left" w:pos="851"/>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บริการให้คำปรึกษาด้านสุขภาพกายและสุขภาพจิตจากศูนย์บริการของมหาวิทยาลัย</w:t>
      </w:r>
    </w:p>
    <w:p w:rsidR="001C6879" w:rsidRPr="00132539" w:rsidRDefault="001A0EEF" w:rsidP="00BD284A">
      <w:pPr>
        <w:pBdr>
          <w:top w:val="nil"/>
          <w:left w:val="nil"/>
          <w:bottom w:val="nil"/>
          <w:right w:val="nil"/>
          <w:between w:val="nil"/>
        </w:pBdr>
        <w:tabs>
          <w:tab w:val="left" w:pos="851"/>
        </w:tabs>
        <w:spacing w:after="0" w:line="240" w:lineRule="auto"/>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สิ่งอำนวยความสะดวกพื้นฐาน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เช่น</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รถรับ</w:t>
      </w:r>
      <w:r w:rsidR="001C6879" w:rsidRPr="00132539">
        <w:rPr>
          <w:rFonts w:ascii="TH SarabunPSK" w:eastAsia="Sarabun" w:hAnsi="TH SarabunPSK" w:cs="TH SarabunPSK" w:hint="eastAsia"/>
          <w:sz w:val="32"/>
          <w:szCs w:val="32"/>
          <w:cs/>
        </w:rPr>
        <w:t>–</w:t>
      </w:r>
      <w:r w:rsidR="001C6879" w:rsidRPr="00132539">
        <w:rPr>
          <w:rFonts w:ascii="TH SarabunPSK" w:eastAsia="Sarabun" w:hAnsi="TH SarabunPSK" w:cs="TH SarabunPSK" w:hint="cs"/>
          <w:sz w:val="32"/>
          <w:szCs w:val="32"/>
          <w:cs/>
        </w:rPr>
        <w:t>ส่งภายในมหาวิทยาลัย</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ศูนย์อาหาร</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พื้นที่กิจกรรม</w:t>
      </w:r>
      <w:r w:rsidR="001C6879" w:rsidRPr="00132539">
        <w:rPr>
          <w:rFonts w:ascii="TH SarabunPSK" w:eastAsia="Sarabun" w:hAnsi="TH SarabunPSK" w:cs="TH SarabunPSK"/>
          <w:sz w:val="32"/>
          <w:szCs w:val="32"/>
          <w:cs/>
        </w:rPr>
        <w:t xml:space="preserve"> </w:t>
      </w:r>
      <w:r w:rsidR="001C6879" w:rsidRPr="00132539">
        <w:rPr>
          <w:rFonts w:ascii="TH SarabunPSK" w:eastAsia="Sarabun" w:hAnsi="TH SarabunPSK" w:cs="TH SarabunPSK" w:hint="cs"/>
          <w:sz w:val="32"/>
          <w:szCs w:val="32"/>
          <w:cs/>
        </w:rPr>
        <w:t>และพื้นที่ปลอดภัยสำหรับนักศึกษา</w:t>
      </w:r>
    </w:p>
    <w:tbl>
      <w:tblPr>
        <w:tblStyle w:val="TableGrid"/>
        <w:tblW w:w="9360" w:type="dxa"/>
        <w:tblInd w:w="-725" w:type="dxa"/>
        <w:tblLook w:val="04A0" w:firstRow="1" w:lastRow="0" w:firstColumn="1" w:lastColumn="0" w:noHBand="0" w:noVBand="1"/>
      </w:tblPr>
      <w:tblGrid>
        <w:gridCol w:w="2160"/>
        <w:gridCol w:w="2970"/>
        <w:gridCol w:w="2340"/>
        <w:gridCol w:w="1890"/>
      </w:tblGrid>
      <w:tr w:rsidR="00132539" w:rsidRPr="00132539" w:rsidTr="00DF22DD">
        <w:trPr>
          <w:tblHeader/>
        </w:trPr>
        <w:tc>
          <w:tcPr>
            <w:tcW w:w="2160" w:type="dxa"/>
            <w:vAlign w:val="center"/>
          </w:tcPr>
          <w:p w:rsidR="00290F9C" w:rsidRPr="00132539" w:rsidRDefault="00290F9C" w:rsidP="00BD284A">
            <w:pPr>
              <w:jc w:val="center"/>
              <w:rPr>
                <w:rFonts w:ascii="TH SarabunPSK" w:hAnsi="TH SarabunPSK" w:cs="TH SarabunPSK"/>
                <w:sz w:val="32"/>
                <w:szCs w:val="32"/>
              </w:rPr>
            </w:pPr>
            <w:r w:rsidRPr="00132539">
              <w:rPr>
                <w:rFonts w:ascii="TH SarabunPSK" w:hAnsi="TH SarabunPSK" w:cs="TH SarabunPSK"/>
                <w:b/>
                <w:bCs/>
                <w:sz w:val="32"/>
                <w:szCs w:val="32"/>
                <w:cs/>
              </w:rPr>
              <w:t>สิ่งสนับสนุนที่จำเป็น</w:t>
            </w:r>
          </w:p>
        </w:tc>
        <w:tc>
          <w:tcPr>
            <w:tcW w:w="2970" w:type="dxa"/>
            <w:vAlign w:val="center"/>
          </w:tcPr>
          <w:p w:rsidR="00290F9C" w:rsidRPr="00132539" w:rsidRDefault="00290F9C" w:rsidP="00BD284A">
            <w:pPr>
              <w:jc w:val="center"/>
              <w:rPr>
                <w:rFonts w:ascii="TH SarabunPSK" w:hAnsi="TH SarabunPSK" w:cs="TH SarabunPSK"/>
                <w:sz w:val="32"/>
                <w:szCs w:val="32"/>
              </w:rPr>
            </w:pPr>
            <w:r w:rsidRPr="00132539">
              <w:rPr>
                <w:rFonts w:ascii="TH SarabunPSK" w:hAnsi="TH SarabunPSK" w:cs="TH SarabunPSK"/>
                <w:b/>
                <w:bCs/>
                <w:sz w:val="32"/>
                <w:szCs w:val="32"/>
                <w:cs/>
              </w:rPr>
              <w:t>รายละเอียด/ความพร้อม</w:t>
            </w:r>
          </w:p>
        </w:tc>
        <w:tc>
          <w:tcPr>
            <w:tcW w:w="2340" w:type="dxa"/>
            <w:vAlign w:val="center"/>
          </w:tcPr>
          <w:p w:rsidR="00BD284A" w:rsidRPr="00132539" w:rsidRDefault="00BD284A" w:rsidP="00BD284A">
            <w:pPr>
              <w:jc w:val="center"/>
              <w:rPr>
                <w:rFonts w:ascii="TH SarabunPSK" w:hAnsi="TH SarabunPSK" w:cs="TH SarabunPSK"/>
                <w:b/>
                <w:bCs/>
                <w:sz w:val="32"/>
                <w:szCs w:val="32"/>
              </w:rPr>
            </w:pPr>
            <w:r w:rsidRPr="00132539">
              <w:rPr>
                <w:rFonts w:ascii="TH SarabunPSK" w:hAnsi="TH SarabunPSK" w:cs="TH SarabunPSK"/>
                <w:b/>
                <w:bCs/>
                <w:sz w:val="32"/>
                <w:szCs w:val="32"/>
                <w:cs/>
              </w:rPr>
              <w:t>ระบบการจัดการ /</w:t>
            </w:r>
          </w:p>
          <w:p w:rsidR="00290F9C" w:rsidRPr="00132539" w:rsidRDefault="00290F9C" w:rsidP="00BD284A">
            <w:pPr>
              <w:jc w:val="center"/>
              <w:rPr>
                <w:rFonts w:ascii="TH SarabunPSK" w:hAnsi="TH SarabunPSK" w:cs="TH SarabunPSK"/>
                <w:b/>
                <w:bCs/>
                <w:sz w:val="32"/>
                <w:szCs w:val="32"/>
              </w:rPr>
            </w:pPr>
            <w:r w:rsidRPr="00132539">
              <w:rPr>
                <w:rFonts w:ascii="TH SarabunPSK" w:hAnsi="TH SarabunPSK" w:cs="TH SarabunPSK"/>
                <w:b/>
                <w:bCs/>
                <w:sz w:val="32"/>
                <w:szCs w:val="32"/>
                <w:cs/>
              </w:rPr>
              <w:t>การเข้าถึง</w:t>
            </w:r>
          </w:p>
        </w:tc>
        <w:tc>
          <w:tcPr>
            <w:tcW w:w="1890" w:type="dxa"/>
            <w:vAlign w:val="center"/>
          </w:tcPr>
          <w:p w:rsidR="00290F9C" w:rsidRPr="00132539" w:rsidRDefault="00290F9C" w:rsidP="00BD284A">
            <w:pPr>
              <w:jc w:val="center"/>
              <w:rPr>
                <w:rFonts w:ascii="TH SarabunPSK" w:hAnsi="TH SarabunPSK" w:cs="TH SarabunPSK"/>
                <w:sz w:val="32"/>
                <w:szCs w:val="32"/>
              </w:rPr>
            </w:pPr>
            <w:r w:rsidRPr="00132539">
              <w:rPr>
                <w:rFonts w:ascii="TH SarabunPSK" w:hAnsi="TH SarabunPSK" w:cs="TH SarabunPSK"/>
                <w:b/>
                <w:bCs/>
                <w:sz w:val="32"/>
                <w:szCs w:val="32"/>
                <w:cs/>
              </w:rPr>
              <w:t>ผลลัพธ์ที่สนับสนุนการเรียนรู้</w:t>
            </w:r>
          </w:p>
        </w:tc>
      </w:tr>
      <w:tr w:rsidR="00132539" w:rsidRPr="00132539" w:rsidTr="00DF22DD">
        <w:tc>
          <w:tcPr>
            <w:tcW w:w="2160" w:type="dxa"/>
          </w:tcPr>
          <w:p w:rsidR="00290F9C" w:rsidRPr="00132539" w:rsidRDefault="00272AAC" w:rsidP="00DF22DD">
            <w:pPr>
              <w:rPr>
                <w:rFonts w:ascii="TH SarabunPSK" w:hAnsi="TH SarabunPSK" w:cs="TH SarabunPSK"/>
                <w:sz w:val="32"/>
                <w:szCs w:val="32"/>
              </w:rPr>
            </w:pPr>
            <w:r w:rsidRPr="00132539">
              <w:rPr>
                <w:rFonts w:ascii="TH SarabunPSK" w:hAnsi="TH SarabunPSK" w:cs="TH SarabunPSK" w:hint="cs"/>
                <w:sz w:val="32"/>
                <w:szCs w:val="32"/>
                <w:cs/>
              </w:rPr>
              <w:t>สื่อการสอนและทรัพยากรการเรียนรู้ที่ครบถ้วนและเข้าถึงง่าย</w:t>
            </w:r>
          </w:p>
        </w:tc>
        <w:tc>
          <w:tcPr>
            <w:tcW w:w="2970" w:type="dxa"/>
          </w:tcPr>
          <w:p w:rsidR="00272AA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ห้องสมุดและฐานข้อมูลออนไลน์ที่ครอบคลุมหนังสือ ตำรา วารสาร และสื่อหลายภาษา</w:t>
            </w:r>
          </w:p>
          <w:p w:rsidR="00272AA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ระบบบริหารการเรียนรู้ (</w:t>
            </w:r>
            <w:r w:rsidRPr="00132539">
              <w:rPr>
                <w:rFonts w:ascii="TH SarabunPSK" w:hAnsi="TH SarabunPSK" w:cs="TH SarabunPSK"/>
                <w:sz w:val="32"/>
                <w:szCs w:val="32"/>
              </w:rPr>
              <w:t>LMS</w:t>
            </w:r>
            <w:r w:rsidRPr="00132539">
              <w:rPr>
                <w:rFonts w:ascii="TH SarabunPSK" w:hAnsi="TH SarabunPSK" w:cs="TH SarabunPSK"/>
                <w:sz w:val="32"/>
                <w:szCs w:val="32"/>
                <w:cs/>
              </w:rPr>
              <w:t>) ของมหาวิทยาลัยที่ใช้ในการจัดการรายวิชา อัปโหลดสื่อการสอน แบบฝึกหัด และวัดผลผู้เรียน</w:t>
            </w:r>
          </w:p>
          <w:p w:rsidR="00272AA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SOLGEN Line Official </w:t>
            </w:r>
            <w:r w:rsidRPr="00132539">
              <w:rPr>
                <w:rFonts w:ascii="TH SarabunPSK" w:hAnsi="TH SarabunPSK" w:cs="TH SarabunPSK"/>
                <w:sz w:val="32"/>
                <w:szCs w:val="32"/>
                <w:cs/>
              </w:rPr>
              <w:t>ที่จัดทำขึ้นเฉพาะสำหรับนักศึกษาหมวดศึกษาทั่วไป เพื่อรวบรวมข้อมูล การลงทะเบียน การเข้าถึงคู่มือ/คลิปแนะนำ และช่องทางสื่อสารอย่างเป็นระบบ</w:t>
            </w:r>
          </w:p>
          <w:p w:rsidR="00290F9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xml:space="preserve">- คลังสื่อการเรียนรู้ที่พัฒนาโดยอาจารย์ เช่น วิดีโอสอนภาษาอังกฤษ คลิปอธิบายการคิดเชิงวิเคราะห์ แบบฝึกพูดภาษาอังกฤษ และ </w:t>
            </w:r>
            <w:r w:rsidRPr="00132539">
              <w:rPr>
                <w:rFonts w:ascii="TH SarabunPSK" w:hAnsi="TH SarabunPSK" w:cs="TH SarabunPSK"/>
                <w:sz w:val="32"/>
                <w:szCs w:val="32"/>
              </w:rPr>
              <w:t>e</w:t>
            </w:r>
            <w:r w:rsidRPr="00132539">
              <w:rPr>
                <w:rFonts w:ascii="TH SarabunPSK" w:hAnsi="TH SarabunPSK" w:cs="TH SarabunPSK"/>
                <w:sz w:val="32"/>
                <w:szCs w:val="32"/>
                <w:cs/>
              </w:rPr>
              <w:t>-</w:t>
            </w:r>
            <w:r w:rsidRPr="00132539">
              <w:rPr>
                <w:rFonts w:ascii="TH SarabunPSK" w:hAnsi="TH SarabunPSK" w:cs="TH SarabunPSK"/>
                <w:sz w:val="32"/>
                <w:szCs w:val="32"/>
              </w:rPr>
              <w:t xml:space="preserve">worksheet </w:t>
            </w:r>
            <w:r w:rsidRPr="00132539">
              <w:rPr>
                <w:rFonts w:ascii="TH SarabunPSK" w:hAnsi="TH SarabunPSK" w:cs="TH SarabunPSK"/>
                <w:sz w:val="32"/>
                <w:szCs w:val="32"/>
                <w:cs/>
              </w:rPr>
              <w:t xml:space="preserve">สำหรับรายวิชา </w:t>
            </w:r>
            <w:r w:rsidRPr="00132539">
              <w:rPr>
                <w:rFonts w:ascii="TH SarabunPSK" w:hAnsi="TH SarabunPSK" w:cs="TH SarabunPSK"/>
                <w:sz w:val="32"/>
                <w:szCs w:val="32"/>
              </w:rPr>
              <w:t>GE</w:t>
            </w:r>
          </w:p>
        </w:tc>
        <w:tc>
          <w:tcPr>
            <w:tcW w:w="2340" w:type="dxa"/>
          </w:tcPr>
          <w:p w:rsidR="00290F9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xml:space="preserve">- ให้บริการยืม-คืนทั้งระบบออนไลน์และ </w:t>
            </w:r>
            <w:r w:rsidRPr="00132539">
              <w:rPr>
                <w:rFonts w:ascii="TH SarabunPSK" w:hAnsi="TH SarabunPSK" w:cs="TH SarabunPSK"/>
                <w:sz w:val="32"/>
                <w:szCs w:val="32"/>
              </w:rPr>
              <w:t xml:space="preserve">Onsite </w:t>
            </w:r>
            <w:r w:rsidRPr="00132539">
              <w:rPr>
                <w:rFonts w:ascii="TH SarabunPSK" w:hAnsi="TH SarabunPSK" w:cs="TH SarabunPSK"/>
                <w:sz w:val="32"/>
                <w:szCs w:val="32"/>
                <w:cs/>
              </w:rPr>
              <w:t xml:space="preserve">มีแอปสำหรับค้นหาและจองหนังสือ มี </w:t>
            </w:r>
            <w:r w:rsidRPr="00132539">
              <w:rPr>
                <w:rFonts w:ascii="TH SarabunPSK" w:hAnsi="TH SarabunPSK" w:cs="TH SarabunPSK"/>
                <w:sz w:val="32"/>
                <w:szCs w:val="32"/>
              </w:rPr>
              <w:t>Wi</w:t>
            </w:r>
            <w:r w:rsidRPr="00132539">
              <w:rPr>
                <w:rFonts w:ascii="TH SarabunPSK" w:hAnsi="TH SarabunPSK" w:cs="TH SarabunPSK"/>
                <w:sz w:val="32"/>
                <w:szCs w:val="32"/>
                <w:cs/>
              </w:rPr>
              <w:t>-</w:t>
            </w:r>
            <w:r w:rsidRPr="00132539">
              <w:rPr>
                <w:rFonts w:ascii="TH SarabunPSK" w:hAnsi="TH SarabunPSK" w:cs="TH SarabunPSK"/>
                <w:sz w:val="32"/>
                <w:szCs w:val="32"/>
              </w:rPr>
              <w:t xml:space="preserve">Fi </w:t>
            </w:r>
            <w:r w:rsidRPr="00132539">
              <w:rPr>
                <w:rFonts w:ascii="TH SarabunPSK" w:hAnsi="TH SarabunPSK" w:cs="TH SarabunPSK"/>
                <w:sz w:val="32"/>
                <w:szCs w:val="32"/>
                <w:cs/>
              </w:rPr>
              <w:t>ครอบคลุมทุกพื้นที่</w:t>
            </w:r>
          </w:p>
          <w:p w:rsidR="00272AA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นักศึกษาสามารถจองห้องผ่านระบบออนไลน์ มีเจ้าหน้าที่ดูแล</w:t>
            </w:r>
          </w:p>
          <w:p w:rsidR="00272AA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xml:space="preserve">- </w:t>
            </w:r>
          </w:p>
        </w:tc>
        <w:tc>
          <w:tcPr>
            <w:tcW w:w="1890" w:type="dxa"/>
          </w:tcPr>
          <w:p w:rsidR="00290F9C" w:rsidRPr="00132539" w:rsidRDefault="00272AAC" w:rsidP="00DF22DD">
            <w:pPr>
              <w:rPr>
                <w:rFonts w:ascii="TH SarabunPSK" w:hAnsi="TH SarabunPSK" w:cs="TH SarabunPSK"/>
                <w:sz w:val="32"/>
                <w:szCs w:val="32"/>
              </w:rPr>
            </w:pPr>
            <w:r w:rsidRPr="00132539">
              <w:rPr>
                <w:rFonts w:ascii="TH SarabunPSK" w:hAnsi="TH SarabunPSK" w:cs="TH SarabunPSK" w:hint="cs"/>
                <w:sz w:val="32"/>
                <w:szCs w:val="32"/>
                <w:cs/>
              </w:rPr>
              <w:t>- ส่งเสริมการเรียนรู้ด้วยตนเอง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สนับสนุน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Lifelong Learning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Collaborative Learning </w:t>
            </w:r>
            <w:r w:rsidRPr="00132539">
              <w:rPr>
                <w:rFonts w:ascii="TH SarabunPSK" w:hAnsi="TH SarabunPSK" w:cs="TH SarabunPSK" w:hint="cs"/>
                <w:sz w:val="32"/>
                <w:szCs w:val="32"/>
                <w:cs/>
              </w:rPr>
              <w:t>ผ่านการเรียนรู้แบบมีส่วนร่วม</w:t>
            </w:r>
          </w:p>
          <w:p w:rsidR="00272AAC" w:rsidRPr="00132539" w:rsidRDefault="00272AAC" w:rsidP="00DF22DD">
            <w:pPr>
              <w:rPr>
                <w:rFonts w:ascii="TH SarabunPSK" w:hAnsi="TH SarabunPSK" w:cs="TH SarabunPSK"/>
                <w:sz w:val="32"/>
                <w:szCs w:val="32"/>
              </w:rPr>
            </w:pPr>
            <w:r w:rsidRPr="00132539">
              <w:rPr>
                <w:rFonts w:ascii="TH SarabunPSK" w:hAnsi="TH SarabunPSK" w:cs="TH SarabunPSK" w:hint="cs"/>
                <w:sz w:val="32"/>
                <w:szCs w:val="32"/>
                <w:cs/>
              </w:rPr>
              <w:t>- เพิ่มความต่อเนื่องในการเรียนรู้แบบไม่จำกัดสถานที่</w:t>
            </w:r>
            <w:r w:rsidRPr="00132539">
              <w:rPr>
                <w:rFonts w:ascii="TH SarabunPSK" w:hAnsi="TH SarabunPSK" w:cs="TH SarabunPSK"/>
                <w:sz w:val="32"/>
                <w:szCs w:val="32"/>
                <w:cs/>
              </w:rPr>
              <w:t>/</w:t>
            </w:r>
            <w:r w:rsidRPr="00132539">
              <w:rPr>
                <w:rFonts w:ascii="TH SarabunPSK" w:hAnsi="TH SarabunPSK" w:cs="TH SarabunPSK" w:hint="cs"/>
                <w:sz w:val="32"/>
                <w:szCs w:val="32"/>
                <w:cs/>
              </w:rPr>
              <w:t>เวลา</w:t>
            </w:r>
          </w:p>
          <w:p w:rsidR="00272AAC" w:rsidRPr="00132539" w:rsidRDefault="00272AAC" w:rsidP="00DF22DD">
            <w:pPr>
              <w:rPr>
                <w:rFonts w:ascii="TH SarabunPSK" w:hAnsi="TH SarabunPSK" w:cs="TH SarabunPSK"/>
                <w:sz w:val="32"/>
                <w:szCs w:val="32"/>
              </w:rPr>
            </w:pPr>
            <w:r w:rsidRPr="00132539">
              <w:rPr>
                <w:rFonts w:ascii="TH SarabunPSK" w:hAnsi="TH SarabunPSK" w:cs="TH SarabunPSK" w:hint="cs"/>
                <w:sz w:val="32"/>
                <w:szCs w:val="32"/>
                <w:cs/>
              </w:rPr>
              <w:t>- สนับสนุนการเรียน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Active learning </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Online </w:t>
            </w:r>
            <w:r w:rsidRPr="00132539">
              <w:rPr>
                <w:rFonts w:ascii="TH SarabunPSK" w:hAnsi="TH SarabunPSK" w:cs="TH SarabunPSK"/>
                <w:sz w:val="32"/>
                <w:szCs w:val="32"/>
                <w:cs/>
              </w:rPr>
              <w:t xml:space="preserve">+ </w:t>
            </w:r>
            <w:r w:rsidRPr="00132539">
              <w:rPr>
                <w:rFonts w:ascii="TH SarabunPSK" w:hAnsi="TH SarabunPSK" w:cs="TH SarabunPSK"/>
                <w:sz w:val="32"/>
                <w:szCs w:val="32"/>
              </w:rPr>
              <w:t>Onsite</w:t>
            </w:r>
          </w:p>
        </w:tc>
      </w:tr>
      <w:tr w:rsidR="00132539" w:rsidRPr="00132539" w:rsidTr="00DF22DD">
        <w:tc>
          <w:tcPr>
            <w:tcW w:w="2160" w:type="dxa"/>
          </w:tcPr>
          <w:p w:rsidR="00272AAC" w:rsidRPr="00132539" w:rsidRDefault="00272AAC" w:rsidP="00DF22DD">
            <w:pPr>
              <w:rPr>
                <w:rFonts w:ascii="TH SarabunPSK" w:hAnsi="TH SarabunPSK" w:cs="TH SarabunPSK"/>
                <w:sz w:val="32"/>
                <w:szCs w:val="32"/>
                <w:cs/>
              </w:rPr>
            </w:pPr>
            <w:r w:rsidRPr="00132539">
              <w:rPr>
                <w:rFonts w:ascii="TH SarabunPSK" w:hAnsi="TH SarabunPSK" w:cs="TH SarabunPSK" w:hint="cs"/>
                <w:sz w:val="32"/>
                <w:szCs w:val="32"/>
                <w:cs/>
              </w:rPr>
              <w:t>ห้องเรียนและเทคโนโลยีที่รองรับ</w:t>
            </w:r>
            <w:r w:rsidRPr="00132539">
              <w:rPr>
                <w:rFonts w:ascii="TH SarabunPSK" w:hAnsi="TH SarabunPSK" w:cs="TH SarabunPSK"/>
                <w:sz w:val="32"/>
                <w:szCs w:val="32"/>
                <w:cs/>
              </w:rPr>
              <w:t xml:space="preserve"> </w:t>
            </w:r>
            <w:r w:rsidRPr="00132539">
              <w:rPr>
                <w:rFonts w:ascii="TH SarabunPSK" w:hAnsi="TH SarabunPSK" w:cs="TH SarabunPSK"/>
                <w:sz w:val="32"/>
                <w:szCs w:val="32"/>
              </w:rPr>
              <w:t>Active Learning</w:t>
            </w:r>
          </w:p>
        </w:tc>
        <w:tc>
          <w:tcPr>
            <w:tcW w:w="2970" w:type="dxa"/>
          </w:tcPr>
          <w:p w:rsidR="00272AAC" w:rsidRPr="00132539" w:rsidRDefault="00272AAC" w:rsidP="00DF22DD">
            <w:pPr>
              <w:rPr>
                <w:rFonts w:ascii="TH SarabunPSK" w:hAnsi="TH SarabunPSK" w:cs="TH SarabunPSK"/>
                <w:sz w:val="32"/>
                <w:szCs w:val="32"/>
              </w:rPr>
            </w:pPr>
            <w:r w:rsidRPr="00132539">
              <w:rPr>
                <w:rFonts w:ascii="TH SarabunPSK" w:hAnsi="TH SarabunPSK" w:cs="TH SarabunPSK" w:hint="cs"/>
                <w:sz w:val="32"/>
                <w:szCs w:val="32"/>
                <w:cs/>
              </w:rPr>
              <w:t>- ห้องเรียนที่ติดตั้ง</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Smart TV, </w:t>
            </w:r>
            <w:r w:rsidRPr="00132539">
              <w:rPr>
                <w:rFonts w:ascii="TH SarabunPSK" w:hAnsi="TH SarabunPSK" w:cs="TH SarabunPSK" w:hint="cs"/>
                <w:sz w:val="32"/>
                <w:szCs w:val="32"/>
                <w:cs/>
              </w:rPr>
              <w:t>เครื่องฉายภาพ</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ระบบเสียง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และอินเทอร์เน็ตความเร็วสูง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รองรับการสอนรูปแบบ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Active Learning, Collaborative Learning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Problem</w:t>
            </w:r>
            <w:r w:rsidRPr="00132539">
              <w:rPr>
                <w:rFonts w:ascii="TH SarabunPSK" w:hAnsi="TH SarabunPSK" w:cs="TH SarabunPSK"/>
                <w:sz w:val="32"/>
                <w:szCs w:val="32"/>
                <w:cs/>
              </w:rPr>
              <w:t>-</w:t>
            </w:r>
            <w:r w:rsidRPr="00132539">
              <w:rPr>
                <w:rFonts w:ascii="TH SarabunPSK" w:hAnsi="TH SarabunPSK" w:cs="TH SarabunPSK"/>
                <w:sz w:val="32"/>
                <w:szCs w:val="32"/>
              </w:rPr>
              <w:t>Based Learning</w:t>
            </w:r>
          </w:p>
          <w:p w:rsidR="00272AAC" w:rsidRPr="00132539" w:rsidRDefault="00272AAC" w:rsidP="00DF22DD">
            <w:pPr>
              <w:rPr>
                <w:rFonts w:ascii="TH SarabunPSK" w:hAnsi="TH SarabunPSK" w:cs="TH SarabunPSK"/>
                <w:sz w:val="32"/>
                <w:szCs w:val="32"/>
                <w:cs/>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การสนับสนุนด้านเทคโนโลยีจากเจ้าหน้าที่ประจำอาคารวิชาการ</w:t>
            </w:r>
            <w:r w:rsidRPr="00132539">
              <w:rPr>
                <w:rFonts w:ascii="TH SarabunPSK" w:hAnsi="TH SarabunPSK" w:cs="TH SarabunPSK"/>
                <w:sz w:val="32"/>
                <w:szCs w:val="32"/>
                <w:cs/>
              </w:rPr>
              <w:t xml:space="preserve"> 6 </w:t>
            </w:r>
            <w:r w:rsidRPr="00132539">
              <w:rPr>
                <w:rFonts w:ascii="TH SarabunPSK" w:hAnsi="TH SarabunPSK" w:cs="TH SarabunPSK" w:hint="cs"/>
                <w:sz w:val="32"/>
                <w:szCs w:val="32"/>
                <w:cs/>
              </w:rPr>
              <w:t>เพื่อให้การเรียนการสอนเป็นไปอย่างราบรื่น</w:t>
            </w:r>
          </w:p>
        </w:tc>
        <w:tc>
          <w:tcPr>
            <w:tcW w:w="2340" w:type="dxa"/>
          </w:tcPr>
          <w:p w:rsidR="00272AAC" w:rsidRPr="00132539" w:rsidRDefault="00272AAC" w:rsidP="00DF22DD">
            <w:pPr>
              <w:rPr>
                <w:rFonts w:ascii="TH SarabunPSK" w:hAnsi="TH SarabunPSK" w:cs="TH SarabunPSK"/>
                <w:sz w:val="32"/>
                <w:szCs w:val="32"/>
                <w:cs/>
              </w:rPr>
            </w:pPr>
            <w:r w:rsidRPr="00132539">
              <w:rPr>
                <w:rFonts w:ascii="TH SarabunPSK" w:hAnsi="TH SarabunPSK" w:cs="TH SarabunPSK"/>
                <w:sz w:val="32"/>
                <w:szCs w:val="32"/>
                <w:cs/>
              </w:rPr>
              <w:t>นักศึกษาสามารถจองห้องผ่านระบบออนไลน์ มีเจ้าหน้าที่ดูแล</w:t>
            </w:r>
          </w:p>
        </w:tc>
        <w:tc>
          <w:tcPr>
            <w:tcW w:w="1890" w:type="dxa"/>
          </w:tcPr>
          <w:p w:rsidR="00272AAC" w:rsidRPr="00132539" w:rsidRDefault="00272AAC" w:rsidP="00DF22DD">
            <w:pPr>
              <w:rPr>
                <w:rFonts w:ascii="TH SarabunPSK" w:hAnsi="TH SarabunPSK" w:cs="TH SarabunPSK"/>
                <w:sz w:val="32"/>
                <w:szCs w:val="32"/>
                <w:cs/>
              </w:rPr>
            </w:pPr>
            <w:r w:rsidRPr="00132539">
              <w:rPr>
                <w:rFonts w:ascii="TH SarabunPSK" w:hAnsi="TH SarabunPSK" w:cs="TH SarabunPSK"/>
                <w:sz w:val="32"/>
                <w:szCs w:val="32"/>
                <w:cs/>
              </w:rPr>
              <w:t xml:space="preserve">สนับสนุนการเรียน </w:t>
            </w:r>
            <w:r w:rsidRPr="00132539">
              <w:rPr>
                <w:rFonts w:ascii="TH SarabunPSK" w:hAnsi="TH SarabunPSK" w:cs="TH SarabunPSK"/>
                <w:sz w:val="32"/>
                <w:szCs w:val="32"/>
              </w:rPr>
              <w:t xml:space="preserve">Active learning </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Online </w:t>
            </w:r>
            <w:r w:rsidRPr="00132539">
              <w:rPr>
                <w:rFonts w:ascii="TH SarabunPSK" w:hAnsi="TH SarabunPSK" w:cs="TH SarabunPSK"/>
                <w:sz w:val="32"/>
                <w:szCs w:val="32"/>
                <w:cs/>
              </w:rPr>
              <w:t xml:space="preserve">+ </w:t>
            </w:r>
            <w:r w:rsidRPr="00132539">
              <w:rPr>
                <w:rFonts w:ascii="TH SarabunPSK" w:hAnsi="TH SarabunPSK" w:cs="TH SarabunPSK"/>
                <w:sz w:val="32"/>
                <w:szCs w:val="32"/>
              </w:rPr>
              <w:t>Onsite</w:t>
            </w:r>
          </w:p>
        </w:tc>
      </w:tr>
      <w:tr w:rsidR="00132539" w:rsidRPr="00132539" w:rsidTr="00DF22DD">
        <w:tc>
          <w:tcPr>
            <w:tcW w:w="2160" w:type="dxa"/>
          </w:tcPr>
          <w:p w:rsidR="00272AAC" w:rsidRPr="00132539" w:rsidRDefault="00272AAC" w:rsidP="00DF22DD">
            <w:pPr>
              <w:rPr>
                <w:rFonts w:ascii="TH SarabunPSK" w:hAnsi="TH SarabunPSK" w:cs="TH SarabunPSK"/>
                <w:sz w:val="32"/>
                <w:szCs w:val="32"/>
                <w:cs/>
              </w:rPr>
            </w:pPr>
            <w:r w:rsidRPr="00132539">
              <w:rPr>
                <w:rFonts w:ascii="TH SarabunPSK" w:hAnsi="TH SarabunPSK" w:cs="TH SarabunPSK" w:hint="cs"/>
                <w:sz w:val="32"/>
                <w:szCs w:val="32"/>
                <w:cs/>
              </w:rPr>
              <w:t>ทรัพยากรเฉพาะสำหรับพัฒนาทักษะภาษาตาม</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p>
        </w:tc>
        <w:tc>
          <w:tcPr>
            <w:tcW w:w="2970" w:type="dxa"/>
          </w:tcPr>
          <w:p w:rsidR="00272AA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Chatterbox Café </w:t>
            </w:r>
            <w:r w:rsidRPr="00132539">
              <w:rPr>
                <w:rFonts w:ascii="TH SarabunPSK" w:hAnsi="TH SarabunPSK" w:cs="TH SarabunPSK" w:hint="cs"/>
                <w:sz w:val="32"/>
                <w:szCs w:val="32"/>
                <w:cs/>
              </w:rPr>
              <w:t>พื้นที่ฝึกสนทนาภาษาอังกฤษกับอาจารย์ชาวต่างชาติในบรรยากาศผ่อนคลาย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พร้อมเครื่องดื่มและขนมสนับสนุนเพื่อดึงดูดผู้เรียน</w:t>
            </w:r>
          </w:p>
          <w:p w:rsidR="00272AAC" w:rsidRPr="00132539" w:rsidRDefault="00272AAC" w:rsidP="00DF22DD">
            <w:pPr>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ห้องปฏิบัติการภาษา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สำหรับการฝึกฟัง</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พูด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ออกเสียง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และทำกิจกรรมปฏิบัติการด้านภาษา</w:t>
            </w:r>
          </w:p>
          <w:p w:rsidR="00272AAC" w:rsidRPr="00132539" w:rsidRDefault="00272AAC" w:rsidP="00DF22DD">
            <w:pPr>
              <w:rPr>
                <w:rFonts w:ascii="TH SarabunPSK" w:hAnsi="TH SarabunPSK" w:cs="TH SarabunPSK"/>
                <w:sz w:val="32"/>
                <w:szCs w:val="32"/>
                <w:cs/>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โปรแกรมสำเร็จรูป</w:t>
            </w:r>
            <w:r w:rsidRPr="00132539">
              <w:rPr>
                <w:rFonts w:ascii="TH SarabunPSK" w:hAnsi="TH SarabunPSK" w:cs="TH SarabunPSK"/>
                <w:sz w:val="32"/>
                <w:szCs w:val="32"/>
                <w:cs/>
              </w:rPr>
              <w:t>/</w:t>
            </w:r>
            <w:r w:rsidRPr="00132539">
              <w:rPr>
                <w:rFonts w:ascii="TH SarabunPSK" w:hAnsi="TH SarabunPSK" w:cs="TH SarabunPSK" w:hint="cs"/>
                <w:sz w:val="32"/>
                <w:szCs w:val="32"/>
                <w:cs/>
              </w:rPr>
              <w:t>ซอฟต์แวร์สนับสนุน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โปรแกรมฝึกออกเสียง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เครื่องมือทำแบบทดสอบออนไลน์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โปรแกรมนำเสนอสมัยใหม่เพื่อพัฒนาทักษะการสื่อสาร</w:t>
            </w:r>
          </w:p>
        </w:tc>
        <w:tc>
          <w:tcPr>
            <w:tcW w:w="2340" w:type="dxa"/>
          </w:tcPr>
          <w:p w:rsidR="00272AAC" w:rsidRPr="00132539" w:rsidRDefault="00DF22DD" w:rsidP="00DF22DD">
            <w:pPr>
              <w:rPr>
                <w:rFonts w:ascii="TH SarabunPSK" w:hAnsi="TH SarabunPSK" w:cs="TH SarabunPSK"/>
                <w:sz w:val="32"/>
                <w:szCs w:val="32"/>
              </w:rPr>
            </w:pPr>
            <w:r w:rsidRPr="00132539">
              <w:rPr>
                <w:rFonts w:ascii="TH SarabunPSK" w:hAnsi="TH SarabunPSK" w:cs="TH SarabunPSK" w:hint="cs"/>
                <w:sz w:val="32"/>
                <w:szCs w:val="32"/>
                <w:cs/>
              </w:rPr>
              <w:t xml:space="preserve">- </w:t>
            </w:r>
            <w:r w:rsidR="00272AAC" w:rsidRPr="00132539">
              <w:rPr>
                <w:rFonts w:ascii="TH SarabunPSK" w:hAnsi="TH SarabunPSK" w:cs="TH SarabunPSK"/>
                <w:sz w:val="32"/>
                <w:szCs w:val="32"/>
                <w:cs/>
              </w:rPr>
              <w:t>นักศึกษาสามารถจองห้องผ่านระบบออนไลน์ มีเจ้าหน้าที่ดูแล</w:t>
            </w:r>
          </w:p>
          <w:p w:rsidR="00272AAC" w:rsidRPr="00132539" w:rsidRDefault="00272AAC" w:rsidP="00DF22DD">
            <w:pPr>
              <w:rPr>
                <w:rFonts w:ascii="TH SarabunPSK" w:hAnsi="TH SarabunPSK" w:cs="TH SarabunPSK"/>
                <w:sz w:val="32"/>
                <w:szCs w:val="32"/>
                <w:cs/>
              </w:rPr>
            </w:pPr>
            <w:r w:rsidRPr="00132539">
              <w:rPr>
                <w:rFonts w:ascii="TH SarabunPSK" w:hAnsi="TH SarabunPSK" w:cs="TH SarabunPSK" w:hint="cs"/>
                <w:sz w:val="32"/>
                <w:szCs w:val="32"/>
                <w:cs/>
              </w:rPr>
              <w:t>- มีบัญชีใช้งานฟรีสำหรับนักศึกษาและอาจารย์</w:t>
            </w:r>
            <w:r w:rsidRPr="00132539">
              <w:rPr>
                <w:rFonts w:ascii="TH SarabunPSK" w:hAnsi="TH SarabunPSK" w:cs="TH SarabunPSK"/>
                <w:sz w:val="32"/>
                <w:szCs w:val="32"/>
                <w:cs/>
              </w:rPr>
              <w:t xml:space="preserve"> </w:t>
            </w:r>
          </w:p>
        </w:tc>
        <w:tc>
          <w:tcPr>
            <w:tcW w:w="1890" w:type="dxa"/>
          </w:tcPr>
          <w:p w:rsidR="00272AAC" w:rsidRPr="00132539" w:rsidRDefault="00272AAC" w:rsidP="00DF22DD">
            <w:pPr>
              <w:rPr>
                <w:rFonts w:ascii="TH SarabunPSK" w:hAnsi="TH SarabunPSK" w:cs="TH SarabunPSK"/>
                <w:sz w:val="32"/>
                <w:szCs w:val="32"/>
                <w:cs/>
              </w:rPr>
            </w:pPr>
            <w:r w:rsidRPr="00132539">
              <w:rPr>
                <w:rFonts w:ascii="TH SarabunPSK" w:hAnsi="TH SarabunPSK" w:cs="TH SarabunPSK"/>
                <w:sz w:val="32"/>
                <w:szCs w:val="32"/>
                <w:cs/>
              </w:rPr>
              <w:t xml:space="preserve">ช่วยให้การเรียนรู้ยืดหยุ่น นอกเวลาเรียน ส่งเสริม </w:t>
            </w:r>
            <w:r w:rsidRPr="00132539">
              <w:rPr>
                <w:rFonts w:ascii="TH SarabunPSK" w:hAnsi="TH SarabunPSK" w:cs="TH SarabunPSK"/>
                <w:sz w:val="32"/>
                <w:szCs w:val="32"/>
              </w:rPr>
              <w:t>Lifelong Learning</w:t>
            </w:r>
          </w:p>
        </w:tc>
      </w:tr>
      <w:tr w:rsidR="00DF22DD" w:rsidRPr="00132539" w:rsidTr="00DF22DD">
        <w:tc>
          <w:tcPr>
            <w:tcW w:w="2160" w:type="dxa"/>
          </w:tcPr>
          <w:p w:rsidR="00DF22DD" w:rsidRPr="00132539" w:rsidRDefault="00DF22DD" w:rsidP="00DF22DD">
            <w:pPr>
              <w:rPr>
                <w:rFonts w:ascii="TH SarabunPSK" w:hAnsi="TH SarabunPSK" w:cs="TH SarabunPSK"/>
                <w:sz w:val="32"/>
                <w:szCs w:val="32"/>
                <w:cs/>
              </w:rPr>
            </w:pPr>
            <w:r w:rsidRPr="00132539">
              <w:rPr>
                <w:rFonts w:ascii="TH SarabunPSK" w:hAnsi="TH SarabunPSK" w:cs="TH SarabunPSK" w:hint="cs"/>
                <w:sz w:val="32"/>
                <w:szCs w:val="32"/>
                <w:cs/>
              </w:rPr>
              <w:t>ความเพียงพอและการเข้าถึงที่เท่าเทียม</w:t>
            </w:r>
          </w:p>
        </w:tc>
        <w:tc>
          <w:tcPr>
            <w:tcW w:w="2970" w:type="dxa"/>
          </w:tcPr>
          <w:p w:rsidR="00DF22DD" w:rsidRPr="00132539" w:rsidRDefault="00DF22DD" w:rsidP="00DF22DD">
            <w:pPr>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จำนวนอุปกรณ์และพื้นที่เพียงพอต่อจำนวนนักศึกษา</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 </w:t>
            </w:r>
            <w:r w:rsidRPr="00132539">
              <w:rPr>
                <w:rFonts w:ascii="TH SarabunPSK" w:hAnsi="TH SarabunPSK" w:cs="TH SarabunPSK" w:hint="cs"/>
                <w:sz w:val="32"/>
                <w:szCs w:val="32"/>
                <w:cs/>
              </w:rPr>
              <w:t>ที่มีมากในแต่ละภาคการศึกษา</w:t>
            </w:r>
          </w:p>
          <w:p w:rsidR="00DF22DD" w:rsidRPr="00132539" w:rsidRDefault="00DF22DD" w:rsidP="00DF22DD">
            <w:pPr>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จัดตารางกิจกรรมเสริมทักษะและเปิดให้ผู้เรียนสำรองเวลาใช้ห้อง</w:t>
            </w:r>
            <w:r w:rsidRPr="00132539">
              <w:rPr>
                <w:rFonts w:ascii="TH SarabunPSK" w:hAnsi="TH SarabunPSK" w:cs="TH SarabunPSK"/>
                <w:sz w:val="32"/>
                <w:szCs w:val="32"/>
                <w:cs/>
              </w:rPr>
              <w:t>/</w:t>
            </w:r>
            <w:r w:rsidRPr="00132539">
              <w:rPr>
                <w:rFonts w:ascii="TH SarabunPSK" w:hAnsi="TH SarabunPSK" w:cs="TH SarabunPSK" w:hint="cs"/>
                <w:sz w:val="32"/>
                <w:szCs w:val="32"/>
                <w:cs/>
              </w:rPr>
              <w:t>อุปกรณ์ผ่านระบบออนไลน์เพื่อความเท่าเทียม</w:t>
            </w:r>
          </w:p>
          <w:p w:rsidR="00DF22DD" w:rsidRPr="00132539" w:rsidRDefault="00DF22DD" w:rsidP="00DF22DD">
            <w:pPr>
              <w:rPr>
                <w:rFonts w:ascii="TH SarabunPSK" w:hAnsi="TH SarabunPSK" w:cs="TH SarabunPSK"/>
                <w:sz w:val="32"/>
                <w:szCs w:val="32"/>
                <w:cs/>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พื้นที่</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Learning Space </w:t>
            </w:r>
            <w:r w:rsidRPr="00132539">
              <w:rPr>
                <w:rFonts w:ascii="TH SarabunPSK" w:hAnsi="TH SarabunPSK" w:cs="TH SarabunPSK" w:hint="cs"/>
                <w:sz w:val="32"/>
                <w:szCs w:val="32"/>
                <w:cs/>
              </w:rPr>
              <w:t>ภายในอาคารวิชาการ</w:t>
            </w:r>
            <w:r w:rsidRPr="00132539">
              <w:rPr>
                <w:rFonts w:ascii="TH SarabunPSK" w:hAnsi="TH SarabunPSK" w:cs="TH SarabunPSK"/>
                <w:sz w:val="32"/>
                <w:szCs w:val="32"/>
                <w:cs/>
              </w:rPr>
              <w:t xml:space="preserve"> 6 </w:t>
            </w:r>
            <w:r w:rsidRPr="00132539">
              <w:rPr>
                <w:rFonts w:ascii="TH SarabunPSK" w:hAnsi="TH SarabunPSK" w:cs="TH SarabunPSK" w:hint="cs"/>
                <w:sz w:val="32"/>
                <w:szCs w:val="32"/>
                <w:cs/>
              </w:rPr>
              <w:t>เปิดให้ใช้งานตลอดเวลาเพื่อการอ่านหนังสือ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ประชุมกลุ่ม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และติวหนังสือ</w:t>
            </w:r>
          </w:p>
        </w:tc>
        <w:tc>
          <w:tcPr>
            <w:tcW w:w="2340" w:type="dxa"/>
          </w:tcPr>
          <w:p w:rsidR="00DF22DD" w:rsidRPr="00132539" w:rsidRDefault="00DF22DD" w:rsidP="00DF22DD">
            <w:pPr>
              <w:rPr>
                <w:rFonts w:ascii="TH SarabunPSK" w:hAnsi="TH SarabunPSK" w:cs="TH SarabunPSK"/>
                <w:sz w:val="32"/>
                <w:szCs w:val="32"/>
              </w:rPr>
            </w:pPr>
            <w:r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นักศึกษาสามารถจองห้องผ่านระบบออนไลน์ มีเจ้าหน้าที่ดูแล</w:t>
            </w:r>
          </w:p>
          <w:p w:rsidR="00DF22DD" w:rsidRPr="00132539" w:rsidRDefault="00DF22DD" w:rsidP="00DF22DD">
            <w:pPr>
              <w:rPr>
                <w:rFonts w:ascii="TH SarabunPSK" w:hAnsi="TH SarabunPSK" w:cs="TH SarabunPSK"/>
                <w:sz w:val="32"/>
                <w:szCs w:val="32"/>
                <w:cs/>
              </w:rPr>
            </w:pPr>
            <w:r w:rsidRPr="00132539">
              <w:rPr>
                <w:rFonts w:ascii="TH SarabunPSK" w:hAnsi="TH SarabunPSK" w:cs="TH SarabunPSK" w:hint="cs"/>
                <w:sz w:val="32"/>
                <w:szCs w:val="32"/>
                <w:cs/>
              </w:rPr>
              <w:t>- นักศึกษาสามารถลงทะเบียนเข้าร่วมกิจกรรมตามที่สนใจ</w:t>
            </w:r>
            <w:r w:rsidRPr="00132539">
              <w:rPr>
                <w:rFonts w:ascii="TH SarabunPSK" w:hAnsi="TH SarabunPSK" w:cs="TH SarabunPSK"/>
                <w:sz w:val="32"/>
                <w:szCs w:val="32"/>
                <w:cs/>
              </w:rPr>
              <w:t xml:space="preserve"> </w:t>
            </w:r>
          </w:p>
        </w:tc>
        <w:tc>
          <w:tcPr>
            <w:tcW w:w="1890" w:type="dxa"/>
          </w:tcPr>
          <w:p w:rsidR="00DF22DD" w:rsidRPr="00132539" w:rsidRDefault="00DF22DD" w:rsidP="00DF22DD">
            <w:pPr>
              <w:rPr>
                <w:rFonts w:ascii="TH SarabunPSK" w:hAnsi="TH SarabunPSK" w:cs="TH SarabunPSK"/>
                <w:sz w:val="32"/>
                <w:szCs w:val="32"/>
                <w:cs/>
              </w:rPr>
            </w:pPr>
            <w:r w:rsidRPr="00132539">
              <w:rPr>
                <w:rFonts w:ascii="TH SarabunPSK" w:hAnsi="TH SarabunPSK" w:cs="TH SarabunPSK" w:hint="cs"/>
                <w:sz w:val="32"/>
                <w:szCs w:val="32"/>
                <w:cs/>
              </w:rPr>
              <w:t xml:space="preserve">สนับสนุนการเรียนรู้อย่างทั่วถึง และตรกับความต้องการของนักศึกษา </w:t>
            </w:r>
          </w:p>
        </w:tc>
      </w:tr>
    </w:tbl>
    <w:p w:rsidR="001A0EEF" w:rsidRPr="00132539" w:rsidRDefault="001A0EEF" w:rsidP="001A0EEF">
      <w:pPr>
        <w:pStyle w:val="Heading3"/>
        <w:ind w:left="0" w:firstLine="0"/>
        <w:rPr>
          <w:rFonts w:ascii="TH SarabunPSK" w:hAnsi="TH SarabunPSK" w:cs="TH SarabunPSK"/>
          <w:color w:val="auto"/>
        </w:rPr>
      </w:pPr>
    </w:p>
    <w:p w:rsidR="00290F9C" w:rsidRPr="00132539" w:rsidRDefault="001A0EEF" w:rsidP="001A0EEF">
      <w:pPr>
        <w:pStyle w:val="Heading3"/>
        <w:ind w:left="0" w:firstLine="0"/>
        <w:rPr>
          <w:rFonts w:ascii="TH SarabunPSK" w:hAnsi="TH SarabunPSK" w:cs="TH SarabunPSK"/>
          <w:color w:val="auto"/>
        </w:rPr>
      </w:pPr>
      <w:r w:rsidRPr="00132539">
        <w:rPr>
          <w:rFonts w:ascii="TH SarabunPSK" w:hAnsi="TH SarabunPSK" w:cs="TH SarabunPSK" w:hint="cs"/>
          <w:color w:val="auto"/>
          <w:cs/>
        </w:rPr>
        <w:t xml:space="preserve">4. </w:t>
      </w:r>
      <w:r w:rsidR="00290F9C" w:rsidRPr="00132539">
        <w:rPr>
          <w:rFonts w:ascii="TH SarabunPSK" w:hAnsi="TH SarabunPSK" w:cs="TH SarabunPSK"/>
          <w:color w:val="auto"/>
          <w:cs/>
        </w:rPr>
        <w:t>งบประมาณตามแผน</w:t>
      </w:r>
    </w:p>
    <w:p w:rsidR="00290F9C" w:rsidRPr="00132539" w:rsidRDefault="001A0EEF" w:rsidP="001A0EEF">
      <w:pPr>
        <w:spacing w:after="0"/>
        <w:rPr>
          <w:rFonts w:ascii="TH SarabunPSK" w:hAnsi="TH SarabunPSK" w:cs="TH SarabunPSK"/>
          <w:sz w:val="32"/>
          <w:szCs w:val="32"/>
        </w:rPr>
      </w:pPr>
      <w:r w:rsidRPr="00132539">
        <w:rPr>
          <w:rFonts w:ascii="TH SarabunPSK" w:hAnsi="TH SarabunPSK" w:cs="TH SarabunPSK" w:hint="cs"/>
          <w:sz w:val="32"/>
          <w:szCs w:val="32"/>
          <w:cs/>
        </w:rPr>
        <w:t xml:space="preserve">    </w:t>
      </w:r>
      <w:r w:rsidR="00290F9C" w:rsidRPr="00132539">
        <w:rPr>
          <w:rFonts w:ascii="TH SarabunPSK" w:hAnsi="TH SarabunPSK" w:cs="TH SarabunPSK"/>
          <w:sz w:val="32"/>
          <w:szCs w:val="32"/>
          <w:cs/>
        </w:rPr>
        <w:t>ตามที่ได้รับจัดสรรจากมหาวิทยาลัย</w:t>
      </w: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1C6879" w:rsidRPr="00132539" w:rsidRDefault="001C6879" w:rsidP="002B58AA">
      <w:pPr>
        <w:spacing w:after="0"/>
        <w:rPr>
          <w:rFonts w:ascii="TH SarabunPSK" w:hAnsi="TH SarabunPSK" w:cs="TH SarabunPSK"/>
          <w:sz w:val="32"/>
          <w:szCs w:val="32"/>
        </w:rPr>
      </w:pPr>
    </w:p>
    <w:p w:rsidR="00290F9C" w:rsidRPr="00132539" w:rsidRDefault="00290F9C" w:rsidP="002B58AA">
      <w:pPr>
        <w:spacing w:after="0"/>
        <w:rPr>
          <w:rFonts w:ascii="TH SarabunPSK" w:eastAsia="Sarabun" w:hAnsi="TH SarabunPSK" w:cs="TH SarabunPSK"/>
          <w:sz w:val="32"/>
          <w:szCs w:val="32"/>
        </w:rPr>
      </w:pPr>
    </w:p>
    <w:p w:rsidR="00290F9C" w:rsidRPr="00132539"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132539">
        <w:rPr>
          <w:rFonts w:ascii="TH SarabunPSK" w:hAnsi="TH SarabunPSK" w:cs="TH SarabunPSK"/>
          <w:cs/>
        </w:rPr>
        <w:t xml:space="preserve">หมวดที่ </w:t>
      </w:r>
      <w:r w:rsidRPr="00132539">
        <w:rPr>
          <w:rFonts w:ascii="TH SarabunPSK" w:hAnsi="TH SarabunPSK" w:cs="TH SarabunPSK"/>
        </w:rPr>
        <w:t xml:space="preserve">6 </w:t>
      </w:r>
      <w:r w:rsidRPr="00132539">
        <w:rPr>
          <w:rFonts w:ascii="TH SarabunPSK" w:hAnsi="TH SarabunPSK" w:cs="TH SarabunPSK"/>
          <w:cs/>
        </w:rPr>
        <w:t>คุณสมบัติของผู้เข้าศึกษา</w:t>
      </w:r>
    </w:p>
    <w:p w:rsidR="00290F9C" w:rsidRPr="00132539" w:rsidRDefault="00290F9C" w:rsidP="002B58AA">
      <w:pPr>
        <w:spacing w:after="0" w:line="240" w:lineRule="auto"/>
        <w:rPr>
          <w:rFonts w:ascii="TH SarabunPSK" w:eastAsia="Sarabun" w:hAnsi="TH SarabunPSK" w:cs="TH SarabunPSK"/>
          <w:sz w:val="32"/>
          <w:szCs w:val="32"/>
        </w:rPr>
      </w:pPr>
    </w:p>
    <w:p w:rsidR="00290F9C" w:rsidRPr="00132539" w:rsidRDefault="001A0EEF" w:rsidP="002B58AA">
      <w:pPr>
        <w:pStyle w:val="Heading3"/>
        <w:ind w:left="0" w:firstLine="0"/>
        <w:rPr>
          <w:rFonts w:ascii="TH SarabunPSK" w:hAnsi="TH SarabunPSK" w:cs="TH SarabunPSK"/>
          <w:color w:val="auto"/>
        </w:rPr>
      </w:pPr>
      <w:r w:rsidRPr="00132539">
        <w:rPr>
          <w:rFonts w:ascii="TH SarabunPSK" w:hAnsi="TH SarabunPSK" w:cs="TH SarabunPSK" w:hint="cs"/>
          <w:color w:val="auto"/>
          <w:cs/>
        </w:rPr>
        <w:t xml:space="preserve">1. </w:t>
      </w:r>
      <w:r w:rsidR="00290F9C" w:rsidRPr="00132539">
        <w:rPr>
          <w:rFonts w:ascii="TH SarabunPSK" w:hAnsi="TH SarabunPSK" w:cs="TH SarabunPSK"/>
          <w:color w:val="auto"/>
          <w:cs/>
        </w:rPr>
        <w:t>คุณสมบัติของผู้เข้า</w:t>
      </w:r>
      <w:r w:rsidR="00290F9C" w:rsidRPr="00132539">
        <w:rPr>
          <w:rFonts w:ascii="TH SarabunPSK" w:hAnsi="TH SarabunPSK" w:cs="TH SarabunPSK" w:hint="cs"/>
          <w:color w:val="auto"/>
          <w:cs/>
        </w:rPr>
        <w:t>ศึกษา</w:t>
      </w:r>
      <w:r w:rsidR="00290F9C" w:rsidRPr="00132539">
        <w:rPr>
          <w:rFonts w:ascii="TH SarabunPSK" w:hAnsi="TH SarabunPSK" w:cs="TH SarabunPSK"/>
          <w:color w:val="auto"/>
          <w:cs/>
        </w:rPr>
        <w:t xml:space="preserve"> </w:t>
      </w:r>
    </w:p>
    <w:p w:rsidR="00290F9C" w:rsidRPr="00132539" w:rsidRDefault="00290F9C" w:rsidP="002B58AA">
      <w:pPr>
        <w:pBdr>
          <w:top w:val="nil"/>
          <w:left w:val="nil"/>
          <w:bottom w:val="nil"/>
          <w:right w:val="nil"/>
          <w:between w:val="nil"/>
        </w:pBdr>
        <w:spacing w:after="0" w:line="240" w:lineRule="auto"/>
        <w:ind w:firstLine="284"/>
        <w:jc w:val="thaiDistribute"/>
        <w:rPr>
          <w:rFonts w:ascii="TH SarabunPSK" w:eastAsia="TH SarabunPSK" w:hAnsi="TH SarabunPSK" w:cs="TH SarabunPSK"/>
          <w:sz w:val="32"/>
          <w:szCs w:val="32"/>
        </w:rPr>
      </w:pPr>
      <w:r w:rsidRPr="00132539">
        <w:rPr>
          <w:rFonts w:ascii="TH SarabunPSK" w:eastAsia="Sarabun" w:hAnsi="TH SarabunPSK" w:cs="TH SarabunPSK"/>
          <w:sz w:val="32"/>
          <w:szCs w:val="32"/>
          <w:cs/>
        </w:rPr>
        <w:t xml:space="preserve">ผู้ที่สำเร็จการศึกษาระดับชั้นมัธยมศึกษาปีที่ 6 หรือเทียบเท่า หรือนักศึกษาระดับปริญญาตรี มหาวิทยาลัยวลัยลักษณ์ </w:t>
      </w:r>
      <w:r w:rsidRPr="00132539">
        <w:rPr>
          <w:rFonts w:ascii="TH SarabunPSK" w:eastAsia="Sarabun" w:hAnsi="TH SarabunPSK" w:cs="TH SarabunPSK" w:hint="cs"/>
          <w:sz w:val="32"/>
          <w:szCs w:val="32"/>
          <w:cs/>
        </w:rPr>
        <w:t>ซึ่ง</w:t>
      </w:r>
      <w:r w:rsidRPr="00132539">
        <w:rPr>
          <w:rFonts w:ascii="TH SarabunPSK" w:eastAsia="TH SarabunPSK" w:hAnsi="TH SarabunPSK" w:cs="TH SarabunPSK"/>
          <w:sz w:val="32"/>
          <w:szCs w:val="32"/>
          <w:cs/>
        </w:rPr>
        <w:t>เป็นไปตามข้อบังคับมหาวิทยาลัยวลัยลักษณ์ ว่าด้วยการศึกษาขั้นปริญญาตรี ระบบทวิภาค พ.ศ. 2566</w:t>
      </w:r>
    </w:p>
    <w:p w:rsidR="00290F9C" w:rsidRPr="00132539" w:rsidRDefault="00290F9C" w:rsidP="002B58AA">
      <w:pPr>
        <w:tabs>
          <w:tab w:val="left" w:pos="630"/>
        </w:tabs>
        <w:spacing w:after="0" w:line="240" w:lineRule="auto"/>
        <w:rPr>
          <w:rFonts w:ascii="TH SarabunPSK" w:eastAsia="TH SarabunPSK" w:hAnsi="TH SarabunPSK" w:cs="TH SarabunPSK"/>
          <w:sz w:val="32"/>
          <w:szCs w:val="32"/>
          <w:cs/>
        </w:rPr>
      </w:pPr>
    </w:p>
    <w:p w:rsidR="00290F9C" w:rsidRPr="00132539" w:rsidRDefault="00290F9C" w:rsidP="002B58AA">
      <w:pPr>
        <w:pStyle w:val="Heading3"/>
        <w:ind w:left="0" w:firstLine="0"/>
        <w:rPr>
          <w:rFonts w:ascii="TH SarabunPSK" w:hAnsi="TH SarabunPSK" w:cs="TH SarabunPSK"/>
          <w:b w:val="0"/>
          <w:color w:val="auto"/>
        </w:rPr>
      </w:pPr>
      <w:r w:rsidRPr="00132539">
        <w:rPr>
          <w:rFonts w:ascii="TH SarabunPSK" w:hAnsi="TH SarabunPSK" w:cs="TH SarabunPSK"/>
          <w:color w:val="auto"/>
          <w:cs/>
        </w:rPr>
        <w:t>2. การรับเข้าศึกษา</w:t>
      </w:r>
      <w:r w:rsidRPr="00132539">
        <w:rPr>
          <w:rFonts w:ascii="TH SarabunPSK" w:hAnsi="TH SarabunPSK" w:cs="TH SarabunPSK"/>
          <w:b w:val="0"/>
          <w:bCs w:val="0"/>
          <w:color w:val="auto"/>
          <w:cs/>
        </w:rPr>
        <w:t xml:space="preserve">  </w:t>
      </w:r>
    </w:p>
    <w:p w:rsidR="00290F9C" w:rsidRPr="00132539" w:rsidRDefault="00290F9C" w:rsidP="00AF2FFD">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ab/>
      </w:r>
      <w:sdt>
        <w:sdtPr>
          <w:rPr>
            <w:rFonts w:ascii="TH SarabunPSK" w:hAnsi="TH SarabunPSK" w:cs="TH SarabunPSK"/>
            <w:sz w:val="32"/>
            <w:szCs w:val="32"/>
          </w:rPr>
          <w:tag w:val="goog_rdk_21"/>
          <w:id w:val="-572592238"/>
        </w:sdtPr>
        <w:sdtEndPr/>
        <w:sdtContent>
          <w:r w:rsidRPr="00132539">
            <w:rPr>
              <w:rFonts w:ascii="TH SarabunPSK" w:eastAsia="Fira Mono" w:hAnsi="TH SarabunPSK" w:cs="TH SarabunPSK"/>
              <w:sz w:val="32"/>
              <w:szCs w:val="32"/>
            </w:rPr>
            <w:sym w:font="Wingdings" w:char="F06F"/>
          </w:r>
        </w:sdtContent>
      </w:sdt>
      <w:r w:rsidRPr="00132539">
        <w:rPr>
          <w:rFonts w:ascii="TH SarabunPSK" w:eastAsia="Sarabun" w:hAnsi="TH SarabunPSK" w:cs="TH SarabunPSK"/>
          <w:sz w:val="32"/>
          <w:szCs w:val="32"/>
          <w:cs/>
        </w:rPr>
        <w:t xml:space="preserve"> รับเฉพาะนักศึกษาไทย</w:t>
      </w:r>
    </w:p>
    <w:p w:rsidR="00290F9C" w:rsidRPr="00132539" w:rsidRDefault="00290F9C" w:rsidP="00AF2FFD">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ab/>
      </w:r>
      <w:sdt>
        <w:sdtPr>
          <w:rPr>
            <w:rFonts w:ascii="TH SarabunPSK" w:hAnsi="TH SarabunPSK" w:cs="TH SarabunPSK"/>
            <w:sz w:val="32"/>
            <w:szCs w:val="32"/>
          </w:rPr>
          <w:tag w:val="goog_rdk_22"/>
          <w:id w:val="459232904"/>
        </w:sdtPr>
        <w:sdtEndPr/>
        <w:sdtContent>
          <w:r w:rsidRPr="00132539">
            <w:rPr>
              <w:rFonts w:ascii="TH SarabunPSK" w:eastAsia="Fira Mono" w:hAnsi="TH SarabunPSK" w:cs="TH SarabunPSK"/>
              <w:sz w:val="32"/>
              <w:szCs w:val="32"/>
            </w:rPr>
            <w:sym w:font="Wingdings" w:char="F06F"/>
          </w:r>
        </w:sdtContent>
      </w:sdt>
      <w:r w:rsidRPr="00132539">
        <w:rPr>
          <w:rFonts w:ascii="TH SarabunPSK" w:eastAsia="Sarabun" w:hAnsi="TH SarabunPSK" w:cs="TH SarabunPSK"/>
          <w:sz w:val="32"/>
          <w:szCs w:val="32"/>
          <w:cs/>
        </w:rPr>
        <w:t xml:space="preserve"> รับเฉพาะนักศึกษาต่างชาติ</w:t>
      </w:r>
    </w:p>
    <w:p w:rsidR="00290F9C" w:rsidRPr="00132539" w:rsidRDefault="00290F9C" w:rsidP="00AF2FFD">
      <w:pPr>
        <w:tabs>
          <w:tab w:val="left" w:pos="426"/>
          <w:tab w:val="left" w:pos="924"/>
          <w:tab w:val="left" w:pos="1800"/>
          <w:tab w:val="left" w:pos="2250"/>
        </w:tabs>
        <w:spacing w:after="0" w:line="240" w:lineRule="auto"/>
        <w:jc w:val="thaiDistribute"/>
        <w:rPr>
          <w:rFonts w:ascii="TH SarabunPSK" w:eastAsia="Sarabun" w:hAnsi="TH SarabunPSK" w:cs="TH SarabunPSK"/>
          <w:sz w:val="32"/>
          <w:szCs w:val="32"/>
        </w:rPr>
      </w:pPr>
      <w:r w:rsidRPr="00132539">
        <w:rPr>
          <w:rFonts w:ascii="TH SarabunPSK" w:eastAsia="Sarabun" w:hAnsi="TH SarabunPSK" w:cs="TH SarabunPSK"/>
          <w:sz w:val="32"/>
          <w:szCs w:val="32"/>
        </w:rPr>
        <w:tab/>
      </w:r>
      <w:sdt>
        <w:sdtPr>
          <w:rPr>
            <w:rFonts w:ascii="TH SarabunPSK" w:hAnsi="TH SarabunPSK" w:cs="TH SarabunPSK"/>
            <w:sz w:val="32"/>
            <w:szCs w:val="32"/>
          </w:rPr>
          <w:tag w:val="goog_rdk_22"/>
          <w:id w:val="-91317569"/>
        </w:sdtPr>
        <w:sdtEndPr/>
        <w:sdtContent>
          <w:r w:rsidRPr="00132539">
            <w:rPr>
              <w:rFonts w:ascii="TH SarabunPSK" w:eastAsia="Fira Mono" w:hAnsi="TH SarabunPSK" w:cs="TH SarabunPSK"/>
              <w:sz w:val="32"/>
              <w:szCs w:val="32"/>
            </w:rPr>
            <w:sym w:font="Wingdings" w:char="F0FE"/>
          </w:r>
        </w:sdtContent>
      </w:sdt>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รับ</w:t>
      </w:r>
      <w:r w:rsidRPr="00132539">
        <w:rPr>
          <w:rFonts w:ascii="TH SarabunPSK" w:eastAsia="Sarabun" w:hAnsi="TH SarabunPSK" w:cs="TH SarabunPSK"/>
          <w:sz w:val="32"/>
          <w:szCs w:val="32"/>
          <w:cs/>
        </w:rPr>
        <w:t>ทั้งนักศึกษาไทยและนักศึกษาต่างชาติ</w:t>
      </w:r>
    </w:p>
    <w:p w:rsidR="00290F9C" w:rsidRPr="00132539" w:rsidRDefault="00290F9C" w:rsidP="002B58AA">
      <w:pPr>
        <w:tabs>
          <w:tab w:val="left" w:pos="284"/>
        </w:tabs>
        <w:spacing w:after="0" w:line="240" w:lineRule="auto"/>
        <w:jc w:val="thaiDistribute"/>
        <w:rPr>
          <w:rFonts w:ascii="TH SarabunPSK" w:eastAsia="Sarabun" w:hAnsi="TH SarabunPSK" w:cs="TH SarabunPSK"/>
          <w:b/>
          <w:sz w:val="32"/>
          <w:szCs w:val="32"/>
        </w:rPr>
      </w:pPr>
    </w:p>
    <w:p w:rsidR="00290F9C" w:rsidRPr="00132539" w:rsidRDefault="00290F9C" w:rsidP="002B58AA">
      <w:pPr>
        <w:pStyle w:val="Heading3"/>
        <w:ind w:left="0" w:firstLine="0"/>
        <w:jc w:val="thaiDistribute"/>
        <w:rPr>
          <w:rFonts w:ascii="TH SarabunPSK" w:hAnsi="TH SarabunPSK" w:cs="TH SarabunPSK"/>
          <w:color w:val="auto"/>
        </w:rPr>
      </w:pPr>
      <w:r w:rsidRPr="00132539">
        <w:rPr>
          <w:rFonts w:ascii="TH SarabunPSK" w:hAnsi="TH SarabunPSK" w:cs="TH SarabunPSK"/>
          <w:color w:val="auto"/>
        </w:rPr>
        <w:t>3</w:t>
      </w:r>
      <w:r w:rsidRPr="00132539">
        <w:rPr>
          <w:rFonts w:ascii="TH SarabunPSK" w:hAnsi="TH SarabunPSK" w:cs="TH SarabunPSK"/>
          <w:color w:val="auto"/>
          <w:cs/>
        </w:rPr>
        <w:t>. ปัญหาของนักศึกษาแรกเข้า</w:t>
      </w:r>
      <w:r w:rsidRPr="00132539">
        <w:rPr>
          <w:rFonts w:ascii="TH SarabunPSK" w:hAnsi="TH SarabunPSK" w:cs="TH SarabunPSK" w:hint="cs"/>
          <w:color w:val="auto"/>
          <w:cs/>
        </w:rPr>
        <w:t>และแนวทางการจัดการเชิงระบบ</w:t>
      </w:r>
      <w:r w:rsidRPr="00132539">
        <w:rPr>
          <w:rFonts w:ascii="TH SarabunPSK" w:hAnsi="TH SarabunPSK" w:cs="TH SarabunPSK"/>
          <w:color w:val="auto"/>
          <w:cs/>
        </w:rPr>
        <w:t xml:space="preserve">  </w:t>
      </w:r>
    </w:p>
    <w:p w:rsidR="00290F9C" w:rsidRPr="00132539" w:rsidRDefault="00290F9C" w:rsidP="002B58AA">
      <w:pPr>
        <w:spacing w:after="0"/>
        <w:ind w:firstLine="284"/>
        <w:jc w:val="thaiDistribute"/>
        <w:rPr>
          <w:rFonts w:ascii="TH SarabunPSK" w:hAnsi="TH SarabunPSK" w:cs="TH SarabunPSK"/>
          <w:sz w:val="32"/>
          <w:szCs w:val="32"/>
        </w:rPr>
      </w:pPr>
      <w:r w:rsidRPr="00132539">
        <w:rPr>
          <w:rFonts w:ascii="TH SarabunPSK" w:hAnsi="TH SarabunPSK" w:cs="TH SarabunPSK"/>
          <w:sz w:val="32"/>
          <w:szCs w:val="32"/>
          <w:cs/>
        </w:rPr>
        <w:t xml:space="preserve">หลักสูตรได้วิเคราะห์ปัญหาและความต้องการของนักศึกษาจากข้อมูลเชิงประจักษ์ เพื่อนำไปกำหนดแนวทางสนับสนุนที่สอดคล้องกับ </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และเกณฑ์ </w:t>
      </w:r>
      <w:r w:rsidRPr="00132539">
        <w:rPr>
          <w:rFonts w:ascii="TH SarabunPSK" w:hAnsi="TH SarabunPSK" w:cs="TH SarabunPSK"/>
          <w:sz w:val="32"/>
          <w:szCs w:val="32"/>
        </w:rPr>
        <w:t>AUN</w:t>
      </w:r>
      <w:r w:rsidRPr="00132539">
        <w:rPr>
          <w:rFonts w:ascii="TH SarabunPSK" w:hAnsi="TH SarabunPSK" w:cs="TH SarabunPSK"/>
          <w:sz w:val="32"/>
          <w:szCs w:val="32"/>
          <w:cs/>
        </w:rPr>
        <w:t>-</w:t>
      </w:r>
      <w:r w:rsidRPr="00132539">
        <w:rPr>
          <w:rFonts w:ascii="TH SarabunPSK" w:hAnsi="TH SarabunPSK" w:cs="TH SarabunPSK"/>
          <w:sz w:val="32"/>
          <w:szCs w:val="32"/>
        </w:rPr>
        <w:t xml:space="preserve">QA </w:t>
      </w:r>
      <w:r w:rsidRPr="00132539">
        <w:rPr>
          <w:rFonts w:ascii="TH SarabunPSK" w:hAnsi="TH SarabunPSK" w:cs="TH SarabunPSK"/>
          <w:sz w:val="32"/>
          <w:szCs w:val="32"/>
          <w:cs/>
        </w:rPr>
        <w:t>ตารางต่อไปสรุปประเด็น แหล่งข้อมูล ผลกระทบ และแนวทางแก้ไขอย่างเป็นระบบ ดังนี้</w:t>
      </w:r>
    </w:p>
    <w:tbl>
      <w:tblPr>
        <w:tblStyle w:val="TableGrid"/>
        <w:tblW w:w="5000" w:type="pct"/>
        <w:tblLook w:val="04A0" w:firstRow="1" w:lastRow="0" w:firstColumn="1" w:lastColumn="0" w:noHBand="0" w:noVBand="1"/>
      </w:tblPr>
      <w:tblGrid>
        <w:gridCol w:w="2016"/>
        <w:gridCol w:w="2286"/>
        <w:gridCol w:w="1734"/>
        <w:gridCol w:w="2260"/>
      </w:tblGrid>
      <w:tr w:rsidR="00132539" w:rsidRPr="00132539" w:rsidTr="00267CB1">
        <w:tc>
          <w:tcPr>
            <w:tcW w:w="1215" w:type="pct"/>
            <w:vAlign w:val="center"/>
          </w:tcPr>
          <w:p w:rsidR="00290F9C" w:rsidRPr="00132539" w:rsidRDefault="00290F9C" w:rsidP="002B58AA">
            <w:pPr>
              <w:tabs>
                <w:tab w:val="left" w:pos="284"/>
              </w:tabs>
              <w:jc w:val="thaiDistribute"/>
              <w:rPr>
                <w:rFonts w:ascii="TH SarabunPSK" w:eastAsia="Sarabun" w:hAnsi="TH SarabunPSK" w:cs="TH SarabunPSK"/>
                <w:b/>
                <w:sz w:val="32"/>
                <w:szCs w:val="32"/>
              </w:rPr>
            </w:pPr>
            <w:r w:rsidRPr="00132539">
              <w:rPr>
                <w:rFonts w:ascii="TH SarabunPSK" w:hAnsi="TH SarabunPSK" w:cs="TH SarabunPSK"/>
                <w:b/>
                <w:bCs/>
                <w:sz w:val="32"/>
                <w:szCs w:val="32"/>
                <w:cs/>
              </w:rPr>
              <w:t>ประเด็นปัญหา</w:t>
            </w:r>
          </w:p>
        </w:tc>
        <w:tc>
          <w:tcPr>
            <w:tcW w:w="1378" w:type="pct"/>
            <w:vAlign w:val="center"/>
          </w:tcPr>
          <w:p w:rsidR="00290F9C" w:rsidRPr="00132539" w:rsidRDefault="00290F9C" w:rsidP="002B58AA">
            <w:pPr>
              <w:tabs>
                <w:tab w:val="left" w:pos="284"/>
              </w:tabs>
              <w:jc w:val="thaiDistribute"/>
              <w:rPr>
                <w:rFonts w:ascii="TH SarabunPSK" w:eastAsia="Sarabun" w:hAnsi="TH SarabunPSK" w:cs="TH SarabunPSK"/>
                <w:b/>
                <w:sz w:val="32"/>
                <w:szCs w:val="32"/>
              </w:rPr>
            </w:pPr>
            <w:r w:rsidRPr="00132539">
              <w:rPr>
                <w:rFonts w:ascii="TH SarabunPSK" w:hAnsi="TH SarabunPSK" w:cs="TH SarabunPSK"/>
                <w:b/>
                <w:bCs/>
                <w:sz w:val="32"/>
                <w:szCs w:val="32"/>
                <w:cs/>
              </w:rPr>
              <w:t>แหล่งข้อมูล</w:t>
            </w:r>
          </w:p>
        </w:tc>
        <w:tc>
          <w:tcPr>
            <w:tcW w:w="1045" w:type="pct"/>
            <w:vAlign w:val="center"/>
          </w:tcPr>
          <w:p w:rsidR="00290F9C" w:rsidRPr="00132539" w:rsidRDefault="00290F9C" w:rsidP="002B58AA">
            <w:pPr>
              <w:tabs>
                <w:tab w:val="left" w:pos="284"/>
              </w:tabs>
              <w:jc w:val="thaiDistribute"/>
              <w:rPr>
                <w:rFonts w:ascii="TH SarabunPSK" w:eastAsia="Sarabun" w:hAnsi="TH SarabunPSK" w:cs="TH SarabunPSK"/>
                <w:b/>
                <w:sz w:val="32"/>
                <w:szCs w:val="32"/>
              </w:rPr>
            </w:pPr>
            <w:r w:rsidRPr="00132539">
              <w:rPr>
                <w:rFonts w:ascii="TH SarabunPSK" w:hAnsi="TH SarabunPSK" w:cs="TH SarabunPSK"/>
                <w:b/>
                <w:bCs/>
                <w:sz w:val="32"/>
                <w:szCs w:val="32"/>
                <w:cs/>
              </w:rPr>
              <w:t>ผลกระทบ</w:t>
            </w:r>
          </w:p>
        </w:tc>
        <w:tc>
          <w:tcPr>
            <w:tcW w:w="1362" w:type="pct"/>
            <w:vAlign w:val="center"/>
          </w:tcPr>
          <w:p w:rsidR="00290F9C" w:rsidRPr="00132539" w:rsidRDefault="00290F9C" w:rsidP="002B58AA">
            <w:pPr>
              <w:tabs>
                <w:tab w:val="left" w:pos="284"/>
              </w:tabs>
              <w:jc w:val="thaiDistribute"/>
              <w:rPr>
                <w:rFonts w:ascii="TH SarabunPSK" w:eastAsia="Sarabun" w:hAnsi="TH SarabunPSK" w:cs="TH SarabunPSK"/>
                <w:b/>
                <w:sz w:val="32"/>
                <w:szCs w:val="32"/>
              </w:rPr>
            </w:pPr>
            <w:r w:rsidRPr="00132539">
              <w:rPr>
                <w:rFonts w:ascii="TH SarabunPSK" w:hAnsi="TH SarabunPSK" w:cs="TH SarabunPSK"/>
                <w:b/>
                <w:bCs/>
                <w:sz w:val="32"/>
                <w:szCs w:val="32"/>
                <w:cs/>
              </w:rPr>
              <w:t>แนวทางสนับสนุน</w:t>
            </w:r>
          </w:p>
        </w:tc>
      </w:tr>
      <w:tr w:rsidR="00132539" w:rsidRPr="00132539" w:rsidTr="00267CB1">
        <w:tc>
          <w:tcPr>
            <w:tcW w:w="1215" w:type="pct"/>
            <w:vAlign w:val="center"/>
          </w:tcPr>
          <w:p w:rsidR="001C6879" w:rsidRPr="00132539" w:rsidRDefault="001C6879" w:rsidP="00BD284A">
            <w:pPr>
              <w:tabs>
                <w:tab w:val="left" w:pos="284"/>
              </w:tabs>
              <w:rPr>
                <w:rFonts w:ascii="TH SarabunPSK" w:hAnsi="TH SarabunPSK" w:cs="TH SarabunPSK"/>
                <w:sz w:val="32"/>
                <w:szCs w:val="32"/>
                <w:cs/>
              </w:rPr>
            </w:pPr>
            <w:r w:rsidRPr="00132539">
              <w:rPr>
                <w:rFonts w:ascii="TH SarabunPSK" w:hAnsi="TH SarabunPSK" w:cs="TH SarabunPSK" w:hint="cs"/>
                <w:sz w:val="32"/>
                <w:szCs w:val="32"/>
                <w:cs/>
              </w:rPr>
              <w:t xml:space="preserve">นักศึกษามีผลลัพธ์การเรียนเรียนภาษาอังกฤษส่วนใหญ่ในระดับ </w:t>
            </w:r>
            <w:r w:rsidRPr="00132539">
              <w:rPr>
                <w:rFonts w:ascii="TH SarabunPSK" w:hAnsi="TH SarabunPSK" w:cs="TH SarabunPSK"/>
                <w:sz w:val="32"/>
                <w:szCs w:val="32"/>
              </w:rPr>
              <w:t xml:space="preserve">A2 </w:t>
            </w:r>
            <w:r w:rsidRPr="00132539">
              <w:rPr>
                <w:rFonts w:ascii="TH SarabunPSK" w:hAnsi="TH SarabunPSK" w:cs="TH SarabunPSK" w:hint="cs"/>
                <w:sz w:val="32"/>
                <w:szCs w:val="32"/>
                <w:cs/>
              </w:rPr>
              <w:t xml:space="preserve">และ </w:t>
            </w:r>
            <w:r w:rsidRPr="00132539">
              <w:rPr>
                <w:rFonts w:ascii="TH SarabunPSK" w:hAnsi="TH SarabunPSK" w:cs="TH SarabunPSK"/>
                <w:sz w:val="32"/>
                <w:szCs w:val="32"/>
              </w:rPr>
              <w:t>A1</w:t>
            </w:r>
          </w:p>
        </w:tc>
        <w:tc>
          <w:tcPr>
            <w:tcW w:w="1378" w:type="pct"/>
            <w:vAlign w:val="center"/>
          </w:tcPr>
          <w:p w:rsidR="001C6879" w:rsidRPr="00132539" w:rsidRDefault="001C6879" w:rsidP="00BD284A">
            <w:pPr>
              <w:tabs>
                <w:tab w:val="left" w:pos="284"/>
              </w:tabs>
              <w:rPr>
                <w:rFonts w:ascii="TH SarabunPSK" w:hAnsi="TH SarabunPSK" w:cs="TH SarabunPSK"/>
                <w:sz w:val="32"/>
                <w:szCs w:val="32"/>
                <w:cs/>
              </w:rPr>
            </w:pPr>
            <w:r w:rsidRPr="00132539">
              <w:rPr>
                <w:rFonts w:ascii="TH SarabunPSK" w:hAnsi="TH SarabunPSK" w:cs="TH SarabunPSK" w:hint="cs"/>
                <w:sz w:val="32"/>
                <w:szCs w:val="32"/>
                <w:cs/>
              </w:rPr>
              <w:t xml:space="preserve">ผลการสอบวัดระดับภาษาอังกฤษของนักศึกษาชั้นปีที่ </w:t>
            </w:r>
            <w:r w:rsidRPr="00132539">
              <w:rPr>
                <w:rFonts w:ascii="TH SarabunPSK" w:hAnsi="TH SarabunPSK" w:cs="TH SarabunPSK"/>
                <w:sz w:val="32"/>
                <w:szCs w:val="32"/>
              </w:rPr>
              <w:t>1 Placement Test</w:t>
            </w:r>
          </w:p>
        </w:tc>
        <w:tc>
          <w:tcPr>
            <w:tcW w:w="1045" w:type="pct"/>
            <w:vAlign w:val="center"/>
          </w:tcPr>
          <w:p w:rsidR="001C6879" w:rsidRPr="00132539" w:rsidRDefault="001C6879" w:rsidP="00BD284A">
            <w:pPr>
              <w:tabs>
                <w:tab w:val="left" w:pos="284"/>
              </w:tabs>
              <w:rPr>
                <w:rFonts w:ascii="TH SarabunPSK" w:hAnsi="TH SarabunPSK" w:cs="TH SarabunPSK"/>
                <w:sz w:val="32"/>
                <w:szCs w:val="32"/>
                <w:cs/>
              </w:rPr>
            </w:pPr>
            <w:r w:rsidRPr="00132539">
              <w:rPr>
                <w:rFonts w:ascii="TH SarabunPSK" w:hAnsi="TH SarabunPSK" w:cs="TH SarabunPSK" w:hint="cs"/>
                <w:sz w:val="32"/>
                <w:szCs w:val="32"/>
                <w:cs/>
              </w:rPr>
              <w:t>ผลสัมฤทธิ์ทางการเรียนภาษาอังกฤษต่ำ</w:t>
            </w:r>
          </w:p>
        </w:tc>
        <w:tc>
          <w:tcPr>
            <w:tcW w:w="1362" w:type="pct"/>
            <w:vAlign w:val="center"/>
          </w:tcPr>
          <w:p w:rsidR="001C6879" w:rsidRPr="00132539" w:rsidRDefault="001C6879" w:rsidP="00BD284A">
            <w:pPr>
              <w:tabs>
                <w:tab w:val="left" w:pos="284"/>
              </w:tabs>
              <w:rPr>
                <w:rFonts w:ascii="TH SarabunPSK" w:hAnsi="TH SarabunPSK" w:cs="TH SarabunPSK"/>
                <w:sz w:val="32"/>
                <w:szCs w:val="32"/>
                <w:cs/>
              </w:rPr>
            </w:pPr>
            <w:r w:rsidRPr="00132539">
              <w:rPr>
                <w:rFonts w:ascii="TH SarabunPSK" w:hAnsi="TH SarabunPSK" w:cs="TH SarabunPSK" w:hint="cs"/>
                <w:sz w:val="32"/>
                <w:szCs w:val="32"/>
                <w:cs/>
              </w:rPr>
              <w:t xml:space="preserve">สำนักวิชาฯ จัดโครงการเตรียมความพร้อมภาษาอังกฤษสำหรับนักศึกษาชั้นปีที่ </w:t>
            </w:r>
            <w:r w:rsidRPr="00132539">
              <w:rPr>
                <w:rFonts w:ascii="TH SarabunPSK" w:hAnsi="TH SarabunPSK" w:cs="TH SarabunPSK"/>
                <w:sz w:val="32"/>
                <w:szCs w:val="32"/>
              </w:rPr>
              <w:t xml:space="preserve">1 </w:t>
            </w:r>
            <w:r w:rsidRPr="00132539">
              <w:rPr>
                <w:rFonts w:ascii="TH SarabunPSK" w:hAnsi="TH SarabunPSK" w:cs="TH SarabunPSK" w:hint="cs"/>
                <w:sz w:val="32"/>
                <w:szCs w:val="32"/>
                <w:cs/>
              </w:rPr>
              <w:t>ก่อนเปิดเทอม</w:t>
            </w:r>
          </w:p>
        </w:tc>
      </w:tr>
      <w:tr w:rsidR="001C6879" w:rsidRPr="00132539" w:rsidTr="00267CB1">
        <w:tc>
          <w:tcPr>
            <w:tcW w:w="1215" w:type="pct"/>
            <w:vAlign w:val="center"/>
          </w:tcPr>
          <w:p w:rsidR="001C6879" w:rsidRPr="00132539" w:rsidRDefault="001C6879" w:rsidP="00BD284A">
            <w:pPr>
              <w:tabs>
                <w:tab w:val="left" w:pos="284"/>
              </w:tabs>
              <w:rPr>
                <w:rFonts w:ascii="TH SarabunPSK" w:eastAsia="Times New Roman" w:hAnsi="TH SarabunPSK" w:cs="TH SarabunPSK"/>
                <w:sz w:val="28"/>
                <w:szCs w:val="28"/>
                <w:cs/>
              </w:rPr>
            </w:pPr>
            <w:r w:rsidRPr="00132539">
              <w:rPr>
                <w:rFonts w:ascii="TH SarabunPSK" w:hAnsi="TH SarabunPSK" w:cs="TH SarabunPSK"/>
                <w:sz w:val="32"/>
                <w:szCs w:val="32"/>
                <w:cs/>
              </w:rPr>
              <w:t>ปรับตัวกับ</w:t>
            </w:r>
            <w:r w:rsidRPr="00132539">
              <w:rPr>
                <w:rFonts w:ascii="TH SarabunPSK" w:hAnsi="TH SarabunPSK" w:cs="TH SarabunPSK" w:hint="cs"/>
                <w:sz w:val="32"/>
                <w:szCs w:val="32"/>
                <w:cs/>
              </w:rPr>
              <w:t xml:space="preserve">การเรียนภาษาอังกฤษพื้นฐานและรายวิชาศึกษาทั่วไปในชั้นปีที่ </w:t>
            </w:r>
            <w:r w:rsidRPr="00132539">
              <w:rPr>
                <w:rFonts w:ascii="TH SarabunPSK" w:hAnsi="TH SarabunPSK" w:cs="TH SarabunPSK"/>
                <w:sz w:val="32"/>
                <w:szCs w:val="32"/>
              </w:rPr>
              <w:t xml:space="preserve">1 </w:t>
            </w:r>
            <w:r w:rsidRPr="00132539">
              <w:rPr>
                <w:rFonts w:ascii="TH SarabunPSK" w:hAnsi="TH SarabunPSK" w:cs="TH SarabunPSK" w:hint="cs"/>
                <w:sz w:val="32"/>
                <w:szCs w:val="32"/>
                <w:cs/>
              </w:rPr>
              <w:t>ไม่ได้</w:t>
            </w:r>
          </w:p>
        </w:tc>
        <w:tc>
          <w:tcPr>
            <w:tcW w:w="1378" w:type="pct"/>
            <w:vAlign w:val="center"/>
          </w:tcPr>
          <w:p w:rsidR="001C6879" w:rsidRPr="00132539" w:rsidRDefault="001C6879" w:rsidP="00BD284A">
            <w:pPr>
              <w:tabs>
                <w:tab w:val="left" w:pos="284"/>
              </w:tabs>
              <w:rPr>
                <w:rFonts w:ascii="TH SarabunPSK" w:eastAsia="Times New Roman" w:hAnsi="TH SarabunPSK" w:cs="TH SarabunPSK"/>
                <w:sz w:val="28"/>
                <w:szCs w:val="28"/>
                <w:cs/>
              </w:rPr>
            </w:pPr>
            <w:r w:rsidRPr="00132539">
              <w:rPr>
                <w:rFonts w:ascii="TH SarabunPSK" w:hAnsi="TH SarabunPSK" w:cs="TH SarabunPSK"/>
                <w:sz w:val="32"/>
                <w:szCs w:val="32"/>
                <w:cs/>
              </w:rPr>
              <w:t>สัมภาษณ์</w:t>
            </w:r>
            <w:r w:rsidRPr="00132539">
              <w:rPr>
                <w:rFonts w:ascii="TH SarabunPSK" w:hAnsi="TH SarabunPSK" w:cs="TH SarabunPSK" w:hint="cs"/>
                <w:sz w:val="32"/>
                <w:szCs w:val="32"/>
                <w:cs/>
              </w:rPr>
              <w:t>นักศึกษาและอาจารย์ที่ปรึกษาจากหลักสูตร</w:t>
            </w:r>
          </w:p>
        </w:tc>
        <w:tc>
          <w:tcPr>
            <w:tcW w:w="1045" w:type="pct"/>
            <w:vAlign w:val="center"/>
          </w:tcPr>
          <w:p w:rsidR="001C6879" w:rsidRPr="00132539" w:rsidRDefault="001C6879" w:rsidP="00BD284A">
            <w:pPr>
              <w:tabs>
                <w:tab w:val="left" w:pos="284"/>
              </w:tabs>
              <w:rPr>
                <w:rFonts w:ascii="TH SarabunPSK" w:eastAsia="Times New Roman" w:hAnsi="TH SarabunPSK" w:cs="TH SarabunPSK"/>
                <w:sz w:val="28"/>
                <w:szCs w:val="28"/>
                <w:cs/>
              </w:rPr>
            </w:pPr>
            <w:r w:rsidRPr="00132539">
              <w:rPr>
                <w:rFonts w:ascii="TH SarabunPSK" w:hAnsi="TH SarabunPSK" w:cs="TH SarabunPSK"/>
                <w:sz w:val="32"/>
                <w:szCs w:val="32"/>
                <w:cs/>
              </w:rPr>
              <w:t>นักศึกษาไม่เข้าร่วมกิจกรรม</w:t>
            </w:r>
            <w:r w:rsidRPr="00132539">
              <w:rPr>
                <w:rFonts w:ascii="TH SarabunPSK" w:hAnsi="TH SarabunPSK" w:cs="TH SarabunPSK"/>
                <w:sz w:val="32"/>
                <w:szCs w:val="32"/>
              </w:rPr>
              <w:t xml:space="preserve">, </w:t>
            </w:r>
            <w:r w:rsidRPr="00132539">
              <w:rPr>
                <w:rFonts w:ascii="TH SarabunPSK" w:hAnsi="TH SarabunPSK" w:cs="TH SarabunPSK"/>
                <w:sz w:val="32"/>
                <w:szCs w:val="32"/>
                <w:cs/>
              </w:rPr>
              <w:t>ขาดเรียน</w:t>
            </w:r>
          </w:p>
        </w:tc>
        <w:tc>
          <w:tcPr>
            <w:tcW w:w="1362" w:type="pct"/>
            <w:vAlign w:val="center"/>
          </w:tcPr>
          <w:p w:rsidR="001C6879" w:rsidRPr="00132539" w:rsidRDefault="001C6879" w:rsidP="00BD284A">
            <w:pPr>
              <w:tabs>
                <w:tab w:val="left" w:pos="284"/>
              </w:tabs>
              <w:rPr>
                <w:rFonts w:ascii="TH SarabunPSK" w:eastAsia="Times New Roman" w:hAnsi="TH SarabunPSK" w:cs="TH SarabunPSK"/>
                <w:sz w:val="28"/>
                <w:szCs w:val="28"/>
                <w:cs/>
              </w:rPr>
            </w:pPr>
            <w:r w:rsidRPr="00132539">
              <w:rPr>
                <w:rFonts w:ascii="TH SarabunPSK" w:hAnsi="TH SarabunPSK" w:cs="TH SarabunPSK" w:hint="cs"/>
                <w:sz w:val="32"/>
                <w:szCs w:val="32"/>
                <w:cs/>
              </w:rPr>
              <w:t xml:space="preserve">สำนักวิชาฯ จัดโครงการปฐมนิเทศแก่นักศึกษาชั้นปีที่ </w:t>
            </w:r>
            <w:r w:rsidRPr="00132539">
              <w:rPr>
                <w:rFonts w:ascii="TH SarabunPSK" w:hAnsi="TH SarabunPSK" w:cs="TH SarabunPSK"/>
                <w:sz w:val="32"/>
                <w:szCs w:val="32"/>
              </w:rPr>
              <w:t xml:space="preserve">1 </w:t>
            </w:r>
            <w:r w:rsidRPr="00132539">
              <w:rPr>
                <w:rFonts w:ascii="TH SarabunPSK" w:hAnsi="TH SarabunPSK" w:cs="TH SarabunPSK" w:hint="cs"/>
                <w:sz w:val="32"/>
                <w:szCs w:val="32"/>
                <w:cs/>
              </w:rPr>
              <w:t>ก่อนเปิดเทอม</w:t>
            </w:r>
          </w:p>
        </w:tc>
      </w:tr>
    </w:tbl>
    <w:p w:rsidR="00290F9C" w:rsidRPr="00132539" w:rsidRDefault="00290F9C" w:rsidP="002B58AA">
      <w:pPr>
        <w:spacing w:after="0" w:line="240" w:lineRule="auto"/>
        <w:ind w:left="-900"/>
        <w:jc w:val="both"/>
        <w:rPr>
          <w:rFonts w:ascii="TH SarabunPSK" w:eastAsia="Sarabun" w:hAnsi="TH SarabunPSK" w:cs="TH SarabunPSK"/>
          <w:b/>
          <w:bCs/>
          <w:sz w:val="32"/>
          <w:szCs w:val="32"/>
        </w:rPr>
      </w:pPr>
    </w:p>
    <w:p w:rsidR="00290F9C" w:rsidRPr="00132539" w:rsidRDefault="00290F9C" w:rsidP="002B58AA">
      <w:pPr>
        <w:spacing w:after="0" w:line="240" w:lineRule="auto"/>
        <w:ind w:left="-900"/>
        <w:jc w:val="both"/>
        <w:rPr>
          <w:rFonts w:ascii="TH SarabunPSK" w:eastAsia="Times New Roman" w:hAnsi="TH SarabunPSK" w:cs="TH SarabunPSK"/>
          <w:sz w:val="32"/>
          <w:szCs w:val="32"/>
          <w:cs/>
        </w:rPr>
        <w:sectPr w:rsidR="00290F9C" w:rsidRPr="00132539">
          <w:pgSz w:w="11906" w:h="16838"/>
          <w:pgMar w:top="2160" w:right="1440" w:bottom="1440" w:left="2160" w:header="709" w:footer="709" w:gutter="0"/>
          <w:cols w:space="720"/>
        </w:sectPr>
      </w:pPr>
    </w:p>
    <w:p w:rsidR="00290F9C" w:rsidRPr="00132539" w:rsidRDefault="00290F9C" w:rsidP="002B58AA">
      <w:pPr>
        <w:pStyle w:val="Heading3"/>
        <w:ind w:left="0" w:firstLine="0"/>
        <w:rPr>
          <w:rFonts w:ascii="TH SarabunPSK" w:hAnsi="TH SarabunPSK" w:cs="TH SarabunPSK"/>
          <w:color w:val="auto"/>
        </w:rPr>
      </w:pPr>
      <w:r w:rsidRPr="00132539">
        <w:rPr>
          <w:rFonts w:ascii="TH SarabunPSK" w:hAnsi="TH SarabunPSK" w:cs="TH SarabunPSK"/>
          <w:color w:val="auto"/>
          <w:cs/>
        </w:rPr>
        <w:t>4.</w:t>
      </w:r>
      <w:r w:rsidR="00267CB1" w:rsidRPr="00132539">
        <w:rPr>
          <w:rFonts w:ascii="TH SarabunPSK" w:hAnsi="TH SarabunPSK" w:cs="TH SarabunPSK" w:hint="cs"/>
          <w:color w:val="auto"/>
          <w:cs/>
        </w:rPr>
        <w:t xml:space="preserve"> </w:t>
      </w:r>
      <w:r w:rsidRPr="00132539">
        <w:rPr>
          <w:rFonts w:ascii="TH SarabunPSK" w:hAnsi="TH SarabunPSK" w:cs="TH SarabunPSK"/>
          <w:color w:val="auto"/>
          <w:cs/>
        </w:rPr>
        <w:t>จำนวนรับนักศึกษา</w:t>
      </w:r>
    </w:p>
    <w:p w:rsidR="00290F9C" w:rsidRPr="00132539" w:rsidRDefault="00290F9C" w:rsidP="002B58AA">
      <w:pPr>
        <w:pBdr>
          <w:top w:val="nil"/>
          <w:left w:val="nil"/>
          <w:bottom w:val="nil"/>
          <w:right w:val="nil"/>
          <w:between w:val="nil"/>
        </w:pBdr>
        <w:spacing w:after="0" w:line="240" w:lineRule="auto"/>
        <w:rPr>
          <w:rFonts w:ascii="TH SarabunPSK" w:eastAsia="Sarabun" w:hAnsi="TH SarabunPSK" w:cs="TH SarabunPSK"/>
          <w:sz w:val="32"/>
          <w:szCs w:val="32"/>
        </w:rPr>
      </w:pPr>
      <w:r w:rsidRPr="00132539">
        <w:rPr>
          <w:rFonts w:ascii="TH SarabunPSK" w:eastAsia="Sarabun" w:hAnsi="TH SarabunPSK" w:cs="TH SarabunPSK"/>
          <w:b/>
          <w:bCs/>
          <w:sz w:val="32"/>
          <w:szCs w:val="32"/>
          <w:cs/>
        </w:rPr>
        <w:t xml:space="preserve">แผนการรับนักศึกษาและผู้สำเร็จการศึกษาในระยะ </w:t>
      </w:r>
      <w:r w:rsidR="007174A4" w:rsidRPr="00132539">
        <w:rPr>
          <w:rFonts w:ascii="TH SarabunPSK" w:eastAsia="Times New Roman" w:hAnsi="TH SarabunPSK" w:cs="TH SarabunPSK" w:hint="cs"/>
          <w:b/>
          <w:bCs/>
          <w:sz w:val="32"/>
          <w:szCs w:val="32"/>
          <w:cs/>
        </w:rPr>
        <w:t>4</w:t>
      </w:r>
      <w:r w:rsidR="007174A4" w:rsidRPr="00132539">
        <w:rPr>
          <w:rFonts w:ascii="TH SarabunPSK" w:eastAsia="Times New Roman" w:hAnsi="TH SarabunPSK" w:cs="TH SarabunPSK" w:hint="cs"/>
          <w:sz w:val="32"/>
          <w:szCs w:val="32"/>
          <w:cs/>
        </w:rPr>
        <w:t xml:space="preserve"> </w:t>
      </w:r>
      <w:r w:rsidRPr="00132539">
        <w:rPr>
          <w:rFonts w:ascii="TH SarabunPSK" w:eastAsia="Sarabun" w:hAnsi="TH SarabunPSK" w:cs="TH SarabunPSK"/>
          <w:b/>
          <w:bCs/>
          <w:sz w:val="32"/>
          <w:szCs w:val="32"/>
          <w:cs/>
        </w:rPr>
        <w:t xml:space="preserve">ปี </w:t>
      </w:r>
    </w:p>
    <w:p w:rsidR="00290F9C" w:rsidRPr="00132539" w:rsidRDefault="00290F9C" w:rsidP="002B58AA">
      <w:pPr>
        <w:pBdr>
          <w:top w:val="nil"/>
          <w:left w:val="nil"/>
          <w:bottom w:val="nil"/>
          <w:right w:val="nil"/>
          <w:between w:val="nil"/>
        </w:pBdr>
        <w:spacing w:after="0" w:line="240" w:lineRule="auto"/>
        <w:rPr>
          <w:rFonts w:ascii="TH SarabunPSK" w:eastAsia="Sarabun" w:hAnsi="TH SarabunPSK" w:cs="TH SarabunPSK"/>
          <w:b/>
          <w:bCs/>
          <w:sz w:val="32"/>
          <w:szCs w:val="32"/>
        </w:rPr>
      </w:pPr>
      <w:r w:rsidRPr="00132539">
        <w:rPr>
          <w:rFonts w:ascii="TH SarabunPSK" w:eastAsia="Sarabun" w:hAnsi="TH SarabunPSK" w:cs="TH SarabunPSK"/>
          <w:sz w:val="32"/>
          <w:szCs w:val="32"/>
          <w:cs/>
        </w:rPr>
        <w:t>ในแต่ละปีการศึกษาจะรับนักศึกษาปีละ</w:t>
      </w:r>
      <w:r w:rsidR="00E8668F" w:rsidRPr="00132539">
        <w:rPr>
          <w:rFonts w:ascii="TH SarabunPSK" w:eastAsia="Sarabun" w:hAnsi="TH SarabunPSK" w:cs="TH SarabunPSK" w:hint="cs"/>
          <w:sz w:val="32"/>
          <w:szCs w:val="32"/>
          <w:cs/>
        </w:rPr>
        <w:t xml:space="preserve"> </w:t>
      </w:r>
      <w:r w:rsidR="00E8668F" w:rsidRPr="00132539">
        <w:rPr>
          <w:rFonts w:ascii="TH SarabunPSK" w:eastAsia="Sarabun" w:hAnsi="TH SarabunPSK" w:cs="TH SarabunPSK"/>
          <w:sz w:val="32"/>
          <w:szCs w:val="32"/>
          <w:cs/>
        </w:rPr>
        <w:t>4</w:t>
      </w:r>
      <w:r w:rsidR="00E8668F" w:rsidRPr="00132539">
        <w:rPr>
          <w:rFonts w:ascii="TH SarabunPSK" w:eastAsia="Sarabun" w:hAnsi="TH SarabunPSK" w:cs="TH SarabunPSK"/>
          <w:sz w:val="32"/>
          <w:szCs w:val="32"/>
        </w:rPr>
        <w:t>,</w:t>
      </w:r>
      <w:r w:rsidR="00E8668F" w:rsidRPr="00132539">
        <w:rPr>
          <w:rFonts w:ascii="TH SarabunPSK" w:eastAsia="Sarabun" w:hAnsi="TH SarabunPSK" w:cs="TH SarabunPSK"/>
          <w:sz w:val="32"/>
          <w:szCs w:val="32"/>
          <w:cs/>
        </w:rPr>
        <w:t>102</w:t>
      </w:r>
      <w:r w:rsidRPr="00132539">
        <w:rPr>
          <w:rFonts w:ascii="TH SarabunPSK" w:eastAsia="Sarabun" w:hAnsi="TH SarabunPSK" w:cs="TH SarabunPSK"/>
          <w:sz w:val="32"/>
          <w:szCs w:val="32"/>
          <w:cs/>
        </w:rPr>
        <w:t>คน</w:t>
      </w:r>
    </w:p>
    <w:tbl>
      <w:tblPr>
        <w:tblStyle w:val="113"/>
        <w:tblW w:w="49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30"/>
        <w:gridCol w:w="1011"/>
        <w:gridCol w:w="989"/>
        <w:gridCol w:w="989"/>
        <w:gridCol w:w="989"/>
        <w:gridCol w:w="1081"/>
      </w:tblGrid>
      <w:tr w:rsidR="00132539" w:rsidRPr="00132539" w:rsidTr="007174A4">
        <w:trPr>
          <w:trHeight w:val="57"/>
          <w:tblHeader/>
          <w:jc w:val="center"/>
        </w:trPr>
        <w:tc>
          <w:tcPr>
            <w:tcW w:w="1911" w:type="pct"/>
            <w:vMerge w:val="restart"/>
            <w:tcBorders>
              <w:top w:val="single" w:sz="6" w:space="0" w:color="000000"/>
              <w:left w:val="single" w:sz="6" w:space="0" w:color="000000"/>
              <w:right w:val="single" w:sz="6" w:space="0" w:color="000000"/>
            </w:tcBorders>
            <w:shd w:val="clear" w:color="auto" w:fill="E6E6E6"/>
            <w:vAlign w:val="center"/>
          </w:tcPr>
          <w:p w:rsidR="00290F9C" w:rsidRPr="00132539" w:rsidRDefault="00290F9C"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ระดับชั้นปี</w:t>
            </w:r>
          </w:p>
        </w:tc>
        <w:tc>
          <w:tcPr>
            <w:tcW w:w="3089" w:type="pct"/>
            <w:gridSpan w:val="5"/>
            <w:tcBorders>
              <w:top w:val="single" w:sz="6" w:space="0" w:color="000000"/>
              <w:left w:val="nil"/>
              <w:bottom w:val="single" w:sz="6" w:space="0" w:color="000000"/>
              <w:right w:val="single" w:sz="6" w:space="0" w:color="000000"/>
            </w:tcBorders>
            <w:shd w:val="clear" w:color="auto" w:fill="E6E6E6"/>
          </w:tcPr>
          <w:p w:rsidR="00290F9C" w:rsidRPr="00132539" w:rsidRDefault="00290F9C"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จำนวนนักศึกษาแต่ละปีการศึกษา (คน)</w:t>
            </w:r>
          </w:p>
        </w:tc>
      </w:tr>
      <w:tr w:rsidR="00132539" w:rsidRPr="00132539" w:rsidTr="00E8668F">
        <w:trPr>
          <w:trHeight w:val="57"/>
          <w:tblHeader/>
          <w:jc w:val="center"/>
        </w:trPr>
        <w:tc>
          <w:tcPr>
            <w:tcW w:w="1911" w:type="pct"/>
            <w:vMerge/>
            <w:tcBorders>
              <w:top w:val="single" w:sz="6" w:space="0" w:color="000000"/>
              <w:left w:val="single" w:sz="6" w:space="0" w:color="000000"/>
              <w:right w:val="single" w:sz="6" w:space="0" w:color="000000"/>
            </w:tcBorders>
            <w:shd w:val="clear" w:color="auto" w:fill="E6E6E6"/>
            <w:vAlign w:val="center"/>
          </w:tcPr>
          <w:p w:rsidR="00290F9C" w:rsidRPr="00132539" w:rsidRDefault="00290F9C" w:rsidP="007174A4">
            <w:pPr>
              <w:widowControl w:val="0"/>
              <w:pBdr>
                <w:top w:val="nil"/>
                <w:left w:val="nil"/>
                <w:bottom w:val="nil"/>
                <w:right w:val="nil"/>
                <w:between w:val="nil"/>
              </w:pBdr>
              <w:contextualSpacing/>
              <w:rPr>
                <w:rFonts w:ascii="TH SarabunPSK" w:eastAsia="Sarabun" w:hAnsi="TH SarabunPSK" w:cs="TH SarabunPSK"/>
                <w:b/>
                <w:sz w:val="32"/>
                <w:szCs w:val="32"/>
              </w:rPr>
            </w:pPr>
          </w:p>
        </w:tc>
        <w:tc>
          <w:tcPr>
            <w:tcW w:w="617" w:type="pct"/>
            <w:tcBorders>
              <w:top w:val="single" w:sz="6" w:space="0" w:color="000000"/>
              <w:left w:val="single" w:sz="6" w:space="0" w:color="000000"/>
              <w:bottom w:val="single" w:sz="6" w:space="0" w:color="000000"/>
              <w:right w:val="single" w:sz="6" w:space="0" w:color="000000"/>
            </w:tcBorders>
            <w:shd w:val="clear" w:color="auto" w:fill="E6E6E6"/>
          </w:tcPr>
          <w:p w:rsidR="00290F9C" w:rsidRPr="00132539" w:rsidRDefault="00290F9C"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rPr>
              <w:t>25</w:t>
            </w:r>
            <w:r w:rsidRPr="00132539">
              <w:rPr>
                <w:rFonts w:ascii="TH SarabunPSK" w:eastAsia="Sarabun" w:hAnsi="TH SarabunPSK" w:cs="TH SarabunPSK"/>
                <w:b/>
                <w:bCs/>
                <w:sz w:val="32"/>
                <w:szCs w:val="32"/>
                <w:cs/>
              </w:rPr>
              <w:t>70</w:t>
            </w:r>
          </w:p>
        </w:tc>
        <w:tc>
          <w:tcPr>
            <w:tcW w:w="604" w:type="pct"/>
            <w:tcBorders>
              <w:top w:val="single" w:sz="6" w:space="0" w:color="000000"/>
              <w:left w:val="nil"/>
              <w:bottom w:val="single" w:sz="6" w:space="0" w:color="000000"/>
            </w:tcBorders>
            <w:shd w:val="clear" w:color="auto" w:fill="E6E6E6"/>
          </w:tcPr>
          <w:p w:rsidR="00290F9C" w:rsidRPr="00132539" w:rsidRDefault="00290F9C"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rPr>
              <w:t>25</w:t>
            </w:r>
            <w:r w:rsidRPr="00132539">
              <w:rPr>
                <w:rFonts w:ascii="TH SarabunPSK" w:eastAsia="Sarabun" w:hAnsi="TH SarabunPSK" w:cs="TH SarabunPSK"/>
                <w:b/>
                <w:bCs/>
                <w:sz w:val="32"/>
                <w:szCs w:val="32"/>
                <w:cs/>
              </w:rPr>
              <w:t>71</w:t>
            </w:r>
          </w:p>
        </w:tc>
        <w:tc>
          <w:tcPr>
            <w:tcW w:w="604" w:type="pct"/>
            <w:tcBorders>
              <w:top w:val="single" w:sz="6" w:space="0" w:color="000000"/>
              <w:left w:val="single" w:sz="6" w:space="0" w:color="000000"/>
              <w:bottom w:val="single" w:sz="6" w:space="0" w:color="000000"/>
              <w:right w:val="single" w:sz="6" w:space="0" w:color="000000"/>
            </w:tcBorders>
            <w:shd w:val="clear" w:color="auto" w:fill="E6E6E6"/>
          </w:tcPr>
          <w:p w:rsidR="00290F9C" w:rsidRPr="00132539" w:rsidRDefault="00290F9C"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rPr>
              <w:t>25</w:t>
            </w:r>
            <w:r w:rsidRPr="00132539">
              <w:rPr>
                <w:rFonts w:ascii="TH SarabunPSK" w:eastAsia="Sarabun" w:hAnsi="TH SarabunPSK" w:cs="TH SarabunPSK"/>
                <w:b/>
                <w:bCs/>
                <w:sz w:val="32"/>
                <w:szCs w:val="32"/>
                <w:cs/>
              </w:rPr>
              <w:t>72</w:t>
            </w:r>
          </w:p>
        </w:tc>
        <w:tc>
          <w:tcPr>
            <w:tcW w:w="604" w:type="pct"/>
            <w:tcBorders>
              <w:top w:val="single" w:sz="6" w:space="0" w:color="000000"/>
              <w:left w:val="nil"/>
              <w:bottom w:val="single" w:sz="6" w:space="0" w:color="000000"/>
              <w:right w:val="single" w:sz="6" w:space="0" w:color="000000"/>
            </w:tcBorders>
            <w:shd w:val="clear" w:color="auto" w:fill="E6E6E6"/>
          </w:tcPr>
          <w:p w:rsidR="00290F9C" w:rsidRPr="00132539" w:rsidRDefault="00290F9C"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rPr>
              <w:t>257</w:t>
            </w:r>
            <w:r w:rsidRPr="00132539">
              <w:rPr>
                <w:rFonts w:ascii="TH SarabunPSK" w:eastAsia="Sarabun" w:hAnsi="TH SarabunPSK" w:cs="TH SarabunPSK" w:hint="cs"/>
                <w:b/>
                <w:bCs/>
                <w:sz w:val="32"/>
                <w:szCs w:val="32"/>
                <w:cs/>
              </w:rPr>
              <w:t>3</w:t>
            </w:r>
          </w:p>
        </w:tc>
        <w:tc>
          <w:tcPr>
            <w:tcW w:w="660" w:type="pct"/>
            <w:tcBorders>
              <w:top w:val="single" w:sz="6" w:space="0" w:color="000000"/>
              <w:bottom w:val="single" w:sz="6" w:space="0" w:color="000000"/>
              <w:right w:val="single" w:sz="6" w:space="0" w:color="000000"/>
            </w:tcBorders>
            <w:shd w:val="clear" w:color="auto" w:fill="E0E0E0"/>
          </w:tcPr>
          <w:p w:rsidR="00290F9C" w:rsidRPr="00132539" w:rsidRDefault="00290F9C"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rPr>
              <w:t>257</w:t>
            </w:r>
            <w:r w:rsidRPr="00132539">
              <w:rPr>
                <w:rFonts w:ascii="TH SarabunPSK" w:eastAsia="Sarabun" w:hAnsi="TH SarabunPSK" w:cs="TH SarabunPSK" w:hint="cs"/>
                <w:b/>
                <w:bCs/>
                <w:sz w:val="32"/>
                <w:szCs w:val="32"/>
                <w:cs/>
              </w:rPr>
              <w:t>4</w:t>
            </w:r>
          </w:p>
        </w:tc>
      </w:tr>
      <w:tr w:rsidR="00132539" w:rsidRPr="00132539" w:rsidTr="00E8668F">
        <w:trPr>
          <w:trHeight w:val="57"/>
          <w:jc w:val="center"/>
        </w:trPr>
        <w:tc>
          <w:tcPr>
            <w:tcW w:w="1911" w:type="pct"/>
            <w:tcBorders>
              <w:top w:val="single" w:sz="6" w:space="0" w:color="000000"/>
              <w:left w:val="single" w:sz="6" w:space="0" w:color="000000"/>
              <w:bottom w:val="single" w:sz="6" w:space="0" w:color="000000"/>
              <w:right w:val="single" w:sz="6" w:space="0" w:color="000000"/>
            </w:tcBorders>
          </w:tcPr>
          <w:p w:rsidR="00290F9C" w:rsidRPr="00132539" w:rsidRDefault="00290F9C" w:rsidP="007174A4">
            <w:pPr>
              <w:contextualSpacing/>
              <w:rPr>
                <w:rFonts w:ascii="TH SarabunPSK" w:eastAsia="Sarabun" w:hAnsi="TH SarabunPSK" w:cs="TH SarabunPSK"/>
                <w:sz w:val="32"/>
                <w:szCs w:val="32"/>
              </w:rPr>
            </w:pPr>
            <w:r w:rsidRPr="00132539">
              <w:rPr>
                <w:rFonts w:ascii="TH SarabunPSK" w:eastAsia="Sarabun" w:hAnsi="TH SarabunPSK" w:cs="TH SarabunPSK" w:hint="cs"/>
                <w:sz w:val="32"/>
                <w:szCs w:val="32"/>
                <w:cs/>
              </w:rPr>
              <w:t>ชั้นปีที่</w:t>
            </w:r>
            <w:r w:rsidRPr="00132539">
              <w:rPr>
                <w:rFonts w:ascii="TH SarabunPSK" w:eastAsia="Sarabun" w:hAnsi="TH SarabunPSK" w:cs="TH SarabunPSK"/>
                <w:sz w:val="32"/>
                <w:szCs w:val="32"/>
                <w:cs/>
              </w:rPr>
              <w:t xml:space="preserve"> 1-4</w:t>
            </w:r>
          </w:p>
        </w:tc>
        <w:tc>
          <w:tcPr>
            <w:tcW w:w="617" w:type="pct"/>
            <w:tcBorders>
              <w:top w:val="single" w:sz="6" w:space="0" w:color="000000"/>
              <w:left w:val="nil"/>
              <w:bottom w:val="single" w:sz="6" w:space="0" w:color="000000"/>
              <w:right w:val="single" w:sz="6" w:space="0" w:color="000000"/>
            </w:tcBorders>
          </w:tcPr>
          <w:p w:rsidR="00290F9C" w:rsidRPr="00132539" w:rsidRDefault="007174A4" w:rsidP="007174A4">
            <w:pPr>
              <w:contextualSpacing/>
              <w:jc w:val="center"/>
              <w:rPr>
                <w:rFonts w:ascii="TH SarabunPSK" w:hAnsi="TH SarabunPSK" w:cs="TH SarabunPSK"/>
                <w:sz w:val="32"/>
                <w:szCs w:val="32"/>
              </w:rPr>
            </w:pPr>
            <w:r w:rsidRPr="00132539">
              <w:rPr>
                <w:rFonts w:ascii="TH SarabunPSK" w:hAnsi="TH SarabunPSK" w:cs="TH SarabunPSK"/>
                <w:sz w:val="32"/>
                <w:szCs w:val="32"/>
              </w:rPr>
              <w:t>4,102</w:t>
            </w:r>
          </w:p>
        </w:tc>
        <w:tc>
          <w:tcPr>
            <w:tcW w:w="604" w:type="pct"/>
            <w:tcBorders>
              <w:top w:val="single" w:sz="6" w:space="0" w:color="000000"/>
              <w:left w:val="nil"/>
              <w:bottom w:val="single" w:sz="6" w:space="0" w:color="000000"/>
              <w:right w:val="single" w:sz="6" w:space="0" w:color="000000"/>
            </w:tcBorders>
          </w:tcPr>
          <w:p w:rsidR="00290F9C" w:rsidRPr="00132539" w:rsidRDefault="007174A4" w:rsidP="007174A4">
            <w:pPr>
              <w:contextualSpacing/>
              <w:jc w:val="center"/>
              <w:rPr>
                <w:rFonts w:ascii="TH SarabunPSK" w:eastAsia="Sarabun" w:hAnsi="TH SarabunPSK" w:cs="TH SarabunPSK"/>
                <w:sz w:val="32"/>
                <w:szCs w:val="32"/>
              </w:rPr>
            </w:pPr>
            <w:r w:rsidRPr="00132539">
              <w:rPr>
                <w:rFonts w:ascii="TH SarabunPSK" w:hAnsi="TH SarabunPSK" w:cs="TH SarabunPSK"/>
                <w:sz w:val="32"/>
                <w:szCs w:val="32"/>
              </w:rPr>
              <w:t>4,102</w:t>
            </w:r>
          </w:p>
        </w:tc>
        <w:tc>
          <w:tcPr>
            <w:tcW w:w="604" w:type="pct"/>
            <w:tcBorders>
              <w:top w:val="single" w:sz="6" w:space="0" w:color="000000"/>
              <w:left w:val="nil"/>
              <w:bottom w:val="single" w:sz="6" w:space="0" w:color="000000"/>
              <w:right w:val="single" w:sz="6" w:space="0" w:color="000000"/>
            </w:tcBorders>
          </w:tcPr>
          <w:p w:rsidR="00290F9C" w:rsidRPr="00132539" w:rsidRDefault="007174A4" w:rsidP="007174A4">
            <w:pPr>
              <w:contextualSpacing/>
              <w:jc w:val="center"/>
              <w:rPr>
                <w:rFonts w:ascii="TH SarabunPSK" w:eastAsia="Sarabun" w:hAnsi="TH SarabunPSK" w:cs="TH SarabunPSK"/>
                <w:sz w:val="32"/>
                <w:szCs w:val="32"/>
              </w:rPr>
            </w:pPr>
            <w:r w:rsidRPr="00132539">
              <w:rPr>
                <w:rFonts w:ascii="TH SarabunPSK" w:eastAsia="Sarabun" w:hAnsi="TH SarabunPSK" w:cs="TH SarabunPSK"/>
                <w:sz w:val="32"/>
                <w:szCs w:val="32"/>
                <w:cs/>
              </w:rPr>
              <w:t>4</w:t>
            </w:r>
            <w:r w:rsidRPr="00132539">
              <w:rPr>
                <w:rFonts w:ascii="TH SarabunPSK" w:eastAsia="Sarabun" w:hAnsi="TH SarabunPSK" w:cs="TH SarabunPSK"/>
                <w:sz w:val="32"/>
                <w:szCs w:val="32"/>
              </w:rPr>
              <w:t>,</w:t>
            </w:r>
            <w:r w:rsidRPr="00132539">
              <w:rPr>
                <w:rFonts w:ascii="TH SarabunPSK" w:eastAsia="Sarabun" w:hAnsi="TH SarabunPSK" w:cs="TH SarabunPSK"/>
                <w:sz w:val="32"/>
                <w:szCs w:val="32"/>
                <w:cs/>
              </w:rPr>
              <w:t>102</w:t>
            </w:r>
          </w:p>
        </w:tc>
        <w:tc>
          <w:tcPr>
            <w:tcW w:w="604" w:type="pct"/>
            <w:tcBorders>
              <w:top w:val="single" w:sz="6" w:space="0" w:color="000000"/>
              <w:left w:val="nil"/>
              <w:bottom w:val="single" w:sz="6" w:space="0" w:color="000000"/>
              <w:right w:val="single" w:sz="6" w:space="0" w:color="000000"/>
            </w:tcBorders>
          </w:tcPr>
          <w:p w:rsidR="00290F9C" w:rsidRPr="00132539" w:rsidRDefault="007174A4" w:rsidP="007174A4">
            <w:pPr>
              <w:contextualSpacing/>
              <w:jc w:val="center"/>
              <w:rPr>
                <w:rFonts w:ascii="TH SarabunPSK" w:eastAsia="Sarabun" w:hAnsi="TH SarabunPSK" w:cs="TH SarabunPSK"/>
                <w:sz w:val="32"/>
                <w:szCs w:val="32"/>
              </w:rPr>
            </w:pPr>
            <w:r w:rsidRPr="00132539">
              <w:rPr>
                <w:rFonts w:ascii="TH SarabunPSK" w:eastAsia="Sarabun" w:hAnsi="TH SarabunPSK" w:cs="TH SarabunPSK"/>
                <w:sz w:val="32"/>
                <w:szCs w:val="32"/>
                <w:cs/>
              </w:rPr>
              <w:t>4</w:t>
            </w:r>
            <w:r w:rsidRPr="00132539">
              <w:rPr>
                <w:rFonts w:ascii="TH SarabunPSK" w:eastAsia="Sarabun" w:hAnsi="TH SarabunPSK" w:cs="TH SarabunPSK"/>
                <w:sz w:val="32"/>
                <w:szCs w:val="32"/>
              </w:rPr>
              <w:t>,</w:t>
            </w:r>
            <w:r w:rsidRPr="00132539">
              <w:rPr>
                <w:rFonts w:ascii="TH SarabunPSK" w:eastAsia="Sarabun" w:hAnsi="TH SarabunPSK" w:cs="TH SarabunPSK"/>
                <w:sz w:val="32"/>
                <w:szCs w:val="32"/>
                <w:cs/>
              </w:rPr>
              <w:t>102</w:t>
            </w:r>
          </w:p>
        </w:tc>
        <w:tc>
          <w:tcPr>
            <w:tcW w:w="660" w:type="pct"/>
            <w:tcBorders>
              <w:top w:val="single" w:sz="6" w:space="0" w:color="000000"/>
              <w:bottom w:val="single" w:sz="6" w:space="0" w:color="000000"/>
              <w:right w:val="single" w:sz="6" w:space="0" w:color="000000"/>
            </w:tcBorders>
          </w:tcPr>
          <w:p w:rsidR="00290F9C" w:rsidRPr="00132539" w:rsidRDefault="007174A4" w:rsidP="007174A4">
            <w:pPr>
              <w:contextualSpacing/>
              <w:jc w:val="center"/>
              <w:rPr>
                <w:rFonts w:ascii="TH SarabunPSK" w:eastAsia="Sarabun" w:hAnsi="TH SarabunPSK" w:cs="TH SarabunPSK"/>
                <w:sz w:val="32"/>
                <w:szCs w:val="32"/>
              </w:rPr>
            </w:pPr>
            <w:r w:rsidRPr="00132539">
              <w:rPr>
                <w:rFonts w:ascii="TH SarabunPSK" w:eastAsia="Sarabun" w:hAnsi="TH SarabunPSK" w:cs="TH SarabunPSK"/>
                <w:sz w:val="32"/>
                <w:szCs w:val="32"/>
                <w:cs/>
              </w:rPr>
              <w:t>4</w:t>
            </w:r>
            <w:r w:rsidRPr="00132539">
              <w:rPr>
                <w:rFonts w:ascii="TH SarabunPSK" w:eastAsia="Sarabun" w:hAnsi="TH SarabunPSK" w:cs="TH SarabunPSK"/>
                <w:sz w:val="32"/>
                <w:szCs w:val="32"/>
              </w:rPr>
              <w:t>,</w:t>
            </w:r>
            <w:r w:rsidRPr="00132539">
              <w:rPr>
                <w:rFonts w:ascii="TH SarabunPSK" w:eastAsia="Sarabun" w:hAnsi="TH SarabunPSK" w:cs="TH SarabunPSK"/>
                <w:sz w:val="32"/>
                <w:szCs w:val="32"/>
                <w:cs/>
              </w:rPr>
              <w:t>102</w:t>
            </w:r>
          </w:p>
        </w:tc>
      </w:tr>
      <w:tr w:rsidR="00132539" w:rsidRPr="00132539" w:rsidTr="00E8668F">
        <w:trPr>
          <w:trHeight w:val="57"/>
          <w:jc w:val="center"/>
        </w:trPr>
        <w:tc>
          <w:tcPr>
            <w:tcW w:w="1911" w:type="pct"/>
            <w:tcBorders>
              <w:top w:val="single" w:sz="4" w:space="0" w:color="000000"/>
              <w:left w:val="single" w:sz="4" w:space="0" w:color="000000"/>
              <w:bottom w:val="single" w:sz="4" w:space="0" w:color="000000"/>
              <w:right w:val="single" w:sz="6" w:space="0" w:color="000000"/>
            </w:tcBorders>
          </w:tcPr>
          <w:p w:rsidR="007174A4" w:rsidRPr="00132539" w:rsidRDefault="007174A4" w:rsidP="007174A4">
            <w:pPr>
              <w:contextualSpacing/>
              <w:rPr>
                <w:rFonts w:ascii="TH SarabunPSK" w:eastAsia="Sarabun" w:hAnsi="TH SarabunPSK" w:cs="TH SarabunPSK"/>
                <w:sz w:val="32"/>
                <w:szCs w:val="32"/>
              </w:rPr>
            </w:pPr>
            <w:r w:rsidRPr="00132539">
              <w:rPr>
                <w:rFonts w:ascii="TH SarabunPSK" w:eastAsia="Sarabun" w:hAnsi="TH SarabunPSK" w:cs="TH SarabunPSK"/>
                <w:b/>
                <w:bCs/>
                <w:sz w:val="32"/>
                <w:szCs w:val="32"/>
                <w:cs/>
              </w:rPr>
              <w:t>คาดว่าจะสำเร็จการศึกษา</w:t>
            </w:r>
          </w:p>
        </w:tc>
        <w:tc>
          <w:tcPr>
            <w:tcW w:w="617" w:type="pct"/>
            <w:tcBorders>
              <w:top w:val="single" w:sz="6" w:space="0" w:color="000000"/>
              <w:left w:val="single" w:sz="6" w:space="0" w:color="000000"/>
              <w:bottom w:val="single" w:sz="6" w:space="0" w:color="000000"/>
              <w:right w:val="single" w:sz="6" w:space="0" w:color="000000"/>
            </w:tcBorders>
          </w:tcPr>
          <w:p w:rsidR="007174A4" w:rsidRPr="00132539" w:rsidRDefault="007174A4" w:rsidP="007174A4">
            <w:pPr>
              <w:contextualSpacing/>
              <w:jc w:val="center"/>
              <w:rPr>
                <w:rFonts w:ascii="TH SarabunPSK" w:eastAsia="Sarabun" w:hAnsi="TH SarabunPSK" w:cs="TH SarabunPSK"/>
                <w:b/>
                <w:bCs/>
                <w:sz w:val="32"/>
                <w:szCs w:val="32"/>
              </w:rPr>
            </w:pPr>
            <w:r w:rsidRPr="00132539">
              <w:rPr>
                <w:rFonts w:ascii="TH SarabunPSK" w:hAnsi="TH SarabunPSK" w:cs="TH SarabunPSK"/>
                <w:b/>
                <w:bCs/>
                <w:sz w:val="32"/>
                <w:szCs w:val="32"/>
              </w:rPr>
              <w:t>4,102</w:t>
            </w:r>
          </w:p>
        </w:tc>
        <w:tc>
          <w:tcPr>
            <w:tcW w:w="604" w:type="pct"/>
            <w:tcBorders>
              <w:top w:val="single" w:sz="6" w:space="0" w:color="000000"/>
              <w:left w:val="single" w:sz="6" w:space="0" w:color="000000"/>
              <w:bottom w:val="single" w:sz="6" w:space="0" w:color="000000"/>
              <w:right w:val="single" w:sz="6" w:space="0" w:color="000000"/>
            </w:tcBorders>
          </w:tcPr>
          <w:p w:rsidR="007174A4" w:rsidRPr="00132539" w:rsidRDefault="007174A4" w:rsidP="007174A4">
            <w:pPr>
              <w:contextualSpacing/>
              <w:jc w:val="center"/>
              <w:rPr>
                <w:rFonts w:ascii="TH SarabunPSK" w:eastAsia="Sarabun" w:hAnsi="TH SarabunPSK" w:cs="TH SarabunPSK"/>
                <w:b/>
                <w:bCs/>
                <w:sz w:val="32"/>
                <w:szCs w:val="32"/>
              </w:rPr>
            </w:pPr>
            <w:r w:rsidRPr="00132539">
              <w:rPr>
                <w:rFonts w:ascii="TH SarabunPSK" w:hAnsi="TH SarabunPSK" w:cs="TH SarabunPSK"/>
                <w:b/>
                <w:bCs/>
                <w:sz w:val="32"/>
                <w:szCs w:val="32"/>
              </w:rPr>
              <w:t>4,102</w:t>
            </w:r>
          </w:p>
        </w:tc>
        <w:tc>
          <w:tcPr>
            <w:tcW w:w="604" w:type="pct"/>
            <w:tcBorders>
              <w:top w:val="single" w:sz="6" w:space="0" w:color="000000"/>
              <w:left w:val="single" w:sz="6" w:space="0" w:color="000000"/>
              <w:bottom w:val="single" w:sz="6" w:space="0" w:color="000000"/>
              <w:right w:val="single" w:sz="6" w:space="0" w:color="000000"/>
            </w:tcBorders>
          </w:tcPr>
          <w:p w:rsidR="007174A4" w:rsidRPr="00132539" w:rsidRDefault="007174A4"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4</w:t>
            </w:r>
            <w:r w:rsidRPr="00132539">
              <w:rPr>
                <w:rFonts w:ascii="TH SarabunPSK" w:eastAsia="Sarabun" w:hAnsi="TH SarabunPSK" w:cs="TH SarabunPSK"/>
                <w:b/>
                <w:bCs/>
                <w:sz w:val="32"/>
                <w:szCs w:val="32"/>
              </w:rPr>
              <w:t>,</w:t>
            </w:r>
            <w:r w:rsidRPr="00132539">
              <w:rPr>
                <w:rFonts w:ascii="TH SarabunPSK" w:eastAsia="Sarabun" w:hAnsi="TH SarabunPSK" w:cs="TH SarabunPSK"/>
                <w:b/>
                <w:bCs/>
                <w:sz w:val="32"/>
                <w:szCs w:val="32"/>
                <w:cs/>
              </w:rPr>
              <w:t>102</w:t>
            </w:r>
          </w:p>
        </w:tc>
        <w:tc>
          <w:tcPr>
            <w:tcW w:w="604" w:type="pct"/>
            <w:tcBorders>
              <w:top w:val="single" w:sz="6" w:space="0" w:color="000000"/>
              <w:left w:val="single" w:sz="6" w:space="0" w:color="000000"/>
              <w:bottom w:val="single" w:sz="6" w:space="0" w:color="000000"/>
              <w:right w:val="single" w:sz="6" w:space="0" w:color="000000"/>
            </w:tcBorders>
          </w:tcPr>
          <w:p w:rsidR="007174A4" w:rsidRPr="00132539" w:rsidRDefault="007174A4"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4</w:t>
            </w:r>
            <w:r w:rsidRPr="00132539">
              <w:rPr>
                <w:rFonts w:ascii="TH SarabunPSK" w:eastAsia="Sarabun" w:hAnsi="TH SarabunPSK" w:cs="TH SarabunPSK"/>
                <w:b/>
                <w:bCs/>
                <w:sz w:val="32"/>
                <w:szCs w:val="32"/>
              </w:rPr>
              <w:t>,</w:t>
            </w:r>
            <w:r w:rsidRPr="00132539">
              <w:rPr>
                <w:rFonts w:ascii="TH SarabunPSK" w:eastAsia="Sarabun" w:hAnsi="TH SarabunPSK" w:cs="TH SarabunPSK"/>
                <w:b/>
                <w:bCs/>
                <w:sz w:val="32"/>
                <w:szCs w:val="32"/>
                <w:cs/>
              </w:rPr>
              <w:t>102</w:t>
            </w:r>
          </w:p>
        </w:tc>
        <w:tc>
          <w:tcPr>
            <w:tcW w:w="660" w:type="pct"/>
            <w:tcBorders>
              <w:top w:val="single" w:sz="6" w:space="0" w:color="000000"/>
              <w:left w:val="single" w:sz="6" w:space="0" w:color="000000"/>
              <w:bottom w:val="single" w:sz="6" w:space="0" w:color="000000"/>
              <w:right w:val="single" w:sz="6" w:space="0" w:color="000000"/>
            </w:tcBorders>
          </w:tcPr>
          <w:p w:rsidR="007174A4" w:rsidRPr="00132539" w:rsidRDefault="007174A4" w:rsidP="007174A4">
            <w:pPr>
              <w:contextualSpacing/>
              <w:jc w:val="center"/>
              <w:rPr>
                <w:rFonts w:ascii="TH SarabunPSK" w:eastAsia="Sarabun" w:hAnsi="TH SarabunPSK" w:cs="TH SarabunPSK"/>
                <w:b/>
                <w:bCs/>
                <w:sz w:val="32"/>
                <w:szCs w:val="32"/>
              </w:rPr>
            </w:pPr>
            <w:r w:rsidRPr="00132539">
              <w:rPr>
                <w:rFonts w:ascii="TH SarabunPSK" w:eastAsia="Sarabun" w:hAnsi="TH SarabunPSK" w:cs="TH SarabunPSK"/>
                <w:b/>
                <w:bCs/>
                <w:sz w:val="32"/>
                <w:szCs w:val="32"/>
                <w:cs/>
              </w:rPr>
              <w:t>4</w:t>
            </w:r>
            <w:r w:rsidRPr="00132539">
              <w:rPr>
                <w:rFonts w:ascii="TH SarabunPSK" w:eastAsia="Sarabun" w:hAnsi="TH SarabunPSK" w:cs="TH SarabunPSK"/>
                <w:b/>
                <w:bCs/>
                <w:sz w:val="32"/>
                <w:szCs w:val="32"/>
              </w:rPr>
              <w:t>,</w:t>
            </w:r>
            <w:r w:rsidRPr="00132539">
              <w:rPr>
                <w:rFonts w:ascii="TH SarabunPSK" w:eastAsia="Sarabun" w:hAnsi="TH SarabunPSK" w:cs="TH SarabunPSK"/>
                <w:b/>
                <w:bCs/>
                <w:sz w:val="32"/>
                <w:szCs w:val="32"/>
                <w:cs/>
              </w:rPr>
              <w:t>102</w:t>
            </w:r>
          </w:p>
        </w:tc>
      </w:tr>
    </w:tbl>
    <w:p w:rsidR="00290F9C" w:rsidRPr="00132539" w:rsidRDefault="00290F9C" w:rsidP="00E8668F">
      <w:pPr>
        <w:spacing w:after="0" w:line="240" w:lineRule="auto"/>
        <w:jc w:val="both"/>
        <w:rPr>
          <w:rFonts w:ascii="TH SarabunPSK" w:eastAsia="Sarabun" w:hAnsi="TH SarabunPSK" w:cs="TH SarabunPSK"/>
          <w:sz w:val="32"/>
          <w:szCs w:val="32"/>
        </w:rPr>
      </w:pPr>
      <w:r w:rsidRPr="00132539">
        <w:rPr>
          <w:rFonts w:ascii="TH SarabunPSK" w:eastAsia="TH SarabunPSK" w:hAnsi="TH SarabunPSK" w:cs="TH SarabunPSK"/>
          <w:sz w:val="32"/>
          <w:szCs w:val="32"/>
          <w:cs/>
        </w:rPr>
        <w:t xml:space="preserve">หมายเหตุ </w:t>
      </w:r>
      <w:r w:rsidRPr="00132539">
        <w:rPr>
          <w:rFonts w:ascii="TH SarabunPSK" w:eastAsia="Sarabun" w:hAnsi="TH SarabunPSK" w:cs="TH SarabunPSK" w:hint="cs"/>
          <w:i/>
          <w:iCs/>
          <w:sz w:val="32"/>
          <w:szCs w:val="32"/>
          <w:cs/>
        </w:rPr>
        <w:t>อ้างอิงข้อมูลจากแผนการรับนักศึกษามหาวิทยาลัยวลัยลักษณ์</w:t>
      </w:r>
    </w:p>
    <w:p w:rsidR="00290F9C" w:rsidRPr="00132539" w:rsidRDefault="00290F9C" w:rsidP="002B58AA">
      <w:pPr>
        <w:spacing w:after="0" w:line="240" w:lineRule="auto"/>
        <w:ind w:left="360"/>
        <w:jc w:val="both"/>
        <w:rPr>
          <w:rFonts w:ascii="TH SarabunPSK" w:eastAsia="Sarabun" w:hAnsi="TH SarabunPSK" w:cs="TH SarabunPSK"/>
          <w:sz w:val="32"/>
          <w:szCs w:val="32"/>
        </w:rPr>
      </w:pPr>
    </w:p>
    <w:p w:rsidR="00290F9C" w:rsidRPr="00132539" w:rsidRDefault="00290F9C" w:rsidP="00D2226E">
      <w:pPr>
        <w:pStyle w:val="ListParagraph"/>
        <w:numPr>
          <w:ilvl w:val="0"/>
          <w:numId w:val="32"/>
        </w:numPr>
        <w:spacing w:after="0" w:line="240" w:lineRule="auto"/>
        <w:ind w:left="0"/>
        <w:jc w:val="thaiDistribute"/>
        <w:rPr>
          <w:rFonts w:ascii="TH SarabunPSK" w:hAnsi="TH SarabunPSK" w:cs="TH SarabunPSK"/>
          <w:b/>
          <w:bCs/>
          <w:sz w:val="32"/>
          <w:szCs w:val="32"/>
          <w:cs/>
        </w:rPr>
        <w:sectPr w:rsidR="00290F9C" w:rsidRPr="00132539">
          <w:pgSz w:w="11906" w:h="16838"/>
          <w:pgMar w:top="2160" w:right="1440" w:bottom="1440" w:left="2160" w:header="709" w:footer="709" w:gutter="0"/>
          <w:cols w:space="720"/>
        </w:sectPr>
      </w:pPr>
    </w:p>
    <w:p w:rsidR="00290F9C" w:rsidRPr="00132539" w:rsidRDefault="00267CB1" w:rsidP="00267CB1">
      <w:pPr>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5. </w:t>
      </w:r>
      <w:r w:rsidR="00290F9C" w:rsidRPr="00132539">
        <w:rPr>
          <w:rFonts w:ascii="TH SarabunPSK" w:hAnsi="TH SarabunPSK" w:cs="TH SarabunPSK" w:hint="cs"/>
          <w:b/>
          <w:bCs/>
          <w:sz w:val="32"/>
          <w:szCs w:val="32"/>
          <w:cs/>
        </w:rPr>
        <w:t xml:space="preserve">การเตรียมความพร้อมให้แก่นักศึกษา </w:t>
      </w:r>
    </w:p>
    <w:p w:rsidR="00290F9C" w:rsidRPr="00132539" w:rsidRDefault="00290F9C" w:rsidP="002B58AA">
      <w:pPr>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เพื่อให้ผู้เรียนสามารถเริ่มต้นการศึกษาในระดับอุดมศึกษาได้อย่างราบรื่นและมีศักยภาพในการบรรลุผลลัพธ์การเรียนรู้ของหลักสูตร</w:t>
      </w:r>
      <w:r w:rsidRPr="00132539">
        <w:rPr>
          <w:rFonts w:ascii="TH SarabunPSK" w:hAnsi="TH SarabunPSK" w:cs="TH SarabunPSK"/>
          <w:sz w:val="32"/>
          <w:szCs w:val="32"/>
          <w:cs/>
        </w:rPr>
        <w:t xml:space="preserve"> (</w:t>
      </w:r>
      <w:r w:rsidR="001C6879" w:rsidRPr="00132539">
        <w:rPr>
          <w:rFonts w:ascii="TH SarabunPSK" w:hAnsi="TH SarabunPSK" w:cs="TH SarabunPSK"/>
          <w:sz w:val="32"/>
          <w:szCs w:val="32"/>
        </w:rPr>
        <w:t>GE</w:t>
      </w:r>
      <w:r w:rsidRPr="00132539">
        <w:rPr>
          <w:rFonts w:ascii="TH SarabunPSK" w:hAnsi="TH SarabunPSK" w:cs="TH SarabunPSK"/>
          <w:sz w:val="32"/>
          <w:szCs w:val="32"/>
        </w:rPr>
        <w:t>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หลักสูตรได้ร่วมกับมหาวิทยาลัยและสำนักวิชาจัดกิจกรรมเตรียมความพร้อมอย่างเป็นระบบ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ครอบคลุมทั้งด้านความรู้พื้นฐาน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ทักษะที่จำเป็น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ทัศนคติ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และคุณลักษณะบัณฑิต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โดยกิจกรรมเหล่านี้ถูกออกแบบให้สอดคล้องกับมาตรฐานคุณวุฒิและข้อกำหนดของ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AUN</w:t>
      </w:r>
      <w:r w:rsidRPr="00132539">
        <w:rPr>
          <w:rFonts w:ascii="TH SarabunPSK" w:hAnsi="TH SarabunPSK" w:cs="TH SarabunPSK"/>
          <w:sz w:val="32"/>
          <w:szCs w:val="32"/>
          <w:cs/>
        </w:rPr>
        <w:t>-</w:t>
      </w:r>
      <w:r w:rsidRPr="00132539">
        <w:rPr>
          <w:rFonts w:ascii="TH SarabunPSK" w:hAnsi="TH SarabunPSK" w:cs="TH SarabunPSK"/>
          <w:sz w:val="32"/>
          <w:szCs w:val="32"/>
        </w:rPr>
        <w:t xml:space="preserve">QA </w:t>
      </w:r>
      <w:r w:rsidRPr="00132539">
        <w:rPr>
          <w:rFonts w:ascii="TH SarabunPSK" w:hAnsi="TH SarabunPSK" w:cs="TH SarabunPSK" w:hint="cs"/>
          <w:sz w:val="32"/>
          <w:szCs w:val="32"/>
          <w:cs/>
        </w:rPr>
        <w:t>ในหมวด</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Programme Delivery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Student Support Services</w:t>
      </w:r>
    </w:p>
    <w:p w:rsidR="00290F9C" w:rsidRPr="00132539" w:rsidRDefault="00290F9C" w:rsidP="002B58AA">
      <w:pPr>
        <w:pStyle w:val="ListParagraph"/>
        <w:spacing w:after="0" w:line="240" w:lineRule="auto"/>
        <w:ind w:left="0"/>
        <w:jc w:val="thaiDistribute"/>
        <w:rPr>
          <w:rFonts w:ascii="TH SarabunPSK" w:hAnsi="TH SarabunPSK" w:cs="TH SarabunPSK"/>
          <w:sz w:val="32"/>
          <w:szCs w:val="32"/>
        </w:rPr>
      </w:pPr>
      <w:r w:rsidRPr="00132539">
        <w:rPr>
          <w:rFonts w:ascii="TH SarabunPSK" w:hAnsi="TH SarabunPSK" w:cs="TH SarabunPSK" w:hint="cs"/>
          <w:sz w:val="32"/>
          <w:szCs w:val="32"/>
          <w:cs/>
        </w:rPr>
        <w:t>การจัดกิจกรรมใช้แนวทางบูรณาการระหว่างระดับมหาวิทยาลัย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โดยมีการกำหนด</w:t>
      </w:r>
      <w:r w:rsidRPr="00132539">
        <w:rPr>
          <w:rFonts w:ascii="TH SarabunPSK" w:hAnsi="TH SarabunPSK" w:cs="TH SarabunPSK"/>
          <w:sz w:val="32"/>
          <w:szCs w:val="32"/>
          <w:cs/>
        </w:rPr>
        <w:t xml:space="preserve"> </w:t>
      </w:r>
      <w:r w:rsidR="001C6879" w:rsidRPr="00132539">
        <w:rPr>
          <w:rFonts w:ascii="TH SarabunPSK" w:hAnsi="TH SarabunPSK" w:cs="TH SarabunPSK"/>
          <w:sz w:val="32"/>
          <w:szCs w:val="32"/>
        </w:rPr>
        <w:t>GE</w:t>
      </w:r>
      <w:r w:rsidRPr="00132539">
        <w:rPr>
          <w:rFonts w:ascii="TH SarabunPSK" w:hAnsi="TH SarabunPSK" w:cs="TH SarabunPSK"/>
          <w:sz w:val="32"/>
          <w:szCs w:val="32"/>
        </w:rPr>
        <w:t>LO</w:t>
      </w:r>
      <w:r w:rsidR="001C6879" w:rsidRPr="00132539">
        <w:rPr>
          <w:rFonts w:ascii="TH SarabunPSK" w:hAnsi="TH SarabunPSK" w:cs="TH SarabunPSK"/>
          <w:sz w:val="32"/>
          <w:szCs w:val="32"/>
        </w:rPr>
        <w:t>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ที่สนับสนุนชัดเจน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พร้อมวิธีการประเมินผลและหลักฐานประกอบเพื่อยืนยันการดำเนินงาน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ซึ่งสรุปได้ดังตารางต่อไปนี้</w:t>
      </w:r>
    </w:p>
    <w:tbl>
      <w:tblPr>
        <w:tblStyle w:val="TableGrid"/>
        <w:tblW w:w="0" w:type="auto"/>
        <w:tblLook w:val="04A0" w:firstRow="1" w:lastRow="0" w:firstColumn="1" w:lastColumn="0" w:noHBand="0" w:noVBand="1"/>
      </w:tblPr>
      <w:tblGrid>
        <w:gridCol w:w="1659"/>
        <w:gridCol w:w="3106"/>
        <w:gridCol w:w="3870"/>
        <w:gridCol w:w="2520"/>
        <w:gridCol w:w="2070"/>
      </w:tblGrid>
      <w:tr w:rsidR="00132539" w:rsidRPr="00132539" w:rsidTr="005F0549">
        <w:tc>
          <w:tcPr>
            <w:tcW w:w="1659" w:type="dxa"/>
          </w:tcPr>
          <w:p w:rsidR="00290F9C" w:rsidRPr="00132539" w:rsidRDefault="00290F9C" w:rsidP="005F0549">
            <w:pPr>
              <w:pStyle w:val="ListParagraph"/>
              <w:ind w:left="0"/>
              <w:jc w:val="center"/>
              <w:rPr>
                <w:rFonts w:ascii="TH SarabunPSK" w:hAnsi="TH SarabunPSK" w:cs="TH SarabunPSK"/>
                <w:sz w:val="28"/>
                <w:szCs w:val="28"/>
              </w:rPr>
            </w:pPr>
            <w:r w:rsidRPr="00132539">
              <w:rPr>
                <w:rFonts w:ascii="TH SarabunPSK" w:eastAsia="Times New Roman" w:hAnsi="TH SarabunPSK" w:cs="TH SarabunPSK"/>
                <w:b/>
                <w:bCs/>
                <w:sz w:val="28"/>
                <w:szCs w:val="28"/>
                <w:cs/>
              </w:rPr>
              <w:t>ระดับการจัดกิจกรรม</w:t>
            </w:r>
          </w:p>
        </w:tc>
        <w:tc>
          <w:tcPr>
            <w:tcW w:w="3106" w:type="dxa"/>
          </w:tcPr>
          <w:p w:rsidR="00290F9C" w:rsidRPr="00132539" w:rsidRDefault="00290F9C" w:rsidP="005F0549">
            <w:pPr>
              <w:pStyle w:val="ListParagraph"/>
              <w:ind w:left="0"/>
              <w:jc w:val="center"/>
              <w:rPr>
                <w:rFonts w:ascii="TH SarabunPSK" w:hAnsi="TH SarabunPSK" w:cs="TH SarabunPSK"/>
                <w:sz w:val="28"/>
                <w:szCs w:val="28"/>
              </w:rPr>
            </w:pPr>
            <w:r w:rsidRPr="00132539">
              <w:rPr>
                <w:rFonts w:ascii="TH SarabunPSK" w:eastAsia="Times New Roman" w:hAnsi="TH SarabunPSK" w:cs="TH SarabunPSK"/>
                <w:b/>
                <w:bCs/>
                <w:sz w:val="28"/>
                <w:szCs w:val="28"/>
                <w:cs/>
              </w:rPr>
              <w:t>กิจกรรมเตรียมความพร้อม</w:t>
            </w:r>
          </w:p>
        </w:tc>
        <w:tc>
          <w:tcPr>
            <w:tcW w:w="3870" w:type="dxa"/>
          </w:tcPr>
          <w:p w:rsidR="00290F9C" w:rsidRPr="00132539" w:rsidRDefault="001C6879" w:rsidP="005F0549">
            <w:pPr>
              <w:pStyle w:val="ListParagraph"/>
              <w:ind w:left="0"/>
              <w:jc w:val="center"/>
              <w:rPr>
                <w:rFonts w:ascii="TH SarabunPSK" w:hAnsi="TH SarabunPSK" w:cs="TH SarabunPSK"/>
                <w:sz w:val="28"/>
                <w:szCs w:val="28"/>
              </w:rPr>
            </w:pPr>
            <w:r w:rsidRPr="00132539">
              <w:rPr>
                <w:rFonts w:ascii="TH SarabunPSK" w:eastAsia="Times New Roman" w:hAnsi="TH SarabunPSK" w:cs="TH SarabunPSK"/>
                <w:b/>
                <w:bCs/>
                <w:sz w:val="28"/>
                <w:szCs w:val="28"/>
                <w:lang w:val="en-US"/>
              </w:rPr>
              <w:t>GE</w:t>
            </w:r>
            <w:r w:rsidR="00290F9C" w:rsidRPr="00132539">
              <w:rPr>
                <w:rFonts w:ascii="TH SarabunPSK" w:eastAsia="Times New Roman" w:hAnsi="TH SarabunPSK" w:cs="TH SarabunPSK"/>
                <w:b/>
                <w:bCs/>
                <w:sz w:val="28"/>
                <w:szCs w:val="28"/>
              </w:rPr>
              <w:t>LO</w:t>
            </w:r>
            <w:r w:rsidRPr="00132539">
              <w:rPr>
                <w:rFonts w:ascii="TH SarabunPSK" w:eastAsia="Times New Roman" w:hAnsi="TH SarabunPSK" w:cs="TH SarabunPSK"/>
                <w:b/>
                <w:bCs/>
                <w:sz w:val="28"/>
                <w:szCs w:val="28"/>
              </w:rPr>
              <w:t>s</w:t>
            </w:r>
            <w:r w:rsidR="00290F9C" w:rsidRPr="00132539">
              <w:rPr>
                <w:rFonts w:ascii="TH SarabunPSK" w:eastAsia="Times New Roman" w:hAnsi="TH SarabunPSK" w:cs="TH SarabunPSK"/>
                <w:b/>
                <w:bCs/>
                <w:sz w:val="28"/>
                <w:szCs w:val="28"/>
                <w:cs/>
              </w:rPr>
              <w:t xml:space="preserve"> ที่สนับสนุน</w:t>
            </w:r>
          </w:p>
        </w:tc>
        <w:tc>
          <w:tcPr>
            <w:tcW w:w="2520" w:type="dxa"/>
          </w:tcPr>
          <w:p w:rsidR="00290F9C" w:rsidRPr="00132539" w:rsidRDefault="00290F9C" w:rsidP="005F0549">
            <w:pPr>
              <w:pStyle w:val="ListParagraph"/>
              <w:ind w:left="0"/>
              <w:jc w:val="center"/>
              <w:rPr>
                <w:rFonts w:ascii="TH SarabunPSK" w:hAnsi="TH SarabunPSK" w:cs="TH SarabunPSK"/>
                <w:sz w:val="28"/>
                <w:szCs w:val="28"/>
              </w:rPr>
            </w:pPr>
            <w:r w:rsidRPr="00132539">
              <w:rPr>
                <w:rFonts w:ascii="TH SarabunPSK" w:eastAsia="Times New Roman" w:hAnsi="TH SarabunPSK" w:cs="TH SarabunPSK"/>
                <w:b/>
                <w:bCs/>
                <w:sz w:val="28"/>
                <w:szCs w:val="28"/>
                <w:cs/>
              </w:rPr>
              <w:t>วิธีวัด/ประเมินผล</w:t>
            </w:r>
          </w:p>
        </w:tc>
        <w:tc>
          <w:tcPr>
            <w:tcW w:w="2070" w:type="dxa"/>
          </w:tcPr>
          <w:p w:rsidR="00290F9C" w:rsidRPr="00132539" w:rsidRDefault="00290F9C" w:rsidP="005F0549">
            <w:pPr>
              <w:pStyle w:val="ListParagraph"/>
              <w:ind w:left="0"/>
              <w:jc w:val="center"/>
              <w:rPr>
                <w:rFonts w:ascii="TH SarabunPSK" w:hAnsi="TH SarabunPSK" w:cs="TH SarabunPSK"/>
                <w:sz w:val="28"/>
                <w:szCs w:val="28"/>
              </w:rPr>
            </w:pPr>
            <w:r w:rsidRPr="00132539">
              <w:rPr>
                <w:rFonts w:ascii="TH SarabunPSK" w:eastAsia="Times New Roman" w:hAnsi="TH SarabunPSK" w:cs="TH SarabunPSK"/>
                <w:b/>
                <w:bCs/>
                <w:sz w:val="28"/>
                <w:szCs w:val="28"/>
                <w:cs/>
              </w:rPr>
              <w:t>หลักฐานประกอบ (</w:t>
            </w:r>
            <w:r w:rsidRPr="00132539">
              <w:rPr>
                <w:rFonts w:ascii="TH SarabunPSK" w:eastAsia="Times New Roman" w:hAnsi="TH SarabunPSK" w:cs="TH SarabunPSK"/>
                <w:b/>
                <w:bCs/>
                <w:sz w:val="28"/>
                <w:szCs w:val="28"/>
              </w:rPr>
              <w:t>Evidence</w:t>
            </w:r>
            <w:r w:rsidRPr="00132539">
              <w:rPr>
                <w:rFonts w:ascii="TH SarabunPSK" w:eastAsia="Times New Roman" w:hAnsi="TH SarabunPSK" w:cs="TH SarabunPSK"/>
                <w:b/>
                <w:bCs/>
                <w:sz w:val="28"/>
                <w:szCs w:val="28"/>
                <w:cs/>
              </w:rPr>
              <w:t>)</w:t>
            </w:r>
          </w:p>
        </w:tc>
      </w:tr>
      <w:tr w:rsidR="00132539" w:rsidRPr="00132539" w:rsidTr="005F0549">
        <w:tc>
          <w:tcPr>
            <w:tcW w:w="1659" w:type="dxa"/>
          </w:tcPr>
          <w:p w:rsidR="001C6879" w:rsidRPr="00132539" w:rsidRDefault="001C6879" w:rsidP="005F0549">
            <w:pPr>
              <w:pStyle w:val="ListParagraph"/>
              <w:ind w:left="0"/>
              <w:rPr>
                <w:rFonts w:ascii="TH SarabunPSK" w:eastAsia="Times New Roman" w:hAnsi="TH SarabunPSK" w:cs="TH SarabunPSK"/>
                <w:b/>
                <w:bCs/>
                <w:sz w:val="28"/>
                <w:szCs w:val="28"/>
                <w:cs/>
              </w:rPr>
            </w:pPr>
            <w:r w:rsidRPr="00132539">
              <w:rPr>
                <w:rFonts w:ascii="TH SarabunPSK" w:eastAsia="Times New Roman" w:hAnsi="TH SarabunPSK" w:cs="TH SarabunPSK"/>
                <w:b/>
                <w:bCs/>
                <w:sz w:val="28"/>
                <w:szCs w:val="28"/>
                <w:cs/>
              </w:rPr>
              <w:t>มหาวิทยาลัย</w:t>
            </w:r>
          </w:p>
        </w:tc>
        <w:tc>
          <w:tcPr>
            <w:tcW w:w="3106"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ปฐมนิเทศนักศึกษาใหม่ (แนะนำผู้บริหาร</w:t>
            </w:r>
            <w:r w:rsidRPr="00132539">
              <w:rPr>
                <w:rFonts w:ascii="TH SarabunPSK" w:eastAsia="Times New Roman" w:hAnsi="TH SarabunPSK" w:cs="TH SarabunPSK"/>
                <w:sz w:val="28"/>
                <w:szCs w:val="28"/>
              </w:rPr>
              <w:t xml:space="preserve">, </w:t>
            </w:r>
            <w:r w:rsidRPr="00132539">
              <w:rPr>
                <w:rFonts w:ascii="TH SarabunPSK" w:eastAsia="Times New Roman" w:hAnsi="TH SarabunPSK" w:cs="TH SarabunPSK"/>
                <w:sz w:val="28"/>
                <w:szCs w:val="28"/>
                <w:cs/>
              </w:rPr>
              <w:t>ระบบสนับสนุน</w:t>
            </w:r>
            <w:r w:rsidRPr="00132539">
              <w:rPr>
                <w:rFonts w:ascii="TH SarabunPSK" w:eastAsia="Times New Roman" w:hAnsi="TH SarabunPSK" w:cs="TH SarabunPSK" w:hint="cs"/>
                <w:sz w:val="28"/>
                <w:szCs w:val="28"/>
                <w:cs/>
              </w:rPr>
              <w:t>ด้านการเรียนการสอนในรายวิชาศึกษาทั่วไป</w:t>
            </w:r>
            <w:r w:rsidRPr="00132539">
              <w:rPr>
                <w:rFonts w:ascii="TH SarabunPSK" w:eastAsia="Times New Roman" w:hAnsi="TH SarabunPSK" w:cs="TH SarabunPSK"/>
                <w:sz w:val="28"/>
                <w:szCs w:val="28"/>
                <w:cs/>
              </w:rPr>
              <w:t>)</w:t>
            </w:r>
          </w:p>
        </w:tc>
        <w:tc>
          <w:tcPr>
            <w:tcW w:w="3870" w:type="dxa"/>
          </w:tcPr>
          <w:p w:rsidR="001C6879" w:rsidRPr="00132539" w:rsidRDefault="001C6879" w:rsidP="005F0549">
            <w:pPr>
              <w:pStyle w:val="ListParagraph"/>
              <w:ind w:left="0"/>
              <w:rPr>
                <w:rFonts w:ascii="TH SarabunPSK" w:eastAsia="Times New Roman" w:hAnsi="TH SarabunPSK" w:cs="TH SarabunPSK"/>
                <w:sz w:val="28"/>
                <w:szCs w:val="28"/>
              </w:rPr>
            </w:pPr>
            <w:r w:rsidRPr="00132539">
              <w:rPr>
                <w:rFonts w:ascii="TH SarabunPSK" w:eastAsia="Times New Roman" w:hAnsi="TH SarabunPSK" w:cs="TH SarabunPSK"/>
                <w:sz w:val="28"/>
                <w:szCs w:val="28"/>
              </w:rPr>
              <w:t>GELO 1</w:t>
            </w:r>
            <w:r w:rsidR="005F0549" w:rsidRPr="00132539">
              <w:rPr>
                <w:rFonts w:ascii="TH SarabunPSK" w:eastAsia="Times New Roman" w:hAnsi="TH SarabunPSK" w:cs="TH SarabunPSK"/>
                <w:sz w:val="28"/>
                <w:szCs w:val="28"/>
                <w:cs/>
              </w:rPr>
              <w:t xml:space="preserve"> </w:t>
            </w:r>
            <w:r w:rsidR="005F0549" w:rsidRPr="00132539">
              <w:rPr>
                <w:rFonts w:ascii="TH SarabunPSK" w:eastAsia="Times New Roman" w:hAnsi="TH SarabunPSK" w:cs="TH SarabunPSK" w:hint="cs"/>
                <w:sz w:val="28"/>
                <w:szCs w:val="28"/>
                <w:cs/>
              </w:rPr>
              <w:t>ปรับตัวท่ามกลางการเปลี่ยนแปลง</w:t>
            </w:r>
          </w:p>
          <w:p w:rsidR="001C6879" w:rsidRPr="00132539" w:rsidRDefault="001C6879" w:rsidP="005F0549">
            <w:pPr>
              <w:pStyle w:val="ListParagraph"/>
              <w:ind w:left="0"/>
              <w:rPr>
                <w:rFonts w:ascii="TH SarabunPSK" w:eastAsia="Times New Roman" w:hAnsi="TH SarabunPSK" w:cs="TH SarabunPSK"/>
                <w:sz w:val="28"/>
                <w:szCs w:val="28"/>
              </w:rPr>
            </w:pPr>
            <w:r w:rsidRPr="00132539">
              <w:rPr>
                <w:rFonts w:ascii="TH SarabunPSK" w:eastAsia="Times New Roman" w:hAnsi="TH SarabunPSK" w:cs="TH SarabunPSK"/>
                <w:sz w:val="28"/>
                <w:szCs w:val="28"/>
              </w:rPr>
              <w:t>GELO 13</w:t>
            </w:r>
            <w:r w:rsidR="005F0549" w:rsidRPr="00132539">
              <w:rPr>
                <w:rFonts w:ascii="TH SarabunPSK" w:eastAsia="Times New Roman" w:hAnsi="TH SarabunPSK" w:cs="TH SarabunPSK"/>
                <w:sz w:val="28"/>
                <w:szCs w:val="28"/>
                <w:cs/>
              </w:rPr>
              <w:t xml:space="preserve"> </w:t>
            </w:r>
            <w:r w:rsidR="005F0549" w:rsidRPr="00132539">
              <w:rPr>
                <w:rFonts w:ascii="TH SarabunPSK" w:eastAsia="Times New Roman" w:hAnsi="TH SarabunPSK" w:cs="TH SarabunPSK" w:hint="cs"/>
                <w:sz w:val="28"/>
                <w:szCs w:val="28"/>
                <w:cs/>
              </w:rPr>
              <w:t>การเรียนรู้ตลอดชีวิตและการจัดการตนเอง</w:t>
            </w:r>
          </w:p>
        </w:tc>
        <w:tc>
          <w:tcPr>
            <w:tcW w:w="252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แบบสอบถามความพึงพอใจ </w:t>
            </w:r>
          </w:p>
        </w:tc>
        <w:tc>
          <w:tcPr>
            <w:tcW w:w="207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กำหนดการปฐมนิเทศ ภาพถ่ายกิจกรรม แบบสอบถาม</w:t>
            </w:r>
          </w:p>
        </w:tc>
      </w:tr>
      <w:tr w:rsidR="00132539" w:rsidRPr="00132539" w:rsidTr="005F0549">
        <w:tc>
          <w:tcPr>
            <w:tcW w:w="1659"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b/>
                <w:bCs/>
                <w:sz w:val="28"/>
                <w:szCs w:val="28"/>
                <w:cs/>
              </w:rPr>
              <w:t>มหาวิทยาลัย</w:t>
            </w:r>
          </w:p>
        </w:tc>
        <w:tc>
          <w:tcPr>
            <w:tcW w:w="3106"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xml:space="preserve">จัดโครงการเตรียมความพร้อมเรียนปรับพื้นฐานภาษาอังกฤษก่อนเปิดเทอม เป็นเวลา </w:t>
            </w:r>
            <w:r w:rsidRPr="00132539">
              <w:rPr>
                <w:rFonts w:ascii="TH SarabunPSK" w:eastAsia="Times New Roman" w:hAnsi="TH SarabunPSK" w:cs="TH SarabunPSK"/>
                <w:sz w:val="28"/>
                <w:szCs w:val="28"/>
              </w:rPr>
              <w:t>120</w:t>
            </w:r>
            <w:r w:rsidRPr="00132539">
              <w:rPr>
                <w:rFonts w:ascii="TH SarabunPSK" w:eastAsia="Times New Roman" w:hAnsi="TH SarabunPSK" w:cs="TH SarabunPSK" w:hint="cs"/>
                <w:sz w:val="28"/>
                <w:szCs w:val="28"/>
                <w:cs/>
              </w:rPr>
              <w:t xml:space="preserve"> ชั่วโมง</w:t>
            </w:r>
          </w:p>
        </w:tc>
        <w:tc>
          <w:tcPr>
            <w:tcW w:w="3870" w:type="dxa"/>
          </w:tcPr>
          <w:p w:rsidR="001C6879" w:rsidRPr="00132539" w:rsidRDefault="001C6879" w:rsidP="005F0549">
            <w:pPr>
              <w:pStyle w:val="ListParagraph"/>
              <w:ind w:left="0"/>
              <w:rPr>
                <w:rFonts w:ascii="TH SarabunPSK" w:eastAsia="Times New Roman" w:hAnsi="TH SarabunPSK" w:cs="TH SarabunPSK"/>
                <w:sz w:val="28"/>
                <w:szCs w:val="28"/>
              </w:rPr>
            </w:pPr>
            <w:r w:rsidRPr="00132539">
              <w:rPr>
                <w:rFonts w:ascii="TH SarabunPSK" w:eastAsia="Times New Roman" w:hAnsi="TH SarabunPSK" w:cs="TH SarabunPSK"/>
                <w:sz w:val="28"/>
                <w:szCs w:val="28"/>
              </w:rPr>
              <w:t>GELO 1</w:t>
            </w:r>
            <w:r w:rsidR="005F0549" w:rsidRPr="00132539">
              <w:rPr>
                <w:rFonts w:ascii="TH SarabunPSK" w:eastAsia="Times New Roman" w:hAnsi="TH SarabunPSK" w:cs="TH SarabunPSK"/>
                <w:sz w:val="28"/>
                <w:szCs w:val="28"/>
                <w:cs/>
              </w:rPr>
              <w:t xml:space="preserve"> </w:t>
            </w:r>
            <w:r w:rsidR="005F0549" w:rsidRPr="00132539">
              <w:rPr>
                <w:rFonts w:ascii="TH SarabunPSK" w:eastAsia="Times New Roman" w:hAnsi="TH SarabunPSK" w:cs="TH SarabunPSK" w:hint="cs"/>
                <w:sz w:val="28"/>
                <w:szCs w:val="28"/>
                <w:cs/>
              </w:rPr>
              <w:t>ปรับตัวท่ามกลางการเปลี่ยนแปลง</w:t>
            </w:r>
          </w:p>
          <w:p w:rsidR="001C6879" w:rsidRPr="00132539" w:rsidRDefault="001C6879" w:rsidP="005F0549">
            <w:pPr>
              <w:pStyle w:val="ListParagraph"/>
              <w:ind w:left="0"/>
              <w:rPr>
                <w:rFonts w:ascii="TH SarabunPSK" w:eastAsia="Times New Roman" w:hAnsi="TH SarabunPSK" w:cs="TH SarabunPSK"/>
                <w:sz w:val="28"/>
                <w:szCs w:val="28"/>
              </w:rPr>
            </w:pPr>
            <w:r w:rsidRPr="00132539">
              <w:rPr>
                <w:rFonts w:ascii="TH SarabunPSK" w:eastAsia="Times New Roman" w:hAnsi="TH SarabunPSK" w:cs="TH SarabunPSK"/>
                <w:sz w:val="28"/>
                <w:szCs w:val="28"/>
              </w:rPr>
              <w:t>GELO 6</w:t>
            </w:r>
            <w:r w:rsidR="005F0549" w:rsidRPr="00132539">
              <w:rPr>
                <w:rFonts w:ascii="TH SarabunPSK" w:eastAsia="Times New Roman" w:hAnsi="TH SarabunPSK" w:cs="TH SarabunPSK"/>
                <w:sz w:val="28"/>
                <w:szCs w:val="28"/>
                <w:cs/>
              </w:rPr>
              <w:t xml:space="preserve"> </w:t>
            </w:r>
            <w:r w:rsidR="005F0549" w:rsidRPr="00132539">
              <w:rPr>
                <w:rFonts w:ascii="TH SarabunPSK" w:eastAsia="Times New Roman" w:hAnsi="TH SarabunPSK" w:cs="TH SarabunPSK" w:hint="cs"/>
                <w:sz w:val="28"/>
                <w:szCs w:val="28"/>
                <w:cs/>
              </w:rPr>
              <w:t>การสื่อสารภาษาไทย</w:t>
            </w:r>
            <w:r w:rsidR="005F0549" w:rsidRPr="00132539">
              <w:rPr>
                <w:rFonts w:ascii="TH SarabunPSK" w:eastAsia="Times New Roman" w:hAnsi="TH SarabunPSK" w:cs="TH SarabunPSK"/>
                <w:sz w:val="28"/>
                <w:szCs w:val="28"/>
                <w:cs/>
              </w:rPr>
              <w:t>/</w:t>
            </w:r>
            <w:r w:rsidR="005F0549" w:rsidRPr="00132539">
              <w:rPr>
                <w:rFonts w:ascii="TH SarabunPSK" w:eastAsia="Times New Roman" w:hAnsi="TH SarabunPSK" w:cs="TH SarabunPSK" w:hint="cs"/>
                <w:sz w:val="28"/>
                <w:szCs w:val="28"/>
                <w:cs/>
              </w:rPr>
              <w:t>อังกฤษ</w:t>
            </w:r>
            <w:r w:rsidR="005F0549" w:rsidRPr="00132539">
              <w:rPr>
                <w:rFonts w:ascii="TH SarabunPSK" w:eastAsia="Times New Roman" w:hAnsi="TH SarabunPSK" w:cs="TH SarabunPSK"/>
                <w:sz w:val="28"/>
                <w:szCs w:val="28"/>
                <w:cs/>
              </w:rPr>
              <w:t>/</w:t>
            </w:r>
            <w:r w:rsidR="005F0549" w:rsidRPr="00132539">
              <w:rPr>
                <w:rFonts w:ascii="TH SarabunPSK" w:eastAsia="Times New Roman" w:hAnsi="TH SarabunPSK" w:cs="TH SarabunPSK" w:hint="cs"/>
                <w:sz w:val="28"/>
                <w:szCs w:val="28"/>
                <w:cs/>
              </w:rPr>
              <w:t>จีน</w:t>
            </w:r>
          </w:p>
          <w:p w:rsidR="00664A33" w:rsidRPr="00132539" w:rsidRDefault="00664A33" w:rsidP="005F0549">
            <w:pPr>
              <w:pStyle w:val="ListParagraph"/>
              <w:ind w:left="0"/>
              <w:rPr>
                <w:rFonts w:ascii="TH SarabunPSK" w:eastAsia="Times New Roman" w:hAnsi="TH SarabunPSK" w:cs="TH SarabunPSK"/>
                <w:sz w:val="28"/>
                <w:szCs w:val="28"/>
              </w:rPr>
            </w:pPr>
            <w:r w:rsidRPr="00132539">
              <w:rPr>
                <w:rFonts w:ascii="TH SarabunPSK" w:eastAsia="Times New Roman" w:hAnsi="TH SarabunPSK" w:cs="TH SarabunPSK"/>
                <w:sz w:val="28"/>
                <w:szCs w:val="28"/>
              </w:rPr>
              <w:t>GELO 10</w:t>
            </w:r>
            <w:r w:rsidR="005F0549" w:rsidRPr="00132539">
              <w:rPr>
                <w:rFonts w:ascii="TH SarabunPSK" w:eastAsia="Times New Roman" w:hAnsi="TH SarabunPSK" w:cs="TH SarabunPSK"/>
                <w:sz w:val="28"/>
                <w:szCs w:val="28"/>
                <w:cs/>
              </w:rPr>
              <w:t xml:space="preserve"> </w:t>
            </w:r>
            <w:r w:rsidR="005F0549" w:rsidRPr="00132539">
              <w:rPr>
                <w:rFonts w:ascii="TH SarabunPSK" w:eastAsia="Times New Roman" w:hAnsi="TH SarabunPSK" w:cs="TH SarabunPSK" w:hint="cs"/>
                <w:sz w:val="28"/>
                <w:szCs w:val="28"/>
                <w:cs/>
              </w:rPr>
              <w:t>ความรับผิดชอบต่อตอนเองและสังคม</w:t>
            </w:r>
          </w:p>
          <w:p w:rsidR="00664A33" w:rsidRPr="00132539" w:rsidRDefault="00664A33" w:rsidP="005F0549">
            <w:pPr>
              <w:pStyle w:val="ListParagraph"/>
              <w:ind w:left="0"/>
              <w:rPr>
                <w:rFonts w:ascii="TH SarabunPSK" w:eastAsia="Times New Roman" w:hAnsi="TH SarabunPSK" w:cs="TH SarabunPSK"/>
                <w:sz w:val="28"/>
                <w:szCs w:val="28"/>
              </w:rPr>
            </w:pPr>
            <w:r w:rsidRPr="00132539">
              <w:rPr>
                <w:rFonts w:ascii="TH SarabunPSK" w:eastAsia="Times New Roman" w:hAnsi="TH SarabunPSK" w:cs="TH SarabunPSK"/>
                <w:sz w:val="28"/>
                <w:szCs w:val="28"/>
              </w:rPr>
              <w:t>GELO 11</w:t>
            </w:r>
            <w:r w:rsidR="005F0549" w:rsidRPr="00132539">
              <w:rPr>
                <w:rFonts w:ascii="TH SarabunPSK" w:eastAsia="Times New Roman" w:hAnsi="TH SarabunPSK" w:cs="TH SarabunPSK" w:hint="cs"/>
                <w:sz w:val="28"/>
                <w:szCs w:val="28"/>
                <w:cs/>
              </w:rPr>
              <w:t xml:space="preserve"> ภาวะผู้นำ</w:t>
            </w:r>
            <w:r w:rsidR="005F0549" w:rsidRPr="00132539">
              <w:rPr>
                <w:rFonts w:ascii="TH SarabunPSK" w:eastAsia="Times New Roman" w:hAnsi="TH SarabunPSK" w:cs="TH SarabunPSK"/>
                <w:sz w:val="28"/>
                <w:szCs w:val="28"/>
                <w:cs/>
              </w:rPr>
              <w:t xml:space="preserve"> </w:t>
            </w:r>
            <w:r w:rsidR="005F0549" w:rsidRPr="00132539">
              <w:rPr>
                <w:rFonts w:ascii="TH SarabunPSK" w:eastAsia="Times New Roman" w:hAnsi="TH SarabunPSK" w:cs="TH SarabunPSK" w:hint="cs"/>
                <w:sz w:val="28"/>
                <w:szCs w:val="28"/>
                <w:cs/>
              </w:rPr>
              <w:t>ผู้ตามและการทำงานเป็นทีม</w:t>
            </w:r>
          </w:p>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rPr>
              <w:t>GELO 13</w:t>
            </w:r>
            <w:r w:rsidR="005F0549" w:rsidRPr="00132539">
              <w:rPr>
                <w:rFonts w:ascii="TH SarabunPSK" w:eastAsia="Times New Roman" w:hAnsi="TH SarabunPSK" w:cs="TH SarabunPSK" w:hint="cs"/>
                <w:sz w:val="28"/>
                <w:szCs w:val="28"/>
                <w:cs/>
              </w:rPr>
              <w:t xml:space="preserve"> การเรียนรู้ตลอดชีวิตและการจัดการตนเอง</w:t>
            </w:r>
          </w:p>
        </w:tc>
        <w:tc>
          <w:tcPr>
            <w:tcW w:w="252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แบบสอบถามความเข้าใจ</w:t>
            </w:r>
            <w:r w:rsidRPr="00132539">
              <w:rPr>
                <w:rFonts w:ascii="TH SarabunPSK" w:eastAsia="Times New Roman" w:hAnsi="TH SarabunPSK" w:cs="TH SarabunPSK"/>
                <w:sz w:val="28"/>
                <w:szCs w:val="28"/>
              </w:rPr>
              <w:t xml:space="preserve">, Checklist </w:t>
            </w:r>
            <w:r w:rsidRPr="00132539">
              <w:rPr>
                <w:rFonts w:ascii="TH SarabunPSK" w:eastAsia="Times New Roman" w:hAnsi="TH SarabunPSK" w:cs="TH SarabunPSK"/>
                <w:sz w:val="28"/>
                <w:szCs w:val="28"/>
                <w:cs/>
              </w:rPr>
              <w:t>การเข้าร่วม</w:t>
            </w:r>
            <w:r w:rsidRPr="00132539">
              <w:rPr>
                <w:rFonts w:ascii="TH SarabunPSK" w:eastAsia="Times New Roman" w:hAnsi="TH SarabunPSK" w:cs="TH SarabunPSK" w:hint="cs"/>
                <w:sz w:val="28"/>
                <w:szCs w:val="28"/>
                <w:cs/>
              </w:rPr>
              <w:t>, กิจกรรมนำเสนอในชั้นเรียน, แบบสอบถามความพึงพอใจ</w:t>
            </w:r>
          </w:p>
        </w:tc>
        <w:tc>
          <w:tcPr>
            <w:tcW w:w="207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เอกสารการอบรม </w:t>
            </w:r>
          </w:p>
        </w:tc>
      </w:tr>
      <w:tr w:rsidR="00132539" w:rsidRPr="00132539" w:rsidTr="005F0549">
        <w:tc>
          <w:tcPr>
            <w:tcW w:w="1659"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b/>
                <w:bCs/>
                <w:sz w:val="28"/>
                <w:szCs w:val="28"/>
                <w:cs/>
              </w:rPr>
              <w:t>มหาวิทยาลัย</w:t>
            </w:r>
          </w:p>
        </w:tc>
        <w:tc>
          <w:tcPr>
            <w:tcW w:w="3106"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สอบวัดความรู้พื้นฐาน (ภาษาไทย</w:t>
            </w:r>
            <w:r w:rsidRPr="00132539">
              <w:rPr>
                <w:rFonts w:ascii="TH SarabunPSK" w:eastAsia="Times New Roman" w:hAnsi="TH SarabunPSK" w:cs="TH SarabunPSK"/>
                <w:sz w:val="28"/>
                <w:szCs w:val="28"/>
              </w:rPr>
              <w:t xml:space="preserve">, </w:t>
            </w:r>
            <w:r w:rsidRPr="00132539">
              <w:rPr>
                <w:rFonts w:ascii="TH SarabunPSK" w:eastAsia="Times New Roman" w:hAnsi="TH SarabunPSK" w:cs="TH SarabunPSK"/>
                <w:sz w:val="28"/>
                <w:szCs w:val="28"/>
                <w:cs/>
              </w:rPr>
              <w:t>อังกฤษ</w:t>
            </w:r>
            <w:r w:rsidRPr="00132539">
              <w:rPr>
                <w:rFonts w:ascii="TH SarabunPSK" w:eastAsia="Times New Roman" w:hAnsi="TH SarabunPSK" w:cs="TH SarabunPSK"/>
                <w:sz w:val="28"/>
                <w:szCs w:val="28"/>
              </w:rPr>
              <w:t xml:space="preserve">, </w:t>
            </w:r>
            <w:r w:rsidRPr="00132539">
              <w:rPr>
                <w:rFonts w:ascii="TH SarabunPSK" w:eastAsia="Times New Roman" w:hAnsi="TH SarabunPSK" w:cs="TH SarabunPSK"/>
                <w:sz w:val="28"/>
                <w:szCs w:val="28"/>
                <w:cs/>
              </w:rPr>
              <w:t>คณิตศาสตร์) + จัดคอร์สเสริม</w:t>
            </w:r>
          </w:p>
        </w:tc>
        <w:tc>
          <w:tcPr>
            <w:tcW w:w="3870" w:type="dxa"/>
          </w:tcPr>
          <w:p w:rsidR="001C6879" w:rsidRPr="00132539" w:rsidRDefault="001C6879" w:rsidP="005F0549">
            <w:pPr>
              <w:pStyle w:val="ListParagraph"/>
              <w:ind w:left="0"/>
              <w:rPr>
                <w:rFonts w:ascii="TH SarabunPSK" w:eastAsia="Times New Roman" w:hAnsi="TH SarabunPSK" w:cs="TH SarabunPSK"/>
                <w:sz w:val="28"/>
                <w:szCs w:val="28"/>
              </w:rPr>
            </w:pPr>
            <w:r w:rsidRPr="00132539">
              <w:rPr>
                <w:rFonts w:ascii="TH SarabunPSK" w:eastAsia="Times New Roman" w:hAnsi="TH SarabunPSK" w:cs="TH SarabunPSK"/>
                <w:sz w:val="28"/>
                <w:szCs w:val="28"/>
              </w:rPr>
              <w:t>GELO</w:t>
            </w:r>
            <w:r w:rsidR="00664A33" w:rsidRPr="00132539">
              <w:rPr>
                <w:rFonts w:ascii="TH SarabunPSK" w:eastAsia="Times New Roman" w:hAnsi="TH SarabunPSK" w:cs="TH SarabunPSK"/>
                <w:sz w:val="28"/>
                <w:szCs w:val="28"/>
              </w:rPr>
              <w:t xml:space="preserve"> 4</w:t>
            </w:r>
            <w:r w:rsidR="005F0549" w:rsidRPr="00132539">
              <w:rPr>
                <w:rFonts w:ascii="TH SarabunPSK" w:eastAsia="Times New Roman" w:hAnsi="TH SarabunPSK" w:cs="TH SarabunPSK"/>
                <w:sz w:val="28"/>
                <w:szCs w:val="28"/>
                <w:cs/>
              </w:rPr>
              <w:t xml:space="preserve"> </w:t>
            </w:r>
            <w:r w:rsidR="005F0549" w:rsidRPr="00132539">
              <w:rPr>
                <w:rFonts w:ascii="TH SarabunPSK" w:eastAsia="Times New Roman" w:hAnsi="TH SarabunPSK" w:cs="TH SarabunPSK" w:hint="cs"/>
                <w:sz w:val="28"/>
                <w:szCs w:val="28"/>
                <w:cs/>
              </w:rPr>
              <w:t>การคิดวิเคราะห์และแก้ปัญหา</w:t>
            </w:r>
          </w:p>
          <w:p w:rsidR="00664A33" w:rsidRPr="00132539" w:rsidRDefault="00664A33"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rPr>
              <w:t>GELO 6</w:t>
            </w:r>
            <w:r w:rsidR="005F0549" w:rsidRPr="00132539">
              <w:rPr>
                <w:rFonts w:ascii="TH SarabunPSK" w:eastAsia="Times New Roman" w:hAnsi="TH SarabunPSK" w:cs="TH SarabunPSK"/>
                <w:sz w:val="28"/>
                <w:szCs w:val="28"/>
                <w:cs/>
              </w:rPr>
              <w:t xml:space="preserve"> </w:t>
            </w:r>
            <w:r w:rsidR="005F0549" w:rsidRPr="00132539">
              <w:rPr>
                <w:rFonts w:ascii="TH SarabunPSK" w:eastAsia="Times New Roman" w:hAnsi="TH SarabunPSK" w:cs="TH SarabunPSK" w:hint="cs"/>
                <w:sz w:val="28"/>
                <w:szCs w:val="28"/>
                <w:cs/>
              </w:rPr>
              <w:t>การสื่อสารภาษาไทย</w:t>
            </w:r>
            <w:r w:rsidR="005F0549" w:rsidRPr="00132539">
              <w:rPr>
                <w:rFonts w:ascii="TH SarabunPSK" w:eastAsia="Times New Roman" w:hAnsi="TH SarabunPSK" w:cs="TH SarabunPSK"/>
                <w:sz w:val="28"/>
                <w:szCs w:val="28"/>
                <w:cs/>
              </w:rPr>
              <w:t>/</w:t>
            </w:r>
            <w:r w:rsidR="005F0549" w:rsidRPr="00132539">
              <w:rPr>
                <w:rFonts w:ascii="TH SarabunPSK" w:eastAsia="Times New Roman" w:hAnsi="TH SarabunPSK" w:cs="TH SarabunPSK" w:hint="cs"/>
                <w:sz w:val="28"/>
                <w:szCs w:val="28"/>
                <w:cs/>
              </w:rPr>
              <w:t>อังกฤษ</w:t>
            </w:r>
            <w:r w:rsidR="005F0549" w:rsidRPr="00132539">
              <w:rPr>
                <w:rFonts w:ascii="TH SarabunPSK" w:eastAsia="Times New Roman" w:hAnsi="TH SarabunPSK" w:cs="TH SarabunPSK"/>
                <w:sz w:val="28"/>
                <w:szCs w:val="28"/>
                <w:cs/>
              </w:rPr>
              <w:t>/</w:t>
            </w:r>
            <w:r w:rsidR="005F0549" w:rsidRPr="00132539">
              <w:rPr>
                <w:rFonts w:ascii="TH SarabunPSK" w:eastAsia="Times New Roman" w:hAnsi="TH SarabunPSK" w:cs="TH SarabunPSK" w:hint="cs"/>
                <w:sz w:val="28"/>
                <w:szCs w:val="28"/>
                <w:cs/>
              </w:rPr>
              <w:t>จีน</w:t>
            </w:r>
          </w:p>
        </w:tc>
        <w:tc>
          <w:tcPr>
            <w:tcW w:w="252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คะแนนสอบ </w:t>
            </w:r>
            <w:r w:rsidRPr="00132539">
              <w:rPr>
                <w:rFonts w:ascii="TH SarabunPSK" w:eastAsia="Times New Roman" w:hAnsi="TH SarabunPSK" w:cs="TH SarabunPSK"/>
                <w:sz w:val="28"/>
                <w:szCs w:val="28"/>
              </w:rPr>
              <w:t>Placement Test</w:t>
            </w:r>
            <w:r w:rsidRPr="00132539">
              <w:rPr>
                <w:rFonts w:ascii="TH SarabunPSK" w:eastAsia="Times New Roman" w:hAnsi="TH SarabunPSK" w:cs="TH SarabunPSK"/>
                <w:sz w:val="28"/>
                <w:szCs w:val="28"/>
                <w:cs/>
              </w:rPr>
              <w:t xml:space="preserve"> ผลการเรียนในคอร์สเสริม</w:t>
            </w:r>
          </w:p>
        </w:tc>
        <w:tc>
          <w:tcPr>
            <w:tcW w:w="207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ข้อสอบ ผลคะแนน รายงานการเรียน</w:t>
            </w:r>
          </w:p>
        </w:tc>
      </w:tr>
      <w:tr w:rsidR="00132539" w:rsidRPr="00132539" w:rsidTr="005F0549">
        <w:tc>
          <w:tcPr>
            <w:tcW w:w="1659"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b/>
                <w:bCs/>
                <w:sz w:val="28"/>
                <w:szCs w:val="28"/>
                <w:cs/>
              </w:rPr>
              <w:t>สำนักวิชา</w:t>
            </w:r>
          </w:p>
        </w:tc>
        <w:tc>
          <w:tcPr>
            <w:tcW w:w="3106"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xml:space="preserve">ประชุมเตรียมความพร้อมทีมอาจารย์ผู้สอนรายวิชาศึกษาทั่วไปก่อนเปิดเทอม เพื่อวางแผนการจัดการเรียนการสอนรายวิชาต่าง ๆ </w:t>
            </w:r>
          </w:p>
        </w:tc>
        <w:tc>
          <w:tcPr>
            <w:tcW w:w="387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w:t>
            </w:r>
          </w:p>
        </w:tc>
        <w:tc>
          <w:tcPr>
            <w:tcW w:w="252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แบบสอบถามความเข้าใจ</w:t>
            </w:r>
            <w:r w:rsidRPr="00132539">
              <w:rPr>
                <w:rFonts w:ascii="TH SarabunPSK" w:eastAsia="Times New Roman" w:hAnsi="TH SarabunPSK" w:cs="TH SarabunPSK"/>
                <w:sz w:val="28"/>
                <w:szCs w:val="28"/>
              </w:rPr>
              <w:t xml:space="preserve">, Checklist </w:t>
            </w:r>
            <w:r w:rsidRPr="00132539">
              <w:rPr>
                <w:rFonts w:ascii="TH SarabunPSK" w:eastAsia="Times New Roman" w:hAnsi="TH SarabunPSK" w:cs="TH SarabunPSK"/>
                <w:sz w:val="28"/>
                <w:szCs w:val="28"/>
                <w:cs/>
              </w:rPr>
              <w:t>การเข้าร่วม</w:t>
            </w:r>
          </w:p>
        </w:tc>
        <w:tc>
          <w:tcPr>
            <w:tcW w:w="2070" w:type="dxa"/>
          </w:tcPr>
          <w:p w:rsidR="001C6879" w:rsidRPr="00132539" w:rsidRDefault="001C6879" w:rsidP="005F0549">
            <w:pPr>
              <w:pStyle w:val="ListParagraph"/>
              <w:ind w:left="0"/>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บันทึกการเข้าร่วม แบบสอบถาม</w:t>
            </w:r>
          </w:p>
        </w:tc>
      </w:tr>
    </w:tbl>
    <w:p w:rsidR="00290F9C" w:rsidRPr="00132539" w:rsidRDefault="00290F9C" w:rsidP="002B58AA">
      <w:pPr>
        <w:pStyle w:val="ListParagraph"/>
        <w:spacing w:after="0" w:line="240" w:lineRule="auto"/>
        <w:ind w:left="0"/>
        <w:jc w:val="thaiDistribute"/>
        <w:rPr>
          <w:rFonts w:ascii="TH SarabunPSK" w:hAnsi="TH SarabunPSK" w:cs="TH SarabunPSK"/>
          <w:sz w:val="32"/>
          <w:szCs w:val="32"/>
          <w:cs/>
        </w:rPr>
        <w:sectPr w:rsidR="00290F9C" w:rsidRPr="00132539" w:rsidSect="000A2785">
          <w:pgSz w:w="16838" w:h="11906" w:orient="landscape"/>
          <w:pgMar w:top="2160" w:right="2160" w:bottom="1440" w:left="1440" w:header="706" w:footer="706" w:gutter="0"/>
          <w:cols w:space="720"/>
        </w:sectPr>
      </w:pPr>
    </w:p>
    <w:p w:rsidR="00290F9C" w:rsidRPr="00132539"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132539">
        <w:rPr>
          <w:rFonts w:ascii="TH SarabunPSK" w:hAnsi="TH SarabunPSK" w:cs="TH SarabunPSK"/>
          <w:cs/>
        </w:rPr>
        <w:t xml:space="preserve">หมวดที่ </w:t>
      </w:r>
      <w:r w:rsidRPr="00132539">
        <w:rPr>
          <w:rFonts w:ascii="TH SarabunPSK" w:hAnsi="TH SarabunPSK" w:cs="TH SarabunPSK"/>
        </w:rPr>
        <w:t xml:space="preserve">7 </w:t>
      </w:r>
      <w:r w:rsidRPr="00132539">
        <w:rPr>
          <w:rFonts w:ascii="TH SarabunPSK" w:hAnsi="TH SarabunPSK" w:cs="TH SarabunPSK"/>
          <w:cs/>
        </w:rPr>
        <w:t>การประเมินผลการเรียน</w:t>
      </w:r>
      <w:r w:rsidRPr="00132539">
        <w:rPr>
          <w:rFonts w:ascii="TH SarabunPSK" w:hAnsi="TH SarabunPSK" w:cs="TH SarabunPSK" w:hint="cs"/>
          <w:cs/>
        </w:rPr>
        <w:t>รู้</w:t>
      </w:r>
      <w:r w:rsidRPr="00132539">
        <w:rPr>
          <w:rFonts w:ascii="TH SarabunPSK" w:hAnsi="TH SarabunPSK" w:cs="TH SarabunPSK"/>
          <w:cs/>
        </w:rPr>
        <w:t>และเกณฑ์การสำเร็จการศึกษา</w:t>
      </w:r>
    </w:p>
    <w:p w:rsidR="00290F9C" w:rsidRPr="00132539" w:rsidRDefault="00290F9C" w:rsidP="002B58AA">
      <w:pPr>
        <w:tabs>
          <w:tab w:val="left" w:pos="284"/>
        </w:tabs>
        <w:spacing w:after="0" w:line="240" w:lineRule="auto"/>
        <w:rPr>
          <w:rFonts w:ascii="TH SarabunPSK" w:eastAsia="Sarabun" w:hAnsi="TH SarabunPSK" w:cs="TH SarabunPSK"/>
          <w:b/>
          <w:sz w:val="32"/>
          <w:szCs w:val="32"/>
        </w:rPr>
      </w:pPr>
    </w:p>
    <w:p w:rsidR="00290F9C" w:rsidRPr="00132539" w:rsidRDefault="00290F9C" w:rsidP="002B58AA">
      <w:pPr>
        <w:pStyle w:val="Heading3"/>
        <w:ind w:left="0" w:firstLine="0"/>
        <w:rPr>
          <w:rFonts w:ascii="TH SarabunPSK" w:hAnsi="TH SarabunPSK" w:cs="TH SarabunPSK"/>
          <w:color w:val="auto"/>
        </w:rPr>
      </w:pPr>
      <w:r w:rsidRPr="00132539">
        <w:rPr>
          <w:rFonts w:ascii="TH SarabunPSK" w:hAnsi="TH SarabunPSK" w:cs="TH SarabunPSK"/>
          <w:color w:val="auto"/>
          <w:cs/>
        </w:rPr>
        <w:t>1. กฎระเบียบหรือหลักเกณฑ์ในการให้ระดับคะแนน (เกรด)</w:t>
      </w:r>
    </w:p>
    <w:p w:rsidR="00290F9C" w:rsidRPr="00132539" w:rsidRDefault="00290F9C" w:rsidP="002B58A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b/>
      </w:r>
      <w:r w:rsidRPr="00132539">
        <w:rPr>
          <w:rFonts w:ascii="TH SarabunPSK" w:eastAsia="Sarabun" w:hAnsi="TH SarabunPSK" w:cs="TH SarabunPSK"/>
          <w:sz w:val="32"/>
          <w:szCs w:val="32"/>
          <w:cs/>
        </w:rPr>
        <w:t xml:space="preserve">การวัดผลและการประเมินผลการศึกษาเป็นไปตามข้อบังคับมหาวิทยาลัยวลัยลักษณ์ ว่าด้วยการศึกษาขั้นปริญญาตรี ระบบทวิภาค พ.ศ. </w:t>
      </w:r>
      <w:r w:rsidRPr="00132539">
        <w:rPr>
          <w:rFonts w:ascii="TH SarabunPSK" w:eastAsia="Sarabun" w:hAnsi="TH SarabunPSK" w:cs="TH SarabunPSK"/>
          <w:sz w:val="32"/>
          <w:szCs w:val="32"/>
        </w:rPr>
        <w:t xml:space="preserve">2566 </w:t>
      </w:r>
      <w:r w:rsidRPr="00132539">
        <w:rPr>
          <w:rFonts w:ascii="TH SarabunPSK" w:eastAsia="Sarabun" w:hAnsi="TH SarabunPSK" w:cs="TH SarabunPSK"/>
          <w:sz w:val="32"/>
          <w:szCs w:val="32"/>
          <w:cs/>
        </w:rPr>
        <w:t xml:space="preserve"> </w:t>
      </w:r>
    </w:p>
    <w:p w:rsidR="00290F9C" w:rsidRPr="00132539" w:rsidRDefault="00290F9C" w:rsidP="002B58A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p>
    <w:p w:rsidR="00290F9C" w:rsidRPr="00132539" w:rsidRDefault="00290F9C" w:rsidP="002B58A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2. การออกแบบการวัดและประเมินผลลัพธ์การเรียนรู้ระดับหลักสูตรและผลลัพธ์การเรียนรู้ระดับรายวิชา</w:t>
      </w:r>
    </w:p>
    <w:p w:rsidR="00290F9C" w:rsidRPr="00132539" w:rsidRDefault="00DE2958" w:rsidP="002B58AA">
      <w:pPr>
        <w:tabs>
          <w:tab w:val="left" w:pos="567"/>
          <w:tab w:val="left" w:pos="1134"/>
          <w:tab w:val="left" w:pos="1701"/>
          <w:tab w:val="left" w:pos="2268"/>
          <w:tab w:val="left" w:pos="2835"/>
        </w:tabs>
        <w:spacing w:after="0" w:line="240" w:lineRule="auto"/>
        <w:jc w:val="thaiDistribute"/>
        <w:rPr>
          <w:rFonts w:ascii="TH SarabunPSK" w:eastAsia="Sarabun" w:hAnsi="TH SarabunPSK" w:cs="TH SarabunPSK"/>
          <w:sz w:val="32"/>
          <w:szCs w:val="32"/>
        </w:rPr>
      </w:pPr>
      <w:r w:rsidRPr="00132539">
        <w:rPr>
          <w:rFonts w:ascii="TH SarabunPSK" w:eastAsia="Sarabun" w:hAnsi="TH SarabunPSK" w:cs="TH SarabunPSK"/>
          <w:sz w:val="32"/>
          <w:szCs w:val="32"/>
          <w:cs/>
        </w:rPr>
        <w:tab/>
      </w:r>
      <w:r w:rsidR="00290F9C" w:rsidRPr="00132539">
        <w:rPr>
          <w:rFonts w:ascii="TH SarabunPSK" w:eastAsia="Sarabun" w:hAnsi="TH SarabunPSK" w:cs="TH SarabunPSK" w:hint="cs"/>
          <w:sz w:val="32"/>
          <w:szCs w:val="32"/>
          <w:cs/>
        </w:rPr>
        <w:t>การวัดและประเมินผลการเรียนรู้ของผู้เรียนในหลักสูตรนี้อ้างอิงกรอบแนวคิด</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Outcome</w:t>
      </w:r>
      <w:r w:rsidR="00290F9C" w:rsidRPr="00132539">
        <w:rPr>
          <w:rFonts w:ascii="TH SarabunPSK" w:eastAsia="Sarabun" w:hAnsi="TH SarabunPSK" w:cs="TH SarabunPSK"/>
          <w:sz w:val="32"/>
          <w:szCs w:val="32"/>
          <w:cs/>
        </w:rPr>
        <w:t>-</w:t>
      </w:r>
      <w:r w:rsidR="00290F9C" w:rsidRPr="00132539">
        <w:rPr>
          <w:rFonts w:ascii="TH SarabunPSK" w:eastAsia="Sarabun" w:hAnsi="TH SarabunPSK" w:cs="TH SarabunPSK"/>
          <w:sz w:val="32"/>
          <w:szCs w:val="32"/>
        </w:rPr>
        <w:t xml:space="preserve">Based Education </w:t>
      </w:r>
      <w:r w:rsidR="00290F9C" w:rsidRPr="00132539">
        <w:rPr>
          <w:rFonts w:ascii="TH SarabunPSK" w:eastAsia="Sarabun" w:hAnsi="TH SarabunPSK" w:cs="TH SarabunPSK"/>
          <w:sz w:val="32"/>
          <w:szCs w:val="32"/>
          <w:cs/>
        </w:rPr>
        <w:t>(</w:t>
      </w:r>
      <w:r w:rsidR="00290F9C" w:rsidRPr="00132539">
        <w:rPr>
          <w:rFonts w:ascii="TH SarabunPSK" w:eastAsia="Sarabun" w:hAnsi="TH SarabunPSK" w:cs="TH SarabunPSK"/>
          <w:sz w:val="32"/>
          <w:szCs w:val="32"/>
        </w:rPr>
        <w:t>OBE</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โดยใช้หลักการ</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 xml:space="preserve">Backward Design </w:t>
      </w:r>
      <w:r w:rsidR="00290F9C" w:rsidRPr="00132539">
        <w:rPr>
          <w:rFonts w:ascii="TH SarabunPSK" w:eastAsia="Sarabun" w:hAnsi="TH SarabunPSK" w:cs="TH SarabunPSK" w:hint="cs"/>
          <w:sz w:val="32"/>
          <w:szCs w:val="32"/>
          <w:cs/>
        </w:rPr>
        <w:t>และ</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 xml:space="preserve">Constructive Alignment </w:t>
      </w:r>
      <w:r w:rsidR="00290F9C" w:rsidRPr="00132539">
        <w:rPr>
          <w:rFonts w:ascii="TH SarabunPSK" w:eastAsia="Sarabun" w:hAnsi="TH SarabunPSK" w:cs="TH SarabunPSK" w:hint="cs"/>
          <w:sz w:val="32"/>
          <w:szCs w:val="32"/>
          <w:cs/>
        </w:rPr>
        <w:t>เพื่อให้กระบวนการประเมินสอดคล้องและเชื่อมโยงอย่างเป็นระบบกับผลลัพธ์การเรียนรู้ระดับหลักสูตร</w:t>
      </w:r>
      <w:r w:rsidR="00290F9C" w:rsidRPr="00132539">
        <w:rPr>
          <w:rFonts w:ascii="TH SarabunPSK" w:eastAsia="Sarabun" w:hAnsi="TH SarabunPSK" w:cs="TH SarabunPSK"/>
          <w:sz w:val="32"/>
          <w:szCs w:val="32"/>
          <w:cs/>
        </w:rPr>
        <w:t xml:space="preserve"> (</w:t>
      </w:r>
      <w:r w:rsidR="00392B46" w:rsidRPr="00132539">
        <w:rPr>
          <w:rFonts w:ascii="TH SarabunPSK" w:eastAsia="Sarabun" w:hAnsi="TH SarabunPSK" w:cs="TH SarabunPSK"/>
          <w:sz w:val="32"/>
          <w:szCs w:val="32"/>
        </w:rPr>
        <w:t>General Education</w:t>
      </w:r>
      <w:r w:rsidR="00290F9C" w:rsidRPr="00132539">
        <w:rPr>
          <w:rFonts w:ascii="TH SarabunPSK" w:eastAsia="Sarabun" w:hAnsi="TH SarabunPSK" w:cs="TH SarabunPSK"/>
          <w:sz w:val="32"/>
          <w:szCs w:val="32"/>
        </w:rPr>
        <w:t xml:space="preserve"> Learning Outcomes</w:t>
      </w:r>
      <w:r w:rsidR="00290F9C" w:rsidRPr="00132539">
        <w:rPr>
          <w:rFonts w:ascii="TH SarabunPSK" w:eastAsia="Sarabun" w:hAnsi="TH SarabunPSK" w:cs="TH SarabunPSK"/>
          <w:sz w:val="32"/>
          <w:szCs w:val="32"/>
          <w:cs/>
        </w:rPr>
        <w:t xml:space="preserve">: </w:t>
      </w:r>
      <w:r w:rsidR="00392B46" w:rsidRPr="00132539">
        <w:rPr>
          <w:rFonts w:ascii="TH SarabunPSK" w:eastAsia="Sarabun" w:hAnsi="TH SarabunPSK" w:cs="TH SarabunPSK"/>
          <w:sz w:val="32"/>
          <w:szCs w:val="32"/>
        </w:rPr>
        <w:t>GELOs</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และผลลัพธ์การเรียนรู้ระดับรายวิชา</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Course Learning Outcomes</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CLOs</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ทุกองค์ประกอบของการประเมินจึงถูกออกแบบให้สนับสนุนการบรรลุผลลัพธ์การเรียนรู้ที่กำหนดไว้อย่างชัดเจ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ครอบคลุมทั้งด้านความรู้</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Knowledge</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ทักษะ</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Skills</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และคุณลักษณะ</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Attitudes</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ของผู้เรียน นโยบายการประเมินให้ความสำคัญกับความน่าเชื่อถือ</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Validity &amp; Reliability</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และความสอดคล้องกับผลลัพธ์การเรียนรู้ที่กำหนด</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LOs Alignment</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ซึ่งเน้นความหลากหลายของวิธีประเมิน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มี</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 xml:space="preserve">Rubrics </w:t>
      </w:r>
      <w:r w:rsidR="00290F9C" w:rsidRPr="00132539">
        <w:rPr>
          <w:rFonts w:ascii="TH SarabunPSK" w:eastAsia="Sarabun" w:hAnsi="TH SarabunPSK" w:cs="TH SarabunPSK" w:hint="cs"/>
          <w:sz w:val="32"/>
          <w:szCs w:val="32"/>
          <w:cs/>
        </w:rPr>
        <w:t>หรือ</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 xml:space="preserve">Marking Schemes </w:t>
      </w:r>
      <w:r w:rsidR="00290F9C" w:rsidRPr="00132539">
        <w:rPr>
          <w:rFonts w:ascii="TH SarabunPSK" w:eastAsia="Sarabun" w:hAnsi="TH SarabunPSK" w:cs="TH SarabunPSK" w:hint="cs"/>
          <w:sz w:val="32"/>
          <w:szCs w:val="32"/>
          <w:cs/>
        </w:rPr>
        <w:t>เพื่อให้การให้คะแนนมีมาตรฐานและโปร่งใส</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กำหนดเกณฑ์การผ่าน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Pass Criteria</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อย่างชัดเจน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และใช้</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 xml:space="preserve">Table of Specification </w:t>
      </w:r>
      <w:r w:rsidR="00290F9C" w:rsidRPr="00132539">
        <w:rPr>
          <w:rFonts w:ascii="TH SarabunPSK" w:eastAsia="Sarabun" w:hAnsi="TH SarabunPSK" w:cs="TH SarabunPSK"/>
          <w:sz w:val="32"/>
          <w:szCs w:val="32"/>
          <w:cs/>
        </w:rPr>
        <w:t>(</w:t>
      </w:r>
      <w:r w:rsidR="00290F9C" w:rsidRPr="00132539">
        <w:rPr>
          <w:rFonts w:ascii="TH SarabunPSK" w:eastAsia="Sarabun" w:hAnsi="TH SarabunPSK" w:cs="TH SarabunPSK"/>
          <w:sz w:val="32"/>
          <w:szCs w:val="32"/>
        </w:rPr>
        <w:t>TOS</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ในการออกข้อสอบเพื่อให้ครอบคลุมเนื้อหาและระดับความรู้ที่ต้องการ</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ความเที่ยงตรงและความยุติธรรม มีการกลั่นกรองข้อสอบและเครื่องมือประเมิน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Test Moderation</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ใช้การให้คะแนนแบบคู่</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Double Marking</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สำหรับงานที่ต้องใช้ดุลยพินิจ</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และเก็บรักษาหลักฐานการตรวจข้อสอบและการปรับเกรดเพื่อการตรวจสอบย้อนหลัง  จัดให้มีการให้ข้อมูลป้อนกลับทั้งแบบทันที</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Immediate Feedback</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และภายหลังการประเมิน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Post</w:t>
      </w:r>
      <w:r w:rsidR="00290F9C" w:rsidRPr="00132539">
        <w:rPr>
          <w:rFonts w:ascii="TH SarabunPSK" w:eastAsia="Sarabun" w:hAnsi="TH SarabunPSK" w:cs="TH SarabunPSK"/>
          <w:sz w:val="32"/>
          <w:szCs w:val="32"/>
          <w:cs/>
        </w:rPr>
        <w:t>-</w:t>
      </w:r>
      <w:r w:rsidR="00290F9C" w:rsidRPr="00132539">
        <w:rPr>
          <w:rFonts w:ascii="TH SarabunPSK" w:eastAsia="Sarabun" w:hAnsi="TH SarabunPSK" w:cs="TH SarabunPSK"/>
          <w:sz w:val="32"/>
          <w:szCs w:val="32"/>
        </w:rPr>
        <w:t>assessment Feedback</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เพื่อให้ผู้เรียนสามารถนำไปปรับปรุงการเรียนรู้</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กำหนดระยะเวลาส่งมอบ</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 xml:space="preserve">Feedback </w:t>
      </w:r>
      <w:r w:rsidR="00290F9C" w:rsidRPr="00132539">
        <w:rPr>
          <w:rFonts w:ascii="TH SarabunPSK" w:eastAsia="Sarabun" w:hAnsi="TH SarabunPSK" w:cs="TH SarabunPSK" w:hint="cs"/>
          <w:sz w:val="32"/>
          <w:szCs w:val="32"/>
          <w:cs/>
        </w:rPr>
        <w:t>อย่างชัดเจน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เช่น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ภายใน</w:t>
      </w:r>
      <w:r w:rsidR="00290F9C" w:rsidRPr="00132539">
        <w:rPr>
          <w:rFonts w:ascii="TH SarabunPSK" w:eastAsia="Sarabun" w:hAnsi="TH SarabunPSK" w:cs="TH SarabunPSK"/>
          <w:sz w:val="32"/>
          <w:szCs w:val="32"/>
          <w:cs/>
        </w:rPr>
        <w:t xml:space="preserve"> 2 </w:t>
      </w:r>
      <w:r w:rsidR="00290F9C" w:rsidRPr="00132539">
        <w:rPr>
          <w:rFonts w:ascii="TH SarabunPSK" w:eastAsia="Sarabun" w:hAnsi="TH SarabunPSK" w:cs="TH SarabunPSK" w:hint="cs"/>
          <w:sz w:val="32"/>
          <w:szCs w:val="32"/>
          <w:cs/>
        </w:rPr>
        <w:t>สัปดาห์หลังการประเมิน</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hint="cs"/>
          <w:sz w:val="32"/>
          <w:szCs w:val="32"/>
          <w:cs/>
        </w:rPr>
        <w:t>และบันทึกข้อมูล</w:t>
      </w:r>
      <w:r w:rsidR="00290F9C" w:rsidRPr="00132539">
        <w:rPr>
          <w:rFonts w:ascii="TH SarabunPSK" w:eastAsia="Sarabun" w:hAnsi="TH SarabunPSK" w:cs="TH SarabunPSK"/>
          <w:sz w:val="32"/>
          <w:szCs w:val="32"/>
          <w:cs/>
        </w:rPr>
        <w:t xml:space="preserve"> </w:t>
      </w:r>
      <w:r w:rsidR="00290F9C" w:rsidRPr="00132539">
        <w:rPr>
          <w:rFonts w:ascii="TH SarabunPSK" w:eastAsia="Sarabun" w:hAnsi="TH SarabunPSK" w:cs="TH SarabunPSK"/>
          <w:sz w:val="32"/>
          <w:szCs w:val="32"/>
        </w:rPr>
        <w:t xml:space="preserve">Feedback </w:t>
      </w:r>
      <w:r w:rsidR="00290F9C" w:rsidRPr="00132539">
        <w:rPr>
          <w:rFonts w:ascii="TH SarabunPSK" w:eastAsia="Sarabun" w:hAnsi="TH SarabunPSK" w:cs="TH SarabunPSK" w:hint="cs"/>
          <w:sz w:val="32"/>
          <w:szCs w:val="32"/>
          <w:cs/>
        </w:rPr>
        <w:t>เพื่อใช้ในการพัฒนาการเรียนการสอน</w:t>
      </w:r>
    </w:p>
    <w:p w:rsidR="00290F9C" w:rsidRPr="00132539" w:rsidRDefault="00290F9C" w:rsidP="002B58AA">
      <w:pPr>
        <w:tabs>
          <w:tab w:val="left" w:pos="340"/>
          <w:tab w:val="left" w:pos="794"/>
          <w:tab w:val="left" w:pos="1418"/>
          <w:tab w:val="left" w:pos="1701"/>
        </w:tabs>
        <w:spacing w:after="0"/>
        <w:rPr>
          <w:rFonts w:ascii="TH SarabunPSK" w:hAnsi="TH SarabunPSK" w:cs="TH SarabunPSK"/>
          <w:b/>
          <w:bCs/>
          <w:sz w:val="36"/>
          <w:szCs w:val="36"/>
        </w:rPr>
      </w:pPr>
    </w:p>
    <w:p w:rsidR="00267CB1" w:rsidRPr="00132539" w:rsidRDefault="00267CB1" w:rsidP="00267CB1">
      <w:pPr>
        <w:tabs>
          <w:tab w:val="left" w:pos="340"/>
          <w:tab w:val="left" w:pos="794"/>
          <w:tab w:val="left" w:pos="1418"/>
          <w:tab w:val="left" w:pos="1701"/>
        </w:tabs>
        <w:spacing w:after="0"/>
        <w:jc w:val="thaiDistribute"/>
        <w:rPr>
          <w:rFonts w:ascii="TH SarabunPSK" w:hAnsi="TH SarabunPSK" w:cs="TH SarabunPSK"/>
          <w:b/>
          <w:bCs/>
          <w:sz w:val="32"/>
          <w:szCs w:val="32"/>
        </w:rPr>
      </w:pPr>
      <w:r w:rsidRPr="00132539">
        <w:rPr>
          <w:rFonts w:ascii="TH SarabunPSK" w:hAnsi="TH SarabunPSK" w:cs="TH SarabunPSK"/>
          <w:b/>
          <w:bCs/>
          <w:sz w:val="32"/>
          <w:szCs w:val="32"/>
          <w:cs/>
        </w:rPr>
        <w:tab/>
      </w:r>
      <w:r w:rsidR="00290F9C" w:rsidRPr="00132539">
        <w:rPr>
          <w:rFonts w:ascii="TH SarabunPSK" w:hAnsi="TH SarabunPSK" w:cs="TH SarabunPSK" w:hint="cs"/>
          <w:b/>
          <w:bCs/>
          <w:sz w:val="32"/>
          <w:szCs w:val="32"/>
          <w:cs/>
        </w:rPr>
        <w:t xml:space="preserve">2.1 ความสอดคล้องของผลลัพธ์การเรียนรู้ แนวทางการจัดการเรียนรู้ และแนวทางการวัดและประเมินผลการเรียนรู้ เพื่อพัฒนาผู้เรียนให้บรรลุตามผลลัพธ์ที่หลักสูตรกำหนด </w:t>
      </w:r>
      <w:r w:rsidR="00290F9C" w:rsidRPr="00132539">
        <w:rPr>
          <w:rFonts w:ascii="TH SarabunPSK" w:hAnsi="TH SarabunPSK" w:cs="TH SarabunPSK"/>
          <w:b/>
          <w:bCs/>
          <w:sz w:val="32"/>
          <w:szCs w:val="32"/>
          <w:cs/>
        </w:rPr>
        <w:t>(</w:t>
      </w:r>
      <w:r w:rsidR="00290F9C" w:rsidRPr="00132539">
        <w:rPr>
          <w:rFonts w:ascii="TH SarabunPSK" w:hAnsi="TH SarabunPSK" w:cs="TH SarabunPSK"/>
          <w:b/>
          <w:bCs/>
          <w:sz w:val="32"/>
          <w:szCs w:val="32"/>
        </w:rPr>
        <w:t>Constructive alignment</w:t>
      </w:r>
      <w:r w:rsidR="00290F9C" w:rsidRPr="00132539">
        <w:rPr>
          <w:rFonts w:ascii="TH SarabunPSK" w:hAnsi="TH SarabunPSK" w:cs="TH SarabunPSK"/>
          <w:b/>
          <w:bCs/>
          <w:sz w:val="32"/>
          <w:szCs w:val="32"/>
          <w:cs/>
        </w:rPr>
        <w:t xml:space="preserve">)  </w:t>
      </w:r>
      <w:r w:rsidR="00290F9C" w:rsidRPr="00132539">
        <w:rPr>
          <w:rFonts w:ascii="TH SarabunPSK" w:hAnsi="TH SarabunPSK" w:cs="TH SarabunPSK" w:hint="cs"/>
          <w:b/>
          <w:bCs/>
          <w:sz w:val="32"/>
          <w:szCs w:val="32"/>
          <w:cs/>
        </w:rPr>
        <w:t xml:space="preserve">สามารถสรุปได้ดังนี้ </w:t>
      </w:r>
    </w:p>
    <w:tbl>
      <w:tblPr>
        <w:tblStyle w:val="TableGrid"/>
        <w:tblW w:w="8820" w:type="dxa"/>
        <w:tblInd w:w="-275" w:type="dxa"/>
        <w:tblLook w:val="04A0" w:firstRow="1" w:lastRow="0" w:firstColumn="1" w:lastColumn="0" w:noHBand="0" w:noVBand="1"/>
      </w:tblPr>
      <w:tblGrid>
        <w:gridCol w:w="2538"/>
        <w:gridCol w:w="3969"/>
        <w:gridCol w:w="2313"/>
      </w:tblGrid>
      <w:tr w:rsidR="00132539" w:rsidRPr="00132539" w:rsidTr="00CA007B">
        <w:trPr>
          <w:tblHeader/>
        </w:trPr>
        <w:tc>
          <w:tcPr>
            <w:tcW w:w="2538" w:type="dxa"/>
          </w:tcPr>
          <w:p w:rsidR="00290F9C" w:rsidRPr="00132539" w:rsidRDefault="00290F9C" w:rsidP="002B58AA">
            <w:pPr>
              <w:tabs>
                <w:tab w:val="left" w:pos="340"/>
                <w:tab w:val="left" w:pos="794"/>
                <w:tab w:val="left" w:pos="1418"/>
                <w:tab w:val="left" w:pos="1701"/>
              </w:tabs>
              <w:jc w:val="center"/>
              <w:rPr>
                <w:rFonts w:ascii="TH SarabunPSK" w:hAnsi="TH SarabunPSK" w:cs="TH SarabunPSK"/>
                <w:b/>
                <w:bCs/>
                <w:sz w:val="32"/>
                <w:szCs w:val="32"/>
              </w:rPr>
            </w:pPr>
            <w:r w:rsidRPr="00132539">
              <w:rPr>
                <w:rFonts w:ascii="TH SarabunPSK" w:hAnsi="TH SarabunPSK" w:cs="TH SarabunPSK" w:hint="cs"/>
                <w:b/>
                <w:bCs/>
                <w:sz w:val="32"/>
                <w:szCs w:val="32"/>
                <w:cs/>
              </w:rPr>
              <w:t>ผลลัพธ์การเรียนรู้ของหลักสูตร</w:t>
            </w:r>
          </w:p>
        </w:tc>
        <w:tc>
          <w:tcPr>
            <w:tcW w:w="3969" w:type="dxa"/>
          </w:tcPr>
          <w:p w:rsidR="00290F9C" w:rsidRPr="00132539" w:rsidRDefault="00290F9C" w:rsidP="002B58AA">
            <w:pPr>
              <w:tabs>
                <w:tab w:val="left" w:pos="340"/>
                <w:tab w:val="left" w:pos="794"/>
                <w:tab w:val="left" w:pos="1418"/>
                <w:tab w:val="left" w:pos="1701"/>
              </w:tabs>
              <w:jc w:val="center"/>
              <w:rPr>
                <w:rFonts w:ascii="TH SarabunPSK" w:hAnsi="TH SarabunPSK" w:cs="TH SarabunPSK"/>
                <w:b/>
                <w:bCs/>
                <w:sz w:val="32"/>
                <w:szCs w:val="32"/>
              </w:rPr>
            </w:pPr>
            <w:r w:rsidRPr="00132539">
              <w:rPr>
                <w:rFonts w:ascii="TH SarabunPSK" w:hAnsi="TH SarabunPSK" w:cs="TH SarabunPSK" w:hint="cs"/>
                <w:b/>
                <w:bCs/>
                <w:sz w:val="32"/>
                <w:szCs w:val="32"/>
                <w:cs/>
              </w:rPr>
              <w:t>แนวทางการจัดการเรียนรู้</w:t>
            </w:r>
          </w:p>
        </w:tc>
        <w:tc>
          <w:tcPr>
            <w:tcW w:w="2313" w:type="dxa"/>
          </w:tcPr>
          <w:p w:rsidR="00290F9C" w:rsidRPr="00132539" w:rsidRDefault="00290F9C" w:rsidP="002B58AA">
            <w:pPr>
              <w:tabs>
                <w:tab w:val="left" w:pos="340"/>
                <w:tab w:val="left" w:pos="794"/>
                <w:tab w:val="left" w:pos="1418"/>
                <w:tab w:val="left" w:pos="1701"/>
              </w:tabs>
              <w:jc w:val="center"/>
              <w:rPr>
                <w:rFonts w:ascii="TH SarabunPSK" w:hAnsi="TH SarabunPSK" w:cs="TH SarabunPSK"/>
                <w:b/>
                <w:bCs/>
                <w:sz w:val="32"/>
                <w:szCs w:val="32"/>
              </w:rPr>
            </w:pPr>
            <w:r w:rsidRPr="00132539">
              <w:rPr>
                <w:rFonts w:ascii="TH SarabunPSK" w:hAnsi="TH SarabunPSK" w:cs="TH SarabunPSK" w:hint="cs"/>
                <w:b/>
                <w:bCs/>
                <w:sz w:val="32"/>
                <w:szCs w:val="32"/>
                <w:cs/>
              </w:rPr>
              <w:t>แนวทางการวัดและประเมินผล</w:t>
            </w:r>
          </w:p>
        </w:tc>
      </w:tr>
      <w:tr w:rsidR="00132539" w:rsidRPr="00132539" w:rsidTr="00CA007B">
        <w:tc>
          <w:tcPr>
            <w:tcW w:w="2538" w:type="dxa"/>
          </w:tcPr>
          <w:p w:rsidR="009874EA" w:rsidRPr="00132539" w:rsidRDefault="009874EA" w:rsidP="00CA007B">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b/>
                <w:bCs/>
                <w:sz w:val="32"/>
                <w:szCs w:val="32"/>
              </w:rPr>
              <w:t xml:space="preserve">GELO </w:t>
            </w:r>
            <w:r w:rsidRPr="00132539">
              <w:rPr>
                <w:rFonts w:ascii="TH SarabunPSK" w:hAnsi="TH SarabunPSK" w:cs="TH SarabunPSK"/>
                <w:b/>
                <w:bCs/>
                <w:sz w:val="32"/>
                <w:szCs w:val="32"/>
                <w:cs/>
              </w:rPr>
              <w:t>1</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อธิบายแนวคิดและวิธีการปรับตัวท่ามกลางสถานการณ์ที่มีการเปลี่ยนแปลงในด้านต่าง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ของสังคมเศรษฐกิจ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และสิ่งแวดล้อมเพื่อเสริมสร้างความยั่งยืน</w:t>
            </w:r>
          </w:p>
        </w:tc>
        <w:tc>
          <w:tcPr>
            <w:tcW w:w="3969" w:type="dxa"/>
          </w:tcPr>
          <w:p w:rsidR="009874EA" w:rsidRPr="00132539" w:rsidRDefault="009874EA" w:rsidP="00CA007B">
            <w:pPr>
              <w:tabs>
                <w:tab w:val="left" w:pos="810"/>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บรรยายและอภิปรายเชิงลึก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Lecture &amp; Discussion</w:t>
            </w:r>
            <w:r w:rsidRPr="00132539">
              <w:rPr>
                <w:rFonts w:ascii="TH SarabunPSK" w:eastAsia="Times New Roman" w:hAnsi="TH SarabunPSK" w:cs="TH SarabunPSK"/>
                <w:sz w:val="32"/>
                <w:szCs w:val="32"/>
                <w:cs/>
              </w:rPr>
              <w:t>)</w:t>
            </w:r>
          </w:p>
          <w:p w:rsidR="009874EA" w:rsidRPr="00132539" w:rsidRDefault="009874EA" w:rsidP="00CA007B">
            <w:pPr>
              <w:tabs>
                <w:tab w:val="left" w:pos="810"/>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p>
          <w:p w:rsidR="009874EA" w:rsidRPr="00132539" w:rsidRDefault="009874EA" w:rsidP="00CA007B">
            <w:pPr>
              <w:tabs>
                <w:tab w:val="left" w:pos="810"/>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9874EA" w:rsidRPr="00132539" w:rsidRDefault="009874EA" w:rsidP="00CA007B">
            <w:pPr>
              <w:tabs>
                <w:tab w:val="left" w:pos="810"/>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9874EA" w:rsidRPr="00132539" w:rsidRDefault="009874EA" w:rsidP="00CA007B">
            <w:pPr>
              <w:tabs>
                <w:tab w:val="left" w:pos="810"/>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ศึกษาด้วยตนเอง</w:t>
            </w:r>
          </w:p>
          <w:p w:rsidR="009874EA" w:rsidRPr="00132539" w:rsidRDefault="009874EA"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การทดสอบย่อย</w:t>
            </w:r>
            <w:r w:rsidRPr="00132539">
              <w:rPr>
                <w:rFonts w:ascii="TH SarabunPSK" w:hAnsi="TH SarabunPSK" w:cs="TH SarabunPSK"/>
                <w:sz w:val="32"/>
                <w:szCs w:val="32"/>
                <w:cs/>
              </w:rPr>
              <w:t xml:space="preserve"> (</w:t>
            </w:r>
            <w:r w:rsidRPr="00132539">
              <w:rPr>
                <w:rFonts w:ascii="TH SarabunPSK" w:hAnsi="TH SarabunPSK" w:cs="TH SarabunPSK"/>
                <w:sz w:val="32"/>
                <w:szCs w:val="32"/>
              </w:rPr>
              <w:t>Quiz</w:t>
            </w:r>
            <w:r w:rsidRPr="00132539">
              <w:rPr>
                <w:rFonts w:ascii="TH SarabunPSK" w:hAnsi="TH SarabunPSK" w:cs="TH SarabunPSK"/>
                <w:sz w:val="32"/>
                <w:szCs w:val="32"/>
                <w:cs/>
              </w:rPr>
              <w:t xml:space="preserve">) </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วิเคราะห์เอกสารภาษาอังกฤษ</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โครงงาน</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การทำแบบประเมินก่อนเรียน</w:t>
            </w:r>
            <w:r w:rsidRPr="00132539">
              <w:rPr>
                <w:rFonts w:ascii="TH SarabunPSK" w:hAnsi="TH SarabunPSK" w:cs="TH SarabunPSK"/>
                <w:sz w:val="32"/>
                <w:szCs w:val="32"/>
                <w:cs/>
              </w:rPr>
              <w:t>/</w:t>
            </w:r>
            <w:r w:rsidRPr="00132539">
              <w:rPr>
                <w:rFonts w:ascii="TH SarabunPSK" w:hAnsi="TH SarabunPSK" w:cs="TH SarabunPSK" w:hint="cs"/>
                <w:sz w:val="32"/>
                <w:szCs w:val="32"/>
                <w:cs/>
              </w:rPr>
              <w:t>หลังเรียน</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กิจกรรมการคัดแยกขยะ</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ใช้เกมส์</w:t>
            </w:r>
            <w:r w:rsidRPr="00132539">
              <w:rPr>
                <w:rFonts w:ascii="TH SarabunPSK" w:hAnsi="TH SarabunPSK" w:cs="TH SarabunPSK"/>
                <w:sz w:val="32"/>
                <w:szCs w:val="32"/>
                <w:cs/>
              </w:rPr>
              <w:t xml:space="preserve"> (</w:t>
            </w:r>
            <w:r w:rsidRPr="00132539">
              <w:rPr>
                <w:rFonts w:ascii="TH SarabunPSK" w:hAnsi="TH SarabunPSK" w:cs="TH SarabunPSK"/>
                <w:sz w:val="32"/>
                <w:szCs w:val="32"/>
              </w:rPr>
              <w:t>Gamification</w:t>
            </w:r>
            <w:r w:rsidRPr="00132539">
              <w:rPr>
                <w:rFonts w:ascii="TH SarabunPSK" w:hAnsi="TH SarabunPSK" w:cs="TH SarabunPSK"/>
                <w:sz w:val="32"/>
                <w:szCs w:val="32"/>
                <w:cs/>
              </w:rPr>
              <w:t xml:space="preserve">) </w:t>
            </w:r>
          </w:p>
          <w:p w:rsidR="00962A72" w:rsidRPr="00132539" w:rsidRDefault="00962A72" w:rsidP="00962A72">
            <w:pPr>
              <w:tabs>
                <w:tab w:val="left" w:pos="340"/>
                <w:tab w:val="left" w:pos="794"/>
                <w:tab w:val="left" w:pos="1418"/>
                <w:tab w:val="left" w:pos="1701"/>
              </w:tabs>
              <w:rPr>
                <w:rFonts w:ascii="TH SarabunPSK" w:hAnsi="TH SarabunPSK" w:cs="TH SarabunPSK"/>
                <w:b/>
                <w:bCs/>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สอบปลายภาค</w:t>
            </w: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b/>
                <w:bCs/>
                <w:sz w:val="32"/>
                <w:szCs w:val="32"/>
              </w:rPr>
              <w:t xml:space="preserve">GELO </w:t>
            </w:r>
            <w:r w:rsidRPr="00132539">
              <w:rPr>
                <w:rFonts w:ascii="TH SarabunPSK" w:hAnsi="TH SarabunPSK" w:cs="TH SarabunPSK"/>
                <w:b/>
                <w:bCs/>
                <w:sz w:val="32"/>
                <w:szCs w:val="32"/>
                <w:cs/>
              </w:rPr>
              <w:t>2</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อธิบายคุณค่าวัฒนธรรมท้องถิ่นของตนเองโดยคำนึงถึงความแตกต่างของพหุวัฒนธรรม</w:t>
            </w:r>
          </w:p>
        </w:tc>
        <w:tc>
          <w:tcPr>
            <w:tcW w:w="3969" w:type="dxa"/>
          </w:tcPr>
          <w:p w:rsidR="008911DD" w:rsidRPr="00132539" w:rsidRDefault="008911DD" w:rsidP="00CA007B">
            <w:pPr>
              <w:tabs>
                <w:tab w:val="left" w:pos="284"/>
              </w:tabs>
              <w:rPr>
                <w:rFonts w:ascii="TH SarabunPSK" w:eastAsia="Sarabu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Sarabun" w:hAnsi="TH SarabunPSK" w:cs="TH SarabunPSK" w:hint="cs"/>
                <w:sz w:val="32"/>
                <w:szCs w:val="32"/>
                <w:cs/>
              </w:rPr>
              <w:t>บรรยายและอภิปรายเชิงลึก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Lecture &amp; Discussion</w:t>
            </w:r>
            <w:r w:rsidRPr="00132539">
              <w:rPr>
                <w:rFonts w:ascii="TH SarabunPSK" w:eastAsia="Sarabun" w:hAnsi="TH SarabunPSK" w:cs="TH SarabunPSK"/>
                <w:sz w:val="32"/>
                <w:szCs w:val="32"/>
                <w:cs/>
              </w:rPr>
              <w:t>)</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ศึกษาด้วยตนเอง</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hint="cs"/>
                <w:sz w:val="32"/>
                <w:szCs w:val="32"/>
                <w:cs/>
              </w:rPr>
              <w:t>- การเรียนรู้เชิงรุก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Active Learning</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เช่น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Inquiry</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Based Learning</w:t>
            </w:r>
            <w:r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IBL</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lang w:val="en-US"/>
              </w:rPr>
              <w:t xml:space="preserve">, </w:t>
            </w:r>
            <w:r w:rsidRPr="00132539">
              <w:rPr>
                <w:rFonts w:ascii="TH SarabunPSK" w:eastAsia="Sarabun" w:hAnsi="TH SarabunPSK" w:cs="TH SarabunPSK"/>
                <w:sz w:val="32"/>
                <w:szCs w:val="32"/>
              </w:rPr>
              <w:t>Problem</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 xml:space="preserve">based Learning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PBL</w:t>
            </w:r>
            <w:r w:rsidRPr="00132539">
              <w:rPr>
                <w:rFonts w:ascii="TH SarabunPSK" w:eastAsia="Sarabun" w:hAnsi="TH SarabunPSK" w:cs="TH SarabunPSK"/>
                <w:sz w:val="32"/>
                <w:szCs w:val="32"/>
                <w:cs/>
              </w:rPr>
              <w:t>)</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การทดสอบย่อย</w:t>
            </w:r>
            <w:r w:rsidRPr="00132539">
              <w:rPr>
                <w:rFonts w:ascii="TH SarabunPSK" w:hAnsi="TH SarabunPSK" w:cs="TH SarabunPSK"/>
                <w:sz w:val="32"/>
                <w:szCs w:val="32"/>
                <w:cs/>
              </w:rPr>
              <w:t xml:space="preserve"> (</w:t>
            </w:r>
            <w:r w:rsidRPr="00132539">
              <w:rPr>
                <w:rFonts w:ascii="TH SarabunPSK" w:hAnsi="TH SarabunPSK" w:cs="TH SarabunPSK"/>
                <w:sz w:val="32"/>
                <w:szCs w:val="32"/>
              </w:rPr>
              <w:t>Quiz</w:t>
            </w:r>
            <w:r w:rsidRPr="00132539">
              <w:rPr>
                <w:rFonts w:ascii="TH SarabunPSK" w:hAnsi="TH SarabunPSK" w:cs="TH SarabunPSK"/>
                <w:sz w:val="32"/>
                <w:szCs w:val="32"/>
                <w:cs/>
              </w:rPr>
              <w:t xml:space="preserve">) </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สอบปลายภาค</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วิเคราะห์เอกสารภาษาอังกฤษ</w:t>
            </w: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b/>
                <w:bCs/>
                <w:sz w:val="32"/>
                <w:szCs w:val="32"/>
              </w:rPr>
              <w:t>GELO 3</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ประยุกต์แนวคิดการจัดการนวัตกรรมเพื่อแสวงหาโอกาสในการพัฒนาอาชีพ</w:t>
            </w:r>
          </w:p>
        </w:tc>
        <w:tc>
          <w:tcPr>
            <w:tcW w:w="3969" w:type="dxa"/>
          </w:tcPr>
          <w:p w:rsidR="008911DD" w:rsidRPr="00132539" w:rsidRDefault="008911DD" w:rsidP="00CA007B">
            <w:pPr>
              <w:tabs>
                <w:tab w:val="left" w:pos="284"/>
              </w:tabs>
              <w:rPr>
                <w:rFonts w:ascii="TH SarabunPSK" w:eastAsia="Sarabu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บรรยาย</w:t>
            </w:r>
            <w:r w:rsidRPr="00132539">
              <w:rPr>
                <w:rFonts w:ascii="TH SarabunPSK" w:eastAsia="Sarabun" w:hAnsi="TH SarabunPSK" w:cs="TH SarabunPSK" w:hint="cs"/>
                <w:sz w:val="32"/>
                <w:szCs w:val="32"/>
                <w:cs/>
              </w:rPr>
              <w:t>และอภิปรายเชิงลึก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Lecture &amp; Discussion</w:t>
            </w:r>
            <w:r w:rsidRPr="00132539">
              <w:rPr>
                <w:rFonts w:ascii="TH SarabunPSK" w:eastAsia="Sarabun" w:hAnsi="TH SarabunPSK" w:cs="TH SarabunPSK"/>
                <w:sz w:val="32"/>
                <w:szCs w:val="32"/>
                <w:cs/>
              </w:rPr>
              <w:t>)</w:t>
            </w:r>
          </w:p>
          <w:p w:rsidR="008911DD" w:rsidRPr="00132539" w:rsidRDefault="008911DD" w:rsidP="00CA007B">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 กรณีศึกษา</w:t>
            </w:r>
            <w:r w:rsidRPr="00132539">
              <w:rPr>
                <w:rFonts w:ascii="TH SarabunPSK" w:eastAsia="Sarabun" w:hAnsi="TH SarabunPSK" w:cs="TH SarabunPSK"/>
                <w:sz w:val="32"/>
                <w:szCs w:val="32"/>
                <w:cs/>
              </w:rPr>
              <w:t>/</w:t>
            </w:r>
            <w:r w:rsidRPr="00132539">
              <w:rPr>
                <w:rFonts w:ascii="TH SarabunPSK" w:eastAsia="Sarabun" w:hAnsi="TH SarabunPSK" w:cs="TH SarabunPSK" w:hint="cs"/>
                <w:sz w:val="32"/>
                <w:szCs w:val="32"/>
                <w:cs/>
              </w:rPr>
              <w:t>ยกตัวอย่าง</w:t>
            </w:r>
          </w:p>
          <w:p w:rsidR="008911DD" w:rsidRPr="00132539" w:rsidRDefault="008911DD" w:rsidP="00CA007B">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 กิจกรรมกลุ่มย่อย</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การเรียนรู้เชิงรุก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Active Learning</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เช่น</w:t>
            </w:r>
            <w:r w:rsidRPr="00132539">
              <w:rPr>
                <w:rFonts w:ascii="TH SarabunPSK" w:eastAsia="Sarabun" w:hAnsi="TH SarabunPSK" w:cs="TH SarabunPSK"/>
                <w:sz w:val="32"/>
                <w:szCs w:val="32"/>
              </w:rPr>
              <w:t>, Inquiry</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Based Learning</w:t>
            </w:r>
            <w:r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IBL</w:t>
            </w:r>
            <w:r w:rsidRPr="00132539">
              <w:rPr>
                <w:rFonts w:ascii="TH SarabunPSK" w:eastAsia="Sarabun" w:hAnsi="TH SarabunPSK" w:cs="TH SarabunPSK"/>
                <w:sz w:val="32"/>
                <w:szCs w:val="32"/>
                <w:cs/>
              </w:rPr>
              <w:t>)</w:t>
            </w:r>
          </w:p>
        </w:tc>
        <w:tc>
          <w:tcPr>
            <w:tcW w:w="2313" w:type="dxa"/>
          </w:tcPr>
          <w:p w:rsidR="008911DD" w:rsidRPr="00132539" w:rsidRDefault="00962A72"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สอบวัดความรู้</w:t>
            </w:r>
            <w:r w:rsidRPr="00132539">
              <w:rPr>
                <w:rFonts w:ascii="TH SarabunPSK" w:hAnsi="TH SarabunPSK" w:cs="TH SarabunPSK"/>
                <w:sz w:val="32"/>
                <w:szCs w:val="32"/>
                <w:cs/>
              </w:rPr>
              <w:t xml:space="preserve"> (</w:t>
            </w:r>
            <w:r w:rsidRPr="00132539">
              <w:rPr>
                <w:rFonts w:ascii="TH SarabunPSK" w:hAnsi="TH SarabunPSK" w:cs="TH SarabunPSK"/>
                <w:sz w:val="32"/>
                <w:szCs w:val="32"/>
              </w:rPr>
              <w:t>Post</w:t>
            </w:r>
            <w:r w:rsidRPr="00132539">
              <w:rPr>
                <w:rFonts w:ascii="TH SarabunPSK" w:hAnsi="TH SarabunPSK" w:cs="TH SarabunPSK"/>
                <w:sz w:val="32"/>
                <w:szCs w:val="32"/>
                <w:cs/>
              </w:rPr>
              <w:t>-</w:t>
            </w:r>
            <w:r w:rsidRPr="00132539">
              <w:rPr>
                <w:rFonts w:ascii="TH SarabunPSK" w:hAnsi="TH SarabunPSK" w:cs="TH SarabunPSK"/>
                <w:sz w:val="32"/>
                <w:szCs w:val="32"/>
              </w:rPr>
              <w:t>test</w:t>
            </w:r>
            <w:r w:rsidRPr="00132539">
              <w:rPr>
                <w:rFonts w:ascii="TH SarabunPSK" w:hAnsi="TH SarabunPSK" w:cs="TH SarabunPSK"/>
                <w:sz w:val="32"/>
                <w:szCs w:val="32"/>
                <w:cs/>
              </w:rPr>
              <w:t>)</w:t>
            </w:r>
          </w:p>
          <w:p w:rsidR="00363020" w:rsidRPr="00132539" w:rsidRDefault="00363020"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สอบปลายภาค</w:t>
            </w: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b/>
                <w:bCs/>
                <w:sz w:val="32"/>
                <w:szCs w:val="32"/>
              </w:rPr>
              <w:t xml:space="preserve">GELO 4 </w:t>
            </w:r>
            <w:r w:rsidR="00DE3651" w:rsidRPr="00132539">
              <w:rPr>
                <w:rFonts w:ascii="TH SarabunPSK" w:eastAsia="Sarabun" w:hAnsi="TH SarabunPSK" w:cs="TH SarabunPSK" w:hint="cs"/>
                <w:sz w:val="32"/>
                <w:szCs w:val="32"/>
                <w:cs/>
              </w:rPr>
              <w:t>สามารถคิด</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วิเคราะห์สถานการณ์ต่าง</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ๆ</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ได้อย่างมีเหตุผล</w:t>
            </w:r>
            <w:r w:rsidR="00DE3651" w:rsidRPr="00132539">
              <w:rPr>
                <w:rFonts w:ascii="TH SarabunPSK" w:eastAsia="Sarabun" w:hAnsi="TH SarabunPSK" w:cs="TH SarabunPSK"/>
                <w:sz w:val="32"/>
                <w:szCs w:val="32"/>
                <w:cs/>
              </w:rPr>
              <w:t xml:space="preserve"> </w:t>
            </w:r>
            <w:r w:rsidR="00DE3651" w:rsidRPr="00132539">
              <w:rPr>
                <w:rFonts w:ascii="TH SarabunPSK" w:eastAsia="Sarabun" w:hAnsi="TH SarabunPSK" w:cs="TH SarabunPSK" w:hint="cs"/>
                <w:sz w:val="32"/>
                <w:szCs w:val="32"/>
                <w:cs/>
              </w:rPr>
              <w:t>และเสนอแนวทางการแก้ปัญหาได้อย่างเหมาะสม</w:t>
            </w:r>
          </w:p>
        </w:tc>
        <w:tc>
          <w:tcPr>
            <w:tcW w:w="3969" w:type="dxa"/>
          </w:tcPr>
          <w:p w:rsidR="008911DD" w:rsidRPr="00132539" w:rsidRDefault="008911DD" w:rsidP="00CA007B">
            <w:pPr>
              <w:tabs>
                <w:tab w:val="left" w:pos="284"/>
              </w:tabs>
              <w:rPr>
                <w:rFonts w:ascii="TH SarabunPSK" w:eastAsia="Sarabu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บรรยาย</w:t>
            </w:r>
            <w:r w:rsidRPr="00132539">
              <w:rPr>
                <w:rFonts w:ascii="TH SarabunPSK" w:eastAsia="Sarabun" w:hAnsi="TH SarabunPSK" w:cs="TH SarabunPSK" w:hint="cs"/>
                <w:sz w:val="32"/>
                <w:szCs w:val="32"/>
                <w:cs/>
              </w:rPr>
              <w:t>และอภิปรายเชิงลึก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Lecture &amp; Discussion</w:t>
            </w:r>
            <w:r w:rsidRPr="00132539">
              <w:rPr>
                <w:rFonts w:ascii="TH SarabunPSK" w:eastAsia="Sarabun" w:hAnsi="TH SarabunPSK" w:cs="TH SarabunPSK"/>
                <w:sz w:val="32"/>
                <w:szCs w:val="32"/>
                <w:cs/>
              </w:rPr>
              <w:t>)</w:t>
            </w:r>
          </w:p>
          <w:p w:rsidR="008911DD" w:rsidRPr="00132539" w:rsidRDefault="008911DD" w:rsidP="00CA007B">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 วิเคราะห์กรณีศึกษา</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Case Study Analysis</w:t>
            </w:r>
            <w:r w:rsidRPr="00132539">
              <w:rPr>
                <w:rFonts w:ascii="TH SarabunPSK" w:eastAsia="Sarabun" w:hAnsi="TH SarabunPSK" w:cs="TH SarabunPSK"/>
                <w:sz w:val="32"/>
                <w:szCs w:val="32"/>
                <w:cs/>
              </w:rPr>
              <w:t>)</w:t>
            </w:r>
          </w:p>
          <w:p w:rsidR="008911DD" w:rsidRPr="00132539" w:rsidRDefault="008911DD" w:rsidP="00CA007B">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 การสอนแบบโสเครติค</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Socrative approach</w:t>
            </w:r>
            <w:r w:rsidRPr="00132539">
              <w:rPr>
                <w:rFonts w:ascii="TH SarabunPSK" w:eastAsia="Sarabun" w:hAnsi="TH SarabunPSK" w:cs="TH SarabunPSK"/>
                <w:sz w:val="32"/>
                <w:szCs w:val="32"/>
                <w:cs/>
              </w:rPr>
              <w:t>)</w:t>
            </w:r>
          </w:p>
          <w:p w:rsidR="008911DD" w:rsidRPr="00132539" w:rsidRDefault="008911DD" w:rsidP="00CA007B">
            <w:pPr>
              <w:tabs>
                <w:tab w:val="left" w:pos="284"/>
              </w:tabs>
              <w:rPr>
                <w:rFonts w:ascii="TH SarabunPSK" w:eastAsia="Sarabun" w:hAnsi="TH SarabunPSK" w:cs="TH SarabunPSK"/>
                <w:sz w:val="32"/>
                <w:szCs w:val="32"/>
              </w:rPr>
            </w:pPr>
            <w:r w:rsidRPr="00132539">
              <w:rPr>
                <w:rFonts w:ascii="TH SarabunPSK" w:eastAsia="Sarabun" w:hAnsi="TH SarabunPSK" w:cs="TH SarabunPSK" w:hint="cs"/>
                <w:sz w:val="32"/>
                <w:szCs w:val="32"/>
                <w:cs/>
              </w:rPr>
              <w:t>-</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การเรียนรู้เชิงรุก</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Active Learning</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เช่น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 xml:space="preserve">Inquiry Based Learning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IBL</w:t>
            </w:r>
            <w:r w:rsidRPr="00132539">
              <w:rPr>
                <w:rFonts w:ascii="TH SarabunPSK" w:eastAsia="Sarabun" w:hAnsi="TH SarabunPSK" w:cs="TH SarabunPSK"/>
                <w:sz w:val="32"/>
                <w:szCs w:val="32"/>
                <w:cs/>
              </w:rPr>
              <w:t>)</w:t>
            </w:r>
            <w:r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rPr>
              <w:t>Problem</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 xml:space="preserve">based Learning </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PBL</w:t>
            </w:r>
            <w:r w:rsidRPr="00132539">
              <w:rPr>
                <w:rFonts w:ascii="TH SarabunPSK" w:eastAsia="Sarabun" w:hAnsi="TH SarabunPSK" w:cs="TH SarabunPSK"/>
                <w:sz w:val="32"/>
                <w:szCs w:val="32"/>
                <w:cs/>
              </w:rPr>
              <w:t>)</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แบบฝึกฟัง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กิจกรรมเดี่ยว</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กลุ่มย่อย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แสดงบทบาทสมมติ</w:t>
            </w:r>
            <w:r w:rsidRPr="00132539">
              <w:rPr>
                <w:rFonts w:ascii="TH SarabunPSK" w:eastAsia="Times New Roman" w:hAnsi="TH SarabunPSK" w:cs="TH SarabunPSK"/>
                <w:sz w:val="32"/>
                <w:szCs w:val="32"/>
                <w:cs/>
              </w:rPr>
              <w:t xml:space="preserve"> - </w:t>
            </w:r>
            <w:r w:rsidRPr="00132539">
              <w:rPr>
                <w:rFonts w:ascii="TH SarabunPSK" w:eastAsia="Times New Roman" w:hAnsi="TH SarabunPSK" w:cs="TH SarabunPSK" w:hint="cs"/>
                <w:sz w:val="32"/>
                <w:szCs w:val="32"/>
                <w:cs/>
              </w:rPr>
              <w:t>นำเสนอรูปแบบต่าง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hint="cs"/>
                <w:sz w:val="32"/>
                <w:szCs w:val="32"/>
                <w:cs/>
              </w:rPr>
              <w:t xml:space="preserve">- </w:t>
            </w:r>
            <w:r w:rsidRPr="00132539">
              <w:rPr>
                <w:rFonts w:ascii="TH SarabunPSK" w:eastAsia="Sarabun" w:hAnsi="TH SarabunPSK" w:cs="TH SarabunPSK"/>
                <w:sz w:val="32"/>
                <w:szCs w:val="32"/>
              </w:rPr>
              <w:t>Feed back</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เกณฑ์ประเมินทักษะและกิจกรรมต่าง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sz w:val="32"/>
                <w:szCs w:val="32"/>
              </w:rPr>
              <w:t>Rubric</w:t>
            </w:r>
            <w:r w:rsidRPr="00132539">
              <w:rPr>
                <w:rFonts w:ascii="TH SarabunPSK" w:hAnsi="TH SarabunPSK" w:cs="TH SarabunPSK"/>
                <w:sz w:val="32"/>
                <w:szCs w:val="32"/>
                <w:cs/>
              </w:rPr>
              <w:t>)</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ประเมินการวิเคราะห์ปัญหาในสถานการณ์จำลองหรือบทสนทนา</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ใบงาน</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แบบทดสอบ</w:t>
            </w:r>
          </w:p>
          <w:p w:rsidR="00962A72" w:rsidRPr="00132539" w:rsidRDefault="00962A72"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การนำเสนอการดำเนินโครงงาน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การจัดแสดงโครงงาน</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กิจกรรมการสืบค้นสารสนเทศ</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โครงการ</w:t>
            </w:r>
          </w:p>
          <w:p w:rsidR="00363020" w:rsidRPr="00132539" w:rsidRDefault="00363020"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สอบวัดความรู้</w:t>
            </w:r>
            <w:r w:rsidRPr="00132539">
              <w:rPr>
                <w:rFonts w:ascii="TH SarabunPSK" w:hAnsi="TH SarabunPSK" w:cs="TH SarabunPSK"/>
                <w:sz w:val="32"/>
                <w:szCs w:val="32"/>
                <w:cs/>
              </w:rPr>
              <w:t xml:space="preserve"> (</w:t>
            </w:r>
            <w:r w:rsidRPr="00132539">
              <w:rPr>
                <w:rFonts w:ascii="TH SarabunPSK" w:hAnsi="TH SarabunPSK" w:cs="TH SarabunPSK"/>
                <w:sz w:val="32"/>
                <w:szCs w:val="32"/>
              </w:rPr>
              <w:t>Post</w:t>
            </w:r>
            <w:r w:rsidRPr="00132539">
              <w:rPr>
                <w:rFonts w:ascii="TH SarabunPSK" w:hAnsi="TH SarabunPSK" w:cs="TH SarabunPSK"/>
                <w:sz w:val="32"/>
                <w:szCs w:val="32"/>
                <w:cs/>
              </w:rPr>
              <w:t>-</w:t>
            </w:r>
            <w:r w:rsidRPr="00132539">
              <w:rPr>
                <w:rFonts w:ascii="TH SarabunPSK" w:hAnsi="TH SarabunPSK" w:cs="TH SarabunPSK"/>
                <w:sz w:val="32"/>
                <w:szCs w:val="32"/>
              </w:rPr>
              <w:t>test</w:t>
            </w:r>
            <w:r w:rsidRPr="00132539">
              <w:rPr>
                <w:rFonts w:ascii="TH SarabunPSK" w:hAnsi="TH SarabunPSK" w:cs="TH SarabunPSK"/>
                <w:sz w:val="32"/>
                <w:szCs w:val="32"/>
                <w:cs/>
              </w:rPr>
              <w:t>)</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สอบปลายภาค</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p>
        </w:tc>
      </w:tr>
      <w:tr w:rsidR="00132539" w:rsidRPr="00132539" w:rsidTr="00CA007B">
        <w:tc>
          <w:tcPr>
            <w:tcW w:w="2538" w:type="dxa"/>
          </w:tcPr>
          <w:p w:rsidR="00E64EF2" w:rsidRPr="00132539" w:rsidRDefault="00E64EF2"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b/>
                <w:sz w:val="32"/>
                <w:szCs w:val="32"/>
              </w:rPr>
              <w:t xml:space="preserve">GELO 5 </w:t>
            </w:r>
            <w:r w:rsidR="005F76B5" w:rsidRPr="00132539">
              <w:rPr>
                <w:rFonts w:ascii="TH SarabunPSK" w:eastAsia="Sarabun" w:hAnsi="TH SarabunPSK" w:cs="TH SarabunPSK" w:hint="cs"/>
                <w:b/>
                <w:sz w:val="32"/>
                <w:szCs w:val="32"/>
                <w:cs/>
              </w:rPr>
              <w:t>อธิบายการเปลี่ยนแปลงของปัญญาประดิษฐ์และเทคโนโลยีสารสนเทศในยุคดิจิทัล</w:t>
            </w:r>
          </w:p>
        </w:tc>
        <w:tc>
          <w:tcPr>
            <w:tcW w:w="3969" w:type="dxa"/>
          </w:tcPr>
          <w:p w:rsidR="00E64EF2" w:rsidRPr="00132539" w:rsidRDefault="00E64EF2" w:rsidP="00CA007B">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บรรยายแบบมีส่วนร่วม</w:t>
            </w:r>
          </w:p>
          <w:p w:rsidR="00E64EF2" w:rsidRPr="00132539" w:rsidRDefault="00E64EF2" w:rsidP="00CA007B">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สาธิต</w:t>
            </w:r>
            <w:r w:rsidRPr="00132539">
              <w:rPr>
                <w:rFonts w:ascii="TH SarabunPSK" w:eastAsia="Times New Roman" w:hAnsi="TH SarabunPSK" w:cs="TH SarabunPSK"/>
                <w:sz w:val="32"/>
                <w:szCs w:val="32"/>
                <w:cs/>
              </w:rPr>
              <w:t xml:space="preserve"> </w:t>
            </w:r>
          </w:p>
          <w:p w:rsidR="00E64EF2" w:rsidRPr="00132539" w:rsidRDefault="00E64EF2" w:rsidP="00CA007B">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ใช้คำถาม</w:t>
            </w:r>
          </w:p>
          <w:p w:rsidR="00E64EF2" w:rsidRPr="00132539" w:rsidRDefault="00E64EF2" w:rsidP="00CA007B">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ศึกษาด้วยตนเอง</w:t>
            </w:r>
            <w:r w:rsidRPr="00132539">
              <w:rPr>
                <w:rFonts w:ascii="TH SarabunPSK" w:eastAsia="Times New Roman" w:hAnsi="TH SarabunPSK" w:cs="TH SarabunPSK"/>
                <w:sz w:val="32"/>
                <w:szCs w:val="32"/>
                <w:cs/>
              </w:rPr>
              <w:t xml:space="preserve"> </w:t>
            </w:r>
          </w:p>
          <w:p w:rsidR="00E64EF2" w:rsidRPr="00132539" w:rsidRDefault="00E64EF2" w:rsidP="00CA007B">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ฝึกปฏิบัติการ</w:t>
            </w:r>
          </w:p>
          <w:p w:rsidR="00E64EF2" w:rsidRPr="00132539" w:rsidRDefault="00E64EF2"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การเรียนรู้เชิงรุก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Active Learning</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Inquiry 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IBL</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Problem</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xml:space="preserve">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PBL</w:t>
            </w:r>
            <w:r w:rsidRPr="00132539">
              <w:rPr>
                <w:rFonts w:ascii="TH SarabunPSK" w:eastAsia="Times New Roman" w:hAnsi="TH SarabunPSK" w:cs="TH SarabunPSK"/>
                <w:sz w:val="32"/>
                <w:szCs w:val="32"/>
                <w:cs/>
              </w:rPr>
              <w:t xml:space="preserve">) </w:t>
            </w:r>
          </w:p>
          <w:p w:rsidR="00E64EF2" w:rsidRPr="00132539" w:rsidRDefault="00E64EF2"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ฝึกใช้ปัญญาประดิษฐ์ในการเรียน</w:t>
            </w:r>
          </w:p>
          <w:p w:rsidR="00E64EF2" w:rsidRPr="00132539" w:rsidRDefault="00E64EF2"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คอมพิวเตอร์ช่วยสอน</w:t>
            </w:r>
          </w:p>
        </w:tc>
        <w:tc>
          <w:tcPr>
            <w:tcW w:w="2313" w:type="dxa"/>
          </w:tcPr>
          <w:p w:rsidR="00E64EF2" w:rsidRPr="00132539" w:rsidRDefault="00E64EF2"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การทดสอบย่อย</w:t>
            </w:r>
            <w:r w:rsidRPr="00132539">
              <w:rPr>
                <w:rFonts w:ascii="TH SarabunPSK" w:hAnsi="TH SarabunPSK" w:cs="TH SarabunPSK"/>
                <w:sz w:val="32"/>
                <w:szCs w:val="32"/>
                <w:cs/>
              </w:rPr>
              <w:t xml:space="preserve"> (</w:t>
            </w:r>
            <w:r w:rsidRPr="00132539">
              <w:rPr>
                <w:rFonts w:ascii="TH SarabunPSK" w:hAnsi="TH SarabunPSK" w:cs="TH SarabunPSK"/>
                <w:sz w:val="32"/>
                <w:szCs w:val="32"/>
              </w:rPr>
              <w:t>Quiz</w:t>
            </w:r>
            <w:r w:rsidRPr="00132539">
              <w:rPr>
                <w:rFonts w:ascii="TH SarabunPSK" w:hAnsi="TH SarabunPSK" w:cs="TH SarabunPSK"/>
                <w:sz w:val="32"/>
                <w:szCs w:val="32"/>
                <w:cs/>
              </w:rPr>
              <w:t xml:space="preserve">) </w:t>
            </w:r>
          </w:p>
          <w:p w:rsidR="00E64EF2" w:rsidRPr="00132539" w:rsidRDefault="00E64EF2"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สอบปลายภาค</w:t>
            </w:r>
          </w:p>
          <w:p w:rsidR="00E64EF2" w:rsidRPr="00132539" w:rsidRDefault="00E64EF2" w:rsidP="00E64EF2">
            <w:pPr>
              <w:tabs>
                <w:tab w:val="left" w:pos="340"/>
                <w:tab w:val="left" w:pos="794"/>
                <w:tab w:val="left" w:pos="1418"/>
                <w:tab w:val="left" w:pos="1701"/>
              </w:tabs>
              <w:rPr>
                <w:rFonts w:ascii="TH SarabunPSK" w:hAnsi="TH SarabunPSK" w:cs="TH SarabunPSK"/>
                <w:b/>
                <w:bCs/>
                <w:sz w:val="32"/>
                <w:szCs w:val="32"/>
              </w:rPr>
            </w:pPr>
            <w:r w:rsidRPr="00132539">
              <w:rPr>
                <w:rFonts w:ascii="TH SarabunPSK" w:hAnsi="TH SarabunPSK" w:cs="TH SarabunPSK" w:hint="cs"/>
                <w:sz w:val="32"/>
                <w:szCs w:val="32"/>
                <w:cs/>
              </w:rPr>
              <w:t>- วิเคราะห์เอกสารภาษาอังกฤษ</w:t>
            </w: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b/>
                <w:sz w:val="32"/>
                <w:szCs w:val="32"/>
              </w:rPr>
              <w:t xml:space="preserve">GELO 6 </w:t>
            </w:r>
            <w:r w:rsidR="00DE3651" w:rsidRPr="00132539">
              <w:rPr>
                <w:rFonts w:ascii="TH SarabunPSK" w:eastAsia="Sarabun" w:hAnsi="TH SarabunPSK" w:cs="TH SarabunPSK" w:hint="cs"/>
                <w:b/>
                <w:sz w:val="32"/>
                <w:szCs w:val="32"/>
                <w:cs/>
              </w:rPr>
              <w:t>สามารถสื่อสารภาษาไทย</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ภาษาอังกฤษ</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หรือภาษาจีนในสถานการณ์ชีวิตประจำวัน</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ทั้งการฟัง</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พูด</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อ่าน</w:t>
            </w:r>
            <w:r w:rsidR="00DE3651" w:rsidRPr="00132539">
              <w:rPr>
                <w:rFonts w:ascii="TH SarabunPSK" w:eastAsia="Sarabun" w:hAnsi="TH SarabunPSK" w:cs="TH SarabunPSK"/>
                <w:b/>
                <w:sz w:val="32"/>
                <w:szCs w:val="32"/>
                <w:cs/>
              </w:rPr>
              <w:t xml:space="preserve"> </w:t>
            </w:r>
            <w:r w:rsidR="00DE3651" w:rsidRPr="00132539">
              <w:rPr>
                <w:rFonts w:ascii="TH SarabunPSK" w:eastAsia="Sarabun" w:hAnsi="TH SarabunPSK" w:cs="TH SarabunPSK" w:hint="cs"/>
                <w:b/>
                <w:sz w:val="32"/>
                <w:szCs w:val="32"/>
                <w:cs/>
              </w:rPr>
              <w:t>เขียน</w:t>
            </w:r>
          </w:p>
        </w:tc>
        <w:tc>
          <w:tcPr>
            <w:tcW w:w="3969" w:type="dxa"/>
          </w:tcPr>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บรรยายแบบมีส่วนร่วม</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แบบฝึกฟัง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กิจกรรมเดี่ยว</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กลุ่มย่อย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แสดงบทบาทสมมติ</w:t>
            </w:r>
            <w:r w:rsidRPr="00132539">
              <w:rPr>
                <w:rFonts w:ascii="TH SarabunPSK" w:eastAsia="Times New Roman" w:hAnsi="TH SarabunPSK" w:cs="TH SarabunPSK"/>
                <w:sz w:val="32"/>
                <w:szCs w:val="32"/>
                <w:cs/>
              </w:rPr>
              <w:t xml:space="preserve"> </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นำเสนอรูปแบบต่าง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Feedback</w:t>
            </w:r>
          </w:p>
          <w:p w:rsidR="008911DD" w:rsidRPr="00132539" w:rsidRDefault="008911DD" w:rsidP="00CA007B">
            <w:pPr>
              <w:tabs>
                <w:tab w:val="left" w:pos="340"/>
                <w:tab w:val="left" w:pos="794"/>
                <w:tab w:val="left" w:pos="1418"/>
                <w:tab w:val="left" w:pos="1701"/>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การถ่ายทอดความคิดเห็นผ่านสุนทรียะสนทนา</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hint="cs"/>
                <w:sz w:val="32"/>
                <w:szCs w:val="32"/>
                <w:cs/>
              </w:rPr>
              <w:t>- การเรียนรู้เชิงรุก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Active Learning</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Problem</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xml:space="preserve">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PBL</w:t>
            </w:r>
            <w:r w:rsidRPr="00132539">
              <w:rPr>
                <w:rFonts w:ascii="TH SarabunPSK" w:eastAsia="Times New Roman" w:hAnsi="TH SarabunPSK" w:cs="TH SarabunPSK"/>
                <w:sz w:val="32"/>
                <w:szCs w:val="32"/>
                <w:cs/>
              </w:rPr>
              <w:t>)</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เกณฑ์ประเมินทักษะและกิจกรรมต่าง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sz w:val="32"/>
                <w:szCs w:val="32"/>
              </w:rPr>
              <w:t>Rubric</w:t>
            </w:r>
            <w:r w:rsidRPr="00132539">
              <w:rPr>
                <w:rFonts w:ascii="TH SarabunPSK" w:hAnsi="TH SarabunPSK" w:cs="TH SarabunPSK"/>
                <w:sz w:val="32"/>
                <w:szCs w:val="32"/>
                <w:cs/>
              </w:rPr>
              <w:t>)</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ทดสอบย่อย</w:t>
            </w:r>
            <w:r w:rsidRPr="00132539">
              <w:rPr>
                <w:rFonts w:ascii="TH SarabunPSK" w:hAnsi="TH SarabunPSK" w:cs="TH SarabunPSK"/>
                <w:sz w:val="32"/>
                <w:szCs w:val="32"/>
                <w:cs/>
              </w:rPr>
              <w:t xml:space="preserve"> (</w:t>
            </w:r>
            <w:r w:rsidRPr="00132539">
              <w:rPr>
                <w:rFonts w:ascii="TH SarabunPSK" w:hAnsi="TH SarabunPSK" w:cs="TH SarabunPSK"/>
                <w:sz w:val="32"/>
                <w:szCs w:val="32"/>
              </w:rPr>
              <w:t>Quiz</w:t>
            </w:r>
            <w:r w:rsidRPr="00132539">
              <w:rPr>
                <w:rFonts w:ascii="TH SarabunPSK" w:hAnsi="TH SarabunPSK" w:cs="TH SarabunPSK"/>
                <w:sz w:val="32"/>
                <w:szCs w:val="32"/>
                <w:cs/>
              </w:rPr>
              <w:t>)</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แบบฝึกหัดการเขียนประโยคพื้นฐาน</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แบบทดสอบที่วัดการสื่อสารเชิงปฏิบัติ</w:t>
            </w:r>
          </w:p>
          <w:p w:rsidR="008911DD" w:rsidRPr="00132539" w:rsidRDefault="008911DD" w:rsidP="008911DD">
            <w:pPr>
              <w:tabs>
                <w:tab w:val="left" w:pos="340"/>
                <w:tab w:val="left" w:pos="794"/>
                <w:tab w:val="left" w:pos="1418"/>
                <w:tab w:val="left" w:pos="1701"/>
              </w:tabs>
              <w:rPr>
                <w:rFonts w:ascii="TH SarabunPSK" w:hAnsi="TH SarabunPSK" w:cs="TH SarabunPSK"/>
                <w:b/>
                <w:bCs/>
                <w:sz w:val="32"/>
                <w:szCs w:val="32"/>
              </w:rPr>
            </w:pPr>
            <w:r w:rsidRPr="00132539">
              <w:rPr>
                <w:rFonts w:ascii="TH SarabunPSK" w:hAnsi="TH SarabunPSK" w:cs="TH SarabunPSK" w:hint="cs"/>
                <w:sz w:val="32"/>
                <w:szCs w:val="32"/>
                <w:cs/>
              </w:rPr>
              <w:t>- สอบปลายภาค</w:t>
            </w: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b/>
                <w:sz w:val="32"/>
                <w:szCs w:val="32"/>
              </w:rPr>
              <w:t xml:space="preserve">GELO 7 </w:t>
            </w:r>
            <w:r w:rsidRPr="00132539">
              <w:rPr>
                <w:rFonts w:ascii="TH SarabunPSK" w:eastAsia="Sarabun" w:hAnsi="TH SarabunPSK" w:cs="TH SarabunPSK" w:hint="cs"/>
                <w:b/>
                <w:sz w:val="32"/>
                <w:szCs w:val="32"/>
                <w:cs/>
              </w:rPr>
              <w:t>ใช้เทคโนโลยีสารสนเทศและปัญญาประดิษฐ์ในการสืบค้นข้อมูล</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คัดกรอง</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รวบรวม</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วิเคราะห์</w:t>
            </w:r>
            <w:r w:rsidRPr="00132539">
              <w:rPr>
                <w:rFonts w:ascii="TH SarabunPSK" w:eastAsia="Sarabun" w:hAnsi="TH SarabunPSK" w:cs="TH SarabunPSK"/>
                <w:b/>
                <w:sz w:val="32"/>
                <w:szCs w:val="32"/>
                <w:cs/>
              </w:rPr>
              <w:t xml:space="preserve"> </w:t>
            </w:r>
            <w:r w:rsidRPr="00132539">
              <w:rPr>
                <w:rFonts w:ascii="TH SarabunPSK" w:eastAsia="Sarabun" w:hAnsi="TH SarabunPSK" w:cs="TH SarabunPSK" w:hint="cs"/>
                <w:b/>
                <w:sz w:val="32"/>
                <w:szCs w:val="32"/>
                <w:cs/>
              </w:rPr>
              <w:t>และนำเสนอได้</w:t>
            </w:r>
          </w:p>
        </w:tc>
        <w:tc>
          <w:tcPr>
            <w:tcW w:w="3969" w:type="dxa"/>
          </w:tcPr>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บรรยายและอภิปรายเชิงลึก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Lecture &amp; Discussion</w:t>
            </w:r>
            <w:r w:rsidRPr="00132539">
              <w:rPr>
                <w:rFonts w:ascii="TH SarabunPSK" w:eastAsia="Times New Roman" w:hAnsi="TH SarabunPSK" w:cs="TH SarabunPSK"/>
                <w:sz w:val="32"/>
                <w:szCs w:val="32"/>
                <w:cs/>
              </w:rPr>
              <w:t>)</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เดี่ยว</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ศึกษาด้วยตนเอง</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sz w:val="32"/>
                <w:szCs w:val="32"/>
              </w:rPr>
              <w:t>Feed back</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กิจกรรมการสรุป</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วิเคราะห์</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สังเคราะห์บทความวิจัย</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กิจกรรมตั้งคำถามการวิจัยเพื่อคัดเลือก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เขียนอธิบาย</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เหตุผลชี้ให้เห็นที่มาและความสำคัญ</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การนำเสนองานหน้าชั้น</w:t>
            </w:r>
          </w:p>
          <w:p w:rsidR="008911DD" w:rsidRPr="00132539" w:rsidRDefault="008911DD" w:rsidP="00CA007B">
            <w:pPr>
              <w:tabs>
                <w:tab w:val="left" w:pos="284"/>
              </w:tabs>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การเรียนรู้เชิงรุก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Active Learning</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Inquiry 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IBL</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Project</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based Learning</w:t>
            </w: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PBL</w:t>
            </w:r>
            <w:r w:rsidRPr="00132539">
              <w:rPr>
                <w:rFonts w:ascii="TH SarabunPSK" w:eastAsia="Times New Roman" w:hAnsi="TH SarabunPSK" w:cs="TH SarabunPSK"/>
                <w:sz w:val="32"/>
                <w:szCs w:val="32"/>
                <w:cs/>
                <w:lang w:val="en-US"/>
              </w:rPr>
              <w:t>)</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ฝึกใช้ปัญญาประดิษฐ์ในการเรียน</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hint="cs"/>
                <w:sz w:val="32"/>
                <w:szCs w:val="32"/>
                <w:cs/>
              </w:rPr>
              <w:t xml:space="preserve">- การสอนแบบโสรเครติค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Socrative approach</w:t>
            </w:r>
            <w:r w:rsidRPr="00132539">
              <w:rPr>
                <w:rFonts w:ascii="TH SarabunPSK" w:eastAsia="Times New Roman" w:hAnsi="TH SarabunPSK" w:cs="TH SarabunPSK"/>
                <w:sz w:val="32"/>
                <w:szCs w:val="32"/>
                <w:cs/>
              </w:rPr>
              <w:t xml:space="preserve">) </w:t>
            </w:r>
          </w:p>
        </w:tc>
        <w:tc>
          <w:tcPr>
            <w:tcW w:w="2313" w:type="dxa"/>
          </w:tcPr>
          <w:p w:rsidR="00E64EF2" w:rsidRPr="00132539" w:rsidRDefault="00E64EF2"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วิเคราะห์เอกสารภาษาอังกฤษ</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การวิเคราะห์สถานการณ์ผ่านปัญญาประดิษฐ์</w:t>
            </w:r>
            <w:r w:rsidRPr="00132539">
              <w:rPr>
                <w:rFonts w:ascii="TH SarabunPSK" w:hAnsi="TH SarabunPSK" w:cs="TH SarabunPSK"/>
                <w:sz w:val="32"/>
                <w:szCs w:val="32"/>
                <w:cs/>
              </w:rPr>
              <w:t xml:space="preserve"> (</w:t>
            </w:r>
            <w:r w:rsidRPr="00132539">
              <w:rPr>
                <w:rFonts w:ascii="TH SarabunPSK" w:hAnsi="TH SarabunPSK" w:cs="TH SarabunPSK"/>
                <w:sz w:val="32"/>
                <w:szCs w:val="32"/>
              </w:rPr>
              <w:t>AI</w:t>
            </w:r>
            <w:r w:rsidRPr="00132539">
              <w:rPr>
                <w:rFonts w:ascii="TH SarabunPSK" w:hAnsi="TH SarabunPSK" w:cs="TH SarabunPSK"/>
                <w:sz w:val="32"/>
                <w:szCs w:val="32"/>
                <w:cs/>
              </w:rPr>
              <w:t>)</w:t>
            </w:r>
          </w:p>
          <w:p w:rsidR="00962A72" w:rsidRPr="00132539" w:rsidRDefault="00962A72"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ประเมินการเข้าถึงเทคโนโลยีอย่างมีประสิทธิภาพ</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การทำแบบประเมินก่อนเรียน</w:t>
            </w:r>
            <w:r w:rsidRPr="00132539">
              <w:rPr>
                <w:rFonts w:ascii="TH SarabunPSK" w:hAnsi="TH SarabunPSK" w:cs="TH SarabunPSK"/>
                <w:sz w:val="32"/>
                <w:szCs w:val="32"/>
                <w:cs/>
              </w:rPr>
              <w:t>/</w:t>
            </w:r>
            <w:r w:rsidRPr="00132539">
              <w:rPr>
                <w:rFonts w:ascii="TH SarabunPSK" w:hAnsi="TH SarabunPSK" w:cs="TH SarabunPSK" w:hint="cs"/>
                <w:sz w:val="32"/>
                <w:szCs w:val="32"/>
                <w:cs/>
              </w:rPr>
              <w:t>หลังเรียน</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กิจกรรมการสืบค้นสารสนเทศ</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cs/>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โครง</w:t>
            </w:r>
            <w:r w:rsidR="00363020" w:rsidRPr="00132539">
              <w:rPr>
                <w:rFonts w:ascii="TH SarabunPSK" w:hAnsi="TH SarabunPSK" w:cs="TH SarabunPSK" w:hint="cs"/>
                <w:sz w:val="32"/>
                <w:szCs w:val="32"/>
                <w:cs/>
              </w:rPr>
              <w:t>งาน</w:t>
            </w:r>
          </w:p>
          <w:p w:rsidR="00363020" w:rsidRPr="00132539" w:rsidRDefault="00363020"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ใบงาน</w:t>
            </w:r>
          </w:p>
          <w:p w:rsidR="00363020" w:rsidRPr="00132539" w:rsidRDefault="00363020"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xml:space="preserve">- </w:t>
            </w:r>
            <w:r w:rsidRPr="00132539">
              <w:rPr>
                <w:rFonts w:ascii="TH SarabunPSK" w:hAnsi="TH SarabunPSK" w:cs="TH SarabunPSK"/>
                <w:sz w:val="32"/>
                <w:szCs w:val="32"/>
              </w:rPr>
              <w:t>Poster presentation</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สอบปลายภาค</w:t>
            </w: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b/>
                <w:bCs/>
                <w:sz w:val="32"/>
                <w:szCs w:val="32"/>
              </w:rPr>
              <w:t xml:space="preserve">GELO 8 </w:t>
            </w:r>
            <w:r w:rsidRPr="00132539">
              <w:rPr>
                <w:rFonts w:ascii="TH SarabunPSK" w:eastAsia="Sarabun" w:hAnsi="TH SarabunPSK" w:cs="TH SarabunPSK" w:hint="cs"/>
                <w:sz w:val="32"/>
                <w:szCs w:val="32"/>
                <w:cs/>
              </w:rPr>
              <w:t>ใช้ซอฟต์แวร์สำนักงานโดยประยุกต์ใช้ปัญญาประดิษฐ์</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AI</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เพื่อเพิ่มประสิทธิภาพในการทำงานสำนักงานได้</w:t>
            </w:r>
          </w:p>
        </w:tc>
        <w:tc>
          <w:tcPr>
            <w:tcW w:w="3969" w:type="dxa"/>
          </w:tcPr>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บรรยายแบบมีส่วนร่วม</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ใช้คำถาม</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ศึกษาด้วยตนเอง</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สาธิต</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ฝึกปฏิบัติการ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Laboratory</w:t>
            </w:r>
            <w:r w:rsidRPr="00132539">
              <w:rPr>
                <w:rFonts w:ascii="TH SarabunPSK" w:eastAsia="Times New Roman" w:hAnsi="TH SarabunPSK" w:cs="TH SarabunPSK"/>
                <w:sz w:val="32"/>
                <w:szCs w:val="32"/>
                <w:cs/>
              </w:rPr>
              <w:t>)</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ผลงานสร้างสรรค์ดิจิทัล</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b/>
                <w:bCs/>
                <w:sz w:val="32"/>
                <w:szCs w:val="32"/>
              </w:rPr>
            </w:pP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b/>
                <w:bCs/>
                <w:sz w:val="32"/>
                <w:szCs w:val="32"/>
              </w:rPr>
              <w:t xml:space="preserve">GELO 9 </w:t>
            </w:r>
            <w:r w:rsidRPr="00132539">
              <w:rPr>
                <w:rFonts w:ascii="TH SarabunPSK" w:eastAsia="Sarabun" w:hAnsi="TH SarabunPSK" w:cs="TH SarabunPSK" w:hint="cs"/>
                <w:sz w:val="32"/>
                <w:szCs w:val="32"/>
                <w:cs/>
              </w:rPr>
              <w:t>มีทักษะในการเล่นกีฬาและการออกกำลังกาย</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เพื่อสร้างสุขภาวะดีทั้งร่างกายและจิตใจ</w:t>
            </w:r>
          </w:p>
        </w:tc>
        <w:tc>
          <w:tcPr>
            <w:tcW w:w="3969" w:type="dxa"/>
          </w:tcPr>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บรรยายแบบมีส่วนร่วม</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สาธิต</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ฝึกปฏิบัติทักษะกีฬา</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สอบปฏิบัติทักษะกีฬา</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ศึกษาด้วยตนเอง</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เดี่ยว</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b/>
                <w:bCs/>
                <w:sz w:val="32"/>
                <w:szCs w:val="32"/>
              </w:rPr>
            </w:pP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b/>
                <w:bCs/>
                <w:sz w:val="32"/>
                <w:szCs w:val="32"/>
              </w:rPr>
              <w:t xml:space="preserve">GELO </w:t>
            </w:r>
            <w:r w:rsidRPr="00132539">
              <w:rPr>
                <w:rFonts w:ascii="TH SarabunPSK" w:hAnsi="TH SarabunPSK" w:cs="TH SarabunPSK"/>
                <w:b/>
                <w:bCs/>
                <w:sz w:val="32"/>
                <w:szCs w:val="32"/>
                <w:cs/>
              </w:rPr>
              <w:t>10</w:t>
            </w:r>
            <w:r w:rsidRPr="00132539">
              <w:rPr>
                <w:rFonts w:ascii="TH SarabunPSK" w:hAnsi="TH SarabunPSK" w:cs="TH SarabunPSK"/>
                <w:sz w:val="32"/>
                <w:szCs w:val="32"/>
                <w:cs/>
              </w:rPr>
              <w:t xml:space="preserve"> </w:t>
            </w:r>
            <w:r w:rsidR="00DE3651" w:rsidRPr="00132539">
              <w:rPr>
                <w:rFonts w:ascii="TH SarabunPSK" w:hAnsi="TH SarabunPSK" w:cs="TH SarabunPSK" w:hint="cs"/>
                <w:sz w:val="32"/>
                <w:szCs w:val="32"/>
                <w:cs/>
              </w:rPr>
              <w:t>ปฏิบัติตนอย่างมีความรับผิดชอบต่อตนเอง</w:t>
            </w:r>
            <w:r w:rsidR="00DE3651" w:rsidRPr="00132539">
              <w:rPr>
                <w:rFonts w:ascii="TH SarabunPSK" w:hAnsi="TH SarabunPSK" w:cs="TH SarabunPSK"/>
                <w:sz w:val="32"/>
                <w:szCs w:val="32"/>
                <w:cs/>
              </w:rPr>
              <w:t xml:space="preserve"> </w:t>
            </w:r>
            <w:r w:rsidR="00DE3651" w:rsidRPr="00132539">
              <w:rPr>
                <w:rFonts w:ascii="TH SarabunPSK" w:hAnsi="TH SarabunPSK" w:cs="TH SarabunPSK" w:hint="cs"/>
                <w:sz w:val="32"/>
                <w:szCs w:val="32"/>
                <w:cs/>
              </w:rPr>
              <w:t>ผู้อื่น</w:t>
            </w:r>
            <w:r w:rsidR="00DE3651" w:rsidRPr="00132539">
              <w:rPr>
                <w:rFonts w:ascii="TH SarabunPSK" w:hAnsi="TH SarabunPSK" w:cs="TH SarabunPSK"/>
                <w:sz w:val="32"/>
                <w:szCs w:val="32"/>
                <w:cs/>
              </w:rPr>
              <w:t xml:space="preserve"> </w:t>
            </w:r>
            <w:r w:rsidR="00DE3651" w:rsidRPr="00132539">
              <w:rPr>
                <w:rFonts w:ascii="TH SarabunPSK" w:hAnsi="TH SarabunPSK" w:cs="TH SarabunPSK" w:hint="cs"/>
                <w:sz w:val="32"/>
                <w:szCs w:val="32"/>
                <w:cs/>
              </w:rPr>
              <w:t>และสังคม</w:t>
            </w:r>
          </w:p>
        </w:tc>
        <w:tc>
          <w:tcPr>
            <w:tcW w:w="3969" w:type="dxa"/>
          </w:tcPr>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บรรยายและอภิปรายเชิงลึก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Lecture &amp; Discussion</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แบบฝึกฟัง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กิจกรรมเดี่ยว</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กลุ่มย่อย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แสดงบทบาทสมมติ</w:t>
            </w:r>
            <w:r w:rsidRPr="00132539">
              <w:rPr>
                <w:rFonts w:ascii="TH SarabunPSK" w:eastAsia="Times New Roman" w:hAnsi="TH SarabunPSK" w:cs="TH SarabunPSK"/>
                <w:sz w:val="32"/>
                <w:szCs w:val="32"/>
                <w:cs/>
              </w:rPr>
              <w:t xml:space="preserve"> - </w:t>
            </w:r>
            <w:r w:rsidRPr="00132539">
              <w:rPr>
                <w:rFonts w:ascii="TH SarabunPSK" w:eastAsia="Times New Roman" w:hAnsi="TH SarabunPSK" w:cs="TH SarabunPSK" w:hint="cs"/>
                <w:sz w:val="32"/>
                <w:szCs w:val="32"/>
                <w:cs/>
              </w:rPr>
              <w:t>นำเสนอรูปแบบต่าง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Feed back</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ศึกษา</w:t>
            </w:r>
            <w:r w:rsidRPr="00132539">
              <w:rPr>
                <w:rFonts w:ascii="TH SarabunPSK" w:eastAsia="Times New Roman" w:hAnsi="TH SarabunPSK" w:cs="TH SarabunPSK"/>
                <w:sz w:val="32"/>
                <w:szCs w:val="32"/>
                <w:cs/>
              </w:rPr>
              <w:t>ด้วยตนเอง</w:t>
            </w:r>
          </w:p>
          <w:p w:rsidR="008911DD" w:rsidRPr="00132539" w:rsidRDefault="008911DD" w:rsidP="00CA007B">
            <w:pPr>
              <w:tabs>
                <w:tab w:val="left" w:pos="284"/>
              </w:tabs>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rPr>
              <w:t>- แบบฝึกหัด</w:t>
            </w:r>
          </w:p>
          <w:p w:rsidR="008911DD" w:rsidRPr="00132539" w:rsidRDefault="008911DD" w:rsidP="00CA007B">
            <w:pP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สื่อการเรียนรู้ในรูปแบบต่าง ๆ</w:t>
            </w:r>
          </w:p>
          <w:p w:rsidR="008911DD" w:rsidRPr="00132539" w:rsidRDefault="008911DD" w:rsidP="00CA007B">
            <w:pPr>
              <w:rPr>
                <w:rFonts w:ascii="TH SarabunPSK" w:eastAsia="Times New Roman" w:hAnsi="TH SarabunPSK" w:cs="TH SarabunPSK"/>
                <w:sz w:val="32"/>
                <w:szCs w:val="32"/>
                <w:lang w:val="en-US"/>
              </w:rPr>
            </w:pPr>
            <w:r w:rsidRPr="00132539">
              <w:rPr>
                <w:rFonts w:ascii="TH SarabunPSK" w:eastAsia="Times New Roman" w:hAnsi="TH SarabunPSK" w:cs="TH SarabunPSK" w:hint="cs"/>
                <w:sz w:val="32"/>
                <w:szCs w:val="32"/>
                <w:cs/>
                <w:lang w:val="en-US"/>
              </w:rPr>
              <w:t>- การเรียนรู้เชิงรุก</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sz w:val="32"/>
                <w:szCs w:val="32"/>
                <w:lang w:val="en-US"/>
              </w:rPr>
              <w:t>Active Learning</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เช่น</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sz w:val="32"/>
                <w:szCs w:val="32"/>
                <w:lang w:val="en-US"/>
              </w:rPr>
              <w:t xml:space="preserve">Inquiry Based Learning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IBL</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hint="cs"/>
                <w:sz w:val="32"/>
                <w:szCs w:val="32"/>
                <w:cs/>
                <w:lang w:val="en-US"/>
              </w:rPr>
              <w:t xml:space="preserve"> </w:t>
            </w:r>
          </w:p>
          <w:p w:rsidR="008911DD" w:rsidRPr="00132539" w:rsidRDefault="008911DD" w:rsidP="00CA007B">
            <w:pPr>
              <w:tabs>
                <w:tab w:val="left" w:pos="340"/>
                <w:tab w:val="left" w:pos="794"/>
                <w:tab w:val="left" w:pos="1418"/>
                <w:tab w:val="left" w:pos="1701"/>
              </w:tabs>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การนำเสนอผลงานต่อผู้สอนและเพื่อน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Pitching presentation</w:t>
            </w:r>
            <w:r w:rsidRPr="00132539">
              <w:rPr>
                <w:rFonts w:ascii="TH SarabunPSK" w:eastAsia="Sarabun" w:hAnsi="TH SarabunPSK" w:cs="TH SarabunPSK"/>
                <w:sz w:val="32"/>
                <w:szCs w:val="32"/>
                <w:cs/>
              </w:rPr>
              <w:t>)</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Sarabun" w:hAnsi="TH SarabunPSK" w:cs="TH SarabunPSK" w:hint="cs"/>
                <w:sz w:val="32"/>
                <w:szCs w:val="32"/>
                <w:cs/>
              </w:rPr>
              <w:t>- กิจกรรมช่วยกันแก้ปัญหาในชั้นเรียน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Peer Support &amp; Responsibility</w:t>
            </w:r>
            <w:r w:rsidRPr="00132539">
              <w:rPr>
                <w:rFonts w:ascii="TH SarabunPSK" w:eastAsia="Sarabun" w:hAnsi="TH SarabunPSK" w:cs="TH SarabunPSK"/>
                <w:sz w:val="32"/>
                <w:szCs w:val="32"/>
                <w:cs/>
              </w:rPr>
              <w:t>)</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ประเมินความมีส่วนร่วมในชั้นเรียน</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การสังเกตพฤติกรรมในชั้นเรียน</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ประเมินการทำงานกลุ่ม</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แบบสะท้อนตนเอง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Self</w:t>
            </w:r>
            <w:r w:rsidRPr="00132539">
              <w:rPr>
                <w:rFonts w:ascii="TH SarabunPSK" w:hAnsi="TH SarabunPSK" w:cs="TH SarabunPSK"/>
                <w:sz w:val="32"/>
                <w:szCs w:val="32"/>
                <w:cs/>
              </w:rPr>
              <w:t>-</w:t>
            </w:r>
            <w:r w:rsidRPr="00132539">
              <w:rPr>
                <w:rFonts w:ascii="TH SarabunPSK" w:hAnsi="TH SarabunPSK" w:cs="TH SarabunPSK"/>
                <w:sz w:val="32"/>
                <w:szCs w:val="32"/>
              </w:rPr>
              <w:t>reflection</w:t>
            </w:r>
            <w:r w:rsidRPr="00132539">
              <w:rPr>
                <w:rFonts w:ascii="TH SarabunPSK" w:hAnsi="TH SarabunPSK" w:cs="TH SarabunPSK"/>
                <w:sz w:val="32"/>
                <w:szCs w:val="32"/>
                <w:cs/>
              </w:rPr>
              <w:t>)</w:t>
            </w:r>
          </w:p>
          <w:p w:rsidR="00E64EF2" w:rsidRPr="00132539" w:rsidRDefault="00E64EF2"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sz w:val="32"/>
                <w:szCs w:val="32"/>
              </w:rPr>
              <w:t>Discussion on social issue</w:t>
            </w:r>
          </w:p>
          <w:p w:rsidR="008911DD" w:rsidRPr="00132539" w:rsidRDefault="00E64EF2"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โครงงาน</w:t>
            </w:r>
          </w:p>
          <w:p w:rsidR="00962A72" w:rsidRPr="00132539" w:rsidRDefault="00962A72" w:rsidP="00E64EF2">
            <w:pPr>
              <w:tabs>
                <w:tab w:val="left" w:pos="340"/>
                <w:tab w:val="left" w:pos="794"/>
                <w:tab w:val="left" w:pos="1418"/>
                <w:tab w:val="left" w:pos="1701"/>
              </w:tabs>
              <w:rPr>
                <w:rFonts w:ascii="TH SarabunPSK" w:hAnsi="TH SarabunPSK" w:cs="TH SarabunPSK"/>
                <w:sz w:val="32"/>
                <w:szCs w:val="32"/>
                <w:lang w:val="en-US"/>
              </w:rPr>
            </w:pPr>
            <w:r w:rsidRPr="00132539">
              <w:rPr>
                <w:rFonts w:ascii="TH SarabunPSK" w:hAnsi="TH SarabunPSK" w:cs="TH SarabunPSK" w:hint="cs"/>
                <w:sz w:val="32"/>
                <w:szCs w:val="32"/>
                <w:cs/>
                <w:lang w:val="en-US"/>
              </w:rPr>
              <w:t xml:space="preserve">- </w:t>
            </w:r>
            <w:r w:rsidRPr="00132539">
              <w:rPr>
                <w:rFonts w:ascii="TH SarabunPSK" w:hAnsi="TH SarabunPSK" w:cs="TH SarabunPSK"/>
                <w:sz w:val="32"/>
                <w:szCs w:val="32"/>
                <w:lang w:val="en-US"/>
              </w:rPr>
              <w:t xml:space="preserve">Rubric score </w:t>
            </w:r>
            <w:r w:rsidRPr="00132539">
              <w:rPr>
                <w:rFonts w:ascii="TH SarabunPSK" w:hAnsi="TH SarabunPSK" w:cs="TH SarabunPSK" w:hint="cs"/>
                <w:sz w:val="32"/>
                <w:szCs w:val="32"/>
                <w:cs/>
                <w:lang w:val="en-US"/>
              </w:rPr>
              <w:t>ประเมินตามหลัก</w:t>
            </w:r>
            <w:r w:rsidRPr="00132539">
              <w:rPr>
                <w:rFonts w:ascii="TH SarabunPSK" w:hAnsi="TH SarabunPSK" w:cs="TH SarabunPSK"/>
                <w:sz w:val="32"/>
                <w:szCs w:val="32"/>
                <w:cs/>
                <w:lang w:val="en-US"/>
              </w:rPr>
              <w:t xml:space="preserve"> 5</w:t>
            </w:r>
            <w:r w:rsidRPr="00132539">
              <w:rPr>
                <w:rFonts w:ascii="TH SarabunPSK" w:hAnsi="TH SarabunPSK" w:cs="TH SarabunPSK"/>
                <w:sz w:val="32"/>
                <w:szCs w:val="32"/>
                <w:lang w:val="en-US"/>
              </w:rPr>
              <w:t>E</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Engage</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Explore</w:t>
            </w:r>
          </w:p>
          <w:p w:rsidR="00962A72" w:rsidRPr="00132539" w:rsidRDefault="00962A72" w:rsidP="00E64EF2">
            <w:pPr>
              <w:tabs>
                <w:tab w:val="left" w:pos="340"/>
                <w:tab w:val="left" w:pos="794"/>
                <w:tab w:val="left" w:pos="1418"/>
                <w:tab w:val="left" w:pos="1701"/>
              </w:tabs>
              <w:rPr>
                <w:rFonts w:ascii="TH SarabunPSK" w:hAnsi="TH SarabunPSK" w:cs="TH SarabunPSK"/>
                <w:sz w:val="32"/>
                <w:szCs w:val="32"/>
                <w:lang w:val="en-US"/>
              </w:rPr>
            </w:pP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Explain</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Elaborate</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Evaluate</w:t>
            </w:r>
            <w:r w:rsidRPr="00132539">
              <w:rPr>
                <w:rFonts w:ascii="TH SarabunPSK" w:hAnsi="TH SarabunPSK" w:cs="TH SarabunPSK"/>
                <w:sz w:val="32"/>
                <w:szCs w:val="32"/>
                <w:cs/>
                <w:lang w:val="en-US"/>
              </w:rPr>
              <w:t xml:space="preserve">) </w:t>
            </w:r>
            <w:r w:rsidRPr="00132539">
              <w:rPr>
                <w:rFonts w:ascii="TH SarabunPSK" w:hAnsi="TH SarabunPSK" w:cs="TH SarabunPSK" w:hint="cs"/>
                <w:sz w:val="32"/>
                <w:szCs w:val="32"/>
                <w:cs/>
                <w:lang w:val="en-US"/>
              </w:rPr>
              <w:t>ของ</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lang w:val="en-US"/>
              </w:rPr>
              <w:t xml:space="preserve">IBL </w:t>
            </w:r>
            <w:r w:rsidRPr="00132539">
              <w:rPr>
                <w:rFonts w:ascii="TH SarabunPSK" w:hAnsi="TH SarabunPSK" w:cs="TH SarabunPSK" w:hint="cs"/>
                <w:sz w:val="32"/>
                <w:szCs w:val="32"/>
                <w:cs/>
                <w:lang w:val="en-US"/>
              </w:rPr>
              <w:t>การดำเนินการของนักศึกษามีผลสัมฤทธิ์ตามข้อตัวชี้วัด</w:t>
            </w:r>
          </w:p>
          <w:p w:rsidR="00962A72" w:rsidRPr="00132539" w:rsidRDefault="00962A72" w:rsidP="00E64EF2">
            <w:pPr>
              <w:tabs>
                <w:tab w:val="left" w:pos="340"/>
                <w:tab w:val="left" w:pos="794"/>
                <w:tab w:val="left" w:pos="1418"/>
                <w:tab w:val="left" w:pos="1701"/>
              </w:tabs>
              <w:rPr>
                <w:rFonts w:ascii="TH SarabunPSK" w:hAnsi="TH SarabunPSK" w:cs="TH SarabunPSK"/>
                <w:sz w:val="32"/>
                <w:szCs w:val="32"/>
                <w:lang w:val="en-US"/>
              </w:rPr>
            </w:pPr>
            <w:r w:rsidRPr="00132539">
              <w:rPr>
                <w:rFonts w:ascii="TH SarabunPSK" w:hAnsi="TH SarabunPSK" w:cs="TH SarabunPSK" w:hint="cs"/>
                <w:sz w:val="32"/>
                <w:szCs w:val="32"/>
                <w:cs/>
                <w:lang w:val="en-US"/>
              </w:rPr>
              <w:t>- การทำแบบประเมินก่อนเรียน</w:t>
            </w:r>
            <w:r w:rsidRPr="00132539">
              <w:rPr>
                <w:rFonts w:ascii="TH SarabunPSK" w:hAnsi="TH SarabunPSK" w:cs="TH SarabunPSK"/>
                <w:sz w:val="32"/>
                <w:szCs w:val="32"/>
                <w:cs/>
                <w:lang w:val="en-US"/>
              </w:rPr>
              <w:t>/</w:t>
            </w:r>
            <w:r w:rsidRPr="00132539">
              <w:rPr>
                <w:rFonts w:ascii="TH SarabunPSK" w:hAnsi="TH SarabunPSK" w:cs="TH SarabunPSK" w:hint="cs"/>
                <w:sz w:val="32"/>
                <w:szCs w:val="32"/>
                <w:cs/>
                <w:lang w:val="en-US"/>
              </w:rPr>
              <w:t>หลังเรียน</w:t>
            </w:r>
          </w:p>
          <w:p w:rsidR="00962A72" w:rsidRPr="00132539" w:rsidRDefault="00962A72" w:rsidP="00E64EF2">
            <w:pPr>
              <w:tabs>
                <w:tab w:val="left" w:pos="340"/>
                <w:tab w:val="left" w:pos="794"/>
                <w:tab w:val="left" w:pos="1418"/>
                <w:tab w:val="left" w:pos="1701"/>
              </w:tabs>
              <w:rPr>
                <w:rFonts w:ascii="TH SarabunPSK" w:hAnsi="TH SarabunPSK" w:cs="TH SarabunPSK"/>
                <w:sz w:val="32"/>
                <w:szCs w:val="32"/>
                <w:lang w:val="en-US"/>
              </w:rPr>
            </w:pPr>
            <w:r w:rsidRPr="00132539">
              <w:rPr>
                <w:rFonts w:ascii="TH SarabunPSK" w:hAnsi="TH SarabunPSK" w:cs="TH SarabunPSK"/>
                <w:sz w:val="32"/>
                <w:szCs w:val="32"/>
                <w:cs/>
                <w:lang w:val="en-US"/>
              </w:rPr>
              <w:t xml:space="preserve">- </w:t>
            </w:r>
            <w:r w:rsidRPr="00132539">
              <w:rPr>
                <w:rFonts w:ascii="TH SarabunPSK" w:hAnsi="TH SarabunPSK" w:cs="TH SarabunPSK" w:hint="cs"/>
                <w:sz w:val="32"/>
                <w:szCs w:val="32"/>
                <w:cs/>
                <w:lang w:val="en-US"/>
              </w:rPr>
              <w:t>ประเมินผลการทำกิจกรรมรอยเท้าคาร์บอนและต้นไม้ช่วยโลก</w:t>
            </w:r>
          </w:p>
          <w:p w:rsidR="00363020" w:rsidRPr="00132539" w:rsidRDefault="00363020" w:rsidP="00E64EF2">
            <w:pPr>
              <w:tabs>
                <w:tab w:val="left" w:pos="340"/>
                <w:tab w:val="left" w:pos="794"/>
                <w:tab w:val="left" w:pos="1418"/>
                <w:tab w:val="left" w:pos="1701"/>
              </w:tabs>
              <w:rPr>
                <w:rFonts w:ascii="TH SarabunPSK" w:hAnsi="TH SarabunPSK" w:cs="TH SarabunPSK"/>
                <w:sz w:val="32"/>
                <w:szCs w:val="32"/>
                <w:lang w:val="en-US"/>
              </w:rPr>
            </w:pPr>
            <w:r w:rsidRPr="00132539">
              <w:rPr>
                <w:rFonts w:ascii="TH SarabunPSK" w:hAnsi="TH SarabunPSK" w:cs="TH SarabunPSK" w:hint="cs"/>
                <w:sz w:val="32"/>
                <w:szCs w:val="32"/>
                <w:cs/>
                <w:lang w:val="en-US"/>
              </w:rPr>
              <w:t xml:space="preserve">- </w:t>
            </w:r>
            <w:r w:rsidRPr="00132539">
              <w:rPr>
                <w:rFonts w:ascii="TH SarabunPSK" w:hAnsi="TH SarabunPSK" w:cs="TH SarabunPSK"/>
                <w:sz w:val="32"/>
                <w:szCs w:val="32"/>
                <w:cs/>
                <w:lang w:val="en-US"/>
              </w:rPr>
              <w:t xml:space="preserve"> </w:t>
            </w:r>
            <w:r w:rsidRPr="00132539">
              <w:rPr>
                <w:rFonts w:ascii="TH SarabunPSK" w:hAnsi="TH SarabunPSK" w:cs="TH SarabunPSK" w:hint="cs"/>
                <w:sz w:val="32"/>
                <w:szCs w:val="32"/>
                <w:cs/>
                <w:lang w:val="en-US"/>
              </w:rPr>
              <w:t>ใบงาน</w:t>
            </w:r>
          </w:p>
          <w:p w:rsidR="00363020" w:rsidRPr="00132539" w:rsidRDefault="00363020" w:rsidP="00E64EF2">
            <w:pPr>
              <w:tabs>
                <w:tab w:val="left" w:pos="340"/>
                <w:tab w:val="left" w:pos="794"/>
                <w:tab w:val="left" w:pos="1418"/>
                <w:tab w:val="left" w:pos="1701"/>
              </w:tabs>
              <w:rPr>
                <w:rFonts w:ascii="TH SarabunPSK" w:hAnsi="TH SarabunPSK" w:cs="TH SarabunPSK"/>
                <w:sz w:val="32"/>
                <w:szCs w:val="32"/>
                <w:lang w:val="en-US"/>
              </w:rPr>
            </w:pPr>
            <w:r w:rsidRPr="00132539">
              <w:rPr>
                <w:rFonts w:ascii="TH SarabunPSK" w:hAnsi="TH SarabunPSK" w:cs="TH SarabunPSK" w:hint="cs"/>
                <w:sz w:val="32"/>
                <w:szCs w:val="32"/>
                <w:cs/>
                <w:lang w:val="en-US"/>
              </w:rPr>
              <w:t xml:space="preserve">- </w:t>
            </w:r>
            <w:r w:rsidRPr="00132539">
              <w:rPr>
                <w:rFonts w:ascii="TH SarabunPSK" w:hAnsi="TH SarabunPSK" w:cs="TH SarabunPSK"/>
                <w:sz w:val="32"/>
                <w:szCs w:val="32"/>
                <w:lang w:val="en-US"/>
              </w:rPr>
              <w:t>Pitching presentation</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lang w:val="en-US"/>
              </w:rPr>
            </w:pPr>
            <w:r w:rsidRPr="00132539">
              <w:rPr>
                <w:rFonts w:ascii="TH SarabunPSK" w:hAnsi="TH SarabunPSK" w:cs="TH SarabunPSK" w:hint="cs"/>
                <w:sz w:val="32"/>
                <w:szCs w:val="32"/>
                <w:cs/>
                <w:lang w:val="en-US"/>
              </w:rPr>
              <w:t>- สอบปลายภาค</w:t>
            </w: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sz w:val="32"/>
                <w:szCs w:val="32"/>
              </w:rPr>
            </w:pPr>
            <w:r w:rsidRPr="00132539">
              <w:rPr>
                <w:rFonts w:ascii="TH SarabunPSK" w:eastAsia="Sarabun" w:hAnsi="TH SarabunPSK" w:cs="TH SarabunPSK"/>
                <w:sz w:val="32"/>
                <w:szCs w:val="32"/>
              </w:rPr>
              <w:t xml:space="preserve">GELO 11 </w:t>
            </w:r>
            <w:r w:rsidRPr="00132539">
              <w:rPr>
                <w:rFonts w:ascii="TH SarabunPSK" w:eastAsia="Sarabun" w:hAnsi="TH SarabunPSK" w:cs="TH SarabunPSK" w:hint="cs"/>
                <w:sz w:val="32"/>
                <w:szCs w:val="32"/>
                <w:cs/>
              </w:rPr>
              <w:t>มีภาวะผู้นำ</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โดยปฏิบัติตนในฐานะผู้นำและผู้ตาม</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สามารถทำงานร่วมกับผู้อื่นได้</w:t>
            </w:r>
          </w:p>
        </w:tc>
        <w:tc>
          <w:tcPr>
            <w:tcW w:w="3969" w:type="dxa"/>
          </w:tcPr>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บรรยายแบบมีส่วนร่วม</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อภิปรายร่วมกัน</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ศึกษาด้วยตนเอง</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กิจกรรมกลุ่มย่อย</w:t>
            </w:r>
            <w:r w:rsidRPr="00132539">
              <w:rPr>
                <w:rFonts w:ascii="TH SarabunPSK" w:eastAsia="Times New Roman" w:hAnsi="TH SarabunPSK" w:cs="TH SarabunPSK"/>
                <w:sz w:val="32"/>
                <w:szCs w:val="32"/>
                <w:cs/>
              </w:rPr>
              <w:t xml:space="preserve">  </w:t>
            </w:r>
          </w:p>
          <w:p w:rsidR="008911DD" w:rsidRPr="00132539" w:rsidRDefault="008911DD" w:rsidP="00CA007B">
            <w:pP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การเรียนรู้เชิงรุก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Active Learning</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Inquiry 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IBL</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Activity, Project based learning</w:t>
            </w:r>
            <w:r w:rsidRPr="00132539">
              <w:rPr>
                <w:rFonts w:ascii="TH SarabunPSK" w:eastAsia="Times New Roman" w:hAnsi="TH SarabunPSK" w:cs="TH SarabunPSK" w:hint="cs"/>
                <w:sz w:val="32"/>
                <w:szCs w:val="32"/>
                <w:cs/>
              </w:rPr>
              <w:t xml:space="preserve">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PBL</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Problem</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Based Learning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PBL</w:t>
            </w:r>
            <w:r w:rsidRPr="00132539">
              <w:rPr>
                <w:rFonts w:ascii="TH SarabunPSK" w:eastAsia="Times New Roman" w:hAnsi="TH SarabunPSK" w:cs="TH SarabunPSK"/>
                <w:sz w:val="32"/>
                <w:szCs w:val="32"/>
                <w:cs/>
                <w:lang w:val="en-US"/>
              </w:rPr>
              <w:t>)</w:t>
            </w:r>
          </w:p>
          <w:p w:rsidR="008911DD" w:rsidRPr="00132539" w:rsidRDefault="008911DD" w:rsidP="00CA007B">
            <w:pPr>
              <w:tabs>
                <w:tab w:val="left" w:pos="340"/>
                <w:tab w:val="left" w:pos="794"/>
                <w:tab w:val="left" w:pos="1418"/>
                <w:tab w:val="left" w:pos="1701"/>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การนำเสนอผลงานต่อผู้สอนและเพื่อน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Pitching presentation</w:t>
            </w:r>
            <w:r w:rsidRPr="00132539">
              <w:rPr>
                <w:rFonts w:ascii="TH SarabunPSK" w:eastAsia="Times New Roman" w:hAnsi="TH SarabunPSK" w:cs="TH SarabunPSK"/>
                <w:sz w:val="32"/>
                <w:szCs w:val="32"/>
                <w:cs/>
              </w:rPr>
              <w:t>)</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hint="cs"/>
                <w:sz w:val="32"/>
                <w:szCs w:val="32"/>
                <w:cs/>
              </w:rPr>
              <w:t>- กิจกรรมตัวแทนกลุ่มนำเสนอ</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Group Presentation Rotation</w:t>
            </w:r>
            <w:r w:rsidRPr="00132539">
              <w:rPr>
                <w:rFonts w:ascii="TH SarabunPSK" w:eastAsia="Times New Roman" w:hAnsi="TH SarabunPSK" w:cs="TH SarabunPSK"/>
                <w:sz w:val="32"/>
                <w:szCs w:val="32"/>
                <w:cs/>
              </w:rPr>
              <w:t>)</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ประเมินบทบาทความเป็นผู้นำและการเป็นผู้ตามผ่านการสังเกตจริงในกิจกรรมกลุ่ม</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แบบประเมินรายบุคคลและรายกลุ่ม</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ประเมินการนำเสนอหรือการปฏิบัติภารกิจที่มอบหมาย</w:t>
            </w:r>
          </w:p>
          <w:p w:rsidR="00E64EF2" w:rsidRPr="00132539" w:rsidRDefault="00E64EF2"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sz w:val="32"/>
                <w:szCs w:val="32"/>
              </w:rPr>
              <w:t>Discussion on social issue</w:t>
            </w:r>
          </w:p>
          <w:p w:rsidR="00E64EF2" w:rsidRPr="00132539" w:rsidRDefault="00E64EF2"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โครงงาน</w:t>
            </w:r>
          </w:p>
          <w:p w:rsidR="008911DD" w:rsidRPr="00132539" w:rsidRDefault="00E64EF2"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สะท้อนอัตลักษณ์ผ่านการแต่งตัว</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ใครคือคุณในยุคนี้</w:t>
            </w:r>
          </w:p>
          <w:p w:rsidR="00962A72" w:rsidRPr="00132539" w:rsidRDefault="00962A72"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การแสดงออกทางความคิดผ่านการพูดและเขียน</w:t>
            </w:r>
          </w:p>
          <w:p w:rsidR="00363020" w:rsidRPr="00132539" w:rsidRDefault="00363020"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ใบงาน</w:t>
            </w:r>
          </w:p>
          <w:p w:rsidR="00363020" w:rsidRPr="00132539" w:rsidRDefault="00363020"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xml:space="preserve">- </w:t>
            </w:r>
            <w:r w:rsidRPr="00132539">
              <w:rPr>
                <w:rFonts w:ascii="TH SarabunPSK" w:hAnsi="TH SarabunPSK" w:cs="TH SarabunPSK"/>
                <w:sz w:val="32"/>
                <w:szCs w:val="32"/>
              </w:rPr>
              <w:t>Pitching presentation</w:t>
            </w:r>
          </w:p>
        </w:tc>
      </w:tr>
      <w:tr w:rsidR="00132539"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sz w:val="32"/>
                <w:szCs w:val="32"/>
              </w:rPr>
            </w:pPr>
            <w:r w:rsidRPr="00132539">
              <w:rPr>
                <w:rFonts w:ascii="TH SarabunPSK" w:eastAsia="Sarabun" w:hAnsi="TH SarabunPSK" w:cs="TH SarabunPSK"/>
                <w:sz w:val="32"/>
                <w:szCs w:val="32"/>
              </w:rPr>
              <w:t xml:space="preserve">GELO 12 </w:t>
            </w:r>
            <w:r w:rsidRPr="00132539">
              <w:rPr>
                <w:rFonts w:ascii="TH SarabunPSK" w:eastAsia="Sarabun" w:hAnsi="TH SarabunPSK" w:cs="TH SarabunPSK" w:hint="cs"/>
                <w:sz w:val="32"/>
                <w:szCs w:val="32"/>
                <w:cs/>
              </w:rPr>
              <w:t>แสดงออกซึ่งการเป็นผู้มีใจอาสา</w:t>
            </w:r>
          </w:p>
        </w:tc>
        <w:tc>
          <w:tcPr>
            <w:tcW w:w="3969" w:type="dxa"/>
          </w:tcPr>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บรรยายแบบมีส่วนร่วม</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กิจกรรมกลุ่มย่อย</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เดี่ยว</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ศึกษาด้วยตนเอง</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 xml:space="preserve"> แบบฝึกหัด</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กิจกรรมการแสดงความคิดเห็นในการแก้ไขปัญหาสิ่งแวดล้อม</w:t>
            </w:r>
          </w:p>
        </w:tc>
        <w:tc>
          <w:tcPr>
            <w:tcW w:w="2313" w:type="dxa"/>
          </w:tcPr>
          <w:p w:rsidR="008911DD" w:rsidRPr="00132539" w:rsidRDefault="008911DD" w:rsidP="00E64EF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00E64EF2" w:rsidRPr="00132539">
              <w:rPr>
                <w:rFonts w:ascii="TH SarabunPSK" w:hAnsi="TH SarabunPSK" w:cs="TH SarabunPSK" w:hint="cs"/>
                <w:sz w:val="32"/>
                <w:szCs w:val="32"/>
                <w:cs/>
              </w:rPr>
              <w:t>โครงงาน</w:t>
            </w:r>
          </w:p>
          <w:p w:rsidR="00962A72" w:rsidRPr="00132539" w:rsidRDefault="00962A72" w:rsidP="00962A72">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ประเมินผลการทำกิจกรรมรอยเท้าคาร์บอนและต้นไม้ช่วยโลก</w:t>
            </w:r>
            <w:r w:rsidRPr="00132539">
              <w:rPr>
                <w:rFonts w:ascii="TH SarabunPSK" w:hAnsi="TH SarabunPSK" w:cs="TH SarabunPSK"/>
                <w:sz w:val="32"/>
                <w:szCs w:val="32"/>
                <w:cs/>
              </w:rPr>
              <w:t xml:space="preserve"> </w:t>
            </w:r>
          </w:p>
          <w:p w:rsidR="00962A72" w:rsidRPr="00132539" w:rsidRDefault="00962A72" w:rsidP="00962A72">
            <w:pPr>
              <w:tabs>
                <w:tab w:val="left" w:pos="340"/>
                <w:tab w:val="left" w:pos="794"/>
                <w:tab w:val="left" w:pos="1418"/>
                <w:tab w:val="left" w:pos="1701"/>
              </w:tabs>
              <w:rPr>
                <w:rFonts w:ascii="TH SarabunPSK" w:hAnsi="TH SarabunPSK" w:cs="TH SarabunPSK"/>
                <w:b/>
                <w:bCs/>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ประเมินผลการทำกิจกรรมมหาวิทยาลัยสีเขียว</w:t>
            </w:r>
            <w:r w:rsidRPr="00132539">
              <w:rPr>
                <w:rFonts w:ascii="TH SarabunPSK" w:hAnsi="TH SarabunPSK" w:cs="TH SarabunPSK"/>
                <w:sz w:val="32"/>
                <w:szCs w:val="32"/>
                <w:cs/>
              </w:rPr>
              <w:t xml:space="preserve"> </w:t>
            </w:r>
          </w:p>
        </w:tc>
      </w:tr>
      <w:tr w:rsidR="008911DD" w:rsidRPr="00132539" w:rsidTr="00CA007B">
        <w:tc>
          <w:tcPr>
            <w:tcW w:w="2538" w:type="dxa"/>
          </w:tcPr>
          <w:p w:rsidR="008911DD" w:rsidRPr="00132539" w:rsidRDefault="008911DD" w:rsidP="00CA007B">
            <w:pPr>
              <w:tabs>
                <w:tab w:val="left" w:pos="340"/>
                <w:tab w:val="left" w:pos="794"/>
                <w:tab w:val="left" w:pos="1418"/>
                <w:tab w:val="left" w:pos="1701"/>
              </w:tabs>
              <w:rPr>
                <w:rFonts w:ascii="TH SarabunPSK" w:hAnsi="TH SarabunPSK" w:cs="TH SarabunPSK"/>
                <w:sz w:val="32"/>
                <w:szCs w:val="32"/>
              </w:rPr>
            </w:pPr>
            <w:r w:rsidRPr="00132539">
              <w:rPr>
                <w:rFonts w:ascii="TH SarabunPSK" w:eastAsia="Sarabun" w:hAnsi="TH SarabunPSK" w:cs="TH SarabunPSK"/>
                <w:sz w:val="32"/>
                <w:szCs w:val="32"/>
              </w:rPr>
              <w:t xml:space="preserve">GELO 13 </w:t>
            </w:r>
            <w:r w:rsidRPr="00132539">
              <w:rPr>
                <w:rFonts w:ascii="TH SarabunPSK" w:eastAsia="Sarabun" w:hAnsi="TH SarabunPSK" w:cs="TH SarabunPSK" w:hint="cs"/>
                <w:sz w:val="32"/>
                <w:szCs w:val="32"/>
                <w:cs/>
              </w:rPr>
              <w:t>แสดงออกถึงทักษะการเป็นผู้ใฝ่รู้ใฝ่เรียน</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และพัฒนาตัวเองอย่างต่อเนื่องในการวางแผนและจัดการชีวิตได้</w:t>
            </w:r>
          </w:p>
        </w:tc>
        <w:tc>
          <w:tcPr>
            <w:tcW w:w="3969" w:type="dxa"/>
          </w:tcPr>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บรรยายแบบมีส่วนร่วม</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แบบฝึกฟัง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เขียน</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อภิปราย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ถาม</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ตอบ</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กรณีศึกษา</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ยกตัวอย่าง</w:t>
            </w:r>
            <w:r w:rsidRPr="00132539">
              <w:rPr>
                <w:rFonts w:ascii="TH SarabunPSK" w:eastAsia="Times New Roman" w:hAnsi="TH SarabunPSK" w:cs="TH SarabunPSK"/>
                <w:sz w:val="32"/>
                <w:szCs w:val="32"/>
                <w:cs/>
              </w:rPr>
              <w:t xml:space="preserve"> </w:t>
            </w:r>
          </w:p>
          <w:p w:rsidR="008911DD" w:rsidRPr="00132539" w:rsidRDefault="008911DD" w:rsidP="00CA007B">
            <w:pP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กิจกรรมเดี่ยว</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คู่</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กลุ่มย่อย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แสดงบทบาทสมมติ</w:t>
            </w:r>
            <w:r w:rsidRPr="00132539">
              <w:rPr>
                <w:rFonts w:ascii="TH SarabunPSK" w:eastAsia="Times New Roman" w:hAnsi="TH SarabunPSK" w:cs="TH SarabunPSK"/>
                <w:sz w:val="32"/>
                <w:szCs w:val="32"/>
                <w:cs/>
              </w:rPr>
              <w:t xml:space="preserve"> - </w:t>
            </w:r>
            <w:r w:rsidRPr="00132539">
              <w:rPr>
                <w:rFonts w:ascii="TH SarabunPSK" w:eastAsia="Times New Roman" w:hAnsi="TH SarabunPSK" w:cs="TH SarabunPSK" w:hint="cs"/>
                <w:sz w:val="32"/>
                <w:szCs w:val="32"/>
                <w:cs/>
              </w:rPr>
              <w:t>นำเสนอรูปแบบต่าง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Feedback</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ศึกษาด้วยตนเอง</w:t>
            </w:r>
            <w:r w:rsidRPr="00132539">
              <w:rPr>
                <w:rFonts w:ascii="TH SarabunPSK" w:eastAsia="Times New Roman" w:hAnsi="TH SarabunPSK" w:cs="TH SarabunPSK"/>
                <w:sz w:val="32"/>
                <w:szCs w:val="32"/>
                <w:cs/>
              </w:rPr>
              <w:t xml:space="preserve"> </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แบบฝึกหัด</w:t>
            </w:r>
          </w:p>
          <w:p w:rsidR="008911DD" w:rsidRPr="00132539" w:rsidRDefault="008911DD" w:rsidP="00CA007B">
            <w:pPr>
              <w:tabs>
                <w:tab w:val="left" w:pos="284"/>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สื่อการเรียนรู้ในรูปแบบต่าง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p>
          <w:p w:rsidR="008911DD" w:rsidRPr="00132539" w:rsidRDefault="008911DD" w:rsidP="00CA007B">
            <w:pPr>
              <w:tabs>
                <w:tab w:val="left" w:pos="284"/>
              </w:tabs>
              <w:rPr>
                <w:rFonts w:ascii="TH SarabunPSK" w:eastAsia="Times New Roman" w:hAnsi="TH SarabunPSK" w:cs="TH SarabunPSK"/>
                <w:sz w:val="32"/>
                <w:szCs w:val="32"/>
                <w:lang w:val="en-US"/>
              </w:rPr>
            </w:pPr>
            <w:r w:rsidRPr="00132539">
              <w:rPr>
                <w:rFonts w:ascii="TH SarabunPSK" w:eastAsia="Times New Roman" w:hAnsi="TH SarabunPSK" w:cs="TH SarabunPSK" w:hint="cs"/>
                <w:sz w:val="32"/>
                <w:szCs w:val="32"/>
                <w:cs/>
              </w:rPr>
              <w:t>- การเรียนรู้เชิงรุก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Active Learning</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Inquiry 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IBL</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Project</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xml:space="preserve">based Learning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PBL</w:t>
            </w:r>
            <w:r w:rsidRPr="00132539">
              <w:rPr>
                <w:rFonts w:ascii="TH SarabunPSK" w:eastAsia="Times New Roman" w:hAnsi="TH SarabunPSK" w:cs="TH SarabunPSK"/>
                <w:sz w:val="32"/>
                <w:szCs w:val="32"/>
                <w:cs/>
                <w:lang w:val="en-US"/>
              </w:rPr>
              <w:t>)</w:t>
            </w:r>
          </w:p>
          <w:p w:rsidR="008911DD" w:rsidRPr="00132539" w:rsidRDefault="008911DD" w:rsidP="00CA007B">
            <w:pPr>
              <w:tabs>
                <w:tab w:val="left" w:pos="340"/>
                <w:tab w:val="left" w:pos="794"/>
                <w:tab w:val="left" w:pos="1418"/>
                <w:tab w:val="left" w:pos="1701"/>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 การสอนแบบโสรเครติค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Socrative approach</w:t>
            </w:r>
            <w:r w:rsidRPr="00132539">
              <w:rPr>
                <w:rFonts w:ascii="TH SarabunPSK" w:eastAsia="Times New Roman" w:hAnsi="TH SarabunPSK" w:cs="TH SarabunPSK"/>
                <w:sz w:val="32"/>
                <w:szCs w:val="32"/>
                <w:cs/>
              </w:rPr>
              <w:t>)</w:t>
            </w:r>
          </w:p>
          <w:p w:rsidR="008911DD" w:rsidRPr="00132539" w:rsidRDefault="008911DD" w:rsidP="00CA007B">
            <w:pPr>
              <w:tabs>
                <w:tab w:val="left" w:pos="340"/>
                <w:tab w:val="left" w:pos="794"/>
                <w:tab w:val="left" w:pos="1418"/>
                <w:tab w:val="left" w:pos="1701"/>
              </w:tabs>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กิจกรรมฝึกเรียนรู้นอกชั้นเรียน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Self</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directed Learning Task</w:t>
            </w:r>
            <w:r w:rsidRPr="00132539">
              <w:rPr>
                <w:rFonts w:ascii="TH SarabunPSK" w:eastAsia="Times New Roman" w:hAnsi="TH SarabunPSK" w:cs="TH SarabunPSK"/>
                <w:sz w:val="32"/>
                <w:szCs w:val="32"/>
                <w:cs/>
              </w:rPr>
              <w:t>)</w:t>
            </w:r>
          </w:p>
          <w:p w:rsidR="008911DD" w:rsidRPr="00132539" w:rsidRDefault="008911DD" w:rsidP="00CA007B">
            <w:pPr>
              <w:tabs>
                <w:tab w:val="left" w:pos="340"/>
                <w:tab w:val="left" w:pos="794"/>
                <w:tab w:val="left" w:pos="1418"/>
                <w:tab w:val="left" w:pos="1701"/>
              </w:tabs>
              <w:rPr>
                <w:rFonts w:ascii="TH SarabunPSK" w:hAnsi="TH SarabunPSK" w:cs="TH SarabunPSK"/>
                <w:b/>
                <w:bCs/>
                <w:sz w:val="32"/>
                <w:szCs w:val="32"/>
              </w:rPr>
            </w:pPr>
            <w:r w:rsidRPr="00132539">
              <w:rPr>
                <w:rFonts w:ascii="TH SarabunPSK" w:eastAsia="Times New Roman" w:hAnsi="TH SarabunPSK" w:cs="TH SarabunPSK" w:hint="cs"/>
                <w:sz w:val="32"/>
                <w:szCs w:val="32"/>
                <w:cs/>
              </w:rPr>
              <w:t>- กิจกรรมทบทวนด้วยตนเอง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Self</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learning Review</w:t>
            </w:r>
            <w:r w:rsidRPr="00132539">
              <w:rPr>
                <w:rFonts w:ascii="TH SarabunPSK" w:eastAsia="Times New Roman" w:hAnsi="TH SarabunPSK" w:cs="TH SarabunPSK"/>
                <w:sz w:val="32"/>
                <w:szCs w:val="32"/>
                <w:cs/>
              </w:rPr>
              <w:t>)</w:t>
            </w:r>
          </w:p>
        </w:tc>
        <w:tc>
          <w:tcPr>
            <w:tcW w:w="2313" w:type="dxa"/>
          </w:tcPr>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ประเมินความมีส่วนร่วมในชั้นเรียน</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ใช้แบบประเมินตนเอง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Self</w:t>
            </w:r>
            <w:r w:rsidRPr="00132539">
              <w:rPr>
                <w:rFonts w:ascii="TH SarabunPSK" w:hAnsi="TH SarabunPSK" w:cs="TH SarabunPSK"/>
                <w:sz w:val="32"/>
                <w:szCs w:val="32"/>
                <w:cs/>
              </w:rPr>
              <w:t>-</w:t>
            </w:r>
            <w:r w:rsidRPr="00132539">
              <w:rPr>
                <w:rFonts w:ascii="TH SarabunPSK" w:hAnsi="TH SarabunPSK" w:cs="TH SarabunPSK"/>
                <w:sz w:val="32"/>
                <w:szCs w:val="32"/>
              </w:rPr>
              <w:t>assessment</w:t>
            </w:r>
            <w:r w:rsidRPr="00132539">
              <w:rPr>
                <w:rFonts w:ascii="TH SarabunPSK" w:hAnsi="TH SarabunPSK" w:cs="TH SarabunPSK"/>
                <w:sz w:val="32"/>
                <w:szCs w:val="32"/>
                <w:cs/>
              </w:rPr>
              <w:t>)</w:t>
            </w:r>
          </w:p>
          <w:p w:rsidR="008911DD" w:rsidRPr="00132539" w:rsidRDefault="008911DD"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ประเมินพฤติกรรมในชั้นเรียน</w:t>
            </w:r>
          </w:p>
          <w:p w:rsidR="008911DD" w:rsidRPr="00132539" w:rsidRDefault="00E64EF2"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โครงงาน</w:t>
            </w:r>
          </w:p>
          <w:p w:rsidR="00962A72" w:rsidRPr="00132539" w:rsidRDefault="00962A72"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xml:space="preserve">- </w:t>
            </w:r>
            <w:r w:rsidRPr="00132539">
              <w:rPr>
                <w:rFonts w:ascii="TH SarabunPSK" w:hAnsi="TH SarabunPSK" w:cs="TH SarabunPSK"/>
                <w:sz w:val="32"/>
                <w:szCs w:val="32"/>
              </w:rPr>
              <w:t xml:space="preserve">Rubric score </w:t>
            </w:r>
            <w:r w:rsidRPr="00132539">
              <w:rPr>
                <w:rFonts w:ascii="TH SarabunPSK" w:hAnsi="TH SarabunPSK" w:cs="TH SarabunPSK" w:hint="cs"/>
                <w:sz w:val="32"/>
                <w:szCs w:val="32"/>
                <w:cs/>
              </w:rPr>
              <w:t>ประเมินตามหลัก</w:t>
            </w:r>
            <w:r w:rsidRPr="00132539">
              <w:rPr>
                <w:rFonts w:ascii="TH SarabunPSK" w:hAnsi="TH SarabunPSK" w:cs="TH SarabunPSK"/>
                <w:sz w:val="32"/>
                <w:szCs w:val="32"/>
                <w:cs/>
              </w:rPr>
              <w:t xml:space="preserve"> 5</w:t>
            </w:r>
            <w:r w:rsidRPr="00132539">
              <w:rPr>
                <w:rFonts w:ascii="TH SarabunPSK" w:hAnsi="TH SarabunPSK" w:cs="TH SarabunPSK"/>
                <w:sz w:val="32"/>
                <w:szCs w:val="32"/>
              </w:rPr>
              <w:t>E</w:t>
            </w:r>
            <w:r w:rsidRPr="00132539">
              <w:rPr>
                <w:rFonts w:ascii="TH SarabunPSK" w:hAnsi="TH SarabunPSK" w:cs="TH SarabunPSK"/>
                <w:sz w:val="32"/>
                <w:szCs w:val="32"/>
                <w:cs/>
              </w:rPr>
              <w:t>(</w:t>
            </w:r>
            <w:r w:rsidRPr="00132539">
              <w:rPr>
                <w:rFonts w:ascii="TH SarabunPSK" w:hAnsi="TH SarabunPSK" w:cs="TH SarabunPSK"/>
                <w:sz w:val="32"/>
                <w:szCs w:val="32"/>
              </w:rPr>
              <w:t>Engage</w:t>
            </w:r>
            <w:r w:rsidRPr="00132539">
              <w:rPr>
                <w:rFonts w:ascii="TH SarabunPSK" w:hAnsi="TH SarabunPSK" w:cs="TH SarabunPSK"/>
                <w:sz w:val="32"/>
                <w:szCs w:val="32"/>
                <w:cs/>
              </w:rPr>
              <w:t>–</w:t>
            </w:r>
            <w:r w:rsidRPr="00132539">
              <w:rPr>
                <w:rFonts w:ascii="TH SarabunPSK" w:hAnsi="TH SarabunPSK" w:cs="TH SarabunPSK"/>
                <w:sz w:val="32"/>
                <w:szCs w:val="32"/>
              </w:rPr>
              <w:t>Explore</w:t>
            </w:r>
            <w:r w:rsidRPr="00132539">
              <w:rPr>
                <w:rFonts w:ascii="TH SarabunPSK" w:hAnsi="TH SarabunPSK" w:cs="TH SarabunPSK"/>
                <w:sz w:val="32"/>
                <w:szCs w:val="32"/>
                <w:cs/>
              </w:rPr>
              <w:t>–</w:t>
            </w:r>
            <w:r w:rsidRPr="00132539">
              <w:rPr>
                <w:rFonts w:ascii="TH SarabunPSK" w:hAnsi="TH SarabunPSK" w:cs="TH SarabunPSK"/>
                <w:sz w:val="32"/>
                <w:szCs w:val="32"/>
              </w:rPr>
              <w:t>Explain</w:t>
            </w:r>
            <w:r w:rsidRPr="00132539">
              <w:rPr>
                <w:rFonts w:ascii="TH SarabunPSK" w:hAnsi="TH SarabunPSK" w:cs="TH SarabunPSK"/>
                <w:sz w:val="32"/>
                <w:szCs w:val="32"/>
                <w:cs/>
              </w:rPr>
              <w:t>–</w:t>
            </w:r>
            <w:r w:rsidRPr="00132539">
              <w:rPr>
                <w:rFonts w:ascii="TH SarabunPSK" w:hAnsi="TH SarabunPSK" w:cs="TH SarabunPSK"/>
                <w:sz w:val="32"/>
                <w:szCs w:val="32"/>
              </w:rPr>
              <w:t>Elaborate</w:t>
            </w:r>
            <w:r w:rsidRPr="00132539">
              <w:rPr>
                <w:rFonts w:ascii="TH SarabunPSK" w:hAnsi="TH SarabunPSK" w:cs="TH SarabunPSK"/>
                <w:sz w:val="32"/>
                <w:szCs w:val="32"/>
                <w:cs/>
              </w:rPr>
              <w:t>–</w:t>
            </w:r>
            <w:r w:rsidRPr="00132539">
              <w:rPr>
                <w:rFonts w:ascii="TH SarabunPSK" w:hAnsi="TH SarabunPSK" w:cs="TH SarabunPSK"/>
                <w:sz w:val="32"/>
                <w:szCs w:val="32"/>
              </w:rPr>
              <w:t>Evaluate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IBL</w:t>
            </w:r>
          </w:p>
          <w:p w:rsidR="00962A72" w:rsidRPr="00132539" w:rsidRDefault="00962A72"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ประเมินผลจากการตั้งคำถาม</w:t>
            </w:r>
            <w:r w:rsidRPr="00132539">
              <w:rPr>
                <w:rFonts w:ascii="TH SarabunPSK" w:hAnsi="TH SarabunPSK" w:cs="TH SarabunPSK"/>
                <w:sz w:val="32"/>
                <w:szCs w:val="32"/>
                <w:cs/>
              </w:rPr>
              <w:t>/</w:t>
            </w:r>
            <w:r w:rsidRPr="00132539">
              <w:rPr>
                <w:rFonts w:ascii="TH SarabunPSK" w:hAnsi="TH SarabunPSK" w:cs="TH SarabunPSK" w:hint="cs"/>
                <w:sz w:val="32"/>
                <w:szCs w:val="32"/>
                <w:cs/>
              </w:rPr>
              <w:t>การเรียบเรียงสะท้อนย้อนคิดของผู้เรียน</w:t>
            </w:r>
          </w:p>
          <w:p w:rsidR="00363020" w:rsidRPr="00132539" w:rsidRDefault="00363020"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ใบงาน</w:t>
            </w:r>
          </w:p>
          <w:p w:rsidR="00363020" w:rsidRPr="00132539" w:rsidRDefault="00363020" w:rsidP="008911DD">
            <w:pPr>
              <w:tabs>
                <w:tab w:val="left" w:pos="340"/>
                <w:tab w:val="left" w:pos="794"/>
                <w:tab w:val="left" w:pos="1418"/>
                <w:tab w:val="left" w:pos="1701"/>
              </w:tabs>
              <w:rPr>
                <w:rFonts w:ascii="TH SarabunPSK" w:hAnsi="TH SarabunPSK" w:cs="TH SarabunPSK"/>
                <w:sz w:val="32"/>
                <w:szCs w:val="32"/>
              </w:rPr>
            </w:pPr>
            <w:r w:rsidRPr="00132539">
              <w:rPr>
                <w:rFonts w:ascii="TH SarabunPSK" w:hAnsi="TH SarabunPSK" w:cs="TH SarabunPSK" w:hint="cs"/>
                <w:sz w:val="32"/>
                <w:szCs w:val="32"/>
                <w:cs/>
              </w:rPr>
              <w:t xml:space="preserve">- </w:t>
            </w:r>
            <w:r w:rsidRPr="00132539">
              <w:rPr>
                <w:rFonts w:ascii="TH SarabunPSK" w:hAnsi="TH SarabunPSK" w:cs="TH SarabunPSK"/>
                <w:sz w:val="32"/>
                <w:szCs w:val="32"/>
              </w:rPr>
              <w:t>Poster presentation</w:t>
            </w:r>
          </w:p>
        </w:tc>
      </w:tr>
    </w:tbl>
    <w:p w:rsidR="00290F9C" w:rsidRPr="00132539" w:rsidRDefault="00290F9C" w:rsidP="002B58AA">
      <w:pPr>
        <w:tabs>
          <w:tab w:val="left" w:pos="340"/>
          <w:tab w:val="left" w:pos="794"/>
          <w:tab w:val="left" w:pos="1418"/>
          <w:tab w:val="left" w:pos="1701"/>
        </w:tabs>
        <w:spacing w:after="0"/>
        <w:rPr>
          <w:rFonts w:ascii="TH SarabunPSK" w:hAnsi="TH SarabunPSK" w:cs="TH SarabunPSK"/>
          <w:b/>
          <w:bCs/>
          <w:sz w:val="36"/>
          <w:szCs w:val="36"/>
        </w:rPr>
      </w:pPr>
    </w:p>
    <w:p w:rsidR="00290F9C" w:rsidRPr="00132539" w:rsidRDefault="00290F9C" w:rsidP="00D2226E">
      <w:pPr>
        <w:pStyle w:val="ListParagraph"/>
        <w:numPr>
          <w:ilvl w:val="1"/>
          <w:numId w:val="25"/>
        </w:numPr>
        <w:tabs>
          <w:tab w:val="left" w:pos="360"/>
          <w:tab w:val="left" w:pos="1418"/>
          <w:tab w:val="left" w:pos="1701"/>
        </w:tabs>
        <w:spacing w:after="0"/>
        <w:rPr>
          <w:rFonts w:ascii="TH SarabunPSK" w:hAnsi="TH SarabunPSK" w:cs="TH SarabunPSK"/>
          <w:b/>
          <w:bCs/>
          <w:sz w:val="32"/>
          <w:szCs w:val="32"/>
        </w:rPr>
      </w:pPr>
      <w:r w:rsidRPr="00132539">
        <w:rPr>
          <w:rFonts w:ascii="TH SarabunPSK" w:hAnsi="TH SarabunPSK" w:cs="TH SarabunPSK" w:hint="cs"/>
          <w:b/>
          <w:bCs/>
          <w:sz w:val="32"/>
          <w:szCs w:val="32"/>
          <w:cs/>
        </w:rPr>
        <w:t>การประเมินผลลัพธ์การเรียนรู้ตามลำดับขั้นของการพัฒนาผู้เรียน</w:t>
      </w:r>
      <w:r w:rsidRPr="00132539">
        <w:rPr>
          <w:rFonts w:ascii="TH SarabunPSK" w:hAnsi="TH SarabunPSK" w:cs="TH SarabunPSK"/>
          <w:b/>
          <w:bCs/>
          <w:sz w:val="32"/>
          <w:szCs w:val="32"/>
        </w:rPr>
        <w:t>; Stage</w:t>
      </w:r>
      <w:r w:rsidRPr="00132539">
        <w:rPr>
          <w:rFonts w:ascii="TH SarabunPSK" w:hAnsi="TH SarabunPSK" w:cs="TH SarabunPSK"/>
          <w:b/>
          <w:bCs/>
          <w:sz w:val="32"/>
          <w:szCs w:val="32"/>
          <w:cs/>
        </w:rPr>
        <w:t>-</w:t>
      </w:r>
      <w:r w:rsidRPr="00132539">
        <w:rPr>
          <w:rFonts w:ascii="TH SarabunPSK" w:hAnsi="TH SarabunPSK" w:cs="TH SarabunPSK"/>
          <w:b/>
          <w:bCs/>
          <w:sz w:val="32"/>
          <w:szCs w:val="32"/>
        </w:rPr>
        <w:t xml:space="preserve">Los </w:t>
      </w:r>
      <w:r w:rsidRPr="00132539">
        <w:rPr>
          <w:rFonts w:ascii="TH SarabunPSK" w:hAnsi="TH SarabunPSK" w:cs="TH SarabunPSK" w:hint="cs"/>
          <w:b/>
          <w:bCs/>
          <w:sz w:val="32"/>
          <w:szCs w:val="32"/>
          <w:cs/>
        </w:rPr>
        <w:t xml:space="preserve">หรือ </w:t>
      </w:r>
      <w:r w:rsidRPr="00132539">
        <w:rPr>
          <w:rFonts w:ascii="TH SarabunPSK" w:hAnsi="TH SarabunPSK" w:cs="TH SarabunPSK"/>
          <w:b/>
          <w:bCs/>
          <w:sz w:val="32"/>
          <w:szCs w:val="32"/>
        </w:rPr>
        <w:t>Year</w:t>
      </w:r>
      <w:r w:rsidRPr="00132539">
        <w:rPr>
          <w:rFonts w:ascii="TH SarabunPSK" w:hAnsi="TH SarabunPSK" w:cs="TH SarabunPSK"/>
          <w:b/>
          <w:bCs/>
          <w:sz w:val="32"/>
          <w:szCs w:val="32"/>
          <w:cs/>
        </w:rPr>
        <w:t>-</w:t>
      </w:r>
      <w:r w:rsidRPr="00132539">
        <w:rPr>
          <w:rFonts w:ascii="TH SarabunPSK" w:hAnsi="TH SarabunPSK" w:cs="TH SarabunPSK"/>
          <w:b/>
          <w:bCs/>
          <w:sz w:val="32"/>
          <w:szCs w:val="32"/>
        </w:rPr>
        <w:t>LOs</w:t>
      </w:r>
    </w:p>
    <w:p w:rsidR="00290F9C" w:rsidRPr="00132539" w:rsidRDefault="00807DDD" w:rsidP="00557724">
      <w:pPr>
        <w:tabs>
          <w:tab w:val="left" w:pos="794"/>
          <w:tab w:val="left" w:pos="1418"/>
          <w:tab w:val="left" w:pos="1701"/>
        </w:tabs>
        <w:spacing w:after="0"/>
        <w:ind w:left="720"/>
        <w:rPr>
          <w:rFonts w:ascii="TH SarabunPSK" w:hAnsi="TH SarabunPSK" w:cs="TH SarabunPSK"/>
          <w:b/>
          <w:bCs/>
          <w:sz w:val="32"/>
          <w:szCs w:val="32"/>
          <w:cs/>
        </w:rPr>
        <w:sectPr w:rsidR="00290F9C" w:rsidRPr="00132539">
          <w:pgSz w:w="11906" w:h="16838"/>
          <w:pgMar w:top="2160" w:right="1440" w:bottom="1440" w:left="2160" w:header="709" w:footer="709" w:gutter="0"/>
          <w:cols w:space="720"/>
        </w:sectPr>
      </w:pPr>
      <w:r w:rsidRPr="00132539">
        <w:rPr>
          <w:rFonts w:ascii="TH SarabunPSK" w:hAnsi="TH SarabunPSK" w:cs="TH SarabunPSK"/>
          <w:b/>
          <w:bCs/>
          <w:sz w:val="32"/>
          <w:szCs w:val="32"/>
          <w:lang w:val="en-US"/>
        </w:rPr>
        <w:t>N</w:t>
      </w:r>
      <w:r w:rsidRPr="00132539">
        <w:rPr>
          <w:rFonts w:ascii="TH SarabunPSK" w:hAnsi="TH SarabunPSK" w:cs="TH SarabunPSK"/>
          <w:b/>
          <w:bCs/>
          <w:sz w:val="32"/>
          <w:szCs w:val="32"/>
          <w:cs/>
          <w:lang w:val="en-US"/>
        </w:rPr>
        <w:t>/</w:t>
      </w:r>
      <w:r w:rsidRPr="00132539">
        <w:rPr>
          <w:rFonts w:ascii="TH SarabunPSK" w:hAnsi="TH SarabunPSK" w:cs="TH SarabunPSK"/>
          <w:b/>
          <w:bCs/>
          <w:sz w:val="32"/>
          <w:szCs w:val="32"/>
          <w:lang w:val="en-US"/>
        </w:rPr>
        <w:t>A</w:t>
      </w:r>
    </w:p>
    <w:p w:rsidR="00290F9C" w:rsidRPr="00132539" w:rsidRDefault="00CD085B" w:rsidP="002B58AA">
      <w:pPr>
        <w:tabs>
          <w:tab w:val="left" w:pos="340"/>
          <w:tab w:val="left" w:pos="794"/>
          <w:tab w:val="left" w:pos="1418"/>
          <w:tab w:val="left" w:pos="1701"/>
        </w:tabs>
        <w:spacing w:after="0"/>
        <w:rPr>
          <w:rFonts w:ascii="TH SarabunPSK" w:hAnsi="TH SarabunPSK" w:cs="TH SarabunPSK"/>
          <w:b/>
          <w:bCs/>
          <w:sz w:val="36"/>
          <w:szCs w:val="36"/>
        </w:rPr>
      </w:pPr>
      <w:r w:rsidRPr="00132539">
        <w:rPr>
          <w:rFonts w:ascii="TH SarabunPSK" w:hAnsi="TH SarabunPSK" w:cs="TH SarabunPSK"/>
          <w:b/>
          <w:bCs/>
          <w:sz w:val="36"/>
          <w:szCs w:val="36"/>
        </w:rPr>
        <w:t>2</w:t>
      </w:r>
      <w:r w:rsidRPr="00132539">
        <w:rPr>
          <w:rFonts w:ascii="TH SarabunPSK" w:hAnsi="TH SarabunPSK" w:cs="TH SarabunPSK"/>
          <w:b/>
          <w:bCs/>
          <w:sz w:val="36"/>
          <w:szCs w:val="36"/>
          <w:cs/>
        </w:rPr>
        <w:t>.</w:t>
      </w:r>
      <w:r w:rsidRPr="00132539">
        <w:rPr>
          <w:rFonts w:ascii="TH SarabunPSK" w:hAnsi="TH SarabunPSK" w:cs="TH SarabunPSK"/>
          <w:b/>
          <w:bCs/>
          <w:sz w:val="36"/>
          <w:szCs w:val="36"/>
        </w:rPr>
        <w:t>3</w:t>
      </w:r>
      <w:r w:rsidR="00290F9C" w:rsidRPr="00132539">
        <w:rPr>
          <w:rFonts w:ascii="TH SarabunPSK" w:hAnsi="TH SarabunPSK" w:cs="TH SarabunPSK" w:hint="cs"/>
          <w:b/>
          <w:bCs/>
          <w:sz w:val="36"/>
          <w:szCs w:val="36"/>
          <w:cs/>
        </w:rPr>
        <w:t xml:space="preserve"> การประเมินผลลัพธ์การเรียนรู้ของหลักสูตร </w:t>
      </w:r>
      <w:r w:rsidR="00290F9C" w:rsidRPr="00132539">
        <w:rPr>
          <w:rFonts w:ascii="TH SarabunPSK" w:hAnsi="TH SarabunPSK" w:cs="TH SarabunPSK"/>
          <w:b/>
          <w:bCs/>
          <w:sz w:val="36"/>
          <w:szCs w:val="36"/>
          <w:cs/>
        </w:rPr>
        <w:t>(</w:t>
      </w:r>
      <w:r w:rsidR="00001A73" w:rsidRPr="00132539">
        <w:rPr>
          <w:rFonts w:ascii="TH SarabunPSK" w:hAnsi="TH SarabunPSK" w:cs="TH SarabunPSK"/>
          <w:b/>
          <w:bCs/>
          <w:sz w:val="36"/>
          <w:szCs w:val="36"/>
          <w:lang w:val="en-US"/>
        </w:rPr>
        <w:t>GE</w:t>
      </w:r>
      <w:r w:rsidR="00290F9C" w:rsidRPr="00132539">
        <w:rPr>
          <w:rFonts w:ascii="TH SarabunPSK" w:hAnsi="TH SarabunPSK" w:cs="TH SarabunPSK"/>
          <w:b/>
          <w:bCs/>
          <w:sz w:val="36"/>
          <w:szCs w:val="36"/>
        </w:rPr>
        <w:t>LOs</w:t>
      </w:r>
      <w:r w:rsidR="00290F9C" w:rsidRPr="00132539">
        <w:rPr>
          <w:rFonts w:ascii="TH SarabunPSK" w:hAnsi="TH SarabunPSK" w:cs="TH SarabunPSK"/>
          <w:b/>
          <w:bCs/>
          <w:sz w:val="36"/>
          <w:szCs w:val="36"/>
          <w:cs/>
        </w:rPr>
        <w:t>)</w:t>
      </w:r>
      <w:r w:rsidR="00290F9C" w:rsidRPr="00132539">
        <w:rPr>
          <w:rFonts w:ascii="TH SarabunPSK" w:hAnsi="TH SarabunPSK" w:cs="TH SarabunPSK" w:hint="cs"/>
          <w:b/>
          <w:bCs/>
          <w:sz w:val="36"/>
          <w:szCs w:val="36"/>
          <w:cs/>
        </w:rPr>
        <w:t xml:space="preserve"> ของผู้เรียน  </w:t>
      </w:r>
    </w:p>
    <w:tbl>
      <w:tblPr>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250"/>
        <w:gridCol w:w="1980"/>
        <w:gridCol w:w="2070"/>
        <w:gridCol w:w="2070"/>
        <w:gridCol w:w="1620"/>
        <w:gridCol w:w="2070"/>
      </w:tblGrid>
      <w:tr w:rsidR="00132539" w:rsidRPr="00132539" w:rsidTr="006427CC">
        <w:trPr>
          <w:tblHeader/>
        </w:trPr>
        <w:tc>
          <w:tcPr>
            <w:tcW w:w="1975" w:type="dxa"/>
            <w:shd w:val="clear" w:color="auto" w:fill="auto"/>
          </w:tcPr>
          <w:p w:rsidR="00290F9C" w:rsidRPr="00132539" w:rsidRDefault="00290F9C" w:rsidP="006427CC">
            <w:pPr>
              <w:spacing w:after="0"/>
              <w:jc w:val="center"/>
              <w:rPr>
                <w:rFonts w:ascii="TH SarabunPSK" w:hAnsi="TH SarabunPSK" w:cs="TH SarabunPSK"/>
                <w:b/>
                <w:bCs/>
                <w:sz w:val="28"/>
                <w:szCs w:val="28"/>
              </w:rPr>
            </w:pPr>
            <w:r w:rsidRPr="00132539">
              <w:rPr>
                <w:rFonts w:ascii="TH SarabunPSK" w:hAnsi="TH SarabunPSK" w:cs="TH SarabunPSK"/>
                <w:b/>
                <w:bCs/>
                <w:sz w:val="28"/>
                <w:szCs w:val="28"/>
                <w:cs/>
              </w:rPr>
              <w:t>ผลลัพธ์การเรียนรู้ของหลักสูตร (</w:t>
            </w:r>
            <w:r w:rsidR="00CD085B" w:rsidRPr="00132539">
              <w:rPr>
                <w:rFonts w:ascii="TH SarabunPSK" w:hAnsi="TH SarabunPSK" w:cs="TH SarabunPSK"/>
                <w:b/>
                <w:bCs/>
                <w:sz w:val="28"/>
                <w:szCs w:val="28"/>
              </w:rPr>
              <w:t>GE</w:t>
            </w:r>
            <w:r w:rsidRPr="00132539">
              <w:rPr>
                <w:rFonts w:ascii="TH SarabunPSK" w:hAnsi="TH SarabunPSK" w:cs="TH SarabunPSK"/>
                <w:b/>
                <w:bCs/>
                <w:sz w:val="28"/>
                <w:szCs w:val="28"/>
              </w:rPr>
              <w:t>LOs</w:t>
            </w:r>
            <w:r w:rsidRPr="00132539">
              <w:rPr>
                <w:rFonts w:ascii="TH SarabunPSK" w:hAnsi="TH SarabunPSK" w:cs="TH SarabunPSK"/>
                <w:b/>
                <w:bCs/>
                <w:sz w:val="28"/>
                <w:szCs w:val="28"/>
                <w:cs/>
              </w:rPr>
              <w:t>)</w:t>
            </w:r>
          </w:p>
        </w:tc>
        <w:tc>
          <w:tcPr>
            <w:tcW w:w="2250" w:type="dxa"/>
            <w:shd w:val="clear" w:color="auto" w:fill="auto"/>
          </w:tcPr>
          <w:p w:rsidR="00290F9C" w:rsidRPr="00132539" w:rsidRDefault="00290F9C" w:rsidP="006427CC">
            <w:pPr>
              <w:spacing w:after="0"/>
              <w:jc w:val="center"/>
              <w:rPr>
                <w:rFonts w:ascii="TH SarabunPSK" w:hAnsi="TH SarabunPSK" w:cs="TH SarabunPSK"/>
                <w:b/>
                <w:bCs/>
                <w:sz w:val="28"/>
                <w:szCs w:val="28"/>
              </w:rPr>
            </w:pPr>
            <w:r w:rsidRPr="00132539">
              <w:rPr>
                <w:rFonts w:ascii="TH SarabunPSK" w:hAnsi="TH SarabunPSK" w:cs="TH SarabunPSK"/>
                <w:b/>
                <w:bCs/>
                <w:sz w:val="28"/>
                <w:szCs w:val="28"/>
                <w:cs/>
              </w:rPr>
              <w:t>วิธีการประเมิน (</w:t>
            </w:r>
            <w:r w:rsidRPr="00132539">
              <w:rPr>
                <w:rFonts w:ascii="TH SarabunPSK" w:hAnsi="TH SarabunPSK" w:cs="TH SarabunPSK"/>
                <w:b/>
                <w:bCs/>
                <w:sz w:val="28"/>
                <w:szCs w:val="28"/>
              </w:rPr>
              <w:t>assessment method</w:t>
            </w:r>
            <w:r w:rsidRPr="00132539">
              <w:rPr>
                <w:rFonts w:ascii="TH SarabunPSK" w:hAnsi="TH SarabunPSK" w:cs="TH SarabunPSK"/>
                <w:b/>
                <w:bCs/>
                <w:sz w:val="28"/>
                <w:szCs w:val="28"/>
                <w:cs/>
              </w:rPr>
              <w:t xml:space="preserve"> )</w:t>
            </w:r>
          </w:p>
        </w:tc>
        <w:tc>
          <w:tcPr>
            <w:tcW w:w="1980" w:type="dxa"/>
          </w:tcPr>
          <w:p w:rsidR="00290F9C" w:rsidRPr="00132539" w:rsidRDefault="00290F9C" w:rsidP="006427CC">
            <w:pPr>
              <w:spacing w:after="0"/>
              <w:jc w:val="center"/>
              <w:rPr>
                <w:rFonts w:ascii="TH SarabunPSK" w:hAnsi="TH SarabunPSK" w:cs="TH SarabunPSK"/>
                <w:b/>
                <w:bCs/>
                <w:sz w:val="28"/>
                <w:szCs w:val="28"/>
                <w:cs/>
              </w:rPr>
            </w:pPr>
            <w:r w:rsidRPr="00132539">
              <w:rPr>
                <w:rFonts w:ascii="TH SarabunPSK" w:hAnsi="TH SarabunPSK" w:cs="TH SarabunPSK"/>
                <w:b/>
                <w:bCs/>
                <w:sz w:val="28"/>
                <w:szCs w:val="28"/>
                <w:cs/>
              </w:rPr>
              <w:t>เครื่องมือ (</w:t>
            </w:r>
            <w:r w:rsidRPr="00132539">
              <w:rPr>
                <w:rFonts w:ascii="TH SarabunPSK" w:hAnsi="TH SarabunPSK" w:cs="TH SarabunPSK"/>
                <w:b/>
                <w:bCs/>
                <w:sz w:val="28"/>
                <w:szCs w:val="28"/>
              </w:rPr>
              <w:t xml:space="preserve">Tool </w:t>
            </w:r>
            <w:r w:rsidRPr="00132539">
              <w:rPr>
                <w:rFonts w:ascii="TH SarabunPSK" w:hAnsi="TH SarabunPSK" w:cs="TH SarabunPSK"/>
                <w:b/>
                <w:bCs/>
                <w:sz w:val="28"/>
                <w:szCs w:val="28"/>
                <w:cs/>
              </w:rPr>
              <w:t xml:space="preserve">/ </w:t>
            </w:r>
            <w:r w:rsidRPr="00132539">
              <w:rPr>
                <w:rFonts w:ascii="TH SarabunPSK" w:hAnsi="TH SarabunPSK" w:cs="TH SarabunPSK"/>
                <w:b/>
                <w:bCs/>
                <w:sz w:val="28"/>
                <w:szCs w:val="28"/>
              </w:rPr>
              <w:t>Instrument</w:t>
            </w:r>
            <w:r w:rsidRPr="00132539">
              <w:rPr>
                <w:rFonts w:ascii="TH SarabunPSK" w:hAnsi="TH SarabunPSK" w:cs="TH SarabunPSK"/>
                <w:b/>
                <w:bCs/>
                <w:sz w:val="28"/>
                <w:szCs w:val="28"/>
                <w:cs/>
              </w:rPr>
              <w:t>)</w:t>
            </w:r>
          </w:p>
        </w:tc>
        <w:tc>
          <w:tcPr>
            <w:tcW w:w="2070" w:type="dxa"/>
          </w:tcPr>
          <w:p w:rsidR="00290F9C" w:rsidRPr="00132539" w:rsidRDefault="00290F9C" w:rsidP="006427CC">
            <w:pPr>
              <w:spacing w:after="0"/>
              <w:jc w:val="center"/>
              <w:rPr>
                <w:rFonts w:ascii="TH SarabunPSK" w:hAnsi="TH SarabunPSK" w:cs="TH SarabunPSK"/>
                <w:b/>
                <w:bCs/>
                <w:sz w:val="28"/>
                <w:szCs w:val="28"/>
                <w:cs/>
              </w:rPr>
            </w:pPr>
            <w:r w:rsidRPr="00132539">
              <w:rPr>
                <w:rFonts w:ascii="TH SarabunPSK" w:hAnsi="TH SarabunPSK" w:cs="TH SarabunPSK"/>
                <w:b/>
                <w:bCs/>
                <w:sz w:val="28"/>
                <w:szCs w:val="28"/>
                <w:cs/>
              </w:rPr>
              <w:t>ประเภทของเครื่องมือ (</w:t>
            </w:r>
            <w:r w:rsidRPr="00132539">
              <w:rPr>
                <w:rFonts w:ascii="TH SarabunPSK" w:hAnsi="TH SarabunPSK" w:cs="TH SarabunPSK"/>
                <w:b/>
                <w:bCs/>
                <w:sz w:val="28"/>
                <w:szCs w:val="28"/>
              </w:rPr>
              <w:t>Assessment Type</w:t>
            </w:r>
            <w:r w:rsidRPr="00132539">
              <w:rPr>
                <w:rFonts w:ascii="TH SarabunPSK" w:hAnsi="TH SarabunPSK" w:cs="TH SarabunPSK"/>
                <w:b/>
                <w:bCs/>
                <w:sz w:val="28"/>
                <w:szCs w:val="28"/>
                <w:cs/>
              </w:rPr>
              <w:t>)</w:t>
            </w:r>
            <w:r w:rsidRPr="00132539">
              <w:rPr>
                <w:rFonts w:ascii="TH SarabunPSK" w:hAnsi="TH SarabunPSK" w:cs="TH SarabunPSK"/>
                <w:b/>
                <w:bCs/>
                <w:sz w:val="28"/>
                <w:szCs w:val="28"/>
              </w:rPr>
              <w:br/>
            </w:r>
            <w:r w:rsidRPr="00132539">
              <w:rPr>
                <w:rFonts w:ascii="TH SarabunPSK" w:hAnsi="TH SarabunPSK" w:cs="TH SarabunPSK"/>
                <w:b/>
                <w:bCs/>
                <w:sz w:val="28"/>
                <w:szCs w:val="28"/>
                <w:cs/>
              </w:rPr>
              <w:t>(</w:t>
            </w:r>
            <w:r w:rsidRPr="00132539">
              <w:rPr>
                <w:rFonts w:ascii="TH SarabunPSK" w:hAnsi="TH SarabunPSK" w:cs="TH SarabunPSK" w:hint="cs"/>
                <w:b/>
                <w:bCs/>
                <w:sz w:val="28"/>
                <w:szCs w:val="28"/>
                <w:cs/>
              </w:rPr>
              <w:t xml:space="preserve">ให้ระบุ </w:t>
            </w:r>
            <w:r w:rsidRPr="00132539">
              <w:rPr>
                <w:rFonts w:ascii="TH SarabunPSK" w:hAnsi="TH SarabunPSK" w:cs="TH SarabunPSK"/>
                <w:b/>
                <w:bCs/>
                <w:sz w:val="28"/>
                <w:szCs w:val="28"/>
              </w:rPr>
              <w:t>Direct</w:t>
            </w:r>
            <w:r w:rsidRPr="00132539">
              <w:rPr>
                <w:rFonts w:ascii="TH SarabunPSK" w:hAnsi="TH SarabunPSK" w:cs="TH SarabunPSK"/>
                <w:b/>
                <w:bCs/>
                <w:sz w:val="28"/>
                <w:szCs w:val="28"/>
                <w:cs/>
              </w:rPr>
              <w:t>/</w:t>
            </w:r>
            <w:r w:rsidRPr="00132539">
              <w:rPr>
                <w:rFonts w:ascii="TH SarabunPSK" w:hAnsi="TH SarabunPSK" w:cs="TH SarabunPSK"/>
                <w:b/>
                <w:bCs/>
                <w:sz w:val="28"/>
                <w:szCs w:val="28"/>
              </w:rPr>
              <w:t>Indirect assessment</w:t>
            </w:r>
            <w:r w:rsidRPr="00132539">
              <w:rPr>
                <w:rFonts w:ascii="TH SarabunPSK" w:hAnsi="TH SarabunPSK" w:cs="TH SarabunPSK"/>
                <w:b/>
                <w:bCs/>
                <w:sz w:val="28"/>
                <w:szCs w:val="28"/>
                <w:cs/>
              </w:rPr>
              <w:t>)</w:t>
            </w:r>
          </w:p>
        </w:tc>
        <w:tc>
          <w:tcPr>
            <w:tcW w:w="2070" w:type="dxa"/>
          </w:tcPr>
          <w:p w:rsidR="00290F9C" w:rsidRPr="00132539" w:rsidRDefault="00290F9C" w:rsidP="006427CC">
            <w:pPr>
              <w:spacing w:after="0"/>
              <w:jc w:val="center"/>
              <w:rPr>
                <w:rFonts w:ascii="TH SarabunPSK" w:hAnsi="TH SarabunPSK" w:cs="TH SarabunPSK"/>
                <w:b/>
                <w:bCs/>
                <w:sz w:val="28"/>
                <w:szCs w:val="28"/>
                <w:cs/>
              </w:rPr>
            </w:pPr>
            <w:r w:rsidRPr="00132539">
              <w:rPr>
                <w:rFonts w:ascii="TH SarabunPSK" w:hAnsi="TH SarabunPSK" w:cs="TH SarabunPSK"/>
                <w:b/>
                <w:bCs/>
                <w:sz w:val="28"/>
                <w:szCs w:val="28"/>
                <w:cs/>
              </w:rPr>
              <w:t>เกณฑ์ความสำเร็จ (</w:t>
            </w:r>
            <w:r w:rsidRPr="00132539">
              <w:rPr>
                <w:rFonts w:ascii="TH SarabunPSK" w:hAnsi="TH SarabunPSK" w:cs="TH SarabunPSK"/>
                <w:b/>
                <w:bCs/>
                <w:sz w:val="28"/>
                <w:szCs w:val="28"/>
              </w:rPr>
              <w:t>Achievement Criteria</w:t>
            </w:r>
            <w:r w:rsidRPr="00132539">
              <w:rPr>
                <w:rFonts w:ascii="TH SarabunPSK" w:hAnsi="TH SarabunPSK" w:cs="TH SarabunPSK"/>
                <w:b/>
                <w:bCs/>
                <w:sz w:val="28"/>
                <w:szCs w:val="28"/>
                <w:cs/>
              </w:rPr>
              <w:t>)</w:t>
            </w:r>
          </w:p>
        </w:tc>
        <w:tc>
          <w:tcPr>
            <w:tcW w:w="1620" w:type="dxa"/>
          </w:tcPr>
          <w:p w:rsidR="00290F9C" w:rsidRPr="00132539" w:rsidRDefault="00290F9C" w:rsidP="006427CC">
            <w:pPr>
              <w:spacing w:after="0"/>
              <w:jc w:val="center"/>
              <w:rPr>
                <w:rFonts w:ascii="TH SarabunPSK" w:hAnsi="TH SarabunPSK" w:cs="TH SarabunPSK"/>
                <w:b/>
                <w:bCs/>
                <w:sz w:val="28"/>
                <w:szCs w:val="28"/>
                <w:cs/>
              </w:rPr>
            </w:pPr>
            <w:r w:rsidRPr="00132539">
              <w:rPr>
                <w:rFonts w:ascii="TH SarabunPSK" w:hAnsi="TH SarabunPSK" w:cs="TH SarabunPSK"/>
                <w:b/>
                <w:bCs/>
                <w:sz w:val="28"/>
                <w:szCs w:val="28"/>
                <w:cs/>
              </w:rPr>
              <w:t>ช่วงเวลา (</w:t>
            </w:r>
            <w:r w:rsidRPr="00132539">
              <w:rPr>
                <w:rFonts w:ascii="TH SarabunPSK" w:hAnsi="TH SarabunPSK" w:cs="TH SarabunPSK"/>
                <w:b/>
                <w:bCs/>
                <w:sz w:val="28"/>
                <w:szCs w:val="28"/>
              </w:rPr>
              <w:t>Timing</w:t>
            </w:r>
            <w:r w:rsidRPr="00132539">
              <w:rPr>
                <w:rFonts w:ascii="TH SarabunPSK" w:hAnsi="TH SarabunPSK" w:cs="TH SarabunPSK"/>
                <w:b/>
                <w:bCs/>
                <w:sz w:val="28"/>
                <w:szCs w:val="28"/>
                <w:cs/>
              </w:rPr>
              <w:t>)</w:t>
            </w:r>
          </w:p>
        </w:tc>
        <w:tc>
          <w:tcPr>
            <w:tcW w:w="2070" w:type="dxa"/>
          </w:tcPr>
          <w:p w:rsidR="00290F9C" w:rsidRPr="00132539" w:rsidRDefault="00290F9C" w:rsidP="006427CC">
            <w:pPr>
              <w:spacing w:after="0"/>
              <w:jc w:val="center"/>
              <w:rPr>
                <w:rFonts w:ascii="TH SarabunPSK" w:hAnsi="TH SarabunPSK" w:cs="TH SarabunPSK"/>
                <w:b/>
                <w:bCs/>
                <w:sz w:val="28"/>
                <w:szCs w:val="28"/>
                <w:cs/>
              </w:rPr>
            </w:pPr>
            <w:r w:rsidRPr="00132539">
              <w:rPr>
                <w:rFonts w:ascii="TH SarabunPSK" w:hAnsi="TH SarabunPSK" w:cs="TH SarabunPSK"/>
                <w:b/>
                <w:bCs/>
                <w:sz w:val="28"/>
                <w:szCs w:val="28"/>
                <w:cs/>
              </w:rPr>
              <w:t>ผู้รับผิดชอบ (</w:t>
            </w:r>
            <w:r w:rsidRPr="00132539">
              <w:rPr>
                <w:rFonts w:ascii="TH SarabunPSK" w:hAnsi="TH SarabunPSK" w:cs="TH SarabunPSK"/>
                <w:b/>
                <w:bCs/>
                <w:sz w:val="28"/>
                <w:szCs w:val="28"/>
              </w:rPr>
              <w:t>Person Responsible</w:t>
            </w:r>
            <w:r w:rsidRPr="00132539">
              <w:rPr>
                <w:rFonts w:ascii="TH SarabunPSK" w:hAnsi="TH SarabunPSK" w:cs="TH SarabunPSK"/>
                <w:b/>
                <w:bCs/>
                <w:sz w:val="28"/>
                <w:szCs w:val="28"/>
                <w:cs/>
              </w:rPr>
              <w:t>)</w:t>
            </w:r>
          </w:p>
        </w:tc>
      </w:tr>
      <w:tr w:rsidR="00132539" w:rsidRPr="00132539" w:rsidTr="006427CC">
        <w:tc>
          <w:tcPr>
            <w:tcW w:w="14035" w:type="dxa"/>
            <w:gridSpan w:val="7"/>
            <w:shd w:val="clear" w:color="auto" w:fill="auto"/>
          </w:tcPr>
          <w:p w:rsidR="00290F9C" w:rsidRPr="00132539" w:rsidRDefault="00290F9C" w:rsidP="006427CC">
            <w:pPr>
              <w:spacing w:after="0"/>
              <w:jc w:val="center"/>
              <w:rPr>
                <w:rFonts w:ascii="TH SarabunPSK" w:hAnsi="TH SarabunPSK" w:cs="TH SarabunPSK"/>
                <w:b/>
                <w:bCs/>
                <w:sz w:val="28"/>
                <w:szCs w:val="28"/>
              </w:rPr>
            </w:pPr>
            <w:r w:rsidRPr="00132539">
              <w:rPr>
                <w:rFonts w:ascii="TH SarabunPSK" w:hAnsi="TH SarabunPSK" w:cs="TH SarabunPSK" w:hint="cs"/>
                <w:b/>
                <w:bCs/>
                <w:sz w:val="28"/>
                <w:szCs w:val="28"/>
                <w:cs/>
              </w:rPr>
              <w:t xml:space="preserve">ด้านความรู้ </w:t>
            </w:r>
            <w:r w:rsidRPr="00132539">
              <w:rPr>
                <w:rFonts w:ascii="TH SarabunPSK" w:hAnsi="TH SarabunPSK" w:cs="TH SarabunPSK"/>
                <w:b/>
                <w:bCs/>
                <w:sz w:val="28"/>
                <w:szCs w:val="28"/>
                <w:cs/>
              </w:rPr>
              <w:t>(</w:t>
            </w:r>
            <w:r w:rsidRPr="00132539">
              <w:rPr>
                <w:rFonts w:ascii="TH SarabunPSK" w:hAnsi="TH SarabunPSK" w:cs="TH SarabunPSK"/>
                <w:b/>
                <w:bCs/>
                <w:sz w:val="28"/>
                <w:szCs w:val="28"/>
              </w:rPr>
              <w:t>Knowledge</w:t>
            </w:r>
            <w:r w:rsidRPr="00132539">
              <w:rPr>
                <w:rFonts w:ascii="TH SarabunPSK" w:hAnsi="TH SarabunPSK" w:cs="TH SarabunPSK"/>
                <w:b/>
                <w:bCs/>
                <w:sz w:val="28"/>
                <w:szCs w:val="28"/>
                <w:cs/>
              </w:rPr>
              <w:t>)</w:t>
            </w:r>
          </w:p>
        </w:tc>
      </w:tr>
      <w:tr w:rsidR="00132539" w:rsidRPr="00132539" w:rsidTr="006427CC">
        <w:tc>
          <w:tcPr>
            <w:tcW w:w="1975" w:type="dxa"/>
          </w:tcPr>
          <w:p w:rsidR="00DF2255" w:rsidRPr="00132539" w:rsidRDefault="00DF2255" w:rsidP="00CA007B">
            <w:pPr>
              <w:spacing w:after="0"/>
              <w:ind w:left="69"/>
              <w:rPr>
                <w:rFonts w:ascii="TH SarabunPSK" w:hAnsi="TH SarabunPSK" w:cs="TH SarabunPSK"/>
                <w:sz w:val="28"/>
                <w:szCs w:val="28"/>
              </w:rPr>
            </w:pPr>
            <w:r w:rsidRPr="00132539">
              <w:rPr>
                <w:rFonts w:ascii="TH SarabunPSK" w:eastAsia="Sarabun" w:hAnsi="TH SarabunPSK" w:cs="TH SarabunPSK"/>
                <w:b/>
                <w:sz w:val="28"/>
                <w:szCs w:val="28"/>
              </w:rPr>
              <w:t xml:space="preserve">GELO 1 </w:t>
            </w:r>
            <w:r w:rsidRPr="00132539">
              <w:rPr>
                <w:rFonts w:ascii="TH SarabunPSK" w:eastAsia="Sarabun" w:hAnsi="TH SarabunPSK" w:cs="TH SarabunPSK" w:hint="cs"/>
                <w:b/>
                <w:sz w:val="28"/>
                <w:szCs w:val="28"/>
                <w:cs/>
              </w:rPr>
              <w:t>อธิบายแนวคิดและวิธีการปรับตัวท่ามกลางสถานการณ์ที่มีการเปลี่ยนแปลงในด้านต่าง</w:t>
            </w:r>
            <w:r w:rsidRPr="00132539">
              <w:rPr>
                <w:rFonts w:ascii="TH SarabunPSK" w:eastAsia="Sarabun" w:hAnsi="TH SarabunPSK" w:cs="TH SarabunPSK"/>
                <w:b/>
                <w:sz w:val="28"/>
                <w:szCs w:val="28"/>
                <w:cs/>
              </w:rPr>
              <w:t xml:space="preserve"> </w:t>
            </w:r>
            <w:r w:rsidRPr="00132539">
              <w:rPr>
                <w:rFonts w:ascii="TH SarabunPSK" w:eastAsia="Sarabun" w:hAnsi="TH SarabunPSK" w:cs="TH SarabunPSK" w:hint="cs"/>
                <w:b/>
                <w:sz w:val="28"/>
                <w:szCs w:val="28"/>
                <w:cs/>
              </w:rPr>
              <w:t>ๆ</w:t>
            </w:r>
            <w:r w:rsidRPr="00132539">
              <w:rPr>
                <w:rFonts w:ascii="TH SarabunPSK" w:eastAsia="Sarabun" w:hAnsi="TH SarabunPSK" w:cs="TH SarabunPSK"/>
                <w:b/>
                <w:sz w:val="28"/>
                <w:szCs w:val="28"/>
                <w:cs/>
              </w:rPr>
              <w:t xml:space="preserve"> </w:t>
            </w:r>
            <w:r w:rsidRPr="00132539">
              <w:rPr>
                <w:rFonts w:ascii="TH SarabunPSK" w:eastAsia="Sarabun" w:hAnsi="TH SarabunPSK" w:cs="TH SarabunPSK" w:hint="cs"/>
                <w:b/>
                <w:sz w:val="28"/>
                <w:szCs w:val="28"/>
                <w:cs/>
              </w:rPr>
              <w:t>ของสังคมเศรษฐกิจ</w:t>
            </w:r>
            <w:r w:rsidRPr="00132539">
              <w:rPr>
                <w:rFonts w:ascii="TH SarabunPSK" w:eastAsia="Sarabun" w:hAnsi="TH SarabunPSK" w:cs="TH SarabunPSK"/>
                <w:b/>
                <w:sz w:val="28"/>
                <w:szCs w:val="28"/>
                <w:cs/>
              </w:rPr>
              <w:t xml:space="preserve"> </w:t>
            </w:r>
            <w:r w:rsidRPr="00132539">
              <w:rPr>
                <w:rFonts w:ascii="TH SarabunPSK" w:eastAsia="Sarabun" w:hAnsi="TH SarabunPSK" w:cs="TH SarabunPSK" w:hint="cs"/>
                <w:b/>
                <w:sz w:val="28"/>
                <w:szCs w:val="28"/>
                <w:cs/>
              </w:rPr>
              <w:t>และสิ่งแวดล้อมเพื่อเสริมสร้างความยั่งยืน</w:t>
            </w:r>
          </w:p>
        </w:tc>
        <w:tc>
          <w:tcPr>
            <w:tcW w:w="2250" w:type="dxa"/>
          </w:tcPr>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การทดสอบย่อย</w:t>
            </w:r>
            <w:r w:rsidRPr="00132539">
              <w:rPr>
                <w:rFonts w:ascii="TH SarabunPSK" w:hAnsi="TH SarabunPSK" w:cs="TH SarabunPSK"/>
                <w:sz w:val="28"/>
                <w:szCs w:val="28"/>
                <w:cs/>
              </w:rPr>
              <w:t xml:space="preserve"> (</w:t>
            </w:r>
            <w:r w:rsidRPr="00132539">
              <w:rPr>
                <w:rFonts w:ascii="TH SarabunPSK" w:hAnsi="TH SarabunPSK" w:cs="TH SarabunPSK"/>
                <w:sz w:val="28"/>
                <w:szCs w:val="28"/>
              </w:rPr>
              <w:t>Quiz</w:t>
            </w:r>
            <w:r w:rsidRPr="00132539">
              <w:rPr>
                <w:rFonts w:ascii="TH SarabunPSK" w:hAnsi="TH SarabunPSK" w:cs="TH SarabunPSK"/>
                <w:sz w:val="28"/>
                <w:szCs w:val="28"/>
                <w:cs/>
              </w:rPr>
              <w:t>)</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วิเคราะห์เอกสารภาษาอังกฤษ</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แบบประเมินก่อนเรียน</w:t>
            </w:r>
            <w:r w:rsidRPr="00132539">
              <w:rPr>
                <w:rFonts w:ascii="TH SarabunPSK" w:hAnsi="TH SarabunPSK" w:cs="TH SarabunPSK"/>
                <w:sz w:val="28"/>
                <w:szCs w:val="28"/>
                <w:cs/>
              </w:rPr>
              <w:t>/</w:t>
            </w:r>
            <w:r w:rsidRPr="00132539">
              <w:rPr>
                <w:rFonts w:ascii="TH SarabunPSK" w:hAnsi="TH SarabunPSK" w:cs="TH SarabunPSK" w:hint="cs"/>
                <w:sz w:val="28"/>
                <w:szCs w:val="28"/>
                <w:cs/>
              </w:rPr>
              <w:t>หลังเรียน</w:t>
            </w:r>
          </w:p>
          <w:p w:rsidR="00433397" w:rsidRPr="00132539" w:rsidRDefault="00433397" w:rsidP="00CA007B">
            <w:pPr>
              <w:spacing w:after="0"/>
              <w:rPr>
                <w:rFonts w:ascii="TH SarabunPSK" w:hAnsi="TH SarabunPSK" w:cs="TH SarabunPSK"/>
                <w:sz w:val="28"/>
                <w:szCs w:val="28"/>
              </w:rPr>
            </w:pPr>
            <w:r w:rsidRPr="00132539">
              <w:rPr>
                <w:rFonts w:ascii="TH SarabunPSK" w:hAnsi="TH SarabunPSK" w:cs="TH SarabunPSK" w:hint="cs"/>
                <w:sz w:val="28"/>
                <w:szCs w:val="28"/>
                <w:cs/>
              </w:rPr>
              <w:t>- กิจกรรมการคัดแยกขยะ</w:t>
            </w:r>
          </w:p>
          <w:p w:rsidR="00433397" w:rsidRPr="00132539" w:rsidRDefault="00433397"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ใช้เกมส์</w:t>
            </w:r>
            <w:r w:rsidRPr="00132539">
              <w:rPr>
                <w:rFonts w:ascii="TH SarabunPSK" w:hAnsi="TH SarabunPSK" w:cs="TH SarabunPSK"/>
                <w:sz w:val="28"/>
                <w:szCs w:val="28"/>
                <w:cs/>
              </w:rPr>
              <w:t xml:space="preserve"> (</w:t>
            </w:r>
            <w:r w:rsidRPr="00132539">
              <w:rPr>
                <w:rFonts w:ascii="TH SarabunPSK" w:hAnsi="TH SarabunPSK" w:cs="TH SarabunPSK"/>
                <w:sz w:val="28"/>
                <w:szCs w:val="28"/>
              </w:rPr>
              <w:t>Gamification</w:t>
            </w:r>
            <w:r w:rsidRPr="00132539">
              <w:rPr>
                <w:rFonts w:ascii="TH SarabunPSK" w:hAnsi="TH SarabunPSK" w:cs="TH SarabunPSK"/>
                <w:sz w:val="28"/>
                <w:szCs w:val="28"/>
                <w:cs/>
              </w:rPr>
              <w:t>)</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สอบปลายภาค</w:t>
            </w:r>
          </w:p>
          <w:p w:rsidR="00DF2255" w:rsidRPr="00132539" w:rsidRDefault="00DF2255" w:rsidP="00CA007B">
            <w:pPr>
              <w:spacing w:after="0"/>
              <w:rPr>
                <w:rFonts w:ascii="TH SarabunPSK" w:hAnsi="TH SarabunPSK" w:cs="TH SarabunPSK"/>
                <w:sz w:val="28"/>
                <w:szCs w:val="28"/>
                <w:cs/>
              </w:rPr>
            </w:pPr>
          </w:p>
        </w:tc>
        <w:tc>
          <w:tcPr>
            <w:tcW w:w="1980" w:type="dxa"/>
          </w:tcPr>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ข้อสอบย่อย</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แบบประเมินเนื้อหาและการนำเสนอ</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เกณฑ์ประเมินการสอบและกิจกรรม</w:t>
            </w:r>
            <w:r w:rsidRPr="00132539">
              <w:rPr>
                <w:rFonts w:ascii="TH SarabunPSK" w:hAnsi="TH SarabunPSK" w:cs="TH SarabunPSK"/>
                <w:sz w:val="28"/>
                <w:szCs w:val="28"/>
                <w:cs/>
              </w:rPr>
              <w:t xml:space="preserve"> (</w:t>
            </w:r>
            <w:r w:rsidRPr="00132539">
              <w:rPr>
                <w:rFonts w:ascii="TH SarabunPSK" w:hAnsi="TH SarabunPSK" w:cs="TH SarabunPSK"/>
                <w:sz w:val="28"/>
                <w:szCs w:val="28"/>
              </w:rPr>
              <w:t>Rubric</w:t>
            </w:r>
            <w:r w:rsidRPr="00132539">
              <w:rPr>
                <w:rFonts w:ascii="TH SarabunPSK" w:hAnsi="TH SarabunPSK" w:cs="TH SarabunPSK"/>
                <w:sz w:val="28"/>
                <w:szCs w:val="28"/>
                <w:cs/>
              </w:rPr>
              <w:t>)</w:t>
            </w:r>
          </w:p>
          <w:p w:rsidR="00DF2255" w:rsidRPr="00132539" w:rsidRDefault="00A31D89" w:rsidP="00CA007B">
            <w:pPr>
              <w:spacing w:after="0"/>
              <w:rPr>
                <w:rFonts w:ascii="TH SarabunPSK" w:hAnsi="TH SarabunPSK" w:cs="TH SarabunPSK"/>
                <w:sz w:val="28"/>
                <w:szCs w:val="28"/>
                <w:cs/>
              </w:rPr>
            </w:pPr>
            <w:r w:rsidRPr="00132539">
              <w:rPr>
                <w:rFonts w:ascii="TH SarabunPSK" w:hAnsi="TH SarabunPSK" w:cs="TH SarabunPSK" w:hint="cs"/>
                <w:sz w:val="28"/>
                <w:szCs w:val="28"/>
                <w:cs/>
              </w:rPr>
              <w:t>- ข้อสอบปลายภาค</w:t>
            </w:r>
          </w:p>
        </w:tc>
        <w:tc>
          <w:tcPr>
            <w:tcW w:w="2070" w:type="dxa"/>
          </w:tcPr>
          <w:p w:rsidR="00DF2255" w:rsidRPr="00132539" w:rsidRDefault="00A31D89" w:rsidP="006427CC">
            <w:pPr>
              <w:spacing w:after="0"/>
              <w:jc w:val="center"/>
              <w:rPr>
                <w:rFonts w:ascii="TH SarabunPSK" w:hAnsi="TH SarabunPSK" w:cs="TH SarabunPSK"/>
                <w:sz w:val="28"/>
                <w:szCs w:val="28"/>
              </w:rPr>
            </w:pPr>
            <w:r w:rsidRPr="00132539">
              <w:rPr>
                <w:rFonts w:ascii="TH SarabunPSK" w:hAnsi="TH SarabunPSK" w:cs="TH SarabunPSK"/>
                <w:sz w:val="28"/>
                <w:szCs w:val="28"/>
              </w:rPr>
              <w:t>Direct</w:t>
            </w:r>
          </w:p>
        </w:tc>
        <w:tc>
          <w:tcPr>
            <w:tcW w:w="2070" w:type="dxa"/>
          </w:tcPr>
          <w:p w:rsidR="00DF2255" w:rsidRPr="00132539" w:rsidRDefault="00CD219F" w:rsidP="006427CC">
            <w:pPr>
              <w:spacing w:after="0"/>
              <w:jc w:val="center"/>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80</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ของนักศึกษาผ่าน</w:t>
            </w:r>
          </w:p>
        </w:tc>
        <w:tc>
          <w:tcPr>
            <w:tcW w:w="162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DF2255" w:rsidRPr="00132539" w:rsidRDefault="00DF2255" w:rsidP="00CA007B">
            <w:pPr>
              <w:spacing w:after="0"/>
              <w:ind w:left="69"/>
              <w:rPr>
                <w:rFonts w:ascii="TH SarabunPSK" w:hAnsi="TH SarabunPSK" w:cs="TH SarabunPSK"/>
                <w:sz w:val="28"/>
                <w:szCs w:val="28"/>
              </w:rPr>
            </w:pPr>
            <w:r w:rsidRPr="00132539">
              <w:rPr>
                <w:rFonts w:ascii="TH SarabunPSK" w:eastAsia="Sarabun" w:hAnsi="TH SarabunPSK" w:cs="TH SarabunPSK"/>
                <w:b/>
                <w:sz w:val="28"/>
                <w:szCs w:val="28"/>
              </w:rPr>
              <w:t xml:space="preserve">GELO 2 </w:t>
            </w:r>
            <w:r w:rsidRPr="00132539">
              <w:rPr>
                <w:rFonts w:ascii="TH SarabunPSK" w:eastAsia="Sarabun" w:hAnsi="TH SarabunPSK" w:cs="TH SarabunPSK" w:hint="cs"/>
                <w:b/>
                <w:sz w:val="28"/>
                <w:szCs w:val="28"/>
                <w:cs/>
              </w:rPr>
              <w:t>อธิบายคุณค่าวัฒนธรรมท้องถิ่นของตนเองโดยคำนึงถึงความแตกต่างของพหุวัฒนธรรม</w:t>
            </w:r>
          </w:p>
        </w:tc>
        <w:tc>
          <w:tcPr>
            <w:tcW w:w="2250" w:type="dxa"/>
          </w:tcPr>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การทดสอบย่อย</w:t>
            </w:r>
            <w:r w:rsidRPr="00132539">
              <w:rPr>
                <w:rFonts w:ascii="TH SarabunPSK" w:hAnsi="TH SarabunPSK" w:cs="TH SarabunPSK"/>
                <w:sz w:val="28"/>
                <w:szCs w:val="28"/>
                <w:cs/>
              </w:rPr>
              <w:t xml:space="preserve"> (</w:t>
            </w:r>
            <w:r w:rsidRPr="00132539">
              <w:rPr>
                <w:rFonts w:ascii="TH SarabunPSK" w:hAnsi="TH SarabunPSK" w:cs="TH SarabunPSK"/>
                <w:sz w:val="28"/>
                <w:szCs w:val="28"/>
              </w:rPr>
              <w:t>Quiz</w:t>
            </w:r>
            <w:r w:rsidRPr="00132539">
              <w:rPr>
                <w:rFonts w:ascii="TH SarabunPSK" w:hAnsi="TH SarabunPSK" w:cs="TH SarabunPSK"/>
                <w:sz w:val="28"/>
                <w:szCs w:val="28"/>
                <w:cs/>
              </w:rPr>
              <w:t>)</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วิเคราะห์เอกสารภาษาอังกฤษ</w:t>
            </w:r>
          </w:p>
          <w:p w:rsidR="00433397"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โครงงาน</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สอบปลายภาค</w:t>
            </w:r>
          </w:p>
          <w:p w:rsidR="00A31D89" w:rsidRPr="00132539" w:rsidRDefault="00A31D89" w:rsidP="00CA007B">
            <w:pPr>
              <w:spacing w:after="0"/>
              <w:rPr>
                <w:rFonts w:ascii="TH SarabunPSK" w:hAnsi="TH SarabunPSK" w:cs="TH SarabunPSK"/>
                <w:sz w:val="28"/>
                <w:szCs w:val="28"/>
              </w:rPr>
            </w:pPr>
          </w:p>
          <w:p w:rsidR="00DF2255" w:rsidRPr="00132539" w:rsidRDefault="00DF2255" w:rsidP="00CA007B">
            <w:pPr>
              <w:spacing w:after="0"/>
              <w:rPr>
                <w:rFonts w:ascii="TH SarabunPSK" w:hAnsi="TH SarabunPSK" w:cs="TH SarabunPSK"/>
                <w:sz w:val="28"/>
                <w:szCs w:val="28"/>
                <w:cs/>
              </w:rPr>
            </w:pPr>
          </w:p>
        </w:tc>
        <w:tc>
          <w:tcPr>
            <w:tcW w:w="1980" w:type="dxa"/>
          </w:tcPr>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ข้อสอบย่อย</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แบบประเมินเนื้อหาและการนำเสนอ</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แบบประเมินโครงงาน</w:t>
            </w:r>
            <w:r w:rsidRPr="00132539">
              <w:rPr>
                <w:rFonts w:ascii="TH SarabunPSK" w:hAnsi="TH SarabunPSK" w:cs="TH SarabunPSK"/>
                <w:sz w:val="28"/>
                <w:szCs w:val="28"/>
                <w:cs/>
              </w:rPr>
              <w:t xml:space="preserve"> (</w:t>
            </w:r>
            <w:r w:rsidRPr="00132539">
              <w:rPr>
                <w:rFonts w:ascii="TH SarabunPSK" w:hAnsi="TH SarabunPSK" w:cs="TH SarabunPSK"/>
                <w:sz w:val="28"/>
                <w:szCs w:val="28"/>
              </w:rPr>
              <w:t>Project Rubric</w:t>
            </w:r>
            <w:r w:rsidRPr="00132539">
              <w:rPr>
                <w:rFonts w:ascii="TH SarabunPSK" w:hAnsi="TH SarabunPSK" w:cs="TH SarabunPSK"/>
                <w:sz w:val="28"/>
                <w:szCs w:val="28"/>
                <w:cs/>
              </w:rPr>
              <w:t>)</w:t>
            </w:r>
          </w:p>
          <w:p w:rsidR="00DF2255" w:rsidRPr="00132539" w:rsidRDefault="00A31D89" w:rsidP="00CA007B">
            <w:pPr>
              <w:spacing w:after="0"/>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ข้อสอบปลายภาค</w:t>
            </w:r>
          </w:p>
        </w:tc>
        <w:tc>
          <w:tcPr>
            <w:tcW w:w="2070" w:type="dxa"/>
          </w:tcPr>
          <w:p w:rsidR="00DF2255" w:rsidRPr="00132539" w:rsidRDefault="00A31D89" w:rsidP="006427CC">
            <w:pPr>
              <w:spacing w:after="0"/>
              <w:jc w:val="center"/>
              <w:rPr>
                <w:rFonts w:ascii="TH SarabunPSK" w:hAnsi="TH SarabunPSK" w:cs="TH SarabunPSK"/>
                <w:sz w:val="28"/>
                <w:szCs w:val="28"/>
              </w:rPr>
            </w:pPr>
            <w:r w:rsidRPr="00132539">
              <w:rPr>
                <w:rFonts w:ascii="TH SarabunPSK" w:hAnsi="TH SarabunPSK" w:cs="TH SarabunPSK"/>
                <w:sz w:val="28"/>
                <w:szCs w:val="28"/>
              </w:rPr>
              <w:t>Direct</w:t>
            </w:r>
          </w:p>
        </w:tc>
        <w:tc>
          <w:tcPr>
            <w:tcW w:w="2070" w:type="dxa"/>
          </w:tcPr>
          <w:p w:rsidR="00DF2255" w:rsidRPr="00132539" w:rsidRDefault="00CD219F" w:rsidP="006427CC">
            <w:pPr>
              <w:spacing w:after="0"/>
              <w:jc w:val="center"/>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80</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ของนักศึกษาผ่าน</w:t>
            </w:r>
          </w:p>
        </w:tc>
        <w:tc>
          <w:tcPr>
            <w:tcW w:w="162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DF2255" w:rsidRPr="00132539" w:rsidRDefault="00DF2255" w:rsidP="00CA007B">
            <w:pPr>
              <w:spacing w:after="0"/>
              <w:ind w:left="69"/>
              <w:rPr>
                <w:rFonts w:ascii="TH SarabunPSK" w:hAnsi="TH SarabunPSK" w:cs="TH SarabunPSK"/>
                <w:sz w:val="28"/>
                <w:szCs w:val="28"/>
              </w:rPr>
            </w:pPr>
            <w:r w:rsidRPr="00132539">
              <w:rPr>
                <w:rFonts w:ascii="TH SarabunPSK" w:eastAsia="Sarabun" w:hAnsi="TH SarabunPSK" w:cs="TH SarabunPSK"/>
                <w:b/>
                <w:bCs/>
                <w:sz w:val="28"/>
                <w:szCs w:val="28"/>
              </w:rPr>
              <w:t>GELO 3</w:t>
            </w:r>
            <w:r w:rsidRPr="00132539">
              <w:rPr>
                <w:rFonts w:ascii="TH SarabunPSK" w:eastAsia="Sarabun" w:hAnsi="TH SarabunPSK" w:cs="TH SarabunPSK"/>
                <w:sz w:val="28"/>
                <w:szCs w:val="28"/>
                <w:cs/>
              </w:rPr>
              <w:t xml:space="preserve"> </w:t>
            </w:r>
            <w:r w:rsidRPr="00132539">
              <w:rPr>
                <w:rFonts w:ascii="TH SarabunPSK" w:eastAsia="Sarabun" w:hAnsi="TH SarabunPSK" w:cs="TH SarabunPSK" w:hint="cs"/>
                <w:sz w:val="28"/>
                <w:szCs w:val="28"/>
                <w:cs/>
              </w:rPr>
              <w:t>ประยุกต์แนวคิดการจัดการนวัตกรรมเพื่อแสวงหาโอกาสในการพัฒนาอาชีพ</w:t>
            </w:r>
          </w:p>
        </w:tc>
        <w:tc>
          <w:tcPr>
            <w:tcW w:w="2250" w:type="dxa"/>
          </w:tcPr>
          <w:p w:rsidR="00DF2255" w:rsidRPr="00132539" w:rsidRDefault="00433397" w:rsidP="00CA007B">
            <w:pPr>
              <w:spacing w:after="0"/>
              <w:rPr>
                <w:rFonts w:ascii="TH SarabunPSK" w:hAnsi="TH SarabunPSK" w:cs="TH SarabunPSK"/>
                <w:sz w:val="28"/>
                <w:szCs w:val="28"/>
                <w:cs/>
              </w:rPr>
            </w:pPr>
            <w:r w:rsidRPr="00132539">
              <w:rPr>
                <w:rFonts w:ascii="TH SarabunPSK" w:hAnsi="TH SarabunPSK" w:cs="TH SarabunPSK" w:hint="cs"/>
                <w:sz w:val="28"/>
                <w:szCs w:val="28"/>
                <w:cs/>
              </w:rPr>
              <w:t>การสอบวัดความรู้</w:t>
            </w:r>
          </w:p>
        </w:tc>
        <w:tc>
          <w:tcPr>
            <w:tcW w:w="1980" w:type="dxa"/>
          </w:tcPr>
          <w:p w:rsidR="00433397" w:rsidRPr="00132539" w:rsidRDefault="00433397"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แบบทดสอบ</w:t>
            </w:r>
          </w:p>
          <w:p w:rsidR="00DF2255" w:rsidRPr="00132539" w:rsidRDefault="00433397" w:rsidP="00CA007B">
            <w:pPr>
              <w:spacing w:after="0"/>
              <w:rPr>
                <w:rFonts w:ascii="TH SarabunPSK" w:hAnsi="TH SarabunPSK" w:cs="TH SarabunPSK"/>
                <w:sz w:val="28"/>
                <w:szCs w:val="28"/>
                <w:cs/>
              </w:rPr>
            </w:pPr>
            <w:r w:rsidRPr="00132539">
              <w:rPr>
                <w:rFonts w:ascii="TH SarabunPSK" w:hAnsi="TH SarabunPSK" w:cs="TH SarabunPSK" w:hint="cs"/>
                <w:sz w:val="28"/>
                <w:szCs w:val="28"/>
                <w:cs/>
              </w:rPr>
              <w:t>- ข้อสอบปลายภาค</w:t>
            </w:r>
          </w:p>
        </w:tc>
        <w:tc>
          <w:tcPr>
            <w:tcW w:w="2070" w:type="dxa"/>
          </w:tcPr>
          <w:p w:rsidR="00DF2255" w:rsidRPr="00132539" w:rsidRDefault="00DF2255" w:rsidP="006427CC">
            <w:pPr>
              <w:spacing w:after="0"/>
              <w:jc w:val="center"/>
              <w:rPr>
                <w:rFonts w:ascii="TH SarabunPSK" w:hAnsi="TH SarabunPSK" w:cs="TH SarabunPSK"/>
                <w:sz w:val="28"/>
                <w:szCs w:val="28"/>
              </w:rPr>
            </w:pPr>
          </w:p>
        </w:tc>
        <w:tc>
          <w:tcPr>
            <w:tcW w:w="2070" w:type="dxa"/>
          </w:tcPr>
          <w:p w:rsidR="00DF2255" w:rsidRPr="00132539" w:rsidRDefault="00CD219F" w:rsidP="006427CC">
            <w:pPr>
              <w:spacing w:after="0"/>
              <w:jc w:val="center"/>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80</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ของนักศึกษาผ่าน</w:t>
            </w:r>
          </w:p>
        </w:tc>
        <w:tc>
          <w:tcPr>
            <w:tcW w:w="162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DF2255" w:rsidRPr="00132539" w:rsidRDefault="00DF2255" w:rsidP="00CA007B">
            <w:pPr>
              <w:spacing w:after="0"/>
              <w:ind w:left="69"/>
              <w:rPr>
                <w:rFonts w:ascii="TH SarabunPSK" w:hAnsi="TH SarabunPSK" w:cs="TH SarabunPSK"/>
                <w:sz w:val="28"/>
                <w:szCs w:val="28"/>
              </w:rPr>
            </w:pPr>
            <w:r w:rsidRPr="00132539">
              <w:rPr>
                <w:rFonts w:ascii="TH SarabunPSK" w:eastAsia="Sarabun" w:hAnsi="TH SarabunPSK" w:cs="TH SarabunPSK"/>
                <w:b/>
                <w:bCs/>
                <w:sz w:val="28"/>
                <w:szCs w:val="28"/>
              </w:rPr>
              <w:t xml:space="preserve">GELO 4 </w:t>
            </w:r>
            <w:r w:rsidR="00DE3651" w:rsidRPr="00132539">
              <w:rPr>
                <w:rFonts w:ascii="TH SarabunPSK" w:eastAsia="Sarabun" w:hAnsi="TH SarabunPSK" w:cs="TH SarabunPSK" w:hint="cs"/>
                <w:sz w:val="28"/>
                <w:szCs w:val="28"/>
                <w:cs/>
              </w:rPr>
              <w:t>สามารถคิด</w:t>
            </w:r>
            <w:r w:rsidR="00DE3651" w:rsidRPr="00132539">
              <w:rPr>
                <w:rFonts w:ascii="TH SarabunPSK" w:eastAsia="Sarabun" w:hAnsi="TH SarabunPSK" w:cs="TH SarabunPSK"/>
                <w:sz w:val="28"/>
                <w:szCs w:val="28"/>
                <w:cs/>
              </w:rPr>
              <w:t xml:space="preserve"> </w:t>
            </w:r>
            <w:r w:rsidR="00DE3651" w:rsidRPr="00132539">
              <w:rPr>
                <w:rFonts w:ascii="TH SarabunPSK" w:eastAsia="Sarabun" w:hAnsi="TH SarabunPSK" w:cs="TH SarabunPSK" w:hint="cs"/>
                <w:sz w:val="28"/>
                <w:szCs w:val="28"/>
                <w:cs/>
              </w:rPr>
              <w:t>วิเคราะห์สถานการณ์ต่าง</w:t>
            </w:r>
            <w:r w:rsidR="00DE3651" w:rsidRPr="00132539">
              <w:rPr>
                <w:rFonts w:ascii="TH SarabunPSK" w:eastAsia="Sarabun" w:hAnsi="TH SarabunPSK" w:cs="TH SarabunPSK"/>
                <w:sz w:val="28"/>
                <w:szCs w:val="28"/>
                <w:cs/>
              </w:rPr>
              <w:t xml:space="preserve"> </w:t>
            </w:r>
            <w:r w:rsidR="00DE3651" w:rsidRPr="00132539">
              <w:rPr>
                <w:rFonts w:ascii="TH SarabunPSK" w:eastAsia="Sarabun" w:hAnsi="TH SarabunPSK" w:cs="TH SarabunPSK" w:hint="cs"/>
                <w:sz w:val="28"/>
                <w:szCs w:val="28"/>
                <w:cs/>
              </w:rPr>
              <w:t>ๆ</w:t>
            </w:r>
            <w:r w:rsidR="00DE3651" w:rsidRPr="00132539">
              <w:rPr>
                <w:rFonts w:ascii="TH SarabunPSK" w:eastAsia="Sarabun" w:hAnsi="TH SarabunPSK" w:cs="TH SarabunPSK"/>
                <w:sz w:val="28"/>
                <w:szCs w:val="28"/>
                <w:cs/>
              </w:rPr>
              <w:t xml:space="preserve">  </w:t>
            </w:r>
            <w:r w:rsidR="00DE3651" w:rsidRPr="00132539">
              <w:rPr>
                <w:rFonts w:ascii="TH SarabunPSK" w:eastAsia="Sarabun" w:hAnsi="TH SarabunPSK" w:cs="TH SarabunPSK" w:hint="cs"/>
                <w:sz w:val="28"/>
                <w:szCs w:val="28"/>
                <w:cs/>
              </w:rPr>
              <w:t>ได้อย่างมีเหตุผล</w:t>
            </w:r>
            <w:r w:rsidR="00DE3651" w:rsidRPr="00132539">
              <w:rPr>
                <w:rFonts w:ascii="TH SarabunPSK" w:eastAsia="Sarabun" w:hAnsi="TH SarabunPSK" w:cs="TH SarabunPSK"/>
                <w:sz w:val="28"/>
                <w:szCs w:val="28"/>
                <w:cs/>
              </w:rPr>
              <w:t xml:space="preserve"> </w:t>
            </w:r>
            <w:r w:rsidR="00DE3651" w:rsidRPr="00132539">
              <w:rPr>
                <w:rFonts w:ascii="TH SarabunPSK" w:eastAsia="Sarabun" w:hAnsi="TH SarabunPSK" w:cs="TH SarabunPSK" w:hint="cs"/>
                <w:sz w:val="28"/>
                <w:szCs w:val="28"/>
                <w:cs/>
              </w:rPr>
              <w:t>และเสนอแนวทางการแก้ปัญหาได้อย่างเหมาะสม</w:t>
            </w:r>
          </w:p>
        </w:tc>
        <w:tc>
          <w:tcPr>
            <w:tcW w:w="2250" w:type="dxa"/>
          </w:tcPr>
          <w:p w:rsidR="00DF2255"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00DF2255" w:rsidRPr="00132539">
              <w:rPr>
                <w:rFonts w:ascii="TH SarabunPSK" w:hAnsi="TH SarabunPSK" w:cs="TH SarabunPSK" w:hint="cs"/>
                <w:sz w:val="28"/>
                <w:szCs w:val="28"/>
                <w:cs/>
              </w:rPr>
              <w:t>การสอบคำศัพท์</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การประเมินกิจกรรม</w:t>
            </w:r>
            <w:r w:rsidRPr="00132539">
              <w:rPr>
                <w:rFonts w:ascii="TH SarabunPSK" w:hAnsi="TH SarabunPSK" w:cs="TH SarabunPSK"/>
                <w:sz w:val="28"/>
                <w:szCs w:val="28"/>
                <w:cs/>
              </w:rPr>
              <w:t>/</w:t>
            </w:r>
            <w:r w:rsidRPr="00132539">
              <w:rPr>
                <w:rFonts w:ascii="TH SarabunPSK" w:hAnsi="TH SarabunPSK" w:cs="TH SarabunPSK" w:hint="cs"/>
                <w:sz w:val="28"/>
                <w:szCs w:val="28"/>
                <w:cs/>
              </w:rPr>
              <w:t>งานที่ได้รับมอบหมาย</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การฝึกปฏิบัติการศิลปะ</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การทำแบบประเมินก่อนเรียน</w:t>
            </w:r>
            <w:r w:rsidRPr="00132539">
              <w:rPr>
                <w:rFonts w:ascii="TH SarabunPSK" w:hAnsi="TH SarabunPSK" w:cs="TH SarabunPSK"/>
                <w:sz w:val="28"/>
                <w:szCs w:val="28"/>
                <w:cs/>
              </w:rPr>
              <w:t>/</w:t>
            </w:r>
            <w:r w:rsidRPr="00132539">
              <w:rPr>
                <w:rFonts w:ascii="TH SarabunPSK" w:hAnsi="TH SarabunPSK" w:cs="TH SarabunPSK" w:hint="cs"/>
                <w:sz w:val="28"/>
                <w:szCs w:val="28"/>
                <w:cs/>
              </w:rPr>
              <w:t>หลังเรียน</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กิจกรรมการสืบค้นสารสนเทศ</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การประเมินผลงานโครงการ</w:t>
            </w:r>
            <w:r w:rsidRPr="00132539">
              <w:rPr>
                <w:rFonts w:ascii="TH SarabunPSK" w:hAnsi="TH SarabunPSK" w:cs="TH SarabunPSK"/>
                <w:sz w:val="28"/>
                <w:szCs w:val="28"/>
                <w:cs/>
              </w:rPr>
              <w:t xml:space="preserve"> </w:t>
            </w:r>
            <w:r w:rsidRPr="00132539">
              <w:rPr>
                <w:rFonts w:ascii="TH SarabunPSK" w:hAnsi="TH SarabunPSK" w:cs="TH SarabunPSK"/>
                <w:sz w:val="28"/>
                <w:szCs w:val="28"/>
              </w:rPr>
              <w:t>IBL</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สอบปฏิบัติ</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สอบย่อย</w:t>
            </w:r>
          </w:p>
          <w:p w:rsidR="00A31D89" w:rsidRPr="00132539" w:rsidRDefault="00A31D89" w:rsidP="00CA007B">
            <w:pPr>
              <w:spacing w:after="0"/>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สอบปลายภาค</w:t>
            </w:r>
          </w:p>
        </w:tc>
        <w:tc>
          <w:tcPr>
            <w:tcW w:w="1980" w:type="dxa"/>
          </w:tcPr>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w:t>
            </w:r>
            <w:r w:rsidRPr="00132539">
              <w:rPr>
                <w:rFonts w:ascii="TH SarabunPSK" w:hAnsi="TH SarabunPSK" w:cs="TH SarabunPSK" w:hint="cs"/>
                <w:sz w:val="28"/>
                <w:szCs w:val="28"/>
                <w:cs/>
              </w:rPr>
              <w:t xml:space="preserve"> เกณฑ์ประเมินการสอบและกิจกรรม</w:t>
            </w:r>
            <w:r w:rsidRPr="00132539">
              <w:rPr>
                <w:rFonts w:ascii="TH SarabunPSK" w:hAnsi="TH SarabunPSK" w:cs="TH SarabunPSK"/>
                <w:sz w:val="28"/>
                <w:szCs w:val="28"/>
                <w:cs/>
              </w:rPr>
              <w:t xml:space="preserve"> (</w:t>
            </w:r>
            <w:r w:rsidRPr="00132539">
              <w:rPr>
                <w:rFonts w:ascii="TH SarabunPSK" w:hAnsi="TH SarabunPSK" w:cs="TH SarabunPSK"/>
                <w:sz w:val="28"/>
                <w:szCs w:val="28"/>
              </w:rPr>
              <w:t>Rubric</w:t>
            </w:r>
            <w:r w:rsidRPr="00132539">
              <w:rPr>
                <w:rFonts w:ascii="TH SarabunPSK" w:hAnsi="TH SarabunPSK" w:cs="TH SarabunPSK"/>
                <w:sz w:val="28"/>
                <w:szCs w:val="28"/>
                <w:cs/>
              </w:rPr>
              <w:t>)</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การฝึกปฏิบัติการศิลปะ</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แบบประเมินการมีส่วนร่วม</w:t>
            </w:r>
          </w:p>
          <w:p w:rsidR="00CD219F" w:rsidRPr="00132539" w:rsidRDefault="00CD219F" w:rsidP="00CA007B">
            <w:pPr>
              <w:spacing w:after="0"/>
              <w:rPr>
                <w:rFonts w:ascii="TH SarabunPSK" w:hAnsi="TH SarabunPSK" w:cs="TH SarabunPSK"/>
                <w:sz w:val="28"/>
                <w:szCs w:val="28"/>
              </w:rPr>
            </w:pPr>
            <w:r w:rsidRPr="00132539">
              <w:rPr>
                <w:rFonts w:ascii="TH SarabunPSK" w:hAnsi="TH SarabunPSK" w:cs="TH SarabunPSK" w:hint="cs"/>
                <w:sz w:val="28"/>
                <w:szCs w:val="28"/>
                <w:cs/>
              </w:rPr>
              <w:t>- แบบประเมินการนำเสนอ</w:t>
            </w:r>
            <w:r w:rsidRPr="00132539">
              <w:rPr>
                <w:rFonts w:ascii="TH SarabunPSK" w:hAnsi="TH SarabunPSK" w:cs="TH SarabunPSK"/>
                <w:sz w:val="28"/>
                <w:szCs w:val="28"/>
                <w:cs/>
              </w:rPr>
              <w:t xml:space="preserve"> (</w:t>
            </w:r>
            <w:r w:rsidRPr="00132539">
              <w:rPr>
                <w:rFonts w:ascii="TH SarabunPSK" w:hAnsi="TH SarabunPSK" w:cs="TH SarabunPSK"/>
                <w:sz w:val="28"/>
                <w:szCs w:val="28"/>
              </w:rPr>
              <w:t>Presentation Rubric</w:t>
            </w:r>
            <w:r w:rsidRPr="00132539">
              <w:rPr>
                <w:rFonts w:ascii="TH SarabunPSK" w:hAnsi="TH SarabunPSK" w:cs="TH SarabunPSK"/>
                <w:sz w:val="28"/>
                <w:szCs w:val="28"/>
                <w:cs/>
              </w:rPr>
              <w:t>)</w:t>
            </w:r>
          </w:p>
          <w:p w:rsidR="00A31D89" w:rsidRPr="00132539" w:rsidRDefault="00A31D89" w:rsidP="00CA007B">
            <w:pPr>
              <w:spacing w:after="0"/>
              <w:rPr>
                <w:rFonts w:ascii="TH SarabunPSK" w:hAnsi="TH SarabunPSK" w:cs="TH SarabunPSK"/>
                <w:sz w:val="28"/>
                <w:szCs w:val="28"/>
                <w:cs/>
              </w:rPr>
            </w:pPr>
            <w:r w:rsidRPr="00132539">
              <w:rPr>
                <w:rFonts w:ascii="TH SarabunPSK" w:hAnsi="TH SarabunPSK" w:cs="TH SarabunPSK" w:hint="cs"/>
                <w:sz w:val="28"/>
                <w:szCs w:val="28"/>
                <w:cs/>
              </w:rPr>
              <w:t xml:space="preserve">- </w:t>
            </w:r>
            <w:r w:rsidR="00433397" w:rsidRPr="00132539">
              <w:rPr>
                <w:rFonts w:ascii="TH SarabunPSK" w:hAnsi="TH SarabunPSK" w:cs="TH SarabunPSK" w:hint="cs"/>
                <w:sz w:val="28"/>
                <w:szCs w:val="28"/>
                <w:cs/>
              </w:rPr>
              <w:t>แบบทดสอบ</w:t>
            </w:r>
          </w:p>
        </w:tc>
        <w:tc>
          <w:tcPr>
            <w:tcW w:w="2070" w:type="dxa"/>
          </w:tcPr>
          <w:p w:rsidR="00DF2255" w:rsidRPr="00132539" w:rsidRDefault="00CD219F" w:rsidP="006427CC">
            <w:pPr>
              <w:spacing w:after="0"/>
              <w:jc w:val="center"/>
              <w:rPr>
                <w:rFonts w:ascii="TH SarabunPSK" w:hAnsi="TH SarabunPSK" w:cs="TH SarabunPSK"/>
                <w:sz w:val="28"/>
                <w:szCs w:val="28"/>
              </w:rPr>
            </w:pPr>
            <w:r w:rsidRPr="00132539">
              <w:rPr>
                <w:rFonts w:ascii="TH SarabunPSK" w:hAnsi="TH SarabunPSK" w:cs="TH SarabunPSK"/>
                <w:sz w:val="28"/>
                <w:szCs w:val="28"/>
              </w:rPr>
              <w:t xml:space="preserve">Direct </w:t>
            </w:r>
            <w:r w:rsidRPr="00132539">
              <w:rPr>
                <w:rFonts w:ascii="TH SarabunPSK" w:hAnsi="TH SarabunPSK" w:cs="TH SarabunPSK"/>
                <w:sz w:val="28"/>
                <w:szCs w:val="28"/>
                <w:cs/>
              </w:rPr>
              <w:t xml:space="preserve">+ </w:t>
            </w:r>
            <w:r w:rsidRPr="00132539">
              <w:rPr>
                <w:rFonts w:ascii="TH SarabunPSK" w:hAnsi="TH SarabunPSK" w:cs="TH SarabunPSK"/>
                <w:sz w:val="28"/>
                <w:szCs w:val="28"/>
              </w:rPr>
              <w:t>Indirect</w:t>
            </w:r>
          </w:p>
        </w:tc>
        <w:tc>
          <w:tcPr>
            <w:tcW w:w="207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80</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ของนักศึกษาผ่าน</w:t>
            </w:r>
          </w:p>
        </w:tc>
        <w:tc>
          <w:tcPr>
            <w:tcW w:w="162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DF2255" w:rsidRPr="00132539" w:rsidRDefault="00DF2255" w:rsidP="00CA007B">
            <w:pPr>
              <w:spacing w:after="0"/>
              <w:ind w:left="69"/>
              <w:rPr>
                <w:rFonts w:ascii="TH SarabunPSK" w:hAnsi="TH SarabunPSK" w:cs="TH SarabunPSK"/>
                <w:sz w:val="28"/>
                <w:szCs w:val="28"/>
              </w:rPr>
            </w:pPr>
            <w:r w:rsidRPr="00132539">
              <w:rPr>
                <w:rFonts w:ascii="TH SarabunPSK" w:eastAsia="Sarabun" w:hAnsi="TH SarabunPSK" w:cs="TH SarabunPSK"/>
                <w:b/>
                <w:sz w:val="28"/>
                <w:szCs w:val="28"/>
              </w:rPr>
              <w:t xml:space="preserve">GELO 5 </w:t>
            </w:r>
            <w:r w:rsidR="005F76B5" w:rsidRPr="00132539">
              <w:rPr>
                <w:rFonts w:ascii="TH SarabunPSK" w:eastAsia="Sarabun" w:hAnsi="TH SarabunPSK" w:cs="TH SarabunPSK" w:hint="cs"/>
                <w:b/>
                <w:sz w:val="28"/>
                <w:szCs w:val="28"/>
                <w:cs/>
              </w:rPr>
              <w:t>อธิบายการเปลี่ยนแปลงของปัญญาประดิษฐ์และเทคโนโลยีสารสนเทศในยุคดิจิทัล</w:t>
            </w:r>
          </w:p>
        </w:tc>
        <w:tc>
          <w:tcPr>
            <w:tcW w:w="2250" w:type="dxa"/>
          </w:tcPr>
          <w:p w:rsidR="00D77FEB"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w:t>
            </w:r>
            <w:r w:rsidR="00D77FEB" w:rsidRPr="00132539">
              <w:rPr>
                <w:rFonts w:ascii="TH SarabunPSK" w:hAnsi="TH SarabunPSK" w:cs="TH SarabunPSK"/>
                <w:sz w:val="28"/>
                <w:szCs w:val="28"/>
                <w:cs/>
              </w:rPr>
              <w:t xml:space="preserve"> </w:t>
            </w:r>
            <w:r w:rsidR="00D77FEB" w:rsidRPr="00132539">
              <w:rPr>
                <w:rFonts w:ascii="TH SarabunPSK" w:hAnsi="TH SarabunPSK" w:cs="TH SarabunPSK" w:hint="cs"/>
                <w:sz w:val="28"/>
                <w:szCs w:val="28"/>
                <w:cs/>
              </w:rPr>
              <w:t>การประเมินกิจกรรม</w:t>
            </w:r>
            <w:r w:rsidR="00D77FEB" w:rsidRPr="00132539">
              <w:rPr>
                <w:rFonts w:ascii="TH SarabunPSK" w:hAnsi="TH SarabunPSK" w:cs="TH SarabunPSK"/>
                <w:sz w:val="28"/>
                <w:szCs w:val="28"/>
                <w:cs/>
              </w:rPr>
              <w:t>/</w:t>
            </w:r>
            <w:r w:rsidR="00D77FEB" w:rsidRPr="00132539">
              <w:rPr>
                <w:rFonts w:ascii="TH SarabunPSK" w:hAnsi="TH SarabunPSK" w:cs="TH SarabunPSK" w:hint="cs"/>
                <w:sz w:val="28"/>
                <w:szCs w:val="28"/>
                <w:cs/>
              </w:rPr>
              <w:t>งานที่ได้รับมอบหมาย</w:t>
            </w:r>
          </w:p>
          <w:p w:rsidR="00A31D89" w:rsidRPr="00132539" w:rsidRDefault="00D77FEB" w:rsidP="00CA007B">
            <w:pPr>
              <w:spacing w:after="0"/>
              <w:rPr>
                <w:rFonts w:ascii="TH SarabunPSK" w:hAnsi="TH SarabunPSK" w:cs="TH SarabunPSK"/>
                <w:sz w:val="28"/>
                <w:szCs w:val="28"/>
              </w:rPr>
            </w:pPr>
            <w:r w:rsidRPr="00132539">
              <w:rPr>
                <w:rFonts w:ascii="TH SarabunPSK" w:hAnsi="TH SarabunPSK" w:cs="TH SarabunPSK" w:hint="cs"/>
                <w:sz w:val="28"/>
                <w:szCs w:val="28"/>
                <w:cs/>
              </w:rPr>
              <w:t>-</w:t>
            </w:r>
            <w:r w:rsidR="00A31D89" w:rsidRPr="00132539">
              <w:rPr>
                <w:rFonts w:ascii="TH SarabunPSK" w:hAnsi="TH SarabunPSK" w:cs="TH SarabunPSK"/>
                <w:sz w:val="28"/>
                <w:szCs w:val="28"/>
                <w:cs/>
              </w:rPr>
              <w:t xml:space="preserve"> </w:t>
            </w:r>
            <w:r w:rsidR="00A31D89" w:rsidRPr="00132539">
              <w:rPr>
                <w:rFonts w:ascii="TH SarabunPSK" w:hAnsi="TH SarabunPSK" w:cs="TH SarabunPSK" w:hint="cs"/>
                <w:sz w:val="28"/>
                <w:szCs w:val="28"/>
                <w:cs/>
              </w:rPr>
              <w:t>การทดสอบย่อย</w:t>
            </w:r>
            <w:r w:rsidR="00A31D89" w:rsidRPr="00132539">
              <w:rPr>
                <w:rFonts w:ascii="TH SarabunPSK" w:hAnsi="TH SarabunPSK" w:cs="TH SarabunPSK"/>
                <w:sz w:val="28"/>
                <w:szCs w:val="28"/>
                <w:cs/>
              </w:rPr>
              <w:t xml:space="preserve"> (</w:t>
            </w:r>
            <w:r w:rsidR="00A31D89" w:rsidRPr="00132539">
              <w:rPr>
                <w:rFonts w:ascii="TH SarabunPSK" w:hAnsi="TH SarabunPSK" w:cs="TH SarabunPSK"/>
                <w:sz w:val="28"/>
                <w:szCs w:val="28"/>
              </w:rPr>
              <w:t>Quiz</w:t>
            </w:r>
            <w:r w:rsidR="00A31D89" w:rsidRPr="00132539">
              <w:rPr>
                <w:rFonts w:ascii="TH SarabunPSK" w:hAnsi="TH SarabunPSK" w:cs="TH SarabunPSK"/>
                <w:sz w:val="28"/>
                <w:szCs w:val="28"/>
                <w:cs/>
              </w:rPr>
              <w:t>)</w:t>
            </w:r>
          </w:p>
          <w:p w:rsidR="00D77FEB" w:rsidRPr="00132539" w:rsidRDefault="00D77FEB" w:rsidP="00CA007B">
            <w:pPr>
              <w:spacing w:after="0"/>
              <w:rPr>
                <w:rFonts w:ascii="TH SarabunPSK" w:hAnsi="TH SarabunPSK" w:cs="TH SarabunPSK"/>
                <w:sz w:val="28"/>
                <w:szCs w:val="28"/>
              </w:rPr>
            </w:pPr>
            <w:r w:rsidRPr="00132539">
              <w:rPr>
                <w:rFonts w:ascii="TH SarabunPSK" w:hAnsi="TH SarabunPSK" w:cs="TH SarabunPSK" w:hint="cs"/>
                <w:sz w:val="28"/>
                <w:szCs w:val="28"/>
                <w:cs/>
              </w:rPr>
              <w:t>-</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การเรียนรู้ด้วยการถามตอบ</w:t>
            </w:r>
            <w:r w:rsidRPr="00132539">
              <w:rPr>
                <w:rFonts w:ascii="TH SarabunPSK" w:hAnsi="TH SarabunPSK" w:cs="TH SarabunPSK"/>
                <w:sz w:val="28"/>
                <w:szCs w:val="28"/>
                <w:cs/>
              </w:rPr>
              <w:t xml:space="preserve"> (</w:t>
            </w:r>
            <w:r w:rsidRPr="00132539">
              <w:rPr>
                <w:rFonts w:ascii="TH SarabunPSK" w:hAnsi="TH SarabunPSK" w:cs="TH SarabunPSK"/>
                <w:sz w:val="28"/>
                <w:szCs w:val="28"/>
              </w:rPr>
              <w:t>Question</w:t>
            </w:r>
            <w:r w:rsidRPr="00132539">
              <w:rPr>
                <w:rFonts w:ascii="TH SarabunPSK" w:hAnsi="TH SarabunPSK" w:cs="TH SarabunPSK"/>
                <w:sz w:val="28"/>
                <w:szCs w:val="28"/>
                <w:cs/>
              </w:rPr>
              <w:t>-</w:t>
            </w:r>
            <w:r w:rsidRPr="00132539">
              <w:rPr>
                <w:rFonts w:ascii="TH SarabunPSK" w:hAnsi="TH SarabunPSK" w:cs="TH SarabunPSK"/>
                <w:sz w:val="28"/>
                <w:szCs w:val="28"/>
              </w:rPr>
              <w:t>and</w:t>
            </w:r>
            <w:r w:rsidRPr="00132539">
              <w:rPr>
                <w:rFonts w:ascii="TH SarabunPSK" w:hAnsi="TH SarabunPSK" w:cs="TH SarabunPSK"/>
                <w:sz w:val="28"/>
                <w:szCs w:val="28"/>
                <w:cs/>
              </w:rPr>
              <w:t>-</w:t>
            </w:r>
            <w:r w:rsidRPr="00132539">
              <w:rPr>
                <w:rFonts w:ascii="TH SarabunPSK" w:hAnsi="TH SarabunPSK" w:cs="TH SarabunPSK"/>
                <w:sz w:val="28"/>
                <w:szCs w:val="28"/>
              </w:rPr>
              <w:t>Answer</w:t>
            </w:r>
            <w:r w:rsidRPr="00132539">
              <w:rPr>
                <w:rFonts w:ascii="TH SarabunPSK" w:hAnsi="TH SarabunPSK" w:cs="TH SarabunPSK"/>
                <w:sz w:val="28"/>
                <w:szCs w:val="28"/>
                <w:cs/>
              </w:rPr>
              <w:t>)</w:t>
            </w:r>
          </w:p>
          <w:p w:rsidR="00D77FEB" w:rsidRPr="00132539" w:rsidRDefault="00D77FEB"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การอภิปราย</w:t>
            </w:r>
            <w:r w:rsidRPr="00132539">
              <w:rPr>
                <w:rFonts w:ascii="TH SarabunPSK" w:hAnsi="TH SarabunPSK" w:cs="TH SarabunPSK"/>
                <w:sz w:val="28"/>
                <w:szCs w:val="28"/>
                <w:cs/>
              </w:rPr>
              <w:t xml:space="preserve"> (</w:t>
            </w:r>
            <w:r w:rsidRPr="00132539">
              <w:rPr>
                <w:rFonts w:ascii="TH SarabunPSK" w:hAnsi="TH SarabunPSK" w:cs="TH SarabunPSK"/>
                <w:sz w:val="28"/>
                <w:szCs w:val="28"/>
              </w:rPr>
              <w:t>discussion</w:t>
            </w:r>
            <w:r w:rsidRPr="00132539">
              <w:rPr>
                <w:rFonts w:ascii="TH SarabunPSK" w:hAnsi="TH SarabunPSK" w:cs="TH SarabunPSK"/>
                <w:sz w:val="28"/>
                <w:szCs w:val="28"/>
                <w:cs/>
              </w:rPr>
              <w:t>)</w:t>
            </w:r>
          </w:p>
          <w:p w:rsidR="00D77FEB" w:rsidRPr="00132539" w:rsidRDefault="00A31D89" w:rsidP="00CA007B">
            <w:pPr>
              <w:spacing w:after="0"/>
              <w:rPr>
                <w:rFonts w:ascii="TH SarabunPSK" w:hAnsi="TH SarabunPSK" w:cs="TH SarabunPSK"/>
                <w:sz w:val="28"/>
                <w:szCs w:val="28"/>
              </w:rPr>
            </w:pPr>
            <w:r w:rsidRPr="00132539">
              <w:rPr>
                <w:rFonts w:ascii="TH SarabunPSK" w:hAnsi="TH SarabunPSK" w:cs="TH SarabunPSK" w:hint="cs"/>
                <w:sz w:val="28"/>
                <w:szCs w:val="28"/>
                <w:cs/>
              </w:rPr>
              <w:t>- วิเคราะห์เอกสารภาษาอังกฤษ</w:t>
            </w:r>
          </w:p>
          <w:p w:rsidR="00A31D89" w:rsidRPr="00132539" w:rsidRDefault="00D77FEB" w:rsidP="00CA007B">
            <w:pPr>
              <w:spacing w:after="0"/>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สอบปลายภาค</w:t>
            </w:r>
          </w:p>
        </w:tc>
        <w:tc>
          <w:tcPr>
            <w:tcW w:w="1980" w:type="dxa"/>
          </w:tcPr>
          <w:p w:rsidR="0013684C"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0013684C" w:rsidRPr="00132539">
              <w:rPr>
                <w:rFonts w:ascii="TH SarabunPSK" w:hAnsi="TH SarabunPSK" w:cs="TH SarabunPSK" w:hint="cs"/>
                <w:sz w:val="28"/>
                <w:szCs w:val="28"/>
                <w:cs/>
              </w:rPr>
              <w:t>เกณฑ์ประเมินการสอบและกิจกรรม</w:t>
            </w:r>
            <w:r w:rsidR="0013684C" w:rsidRPr="00132539">
              <w:rPr>
                <w:rFonts w:ascii="TH SarabunPSK" w:hAnsi="TH SarabunPSK" w:cs="TH SarabunPSK"/>
                <w:sz w:val="28"/>
                <w:szCs w:val="28"/>
                <w:cs/>
              </w:rPr>
              <w:t xml:space="preserve"> (</w:t>
            </w:r>
            <w:r w:rsidR="0013684C" w:rsidRPr="00132539">
              <w:rPr>
                <w:rFonts w:ascii="TH SarabunPSK" w:hAnsi="TH SarabunPSK" w:cs="TH SarabunPSK"/>
                <w:sz w:val="28"/>
                <w:szCs w:val="28"/>
              </w:rPr>
              <w:t>Rubric</w:t>
            </w:r>
            <w:r w:rsidR="0013684C" w:rsidRPr="00132539">
              <w:rPr>
                <w:rFonts w:ascii="TH SarabunPSK" w:hAnsi="TH SarabunPSK" w:cs="TH SarabunPSK"/>
                <w:sz w:val="28"/>
                <w:szCs w:val="28"/>
                <w:cs/>
              </w:rPr>
              <w:t>)</w:t>
            </w:r>
          </w:p>
          <w:p w:rsidR="0013684C" w:rsidRPr="00132539" w:rsidRDefault="0013684C" w:rsidP="00CA007B">
            <w:pPr>
              <w:spacing w:after="0"/>
              <w:rPr>
                <w:rFonts w:ascii="TH SarabunPSK" w:hAnsi="TH SarabunPSK" w:cs="TH SarabunPSK"/>
                <w:sz w:val="28"/>
                <w:szCs w:val="28"/>
              </w:rPr>
            </w:pPr>
            <w:r w:rsidRPr="00132539">
              <w:rPr>
                <w:rFonts w:ascii="TH SarabunPSK" w:hAnsi="TH SarabunPSK" w:cs="TH SarabunPSK" w:hint="cs"/>
                <w:sz w:val="28"/>
                <w:szCs w:val="28"/>
                <w:cs/>
              </w:rPr>
              <w:t>- แบบประเมินผลงาน</w:t>
            </w:r>
          </w:p>
          <w:p w:rsidR="0013684C" w:rsidRPr="00132539" w:rsidRDefault="0013684C" w:rsidP="00CA007B">
            <w:pPr>
              <w:spacing w:after="0"/>
              <w:rPr>
                <w:rFonts w:ascii="TH SarabunPSK" w:hAnsi="TH SarabunPSK" w:cs="TH SarabunPSK"/>
                <w:sz w:val="28"/>
                <w:szCs w:val="28"/>
              </w:rPr>
            </w:pPr>
            <w:r w:rsidRPr="00132539">
              <w:rPr>
                <w:rFonts w:ascii="TH SarabunPSK" w:hAnsi="TH SarabunPSK" w:cs="TH SarabunPSK" w:hint="cs"/>
                <w:sz w:val="28"/>
                <w:szCs w:val="28"/>
                <w:cs/>
              </w:rPr>
              <w:t>- แบบประเมินการเข้าร่วมและคุณภาพการอภิปราย</w:t>
            </w:r>
            <w:r w:rsidRPr="00132539">
              <w:rPr>
                <w:rFonts w:ascii="TH SarabunPSK" w:hAnsi="TH SarabunPSK" w:cs="TH SarabunPSK"/>
                <w:sz w:val="28"/>
                <w:szCs w:val="28"/>
                <w:cs/>
              </w:rPr>
              <w:t xml:space="preserve"> (</w:t>
            </w:r>
            <w:r w:rsidRPr="00132539">
              <w:rPr>
                <w:rFonts w:ascii="TH SarabunPSK" w:hAnsi="TH SarabunPSK" w:cs="TH SarabunPSK"/>
                <w:sz w:val="28"/>
                <w:szCs w:val="28"/>
              </w:rPr>
              <w:t>Discussion Rubric</w:t>
            </w:r>
            <w:r w:rsidRPr="00132539">
              <w:rPr>
                <w:rFonts w:ascii="TH SarabunPSK" w:hAnsi="TH SarabunPSK" w:cs="TH SarabunPSK"/>
                <w:sz w:val="28"/>
                <w:szCs w:val="28"/>
                <w:cs/>
              </w:rPr>
              <w:t>)</w:t>
            </w:r>
          </w:p>
          <w:p w:rsidR="00A31D89" w:rsidRPr="00132539" w:rsidRDefault="0013684C" w:rsidP="00CA007B">
            <w:pPr>
              <w:spacing w:after="0"/>
              <w:rPr>
                <w:rFonts w:ascii="TH SarabunPSK" w:hAnsi="TH SarabunPSK" w:cs="TH SarabunPSK"/>
                <w:sz w:val="28"/>
                <w:szCs w:val="28"/>
              </w:rPr>
            </w:pPr>
            <w:r w:rsidRPr="00132539">
              <w:rPr>
                <w:rFonts w:ascii="TH SarabunPSK" w:hAnsi="TH SarabunPSK" w:cs="TH SarabunPSK" w:hint="cs"/>
                <w:sz w:val="28"/>
                <w:szCs w:val="28"/>
                <w:cs/>
              </w:rPr>
              <w:t xml:space="preserve">- </w:t>
            </w:r>
            <w:r w:rsidR="00A31D89" w:rsidRPr="00132539">
              <w:rPr>
                <w:rFonts w:ascii="TH SarabunPSK" w:hAnsi="TH SarabunPSK" w:cs="TH SarabunPSK" w:hint="cs"/>
                <w:sz w:val="28"/>
                <w:szCs w:val="28"/>
                <w:cs/>
              </w:rPr>
              <w:t>ข้อสอบย่อย</w:t>
            </w:r>
          </w:p>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แบบประเมินเนื้อหาและการนำเสนอ</w:t>
            </w:r>
          </w:p>
          <w:p w:rsidR="00DF2255" w:rsidRPr="00132539" w:rsidRDefault="00A31D89" w:rsidP="00CA007B">
            <w:pPr>
              <w:spacing w:after="0"/>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ข้อสอบปลายภาค</w:t>
            </w:r>
          </w:p>
        </w:tc>
        <w:tc>
          <w:tcPr>
            <w:tcW w:w="2070" w:type="dxa"/>
          </w:tcPr>
          <w:p w:rsidR="00DF2255" w:rsidRPr="00132539" w:rsidRDefault="00A31D89" w:rsidP="006427CC">
            <w:pPr>
              <w:spacing w:after="0"/>
              <w:jc w:val="center"/>
              <w:rPr>
                <w:rFonts w:ascii="TH SarabunPSK" w:hAnsi="TH SarabunPSK" w:cs="TH SarabunPSK"/>
                <w:sz w:val="28"/>
                <w:szCs w:val="28"/>
              </w:rPr>
            </w:pPr>
            <w:r w:rsidRPr="00132539">
              <w:rPr>
                <w:rFonts w:ascii="TH SarabunPSK" w:hAnsi="TH SarabunPSK" w:cs="TH SarabunPSK"/>
                <w:sz w:val="28"/>
                <w:szCs w:val="28"/>
              </w:rPr>
              <w:t>Direct</w:t>
            </w:r>
          </w:p>
        </w:tc>
        <w:tc>
          <w:tcPr>
            <w:tcW w:w="2070" w:type="dxa"/>
          </w:tcPr>
          <w:p w:rsidR="00DF2255" w:rsidRPr="00132539" w:rsidRDefault="00CD219F" w:rsidP="006427CC">
            <w:pPr>
              <w:spacing w:after="0"/>
              <w:jc w:val="center"/>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80</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ของนักศึกษาผ่าน</w:t>
            </w:r>
          </w:p>
        </w:tc>
        <w:tc>
          <w:tcPr>
            <w:tcW w:w="162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jc w:val="center"/>
              <w:rPr>
                <w:rFonts w:ascii="TH SarabunPSK"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4035" w:type="dxa"/>
            <w:gridSpan w:val="7"/>
          </w:tcPr>
          <w:p w:rsidR="00DF2255" w:rsidRPr="00132539" w:rsidRDefault="00DF2255" w:rsidP="00CA007B">
            <w:pPr>
              <w:spacing w:after="0"/>
              <w:ind w:left="69"/>
              <w:jc w:val="center"/>
              <w:rPr>
                <w:rFonts w:ascii="TH SarabunPSK" w:eastAsia="Times New Roman" w:hAnsi="TH SarabunPSK" w:cs="TH SarabunPSK"/>
                <w:b/>
                <w:bCs/>
                <w:sz w:val="28"/>
                <w:szCs w:val="28"/>
              </w:rPr>
            </w:pPr>
            <w:r w:rsidRPr="00132539">
              <w:rPr>
                <w:rFonts w:ascii="TH SarabunPSK" w:eastAsia="Times New Roman" w:hAnsi="TH SarabunPSK" w:cs="TH SarabunPSK" w:hint="cs"/>
                <w:b/>
                <w:bCs/>
                <w:sz w:val="28"/>
                <w:szCs w:val="28"/>
                <w:cs/>
              </w:rPr>
              <w:t xml:space="preserve">ด้านทักษะ </w:t>
            </w:r>
            <w:r w:rsidRPr="00132539">
              <w:rPr>
                <w:rFonts w:ascii="TH SarabunPSK" w:eastAsia="Times New Roman" w:hAnsi="TH SarabunPSK" w:cs="TH SarabunPSK"/>
                <w:b/>
                <w:bCs/>
                <w:sz w:val="28"/>
                <w:szCs w:val="28"/>
                <w:cs/>
              </w:rPr>
              <w:t>(</w:t>
            </w:r>
            <w:r w:rsidRPr="00132539">
              <w:rPr>
                <w:rFonts w:ascii="TH SarabunPSK" w:eastAsia="Times New Roman" w:hAnsi="TH SarabunPSK" w:cs="TH SarabunPSK"/>
                <w:b/>
                <w:bCs/>
                <w:sz w:val="28"/>
                <w:szCs w:val="28"/>
              </w:rPr>
              <w:t>Skills</w:t>
            </w:r>
            <w:r w:rsidRPr="00132539">
              <w:rPr>
                <w:rFonts w:ascii="TH SarabunPSK" w:eastAsia="Times New Roman" w:hAnsi="TH SarabunPSK" w:cs="TH SarabunPSK"/>
                <w:b/>
                <w:bCs/>
                <w:sz w:val="28"/>
                <w:szCs w:val="28"/>
                <w:cs/>
              </w:rPr>
              <w:t>)</w:t>
            </w:r>
          </w:p>
        </w:tc>
      </w:tr>
      <w:tr w:rsidR="00132539" w:rsidRPr="00132539" w:rsidTr="006427CC">
        <w:tc>
          <w:tcPr>
            <w:tcW w:w="1975" w:type="dxa"/>
          </w:tcPr>
          <w:p w:rsidR="00DF2255" w:rsidRPr="00132539" w:rsidRDefault="00DF2255" w:rsidP="00CA007B">
            <w:pPr>
              <w:spacing w:after="0"/>
              <w:ind w:left="69"/>
              <w:rPr>
                <w:rFonts w:ascii="TH SarabunPSK" w:eastAsia="Times New Roman" w:hAnsi="TH SarabunPSK" w:cs="TH SarabunPSK"/>
                <w:sz w:val="28"/>
                <w:szCs w:val="28"/>
              </w:rPr>
            </w:pPr>
            <w:r w:rsidRPr="00132539">
              <w:rPr>
                <w:rFonts w:ascii="TH SarabunPSK" w:eastAsia="Sarabun" w:hAnsi="TH SarabunPSK" w:cs="TH SarabunPSK"/>
                <w:b/>
                <w:sz w:val="28"/>
                <w:szCs w:val="28"/>
              </w:rPr>
              <w:t xml:space="preserve">GELO 6 </w:t>
            </w:r>
            <w:r w:rsidR="00DE3651" w:rsidRPr="00132539">
              <w:rPr>
                <w:rFonts w:ascii="TH SarabunPSK" w:eastAsia="Sarabun" w:hAnsi="TH SarabunPSK" w:cs="TH SarabunPSK" w:hint="cs"/>
                <w:b/>
                <w:sz w:val="28"/>
                <w:szCs w:val="28"/>
                <w:cs/>
              </w:rPr>
              <w:t>สามารถสื่อสารภาษาไทย</w:t>
            </w:r>
            <w:r w:rsidR="00DE3651" w:rsidRPr="00132539">
              <w:rPr>
                <w:rFonts w:ascii="TH SarabunPSK" w:eastAsia="Sarabun" w:hAnsi="TH SarabunPSK" w:cs="TH SarabunPSK"/>
                <w:b/>
                <w:sz w:val="28"/>
                <w:szCs w:val="28"/>
                <w:cs/>
              </w:rPr>
              <w:t xml:space="preserve"> </w:t>
            </w:r>
            <w:r w:rsidR="00DE3651" w:rsidRPr="00132539">
              <w:rPr>
                <w:rFonts w:ascii="TH SarabunPSK" w:eastAsia="Sarabun" w:hAnsi="TH SarabunPSK" w:cs="TH SarabunPSK" w:hint="cs"/>
                <w:b/>
                <w:sz w:val="28"/>
                <w:szCs w:val="28"/>
                <w:cs/>
              </w:rPr>
              <w:t>ภาษาอังกฤษ</w:t>
            </w:r>
            <w:r w:rsidR="00DE3651" w:rsidRPr="00132539">
              <w:rPr>
                <w:rFonts w:ascii="TH SarabunPSK" w:eastAsia="Sarabun" w:hAnsi="TH SarabunPSK" w:cs="TH SarabunPSK"/>
                <w:b/>
                <w:sz w:val="28"/>
                <w:szCs w:val="28"/>
                <w:cs/>
              </w:rPr>
              <w:t xml:space="preserve"> </w:t>
            </w:r>
            <w:r w:rsidR="00DE3651" w:rsidRPr="00132539">
              <w:rPr>
                <w:rFonts w:ascii="TH SarabunPSK" w:eastAsia="Sarabun" w:hAnsi="TH SarabunPSK" w:cs="TH SarabunPSK" w:hint="cs"/>
                <w:b/>
                <w:sz w:val="28"/>
                <w:szCs w:val="28"/>
                <w:cs/>
              </w:rPr>
              <w:t>หรือภาษาจีนในสถานการณ์ชีวิตประจำวัน</w:t>
            </w:r>
            <w:r w:rsidR="00DE3651" w:rsidRPr="00132539">
              <w:rPr>
                <w:rFonts w:ascii="TH SarabunPSK" w:eastAsia="Sarabun" w:hAnsi="TH SarabunPSK" w:cs="TH SarabunPSK"/>
                <w:b/>
                <w:sz w:val="28"/>
                <w:szCs w:val="28"/>
                <w:cs/>
              </w:rPr>
              <w:t xml:space="preserve"> </w:t>
            </w:r>
            <w:r w:rsidR="00DE3651" w:rsidRPr="00132539">
              <w:rPr>
                <w:rFonts w:ascii="TH SarabunPSK" w:eastAsia="Sarabun" w:hAnsi="TH SarabunPSK" w:cs="TH SarabunPSK" w:hint="cs"/>
                <w:b/>
                <w:sz w:val="28"/>
                <w:szCs w:val="28"/>
                <w:cs/>
              </w:rPr>
              <w:t>ทั้งการฟัง</w:t>
            </w:r>
            <w:r w:rsidR="00DE3651" w:rsidRPr="00132539">
              <w:rPr>
                <w:rFonts w:ascii="TH SarabunPSK" w:eastAsia="Sarabun" w:hAnsi="TH SarabunPSK" w:cs="TH SarabunPSK"/>
                <w:b/>
                <w:sz w:val="28"/>
                <w:szCs w:val="28"/>
                <w:cs/>
              </w:rPr>
              <w:t xml:space="preserve"> </w:t>
            </w:r>
            <w:r w:rsidR="00DE3651" w:rsidRPr="00132539">
              <w:rPr>
                <w:rFonts w:ascii="TH SarabunPSK" w:eastAsia="Sarabun" w:hAnsi="TH SarabunPSK" w:cs="TH SarabunPSK" w:hint="cs"/>
                <w:b/>
                <w:sz w:val="28"/>
                <w:szCs w:val="28"/>
                <w:cs/>
              </w:rPr>
              <w:t>พูด</w:t>
            </w:r>
            <w:r w:rsidR="00DE3651" w:rsidRPr="00132539">
              <w:rPr>
                <w:rFonts w:ascii="TH SarabunPSK" w:eastAsia="Sarabun" w:hAnsi="TH SarabunPSK" w:cs="TH SarabunPSK"/>
                <w:b/>
                <w:sz w:val="28"/>
                <w:szCs w:val="28"/>
                <w:cs/>
              </w:rPr>
              <w:t xml:space="preserve"> </w:t>
            </w:r>
            <w:r w:rsidR="00DE3651" w:rsidRPr="00132539">
              <w:rPr>
                <w:rFonts w:ascii="TH SarabunPSK" w:eastAsia="Sarabun" w:hAnsi="TH SarabunPSK" w:cs="TH SarabunPSK" w:hint="cs"/>
                <w:b/>
                <w:sz w:val="28"/>
                <w:szCs w:val="28"/>
                <w:cs/>
              </w:rPr>
              <w:t>อ่าน</w:t>
            </w:r>
            <w:r w:rsidR="00DE3651" w:rsidRPr="00132539">
              <w:rPr>
                <w:rFonts w:ascii="TH SarabunPSK" w:eastAsia="Sarabun" w:hAnsi="TH SarabunPSK" w:cs="TH SarabunPSK"/>
                <w:b/>
                <w:sz w:val="28"/>
                <w:szCs w:val="28"/>
                <w:cs/>
              </w:rPr>
              <w:t xml:space="preserve"> </w:t>
            </w:r>
            <w:r w:rsidR="00DE3651" w:rsidRPr="00132539">
              <w:rPr>
                <w:rFonts w:ascii="TH SarabunPSK" w:eastAsia="Sarabun" w:hAnsi="TH SarabunPSK" w:cs="TH SarabunPSK" w:hint="cs"/>
                <w:b/>
                <w:sz w:val="28"/>
                <w:szCs w:val="28"/>
                <w:cs/>
              </w:rPr>
              <w:t>เขียน</w:t>
            </w:r>
          </w:p>
        </w:tc>
        <w:tc>
          <w:tcPr>
            <w:tcW w:w="2250" w:type="dxa"/>
          </w:tcPr>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การอ่าน</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บทบาทสมมุติ</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คัดจีน</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แบบฝึกหัด</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สอบย่อย</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การประเมินกิจกรรม</w:t>
            </w:r>
            <w:r w:rsidRPr="00132539">
              <w:rPr>
                <w:rFonts w:ascii="TH SarabunPSK" w:eastAsia="Times New Roman" w:hAnsi="TH SarabunPSK" w:cs="TH SarabunPSK"/>
                <w:sz w:val="28"/>
                <w:szCs w:val="28"/>
                <w:cs/>
              </w:rPr>
              <w:t>/</w:t>
            </w:r>
            <w:r w:rsidRPr="00132539">
              <w:rPr>
                <w:rFonts w:ascii="TH SarabunPSK" w:eastAsia="Times New Roman" w:hAnsi="TH SarabunPSK" w:cs="TH SarabunPSK" w:hint="cs"/>
                <w:sz w:val="28"/>
                <w:szCs w:val="28"/>
                <w:cs/>
              </w:rPr>
              <w:t>งานที่ได้รับมอบหมาย</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สอบปฏิบัติ</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สอบปลายภาค</w:t>
            </w:r>
          </w:p>
          <w:p w:rsidR="00A31D89" w:rsidRPr="00132539" w:rsidRDefault="00A31D89" w:rsidP="00CA007B">
            <w:pPr>
              <w:spacing w:after="0"/>
              <w:ind w:left="69"/>
              <w:rPr>
                <w:rFonts w:ascii="TH SarabunPSK" w:eastAsia="Times New Roman" w:hAnsi="TH SarabunPSK" w:cs="TH SarabunPSK"/>
                <w:sz w:val="28"/>
                <w:szCs w:val="28"/>
                <w:cs/>
              </w:rPr>
            </w:pPr>
          </w:p>
        </w:tc>
        <w:tc>
          <w:tcPr>
            <w:tcW w:w="1980" w:type="dxa"/>
          </w:tcPr>
          <w:p w:rsidR="00A31D89" w:rsidRPr="00132539" w:rsidRDefault="00A31D89" w:rsidP="00CA007B">
            <w:pPr>
              <w:spacing w:after="0"/>
              <w:rPr>
                <w:rFonts w:ascii="TH SarabunPSK" w:hAnsi="TH SarabunPSK" w:cs="TH SarabunPSK"/>
                <w:sz w:val="28"/>
                <w:szCs w:val="28"/>
              </w:rPr>
            </w:pPr>
            <w:r w:rsidRPr="00132539">
              <w:rPr>
                <w:rFonts w:ascii="TH SarabunPSK" w:hAnsi="TH SarabunPSK" w:cs="TH SarabunPSK"/>
                <w:sz w:val="28"/>
                <w:szCs w:val="28"/>
                <w:cs/>
              </w:rPr>
              <w:t>-</w:t>
            </w:r>
            <w:r w:rsidRPr="00132539">
              <w:rPr>
                <w:rFonts w:ascii="TH SarabunPSK" w:hAnsi="TH SarabunPSK" w:cs="TH SarabunPSK" w:hint="cs"/>
                <w:sz w:val="28"/>
                <w:szCs w:val="28"/>
                <w:cs/>
              </w:rPr>
              <w:t xml:space="preserve"> เกณฑ์ประเมินการสอบและกิจกรรม</w:t>
            </w:r>
            <w:r w:rsidRPr="00132539">
              <w:rPr>
                <w:rFonts w:ascii="TH SarabunPSK" w:hAnsi="TH SarabunPSK" w:cs="TH SarabunPSK"/>
                <w:sz w:val="28"/>
                <w:szCs w:val="28"/>
                <w:cs/>
              </w:rPr>
              <w:t xml:space="preserve"> (</w:t>
            </w:r>
            <w:r w:rsidRPr="00132539">
              <w:rPr>
                <w:rFonts w:ascii="TH SarabunPSK" w:hAnsi="TH SarabunPSK" w:cs="TH SarabunPSK"/>
                <w:sz w:val="28"/>
                <w:szCs w:val="28"/>
              </w:rPr>
              <w:t>Rubric</w:t>
            </w:r>
            <w:r w:rsidRPr="00132539">
              <w:rPr>
                <w:rFonts w:ascii="TH SarabunPSK" w:hAnsi="TH SarabunPSK" w:cs="TH SarabunPSK"/>
                <w:sz w:val="28"/>
                <w:szCs w:val="28"/>
                <w:cs/>
              </w:rPr>
              <w:t>)</w:t>
            </w:r>
          </w:p>
          <w:p w:rsidR="00DF2255" w:rsidRPr="00132539" w:rsidRDefault="00A31D89" w:rsidP="00CA007B">
            <w:pPr>
              <w:spacing w:after="0"/>
              <w:ind w:left="69"/>
              <w:rPr>
                <w:rFonts w:ascii="TH SarabunPSK" w:eastAsia="Times New Roman" w:hAnsi="TH SarabunPSK" w:cs="TH SarabunPSK"/>
                <w:sz w:val="28"/>
                <w:szCs w:val="28"/>
                <w:cs/>
              </w:rPr>
            </w:pPr>
            <w:r w:rsidRPr="00132539">
              <w:rPr>
                <w:rFonts w:ascii="TH SarabunPSK" w:hAnsi="TH SarabunPSK" w:cs="TH SarabunPSK" w:hint="cs"/>
                <w:sz w:val="28"/>
                <w:szCs w:val="28"/>
                <w:cs/>
              </w:rPr>
              <w:t>- ข้อสอบ</w:t>
            </w:r>
          </w:p>
        </w:tc>
        <w:tc>
          <w:tcPr>
            <w:tcW w:w="2070" w:type="dxa"/>
          </w:tcPr>
          <w:p w:rsidR="00DF2255"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eastAsia="Times New Roman" w:hAnsi="TH SarabunPSK" w:cs="TH SarabunPSK"/>
                <w:sz w:val="28"/>
                <w:szCs w:val="28"/>
              </w:rPr>
              <w:t>Direct</w:t>
            </w:r>
          </w:p>
        </w:tc>
        <w:tc>
          <w:tcPr>
            <w:tcW w:w="2070" w:type="dxa"/>
          </w:tcPr>
          <w:p w:rsidR="00DF2255"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80% </w:t>
            </w:r>
            <w:r w:rsidRPr="00132539">
              <w:rPr>
                <w:rFonts w:ascii="TH SarabunPSK" w:eastAsia="Times New Roman" w:hAnsi="TH SarabunPSK" w:cs="TH SarabunPSK" w:hint="cs"/>
                <w:sz w:val="28"/>
                <w:szCs w:val="28"/>
                <w:cs/>
              </w:rPr>
              <w:t>ของนักศึกษาผ่าน</w:t>
            </w:r>
          </w:p>
        </w:tc>
        <w:tc>
          <w:tcPr>
            <w:tcW w:w="162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DF2255" w:rsidRPr="00132539" w:rsidRDefault="00DF2255" w:rsidP="00CA007B">
            <w:pPr>
              <w:spacing w:after="0"/>
              <w:ind w:left="69"/>
              <w:rPr>
                <w:rFonts w:ascii="TH SarabunPSK" w:eastAsia="Times New Roman" w:hAnsi="TH SarabunPSK" w:cs="TH SarabunPSK"/>
                <w:sz w:val="28"/>
                <w:szCs w:val="28"/>
              </w:rPr>
            </w:pPr>
            <w:r w:rsidRPr="00132539">
              <w:rPr>
                <w:rFonts w:ascii="TH SarabunPSK" w:eastAsia="Sarabun" w:hAnsi="TH SarabunPSK" w:cs="TH SarabunPSK"/>
                <w:b/>
                <w:sz w:val="28"/>
                <w:szCs w:val="28"/>
              </w:rPr>
              <w:t xml:space="preserve">GELO 7 </w:t>
            </w:r>
            <w:r w:rsidRPr="00132539">
              <w:rPr>
                <w:rFonts w:ascii="TH SarabunPSK" w:eastAsia="Sarabun" w:hAnsi="TH SarabunPSK" w:cs="TH SarabunPSK" w:hint="cs"/>
                <w:b/>
                <w:sz w:val="28"/>
                <w:szCs w:val="28"/>
                <w:cs/>
              </w:rPr>
              <w:t>ใช้เทคโนโลยีสารสนเทศและปัญญาประดิษฐ์ในการสืบค้นข้อมูล</w:t>
            </w:r>
            <w:r w:rsidRPr="00132539">
              <w:rPr>
                <w:rFonts w:ascii="TH SarabunPSK" w:eastAsia="Sarabun" w:hAnsi="TH SarabunPSK" w:cs="TH SarabunPSK"/>
                <w:b/>
                <w:sz w:val="28"/>
                <w:szCs w:val="28"/>
                <w:cs/>
              </w:rPr>
              <w:t xml:space="preserve"> </w:t>
            </w:r>
            <w:r w:rsidRPr="00132539">
              <w:rPr>
                <w:rFonts w:ascii="TH SarabunPSK" w:eastAsia="Sarabun" w:hAnsi="TH SarabunPSK" w:cs="TH SarabunPSK" w:hint="cs"/>
                <w:b/>
                <w:sz w:val="28"/>
                <w:szCs w:val="28"/>
                <w:cs/>
              </w:rPr>
              <w:t>คัดกรอง</w:t>
            </w:r>
            <w:r w:rsidRPr="00132539">
              <w:rPr>
                <w:rFonts w:ascii="TH SarabunPSK" w:eastAsia="Sarabun" w:hAnsi="TH SarabunPSK" w:cs="TH SarabunPSK"/>
                <w:b/>
                <w:sz w:val="28"/>
                <w:szCs w:val="28"/>
                <w:cs/>
              </w:rPr>
              <w:t xml:space="preserve"> </w:t>
            </w:r>
            <w:r w:rsidRPr="00132539">
              <w:rPr>
                <w:rFonts w:ascii="TH SarabunPSK" w:eastAsia="Sarabun" w:hAnsi="TH SarabunPSK" w:cs="TH SarabunPSK" w:hint="cs"/>
                <w:b/>
                <w:sz w:val="28"/>
                <w:szCs w:val="28"/>
                <w:cs/>
              </w:rPr>
              <w:t>รวบรวม</w:t>
            </w:r>
            <w:r w:rsidRPr="00132539">
              <w:rPr>
                <w:rFonts w:ascii="TH SarabunPSK" w:eastAsia="Sarabun" w:hAnsi="TH SarabunPSK" w:cs="TH SarabunPSK"/>
                <w:b/>
                <w:sz w:val="28"/>
                <w:szCs w:val="28"/>
                <w:cs/>
              </w:rPr>
              <w:t xml:space="preserve"> </w:t>
            </w:r>
            <w:r w:rsidRPr="00132539">
              <w:rPr>
                <w:rFonts w:ascii="TH SarabunPSK" w:eastAsia="Sarabun" w:hAnsi="TH SarabunPSK" w:cs="TH SarabunPSK" w:hint="cs"/>
                <w:b/>
                <w:sz w:val="28"/>
                <w:szCs w:val="28"/>
                <w:cs/>
              </w:rPr>
              <w:t>วิเคราะห์</w:t>
            </w:r>
            <w:r w:rsidRPr="00132539">
              <w:rPr>
                <w:rFonts w:ascii="TH SarabunPSK" w:eastAsia="Sarabun" w:hAnsi="TH SarabunPSK" w:cs="TH SarabunPSK"/>
                <w:b/>
                <w:sz w:val="28"/>
                <w:szCs w:val="28"/>
                <w:cs/>
              </w:rPr>
              <w:t xml:space="preserve"> </w:t>
            </w:r>
            <w:r w:rsidRPr="00132539">
              <w:rPr>
                <w:rFonts w:ascii="TH SarabunPSK" w:eastAsia="Sarabun" w:hAnsi="TH SarabunPSK" w:cs="TH SarabunPSK" w:hint="cs"/>
                <w:b/>
                <w:sz w:val="28"/>
                <w:szCs w:val="28"/>
                <w:cs/>
              </w:rPr>
              <w:t>และนำเสนอได้</w:t>
            </w:r>
          </w:p>
        </w:tc>
        <w:tc>
          <w:tcPr>
            <w:tcW w:w="2250" w:type="dxa"/>
          </w:tcPr>
          <w:p w:rsidR="00DF2255"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วิเคราะห์เอกสารภาษาอังกฤษ</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w:t>
            </w:r>
            <w:r w:rsidRPr="00132539">
              <w:rPr>
                <w:rFonts w:ascii="TH SarabunPSK" w:eastAsia="Times New Roman" w:hAnsi="TH SarabunPSK" w:cs="TH SarabunPSK"/>
                <w:sz w:val="28"/>
                <w:szCs w:val="28"/>
              </w:rPr>
              <w:t xml:space="preserve">IBL Rubric score </w:t>
            </w:r>
            <w:r w:rsidRPr="00132539">
              <w:rPr>
                <w:rFonts w:ascii="TH SarabunPSK" w:eastAsia="Times New Roman" w:hAnsi="TH SarabunPSK" w:cs="TH SarabunPSK" w:hint="cs"/>
                <w:sz w:val="28"/>
                <w:szCs w:val="28"/>
                <w:cs/>
              </w:rPr>
              <w:t>ประเมินตามหลัก</w:t>
            </w:r>
            <w:r w:rsidRPr="00132539">
              <w:rPr>
                <w:rFonts w:ascii="TH SarabunPSK" w:eastAsia="Times New Roman" w:hAnsi="TH SarabunPSK" w:cs="TH SarabunPSK"/>
                <w:sz w:val="28"/>
                <w:szCs w:val="28"/>
                <w:cs/>
              </w:rPr>
              <w:t xml:space="preserve"> 5</w:t>
            </w:r>
            <w:r w:rsidRPr="00132539">
              <w:rPr>
                <w:rFonts w:ascii="TH SarabunPSK" w:eastAsia="Times New Roman" w:hAnsi="TH SarabunPSK" w:cs="TH SarabunPSK"/>
                <w:sz w:val="28"/>
                <w:szCs w:val="28"/>
              </w:rPr>
              <w:t>E</w:t>
            </w:r>
          </w:p>
          <w:p w:rsidR="00CD219F" w:rsidRPr="00132539" w:rsidRDefault="00CD219F" w:rsidP="00CA007B">
            <w:pPr>
              <w:spacing w:after="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กิจกรรม</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Virtual tour</w:t>
            </w:r>
          </w:p>
          <w:p w:rsidR="00CD219F" w:rsidRPr="00132539" w:rsidRDefault="00CD219F" w:rsidP="00CA007B">
            <w:pPr>
              <w:spacing w:after="0"/>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การทำแบบประเมินก่อนเรียน</w:t>
            </w:r>
            <w:r w:rsidRPr="00132539">
              <w:rPr>
                <w:rFonts w:ascii="TH SarabunPSK" w:eastAsia="Times New Roman" w:hAnsi="TH SarabunPSK" w:cs="TH SarabunPSK"/>
                <w:sz w:val="28"/>
                <w:szCs w:val="28"/>
                <w:cs/>
              </w:rPr>
              <w:t>/</w:t>
            </w:r>
            <w:r w:rsidRPr="00132539">
              <w:rPr>
                <w:rFonts w:ascii="TH SarabunPSK" w:eastAsia="Times New Roman" w:hAnsi="TH SarabunPSK" w:cs="TH SarabunPSK" w:hint="cs"/>
                <w:sz w:val="28"/>
                <w:szCs w:val="28"/>
                <w:cs/>
              </w:rPr>
              <w:t>หลังเรียน</w:t>
            </w:r>
          </w:p>
          <w:p w:rsidR="00CD219F" w:rsidRPr="00132539" w:rsidRDefault="00CD219F" w:rsidP="00CA007B">
            <w:pPr>
              <w:spacing w:after="0"/>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โครง</w:t>
            </w:r>
            <w:r w:rsidR="00433397" w:rsidRPr="00132539">
              <w:rPr>
                <w:rFonts w:ascii="TH SarabunPSK" w:eastAsia="Times New Roman" w:hAnsi="TH SarabunPSK" w:cs="TH SarabunPSK" w:hint="cs"/>
                <w:sz w:val="28"/>
                <w:szCs w:val="28"/>
                <w:cs/>
              </w:rPr>
              <w:t>งาน</w:t>
            </w:r>
          </w:p>
          <w:p w:rsidR="00433397" w:rsidRPr="00132539" w:rsidRDefault="00433397" w:rsidP="00CA007B">
            <w:pPr>
              <w:spacing w:after="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การประเมินผลงานกลุ่ม</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Project</w:t>
            </w:r>
            <w:r w:rsidRPr="00132539">
              <w:rPr>
                <w:rFonts w:ascii="TH SarabunPSK" w:eastAsia="Times New Roman" w:hAnsi="TH SarabunPSK" w:cs="TH SarabunPSK"/>
                <w:sz w:val="28"/>
                <w:szCs w:val="28"/>
                <w:cs/>
              </w:rPr>
              <w:t>-</w:t>
            </w:r>
            <w:r w:rsidRPr="00132539">
              <w:rPr>
                <w:rFonts w:ascii="TH SarabunPSK" w:eastAsia="Times New Roman" w:hAnsi="TH SarabunPSK" w:cs="TH SarabunPSK"/>
                <w:sz w:val="28"/>
                <w:szCs w:val="28"/>
              </w:rPr>
              <w:t>based</w:t>
            </w:r>
            <w:r w:rsidRPr="00132539">
              <w:rPr>
                <w:rFonts w:ascii="TH SarabunPSK" w:eastAsia="Times New Roman" w:hAnsi="TH SarabunPSK" w:cs="TH SarabunPSK"/>
                <w:sz w:val="28"/>
                <w:szCs w:val="28"/>
                <w:cs/>
              </w:rPr>
              <w:t>)</w:t>
            </w:r>
          </w:p>
          <w:p w:rsidR="00CD219F" w:rsidRPr="00132539" w:rsidRDefault="00CD219F" w:rsidP="00CA007B">
            <w:pPr>
              <w:spacing w:after="0"/>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สอบปลายภาค</w:t>
            </w:r>
          </w:p>
          <w:p w:rsidR="00CD219F" w:rsidRPr="00132539" w:rsidRDefault="00CD219F" w:rsidP="00CA007B">
            <w:pPr>
              <w:rPr>
                <w:rFonts w:ascii="TH SarabunPSK" w:eastAsia="Times New Roman" w:hAnsi="TH SarabunPSK" w:cs="TH SarabunPSK"/>
                <w:sz w:val="28"/>
                <w:szCs w:val="28"/>
              </w:rPr>
            </w:pPr>
          </w:p>
          <w:p w:rsidR="00CD219F" w:rsidRPr="00132539" w:rsidRDefault="00CD219F" w:rsidP="00CA007B">
            <w:pPr>
              <w:spacing w:after="0"/>
              <w:ind w:left="69"/>
              <w:rPr>
                <w:rFonts w:ascii="TH SarabunPSK" w:eastAsia="Times New Roman" w:hAnsi="TH SarabunPSK" w:cs="TH SarabunPSK"/>
                <w:sz w:val="28"/>
                <w:szCs w:val="28"/>
                <w:cs/>
              </w:rPr>
            </w:pPr>
          </w:p>
        </w:tc>
        <w:tc>
          <w:tcPr>
            <w:tcW w:w="1980" w:type="dxa"/>
          </w:tcPr>
          <w:p w:rsidR="00DF2255"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ใช้ปัญญาประดิษฐ์ในการแปลเอกสารภาษาอังกฤษ</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เกณฑ์ประเมินการสอบและกิจกรรม</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Rubric</w:t>
            </w:r>
            <w:r w:rsidRPr="00132539">
              <w:rPr>
                <w:rFonts w:ascii="TH SarabunPSK" w:eastAsia="Times New Roman" w:hAnsi="TH SarabunPSK" w:cs="TH SarabunPSK"/>
                <w:sz w:val="28"/>
                <w:szCs w:val="28"/>
                <w:cs/>
              </w:rPr>
              <w:t>)</w:t>
            </w:r>
          </w:p>
          <w:p w:rsidR="00433397" w:rsidRPr="00132539" w:rsidRDefault="00433397"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การสังเกต</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แบบประเมินการใช้สารสนเทศศิลปะ</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แบบทดสอบ</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แบบประเมินการนำเสนอ</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Presentation Rubric</w:t>
            </w:r>
            <w:r w:rsidRPr="00132539">
              <w:rPr>
                <w:rFonts w:ascii="TH SarabunPSK" w:eastAsia="Times New Roman" w:hAnsi="TH SarabunPSK" w:cs="TH SarabunPSK"/>
                <w:sz w:val="28"/>
                <w:szCs w:val="28"/>
                <w:cs/>
              </w:rPr>
              <w:t>)</w:t>
            </w:r>
          </w:p>
          <w:p w:rsidR="00433397" w:rsidRPr="00132539" w:rsidRDefault="00433397" w:rsidP="00CA007B">
            <w:pPr>
              <w:spacing w:after="0"/>
              <w:ind w:left="69"/>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แบบประเมินใบงาน</w:t>
            </w:r>
          </w:p>
        </w:tc>
        <w:tc>
          <w:tcPr>
            <w:tcW w:w="2070" w:type="dxa"/>
          </w:tcPr>
          <w:p w:rsidR="00DF2255" w:rsidRPr="00132539" w:rsidRDefault="00CD219F"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sz w:val="28"/>
                <w:szCs w:val="28"/>
              </w:rPr>
              <w:t xml:space="preserve">Direct </w:t>
            </w:r>
            <w:r w:rsidRPr="00132539">
              <w:rPr>
                <w:rFonts w:ascii="TH SarabunPSK" w:hAnsi="TH SarabunPSK" w:cs="TH SarabunPSK"/>
                <w:sz w:val="28"/>
                <w:szCs w:val="28"/>
                <w:cs/>
              </w:rPr>
              <w:t xml:space="preserve">+ </w:t>
            </w:r>
            <w:r w:rsidRPr="00132539">
              <w:rPr>
                <w:rFonts w:ascii="TH SarabunPSK" w:hAnsi="TH SarabunPSK" w:cs="TH SarabunPSK"/>
                <w:sz w:val="28"/>
                <w:szCs w:val="28"/>
              </w:rPr>
              <w:t>Indirect</w:t>
            </w:r>
          </w:p>
        </w:tc>
        <w:tc>
          <w:tcPr>
            <w:tcW w:w="2070" w:type="dxa"/>
          </w:tcPr>
          <w:p w:rsidR="00DF2255" w:rsidRPr="00132539" w:rsidRDefault="00CD219F" w:rsidP="006427CC">
            <w:pPr>
              <w:spacing w:after="0"/>
              <w:ind w:left="69"/>
              <w:jc w:val="center"/>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80% </w:t>
            </w:r>
            <w:r w:rsidRPr="00132539">
              <w:rPr>
                <w:rFonts w:ascii="TH SarabunPSK" w:eastAsia="Times New Roman" w:hAnsi="TH SarabunPSK" w:cs="TH SarabunPSK" w:hint="cs"/>
                <w:sz w:val="28"/>
                <w:szCs w:val="28"/>
                <w:cs/>
              </w:rPr>
              <w:t>ของนักศึกษาผ่าน</w:t>
            </w:r>
          </w:p>
        </w:tc>
        <w:tc>
          <w:tcPr>
            <w:tcW w:w="162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DF2255" w:rsidRPr="00132539" w:rsidRDefault="00DF2255" w:rsidP="00CA007B">
            <w:pPr>
              <w:spacing w:after="0"/>
              <w:ind w:left="69"/>
              <w:rPr>
                <w:rFonts w:ascii="TH SarabunPSK" w:eastAsia="Times New Roman" w:hAnsi="TH SarabunPSK" w:cs="TH SarabunPSK"/>
                <w:sz w:val="28"/>
                <w:szCs w:val="28"/>
              </w:rPr>
            </w:pPr>
            <w:r w:rsidRPr="00132539">
              <w:rPr>
                <w:rFonts w:ascii="TH SarabunPSK" w:eastAsia="Sarabun" w:hAnsi="TH SarabunPSK" w:cs="TH SarabunPSK"/>
                <w:b/>
                <w:bCs/>
                <w:sz w:val="28"/>
                <w:szCs w:val="28"/>
              </w:rPr>
              <w:t xml:space="preserve">GELO 8 </w:t>
            </w:r>
            <w:r w:rsidRPr="00132539">
              <w:rPr>
                <w:rFonts w:ascii="TH SarabunPSK" w:eastAsia="Sarabun" w:hAnsi="TH SarabunPSK" w:cs="TH SarabunPSK" w:hint="cs"/>
                <w:sz w:val="28"/>
                <w:szCs w:val="28"/>
                <w:cs/>
              </w:rPr>
              <w:t>ใช้ซอฟต์แวร์สำนักงานโดยประยุกต์ใช้ปัญญาประดิษฐ์</w:t>
            </w:r>
            <w:r w:rsidRPr="00132539">
              <w:rPr>
                <w:rFonts w:ascii="TH SarabunPSK" w:eastAsia="Sarabun" w:hAnsi="TH SarabunPSK" w:cs="TH SarabunPSK"/>
                <w:sz w:val="28"/>
                <w:szCs w:val="28"/>
                <w:cs/>
              </w:rPr>
              <w:t xml:space="preserve"> (</w:t>
            </w:r>
            <w:r w:rsidRPr="00132539">
              <w:rPr>
                <w:rFonts w:ascii="TH SarabunPSK" w:eastAsia="Sarabun" w:hAnsi="TH SarabunPSK" w:cs="TH SarabunPSK"/>
                <w:sz w:val="28"/>
                <w:szCs w:val="28"/>
              </w:rPr>
              <w:t>AI</w:t>
            </w:r>
            <w:r w:rsidRPr="00132539">
              <w:rPr>
                <w:rFonts w:ascii="TH SarabunPSK" w:eastAsia="Sarabun" w:hAnsi="TH SarabunPSK" w:cs="TH SarabunPSK"/>
                <w:sz w:val="28"/>
                <w:szCs w:val="28"/>
                <w:cs/>
              </w:rPr>
              <w:t xml:space="preserve">) </w:t>
            </w:r>
            <w:r w:rsidRPr="00132539">
              <w:rPr>
                <w:rFonts w:ascii="TH SarabunPSK" w:eastAsia="Sarabun" w:hAnsi="TH SarabunPSK" w:cs="TH SarabunPSK" w:hint="cs"/>
                <w:sz w:val="28"/>
                <w:szCs w:val="28"/>
                <w:cs/>
              </w:rPr>
              <w:t>เพื่อเพิ่มประสิทธิภาพในการทำงานสำนักงานได้</w:t>
            </w:r>
          </w:p>
        </w:tc>
        <w:tc>
          <w:tcPr>
            <w:tcW w:w="2250" w:type="dxa"/>
          </w:tcPr>
          <w:p w:rsidR="0013684C" w:rsidRPr="00132539" w:rsidRDefault="0013684C"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การปฏิบัติในห้องปฏิบัติการคอมพิวเตอร์</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Lab Practice</w:t>
            </w:r>
            <w:r w:rsidRPr="00132539">
              <w:rPr>
                <w:rFonts w:ascii="TH SarabunPSK" w:eastAsia="Times New Roman" w:hAnsi="TH SarabunPSK" w:cs="TH SarabunPSK"/>
                <w:sz w:val="28"/>
                <w:szCs w:val="28"/>
                <w:cs/>
              </w:rPr>
              <w:t>)</w:t>
            </w:r>
          </w:p>
          <w:p w:rsidR="0013684C" w:rsidRPr="00132539" w:rsidRDefault="0013684C"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การประเมินผลงานที่ได้รับมอบหมาย</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Assignment Assessments</w:t>
            </w:r>
            <w:r w:rsidRPr="00132539">
              <w:rPr>
                <w:rFonts w:ascii="TH SarabunPSK" w:eastAsia="Times New Roman" w:hAnsi="TH SarabunPSK" w:cs="TH SarabunPSK"/>
                <w:sz w:val="28"/>
                <w:szCs w:val="28"/>
                <w:cs/>
              </w:rPr>
              <w:t>)</w:t>
            </w:r>
          </w:p>
          <w:p w:rsidR="00DF2255" w:rsidRPr="00132539" w:rsidRDefault="0013684C" w:rsidP="00CA007B">
            <w:pPr>
              <w:spacing w:after="0"/>
              <w:ind w:left="69"/>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ผลงานสร้างสรรค์ดิจิทัล</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Digital Creative Work</w:t>
            </w:r>
            <w:r w:rsidRPr="00132539">
              <w:rPr>
                <w:rFonts w:ascii="TH SarabunPSK" w:eastAsia="Times New Roman" w:hAnsi="TH SarabunPSK" w:cs="TH SarabunPSK"/>
                <w:sz w:val="28"/>
                <w:szCs w:val="28"/>
                <w:cs/>
              </w:rPr>
              <w:t>)</w:t>
            </w:r>
          </w:p>
        </w:tc>
        <w:tc>
          <w:tcPr>
            <w:tcW w:w="1980" w:type="dxa"/>
          </w:tcPr>
          <w:p w:rsidR="0013684C" w:rsidRPr="00132539" w:rsidRDefault="0013684C"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แบบประเมินผลงานปฏิบัติการ</w:t>
            </w:r>
            <w:r w:rsidRPr="00132539">
              <w:rPr>
                <w:rFonts w:ascii="TH SarabunPSK" w:eastAsia="Times New Roman" w:hAnsi="TH SarabunPSK" w:cs="TH SarabunPSK"/>
                <w:sz w:val="28"/>
                <w:szCs w:val="28"/>
                <w:cs/>
              </w:rPr>
              <w:t>/</w:t>
            </w:r>
            <w:r w:rsidRPr="00132539">
              <w:rPr>
                <w:rFonts w:ascii="TH SarabunPSK" w:eastAsia="Times New Roman" w:hAnsi="TH SarabunPSK" w:cs="TH SarabunPSK" w:hint="cs"/>
                <w:sz w:val="28"/>
                <w:szCs w:val="28"/>
                <w:cs/>
              </w:rPr>
              <w:t>โครงงาน</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Practical</w:t>
            </w:r>
            <w:r w:rsidRPr="00132539">
              <w:rPr>
                <w:rFonts w:ascii="TH SarabunPSK" w:eastAsia="Times New Roman" w:hAnsi="TH SarabunPSK" w:cs="TH SarabunPSK"/>
                <w:sz w:val="28"/>
                <w:szCs w:val="28"/>
                <w:cs/>
              </w:rPr>
              <w:t>/</w:t>
            </w:r>
            <w:r w:rsidRPr="00132539">
              <w:rPr>
                <w:rFonts w:ascii="TH SarabunPSK" w:eastAsia="Times New Roman" w:hAnsi="TH SarabunPSK" w:cs="TH SarabunPSK"/>
                <w:sz w:val="28"/>
                <w:szCs w:val="28"/>
              </w:rPr>
              <w:t>Project Rubric</w:t>
            </w:r>
            <w:r w:rsidRPr="00132539">
              <w:rPr>
                <w:rFonts w:ascii="TH SarabunPSK" w:eastAsia="Times New Roman" w:hAnsi="TH SarabunPSK" w:cs="TH SarabunPSK"/>
                <w:sz w:val="28"/>
                <w:szCs w:val="28"/>
                <w:cs/>
              </w:rPr>
              <w:t>)</w:t>
            </w:r>
          </w:p>
          <w:p w:rsidR="00DF2255" w:rsidRPr="00132539" w:rsidRDefault="0013684C" w:rsidP="00CA007B">
            <w:pPr>
              <w:spacing w:after="0"/>
              <w:ind w:left="69"/>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แบบประเมินทักษะการปฏิบัติงาน</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Skills Checklist</w:t>
            </w:r>
            <w:r w:rsidRPr="00132539">
              <w:rPr>
                <w:rFonts w:ascii="TH SarabunPSK" w:eastAsia="Times New Roman" w:hAnsi="TH SarabunPSK" w:cs="TH SarabunPSK"/>
                <w:sz w:val="28"/>
                <w:szCs w:val="28"/>
                <w:cs/>
              </w:rPr>
              <w:t>)</w:t>
            </w:r>
          </w:p>
        </w:tc>
        <w:tc>
          <w:tcPr>
            <w:tcW w:w="2070" w:type="dxa"/>
          </w:tcPr>
          <w:p w:rsidR="00DF2255" w:rsidRPr="00132539" w:rsidRDefault="0013684C"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sz w:val="28"/>
                <w:szCs w:val="28"/>
              </w:rPr>
              <w:t>Direct</w:t>
            </w:r>
          </w:p>
        </w:tc>
        <w:tc>
          <w:tcPr>
            <w:tcW w:w="2070" w:type="dxa"/>
          </w:tcPr>
          <w:p w:rsidR="00DF2255" w:rsidRPr="00132539" w:rsidRDefault="00CD219F" w:rsidP="006427CC">
            <w:pPr>
              <w:spacing w:after="0"/>
              <w:ind w:left="69"/>
              <w:jc w:val="center"/>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80% </w:t>
            </w:r>
            <w:r w:rsidRPr="00132539">
              <w:rPr>
                <w:rFonts w:ascii="TH SarabunPSK" w:eastAsia="Times New Roman" w:hAnsi="TH SarabunPSK" w:cs="TH SarabunPSK" w:hint="cs"/>
                <w:sz w:val="28"/>
                <w:szCs w:val="28"/>
                <w:cs/>
              </w:rPr>
              <w:t>ของนักศึกษาผ่าน</w:t>
            </w:r>
          </w:p>
        </w:tc>
        <w:tc>
          <w:tcPr>
            <w:tcW w:w="162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DF2255" w:rsidRPr="00132539" w:rsidRDefault="00DF2255" w:rsidP="00CA007B">
            <w:pPr>
              <w:spacing w:after="0"/>
              <w:ind w:left="69"/>
              <w:rPr>
                <w:rFonts w:ascii="TH SarabunPSK" w:eastAsia="Times New Roman" w:hAnsi="TH SarabunPSK" w:cs="TH SarabunPSK"/>
                <w:sz w:val="28"/>
                <w:szCs w:val="28"/>
              </w:rPr>
            </w:pPr>
            <w:r w:rsidRPr="00132539">
              <w:rPr>
                <w:rFonts w:ascii="TH SarabunPSK" w:eastAsia="Sarabun" w:hAnsi="TH SarabunPSK" w:cs="TH SarabunPSK"/>
                <w:b/>
                <w:bCs/>
                <w:sz w:val="28"/>
                <w:szCs w:val="28"/>
              </w:rPr>
              <w:t xml:space="preserve">GELO 9 </w:t>
            </w:r>
            <w:r w:rsidRPr="00132539">
              <w:rPr>
                <w:rFonts w:ascii="TH SarabunPSK" w:eastAsia="Sarabun" w:hAnsi="TH SarabunPSK" w:cs="TH SarabunPSK" w:hint="cs"/>
                <w:sz w:val="28"/>
                <w:szCs w:val="28"/>
                <w:cs/>
              </w:rPr>
              <w:t>มีทักษะในการเล่นกีฬาและการออกกำลังกาย</w:t>
            </w:r>
            <w:r w:rsidRPr="00132539">
              <w:rPr>
                <w:rFonts w:ascii="TH SarabunPSK" w:eastAsia="Sarabun" w:hAnsi="TH SarabunPSK" w:cs="TH SarabunPSK"/>
                <w:sz w:val="28"/>
                <w:szCs w:val="28"/>
                <w:cs/>
              </w:rPr>
              <w:t xml:space="preserve"> </w:t>
            </w:r>
            <w:r w:rsidRPr="00132539">
              <w:rPr>
                <w:rFonts w:ascii="TH SarabunPSK" w:eastAsia="Sarabun" w:hAnsi="TH SarabunPSK" w:cs="TH SarabunPSK" w:hint="cs"/>
                <w:sz w:val="28"/>
                <w:szCs w:val="28"/>
                <w:cs/>
              </w:rPr>
              <w:t>เพื่อสร้างสุขภาวะดีทั้งร่างกายและจิตใจ</w:t>
            </w:r>
          </w:p>
        </w:tc>
        <w:tc>
          <w:tcPr>
            <w:tcW w:w="2250" w:type="dxa"/>
          </w:tcPr>
          <w:p w:rsidR="00DF2255" w:rsidRPr="00132539" w:rsidRDefault="0013684C" w:rsidP="00CA007B">
            <w:pPr>
              <w:spacing w:after="0"/>
              <w:rPr>
                <w:rFonts w:ascii="TH SarabunPSK" w:hAnsi="TH SarabunPSK" w:cs="TH SarabunPSK"/>
                <w:sz w:val="28"/>
                <w:szCs w:val="28"/>
              </w:rPr>
            </w:pPr>
            <w:r w:rsidRPr="00132539">
              <w:rPr>
                <w:rFonts w:ascii="TH SarabunPSK" w:eastAsia="Sarabun" w:hAnsi="TH SarabunPSK" w:cs="TH SarabunPSK" w:hint="cs"/>
                <w:sz w:val="28"/>
                <w:szCs w:val="28"/>
                <w:cs/>
              </w:rPr>
              <w:t xml:space="preserve">- </w:t>
            </w:r>
            <w:r w:rsidRPr="00132539">
              <w:rPr>
                <w:rFonts w:ascii="TH SarabunPSK" w:hAnsi="TH SarabunPSK" w:cs="TH SarabunPSK" w:hint="cs"/>
                <w:sz w:val="28"/>
                <w:szCs w:val="28"/>
                <w:cs/>
              </w:rPr>
              <w:t>สอบปฏิบัติทักษะกีฬา</w:t>
            </w:r>
          </w:p>
          <w:p w:rsidR="0013684C" w:rsidRPr="00132539" w:rsidRDefault="0013684C" w:rsidP="00CA007B">
            <w:pPr>
              <w:spacing w:after="0"/>
              <w:rPr>
                <w:rFonts w:ascii="TH SarabunPSK" w:eastAsia="Times New Roman" w:hAnsi="TH SarabunPSK" w:cs="TH SarabunPSK"/>
                <w:sz w:val="28"/>
                <w:szCs w:val="28"/>
                <w:cs/>
              </w:rPr>
            </w:pPr>
            <w:r w:rsidRPr="00132539">
              <w:rPr>
                <w:rFonts w:ascii="TH SarabunPSK" w:hAnsi="TH SarabunPSK" w:cs="TH SarabunPSK" w:hint="cs"/>
                <w:sz w:val="28"/>
                <w:szCs w:val="28"/>
                <w:cs/>
              </w:rPr>
              <w:t>- การประเมินกิจกรรม</w:t>
            </w:r>
            <w:r w:rsidRPr="00132539">
              <w:rPr>
                <w:rFonts w:ascii="TH SarabunPSK" w:hAnsi="TH SarabunPSK" w:cs="TH SarabunPSK"/>
                <w:sz w:val="28"/>
                <w:szCs w:val="28"/>
                <w:cs/>
              </w:rPr>
              <w:t>/</w:t>
            </w:r>
            <w:r w:rsidRPr="00132539">
              <w:rPr>
                <w:rFonts w:ascii="TH SarabunPSK" w:hAnsi="TH SarabunPSK" w:cs="TH SarabunPSK" w:hint="cs"/>
                <w:sz w:val="28"/>
                <w:szCs w:val="28"/>
                <w:cs/>
              </w:rPr>
              <w:t>งานที่ได้รับมอบหมาย</w:t>
            </w:r>
          </w:p>
        </w:tc>
        <w:tc>
          <w:tcPr>
            <w:tcW w:w="1980" w:type="dxa"/>
          </w:tcPr>
          <w:p w:rsidR="0013684C" w:rsidRPr="00132539" w:rsidRDefault="0013684C" w:rsidP="00CA007B">
            <w:pPr>
              <w:spacing w:after="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เกณฑ์ประเมินการสอบและกิจกรรม</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Rubric</w:t>
            </w:r>
            <w:r w:rsidRPr="00132539">
              <w:rPr>
                <w:rFonts w:ascii="TH SarabunPSK" w:eastAsia="Times New Roman" w:hAnsi="TH SarabunPSK" w:cs="TH SarabunPSK"/>
                <w:sz w:val="28"/>
                <w:szCs w:val="28"/>
                <w:cs/>
              </w:rPr>
              <w:t>)</w:t>
            </w:r>
          </w:p>
          <w:p w:rsidR="00DF2255" w:rsidRPr="00132539" w:rsidRDefault="0013684C" w:rsidP="00CA007B">
            <w:pPr>
              <w:spacing w:after="0"/>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แบบประเมินทักษะกีฬา</w:t>
            </w:r>
          </w:p>
        </w:tc>
        <w:tc>
          <w:tcPr>
            <w:tcW w:w="2070" w:type="dxa"/>
          </w:tcPr>
          <w:p w:rsidR="00DF2255" w:rsidRPr="00132539" w:rsidRDefault="0013684C"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sz w:val="28"/>
                <w:szCs w:val="28"/>
              </w:rPr>
              <w:t>Direct</w:t>
            </w:r>
          </w:p>
        </w:tc>
        <w:tc>
          <w:tcPr>
            <w:tcW w:w="2070" w:type="dxa"/>
          </w:tcPr>
          <w:p w:rsidR="00DF2255" w:rsidRPr="00132539" w:rsidRDefault="0013684C" w:rsidP="006427CC">
            <w:pPr>
              <w:spacing w:after="0"/>
              <w:ind w:left="69"/>
              <w:jc w:val="center"/>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80% </w:t>
            </w:r>
            <w:r w:rsidRPr="00132539">
              <w:rPr>
                <w:rFonts w:ascii="TH SarabunPSK" w:eastAsia="Times New Roman" w:hAnsi="TH SarabunPSK" w:cs="TH SarabunPSK" w:hint="cs"/>
                <w:sz w:val="28"/>
                <w:szCs w:val="28"/>
                <w:cs/>
              </w:rPr>
              <w:t>ของนักศึกษาผ่าน</w:t>
            </w:r>
          </w:p>
        </w:tc>
        <w:tc>
          <w:tcPr>
            <w:tcW w:w="162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4035" w:type="dxa"/>
            <w:gridSpan w:val="7"/>
          </w:tcPr>
          <w:p w:rsidR="00DF2255" w:rsidRPr="00132539" w:rsidRDefault="00DF2255" w:rsidP="00CA007B">
            <w:pPr>
              <w:spacing w:after="0"/>
              <w:ind w:left="69"/>
              <w:rPr>
                <w:rFonts w:ascii="TH SarabunPSK" w:eastAsia="Times New Roman" w:hAnsi="TH SarabunPSK" w:cs="TH SarabunPSK"/>
                <w:b/>
                <w:bCs/>
                <w:sz w:val="28"/>
                <w:szCs w:val="28"/>
              </w:rPr>
            </w:pPr>
            <w:r w:rsidRPr="00132539">
              <w:rPr>
                <w:rFonts w:ascii="TH SarabunPSK" w:eastAsia="Times New Roman" w:hAnsi="TH SarabunPSK" w:cs="TH SarabunPSK" w:hint="cs"/>
                <w:b/>
                <w:bCs/>
                <w:sz w:val="28"/>
                <w:szCs w:val="28"/>
                <w:cs/>
              </w:rPr>
              <w:t xml:space="preserve">ด้านจริยธรรม </w:t>
            </w:r>
            <w:r w:rsidRPr="00132539">
              <w:rPr>
                <w:rFonts w:ascii="TH SarabunPSK" w:eastAsia="Times New Roman" w:hAnsi="TH SarabunPSK" w:cs="TH SarabunPSK"/>
                <w:b/>
                <w:bCs/>
                <w:sz w:val="28"/>
                <w:szCs w:val="28"/>
                <w:cs/>
              </w:rPr>
              <w:t>(</w:t>
            </w:r>
            <w:r w:rsidRPr="00132539">
              <w:rPr>
                <w:rFonts w:ascii="TH SarabunPSK" w:eastAsia="Times New Roman" w:hAnsi="TH SarabunPSK" w:cs="TH SarabunPSK"/>
                <w:b/>
                <w:bCs/>
                <w:sz w:val="28"/>
                <w:szCs w:val="28"/>
              </w:rPr>
              <w:t>Ethics</w:t>
            </w:r>
            <w:r w:rsidRPr="00132539">
              <w:rPr>
                <w:rFonts w:ascii="TH SarabunPSK" w:eastAsia="Times New Roman" w:hAnsi="TH SarabunPSK" w:cs="TH SarabunPSK"/>
                <w:b/>
                <w:bCs/>
                <w:sz w:val="28"/>
                <w:szCs w:val="28"/>
                <w:cs/>
              </w:rPr>
              <w:t>)</w:t>
            </w:r>
          </w:p>
        </w:tc>
      </w:tr>
      <w:tr w:rsidR="00132539" w:rsidRPr="00132539" w:rsidTr="006427CC">
        <w:tc>
          <w:tcPr>
            <w:tcW w:w="1975" w:type="dxa"/>
          </w:tcPr>
          <w:p w:rsidR="00A31D89" w:rsidRPr="00132539" w:rsidRDefault="00A31D89" w:rsidP="00CA007B">
            <w:pPr>
              <w:spacing w:after="0"/>
              <w:ind w:left="69"/>
              <w:rPr>
                <w:rFonts w:ascii="TH SarabunPSK" w:eastAsia="Times New Roman" w:hAnsi="TH SarabunPSK" w:cs="TH SarabunPSK"/>
                <w:sz w:val="28"/>
                <w:szCs w:val="28"/>
                <w:cs/>
              </w:rPr>
            </w:pPr>
            <w:r w:rsidRPr="00132539">
              <w:rPr>
                <w:rFonts w:ascii="TH SarabunPSK" w:eastAsia="Sarabun" w:hAnsi="TH SarabunPSK" w:cs="TH SarabunPSK"/>
                <w:b/>
                <w:bCs/>
                <w:sz w:val="28"/>
                <w:szCs w:val="28"/>
              </w:rPr>
              <w:t xml:space="preserve">GELO 10 </w:t>
            </w:r>
            <w:r w:rsidR="00DE3651" w:rsidRPr="00132539">
              <w:rPr>
                <w:rFonts w:ascii="TH SarabunPSK" w:eastAsia="Sarabun" w:hAnsi="TH SarabunPSK" w:cs="TH SarabunPSK" w:hint="cs"/>
                <w:sz w:val="28"/>
                <w:szCs w:val="28"/>
                <w:cs/>
              </w:rPr>
              <w:t>ปฏิบัติตนอย่างมีความรับผิดชอบต่อตนเอง</w:t>
            </w:r>
            <w:r w:rsidR="00DE3651" w:rsidRPr="00132539">
              <w:rPr>
                <w:rFonts w:ascii="TH SarabunPSK" w:eastAsia="Sarabun" w:hAnsi="TH SarabunPSK" w:cs="TH SarabunPSK"/>
                <w:sz w:val="28"/>
                <w:szCs w:val="28"/>
                <w:cs/>
              </w:rPr>
              <w:t xml:space="preserve"> </w:t>
            </w:r>
            <w:r w:rsidR="00DE3651" w:rsidRPr="00132539">
              <w:rPr>
                <w:rFonts w:ascii="TH SarabunPSK" w:eastAsia="Sarabun" w:hAnsi="TH SarabunPSK" w:cs="TH SarabunPSK" w:hint="cs"/>
                <w:sz w:val="28"/>
                <w:szCs w:val="28"/>
                <w:cs/>
              </w:rPr>
              <w:t>ผู้อื่น</w:t>
            </w:r>
            <w:r w:rsidR="00DE3651" w:rsidRPr="00132539">
              <w:rPr>
                <w:rFonts w:ascii="TH SarabunPSK" w:eastAsia="Sarabun" w:hAnsi="TH SarabunPSK" w:cs="TH SarabunPSK"/>
                <w:sz w:val="28"/>
                <w:szCs w:val="28"/>
                <w:cs/>
              </w:rPr>
              <w:t xml:space="preserve"> </w:t>
            </w:r>
            <w:r w:rsidR="00DE3651" w:rsidRPr="00132539">
              <w:rPr>
                <w:rFonts w:ascii="TH SarabunPSK" w:eastAsia="Sarabun" w:hAnsi="TH SarabunPSK" w:cs="TH SarabunPSK" w:hint="cs"/>
                <w:sz w:val="28"/>
                <w:szCs w:val="28"/>
                <w:cs/>
              </w:rPr>
              <w:t>และสังคม</w:t>
            </w:r>
          </w:p>
        </w:tc>
        <w:tc>
          <w:tcPr>
            <w:tcW w:w="2250" w:type="dxa"/>
          </w:tcPr>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xml:space="preserve">- </w:t>
            </w:r>
            <w:r w:rsidRPr="00132539">
              <w:rPr>
                <w:rFonts w:ascii="TH SarabunPSK" w:hAnsi="TH SarabunPSK" w:cs="TH SarabunPSK"/>
                <w:sz w:val="28"/>
                <w:szCs w:val="28"/>
                <w:cs/>
              </w:rPr>
              <w:t>การมีส่วนรวมในชั้นเรียน</w:t>
            </w:r>
          </w:p>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การประเมินกิจกรรม</w:t>
            </w:r>
            <w:r w:rsidRPr="00132539">
              <w:rPr>
                <w:rFonts w:ascii="TH SarabunPSK" w:hAnsi="TH SarabunPSK" w:cs="TH SarabunPSK"/>
                <w:sz w:val="28"/>
                <w:szCs w:val="28"/>
                <w:cs/>
              </w:rPr>
              <w:t>/</w:t>
            </w:r>
            <w:r w:rsidRPr="00132539">
              <w:rPr>
                <w:rFonts w:ascii="TH SarabunPSK" w:hAnsi="TH SarabunPSK" w:cs="TH SarabunPSK" w:hint="cs"/>
                <w:sz w:val="28"/>
                <w:szCs w:val="28"/>
                <w:cs/>
              </w:rPr>
              <w:t>งานที่ได้รับมอบหมาย</w:t>
            </w:r>
          </w:p>
          <w:p w:rsidR="00433397" w:rsidRPr="00132539" w:rsidRDefault="00433397"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แบบประเมินก่อนเรียน</w:t>
            </w:r>
            <w:r w:rsidRPr="00132539">
              <w:rPr>
                <w:rFonts w:ascii="TH SarabunPSK" w:hAnsi="TH SarabunPSK" w:cs="TH SarabunPSK"/>
                <w:sz w:val="28"/>
                <w:szCs w:val="28"/>
                <w:cs/>
              </w:rPr>
              <w:t>/</w:t>
            </w:r>
            <w:r w:rsidRPr="00132539">
              <w:rPr>
                <w:rFonts w:ascii="TH SarabunPSK" w:hAnsi="TH SarabunPSK" w:cs="TH SarabunPSK" w:hint="cs"/>
                <w:sz w:val="28"/>
                <w:szCs w:val="28"/>
                <w:cs/>
              </w:rPr>
              <w:t>หลังเรียน</w:t>
            </w:r>
          </w:p>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สอบปฏิบัติ</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Discussion on social issue</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โครงงาน</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แบบสำรวจความคิดเห็นการทำงานร่วมกัน</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w:t>
            </w:r>
            <w:r w:rsidRPr="00132539">
              <w:rPr>
                <w:rFonts w:ascii="TH SarabunPSK" w:eastAsia="Times New Roman" w:hAnsi="TH SarabunPSK" w:cs="TH SarabunPSK" w:hint="cs"/>
                <w:sz w:val="28"/>
                <w:szCs w:val="28"/>
                <w:cs/>
              </w:rPr>
              <w:t>การนำเสนอปากเปล่าผลงานการศึกษา</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IBL</w:t>
            </w:r>
          </w:p>
          <w:p w:rsidR="00433397" w:rsidRPr="00132539" w:rsidRDefault="00433397" w:rsidP="00CA007B">
            <w:pPr>
              <w:spacing w:after="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การสังเกตพฤติกรรมในชั้นเรียน</w:t>
            </w:r>
          </w:p>
          <w:p w:rsidR="00433397" w:rsidRPr="00132539" w:rsidRDefault="00433397" w:rsidP="00CA007B">
            <w:pPr>
              <w:spacing w:after="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การประเมินความรับผิดชอบ</w:t>
            </w:r>
          </w:p>
          <w:p w:rsidR="00433397" w:rsidRPr="00132539" w:rsidRDefault="00433397" w:rsidP="00CA007B">
            <w:pPr>
              <w:spacing w:after="0"/>
              <w:ind w:left="69"/>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สอบปลายภาค</w:t>
            </w:r>
          </w:p>
        </w:tc>
        <w:tc>
          <w:tcPr>
            <w:tcW w:w="1980" w:type="dxa"/>
          </w:tcPr>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เกณฑ์ประเมินการสอบและกิจกรรม</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Rubric</w:t>
            </w:r>
            <w:r w:rsidRPr="00132539">
              <w:rPr>
                <w:rFonts w:ascii="TH SarabunPSK" w:eastAsia="Times New Roman" w:hAnsi="TH SarabunPSK" w:cs="TH SarabunPSK"/>
                <w:sz w:val="28"/>
                <w:szCs w:val="28"/>
                <w:cs/>
              </w:rPr>
              <w:t>)</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แบบประเมินเนื้อหาและการนำเสนอ</w:t>
            </w:r>
          </w:p>
          <w:p w:rsidR="00CD219F"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w:t>
            </w:r>
            <w:r w:rsidR="00CD219F" w:rsidRPr="00132539">
              <w:rPr>
                <w:rFonts w:ascii="TH SarabunPSK" w:eastAsia="Times New Roman" w:hAnsi="TH SarabunPSK" w:cs="TH SarabunPSK" w:hint="cs"/>
                <w:sz w:val="28"/>
                <w:szCs w:val="28"/>
                <w:cs/>
              </w:rPr>
              <w:t>แบบสอบถามการให้คะแนนการทำงานร่วมกัน</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การสังเกต</w:t>
            </w:r>
          </w:p>
          <w:p w:rsidR="00433397" w:rsidRPr="00132539" w:rsidRDefault="00433397"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แบบทดสอบ</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w:t>
            </w:r>
            <w:r w:rsidR="00433397" w:rsidRPr="00132539">
              <w:rPr>
                <w:rFonts w:ascii="TH SarabunPSK" w:eastAsia="Times New Roman" w:hAnsi="TH SarabunPSK" w:cs="TH SarabunPSK" w:hint="cs"/>
                <w:sz w:val="28"/>
                <w:szCs w:val="28"/>
                <w:cs/>
              </w:rPr>
              <w:t xml:space="preserve"> </w:t>
            </w:r>
            <w:r w:rsidRPr="00132539">
              <w:rPr>
                <w:rFonts w:ascii="TH SarabunPSK" w:eastAsia="Times New Roman" w:hAnsi="TH SarabunPSK" w:cs="TH SarabunPSK" w:hint="cs"/>
                <w:sz w:val="28"/>
                <w:szCs w:val="28"/>
                <w:cs/>
              </w:rPr>
              <w:t>แบบประเมินการนำเสนอ</w:t>
            </w:r>
            <w:r w:rsidRPr="00132539">
              <w:rPr>
                <w:rFonts w:ascii="TH SarabunPSK" w:eastAsia="Times New Roman" w:hAnsi="TH SarabunPSK" w:cs="TH SarabunPSK"/>
                <w:sz w:val="28"/>
                <w:szCs w:val="28"/>
                <w:cs/>
              </w:rPr>
              <w:t>(</w:t>
            </w:r>
            <w:r w:rsidRPr="00132539">
              <w:rPr>
                <w:rFonts w:ascii="TH SarabunPSK" w:eastAsia="Times New Roman" w:hAnsi="TH SarabunPSK" w:cs="TH SarabunPSK"/>
                <w:sz w:val="28"/>
                <w:szCs w:val="28"/>
              </w:rPr>
              <w:t>Presentation Rubric</w:t>
            </w:r>
            <w:r w:rsidRPr="00132539">
              <w:rPr>
                <w:rFonts w:ascii="TH SarabunPSK" w:eastAsia="Times New Roman" w:hAnsi="TH SarabunPSK" w:cs="TH SarabunPSK"/>
                <w:sz w:val="28"/>
                <w:szCs w:val="28"/>
                <w:cs/>
              </w:rPr>
              <w:t>)</w:t>
            </w:r>
          </w:p>
          <w:p w:rsidR="00433397" w:rsidRPr="00132539" w:rsidRDefault="00433397"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แบบประเมินใบงาน</w:t>
            </w:r>
          </w:p>
          <w:p w:rsidR="00433397" w:rsidRPr="00132539" w:rsidRDefault="00433397"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แบบฟอร์มประเมินเพื่อน</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Peer Evaluation Form</w:t>
            </w:r>
            <w:r w:rsidRPr="00132539">
              <w:rPr>
                <w:rFonts w:ascii="TH SarabunPSK" w:eastAsia="Times New Roman" w:hAnsi="TH SarabunPSK" w:cs="TH SarabunPSK"/>
                <w:sz w:val="28"/>
                <w:szCs w:val="28"/>
                <w:cs/>
              </w:rPr>
              <w:t>)</w:t>
            </w:r>
          </w:p>
          <w:p w:rsidR="00A31D89" w:rsidRPr="00132539" w:rsidRDefault="00CD219F" w:rsidP="00CA007B">
            <w:pPr>
              <w:spacing w:after="0"/>
              <w:ind w:left="69"/>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xml:space="preserve">- </w:t>
            </w:r>
            <w:r w:rsidR="00A31D89" w:rsidRPr="00132539">
              <w:rPr>
                <w:rFonts w:ascii="TH SarabunPSK" w:eastAsia="Times New Roman" w:hAnsi="TH SarabunPSK" w:cs="TH SarabunPSK" w:hint="cs"/>
                <w:sz w:val="28"/>
                <w:szCs w:val="28"/>
                <w:cs/>
              </w:rPr>
              <w:t>ข้อสอบ</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sz w:val="28"/>
                <w:szCs w:val="28"/>
              </w:rPr>
              <w:t>Direct</w:t>
            </w:r>
            <w:r w:rsidRPr="00132539">
              <w:rPr>
                <w:rFonts w:ascii="TH SarabunPSK" w:hAnsi="TH SarabunPSK" w:cs="TH SarabunPSK"/>
                <w:sz w:val="28"/>
                <w:szCs w:val="28"/>
                <w:cs/>
              </w:rPr>
              <w:t xml:space="preserve"> + </w:t>
            </w:r>
            <w:r w:rsidRPr="00132539">
              <w:rPr>
                <w:rFonts w:ascii="TH SarabunPSK" w:hAnsi="TH SarabunPSK" w:cs="TH SarabunPSK"/>
                <w:sz w:val="28"/>
                <w:szCs w:val="28"/>
                <w:lang w:val="en-US"/>
              </w:rPr>
              <w:t>Ind</w:t>
            </w:r>
            <w:r w:rsidRPr="00132539">
              <w:rPr>
                <w:rFonts w:ascii="TH SarabunPSK" w:hAnsi="TH SarabunPSK" w:cs="TH SarabunPSK"/>
                <w:sz w:val="28"/>
                <w:szCs w:val="28"/>
              </w:rPr>
              <w:t>irect</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80% </w:t>
            </w:r>
            <w:r w:rsidRPr="00132539">
              <w:rPr>
                <w:rFonts w:ascii="TH SarabunPSK" w:eastAsia="Times New Roman" w:hAnsi="TH SarabunPSK" w:cs="TH SarabunPSK" w:hint="cs"/>
                <w:sz w:val="28"/>
                <w:szCs w:val="28"/>
                <w:cs/>
              </w:rPr>
              <w:t>ของนักศึกษาผ่าน</w:t>
            </w:r>
          </w:p>
        </w:tc>
        <w:tc>
          <w:tcPr>
            <w:tcW w:w="162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4035" w:type="dxa"/>
            <w:gridSpan w:val="7"/>
          </w:tcPr>
          <w:p w:rsidR="00DF2255" w:rsidRPr="00132539" w:rsidRDefault="00DF2255" w:rsidP="00CA007B">
            <w:pPr>
              <w:spacing w:after="0"/>
              <w:ind w:left="69"/>
              <w:rPr>
                <w:rFonts w:ascii="TH SarabunPSK" w:eastAsia="Times New Roman" w:hAnsi="TH SarabunPSK" w:cs="TH SarabunPSK"/>
                <w:b/>
                <w:bCs/>
                <w:sz w:val="28"/>
                <w:szCs w:val="28"/>
              </w:rPr>
            </w:pPr>
            <w:r w:rsidRPr="00132539">
              <w:rPr>
                <w:rFonts w:ascii="TH SarabunPSK" w:eastAsia="Times New Roman" w:hAnsi="TH SarabunPSK" w:cs="TH SarabunPSK" w:hint="cs"/>
                <w:b/>
                <w:bCs/>
                <w:sz w:val="28"/>
                <w:szCs w:val="28"/>
                <w:cs/>
              </w:rPr>
              <w:t xml:space="preserve">ด้านลักษณะบุคคล </w:t>
            </w:r>
            <w:r w:rsidRPr="00132539">
              <w:rPr>
                <w:rFonts w:ascii="TH SarabunPSK" w:eastAsia="Times New Roman" w:hAnsi="TH SarabunPSK" w:cs="TH SarabunPSK"/>
                <w:b/>
                <w:bCs/>
                <w:sz w:val="28"/>
                <w:szCs w:val="28"/>
                <w:cs/>
              </w:rPr>
              <w:t>(</w:t>
            </w:r>
            <w:r w:rsidRPr="00132539">
              <w:rPr>
                <w:rFonts w:ascii="TH SarabunPSK" w:eastAsia="Times New Roman" w:hAnsi="TH SarabunPSK" w:cs="TH SarabunPSK"/>
                <w:b/>
                <w:bCs/>
                <w:sz w:val="28"/>
                <w:szCs w:val="28"/>
              </w:rPr>
              <w:t>Character</w:t>
            </w:r>
            <w:r w:rsidRPr="00132539">
              <w:rPr>
                <w:rFonts w:ascii="TH SarabunPSK" w:eastAsia="Times New Roman" w:hAnsi="TH SarabunPSK" w:cs="TH SarabunPSK"/>
                <w:b/>
                <w:bCs/>
                <w:sz w:val="28"/>
                <w:szCs w:val="28"/>
                <w:cs/>
              </w:rPr>
              <w:t>)</w:t>
            </w:r>
          </w:p>
        </w:tc>
      </w:tr>
      <w:tr w:rsidR="00132539" w:rsidRPr="00132539" w:rsidTr="006427CC">
        <w:tc>
          <w:tcPr>
            <w:tcW w:w="1975" w:type="dxa"/>
          </w:tcPr>
          <w:p w:rsidR="00A31D89" w:rsidRPr="00132539" w:rsidRDefault="00A31D89" w:rsidP="00CA007B">
            <w:pPr>
              <w:spacing w:after="0"/>
              <w:ind w:left="69"/>
              <w:rPr>
                <w:rFonts w:ascii="TH SarabunPSK" w:eastAsia="Times New Roman" w:hAnsi="TH SarabunPSK" w:cs="TH SarabunPSK"/>
                <w:sz w:val="28"/>
                <w:szCs w:val="28"/>
                <w:cs/>
              </w:rPr>
            </w:pPr>
            <w:r w:rsidRPr="00132539">
              <w:rPr>
                <w:rFonts w:ascii="TH SarabunPSK" w:eastAsia="Sarabun" w:hAnsi="TH SarabunPSK" w:cs="TH SarabunPSK"/>
                <w:b/>
                <w:bCs/>
                <w:sz w:val="28"/>
                <w:szCs w:val="28"/>
              </w:rPr>
              <w:t xml:space="preserve">GELO 11 </w:t>
            </w:r>
            <w:r w:rsidRPr="00132539">
              <w:rPr>
                <w:rFonts w:ascii="TH SarabunPSK" w:eastAsia="Sarabun" w:hAnsi="TH SarabunPSK" w:cs="TH SarabunPSK" w:hint="cs"/>
                <w:sz w:val="28"/>
                <w:szCs w:val="28"/>
                <w:cs/>
              </w:rPr>
              <w:t>มีภาวะผู้นำ</w:t>
            </w:r>
            <w:r w:rsidRPr="00132539">
              <w:rPr>
                <w:rFonts w:ascii="TH SarabunPSK" w:eastAsia="Sarabun" w:hAnsi="TH SarabunPSK" w:cs="TH SarabunPSK"/>
                <w:sz w:val="28"/>
                <w:szCs w:val="28"/>
                <w:cs/>
              </w:rPr>
              <w:t xml:space="preserve"> </w:t>
            </w:r>
            <w:r w:rsidRPr="00132539">
              <w:rPr>
                <w:rFonts w:ascii="TH SarabunPSK" w:eastAsia="Sarabun" w:hAnsi="TH SarabunPSK" w:cs="TH SarabunPSK" w:hint="cs"/>
                <w:sz w:val="28"/>
                <w:szCs w:val="28"/>
                <w:cs/>
              </w:rPr>
              <w:t>โดยปฏิบัติตนในฐานะผู้นำและผู้ตาม</w:t>
            </w:r>
            <w:r w:rsidRPr="00132539">
              <w:rPr>
                <w:rFonts w:ascii="TH SarabunPSK" w:eastAsia="Sarabun" w:hAnsi="TH SarabunPSK" w:cs="TH SarabunPSK"/>
                <w:sz w:val="28"/>
                <w:szCs w:val="28"/>
                <w:cs/>
              </w:rPr>
              <w:t xml:space="preserve"> </w:t>
            </w:r>
            <w:r w:rsidRPr="00132539">
              <w:rPr>
                <w:rFonts w:ascii="TH SarabunPSK" w:eastAsia="Sarabun" w:hAnsi="TH SarabunPSK" w:cs="TH SarabunPSK" w:hint="cs"/>
                <w:sz w:val="28"/>
                <w:szCs w:val="28"/>
                <w:cs/>
              </w:rPr>
              <w:t>สามารถทำงานร่วมกับผู้อื่นได้</w:t>
            </w:r>
          </w:p>
        </w:tc>
        <w:tc>
          <w:tcPr>
            <w:tcW w:w="2250" w:type="dxa"/>
          </w:tcPr>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xml:space="preserve">- </w:t>
            </w:r>
            <w:r w:rsidRPr="00132539">
              <w:rPr>
                <w:rFonts w:ascii="TH SarabunPSK" w:hAnsi="TH SarabunPSK" w:cs="TH SarabunPSK"/>
                <w:sz w:val="28"/>
                <w:szCs w:val="28"/>
                <w:cs/>
              </w:rPr>
              <w:t>การมีส่วนรวมในชั้นเรียน</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Discussion on social issue</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โครงงาน</w:t>
            </w:r>
          </w:p>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สะท้อนอัตลักษณ์ผ่านการแต่งตัว</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การฝึกปฏิบัติศิลปะ</w:t>
            </w:r>
          </w:p>
          <w:p w:rsidR="00433397" w:rsidRPr="00132539" w:rsidRDefault="00433397" w:rsidP="00CA007B">
            <w:pPr>
              <w:spacing w:after="0"/>
              <w:ind w:left="69"/>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การนำเสนอปากเปล่า</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และการทำงานกลุ่ม</w:t>
            </w:r>
          </w:p>
        </w:tc>
        <w:tc>
          <w:tcPr>
            <w:tcW w:w="1980" w:type="dxa"/>
          </w:tcPr>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เกณฑ์ประเมินการสอบและกิจกรรม</w:t>
            </w:r>
            <w:r w:rsidRPr="00132539">
              <w:rPr>
                <w:rFonts w:ascii="TH SarabunPSK" w:hAnsi="TH SarabunPSK" w:cs="TH SarabunPSK"/>
                <w:sz w:val="28"/>
                <w:szCs w:val="28"/>
                <w:cs/>
              </w:rPr>
              <w:t xml:space="preserve"> (</w:t>
            </w:r>
            <w:r w:rsidRPr="00132539">
              <w:rPr>
                <w:rFonts w:ascii="TH SarabunPSK" w:hAnsi="TH SarabunPSK" w:cs="TH SarabunPSK"/>
                <w:sz w:val="28"/>
                <w:szCs w:val="28"/>
              </w:rPr>
              <w:t>Rubric</w:t>
            </w:r>
            <w:r w:rsidRPr="00132539">
              <w:rPr>
                <w:rFonts w:ascii="TH SarabunPSK" w:hAnsi="TH SarabunPSK" w:cs="TH SarabunPSK"/>
                <w:sz w:val="28"/>
                <w:szCs w:val="28"/>
                <w:cs/>
              </w:rPr>
              <w:t>)</w:t>
            </w:r>
          </w:p>
          <w:p w:rsidR="00CD219F" w:rsidRPr="00132539" w:rsidRDefault="00CD219F"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การสังเกต</w:t>
            </w:r>
          </w:p>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xml:space="preserve">- </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แบบประเมินเนื้อหาและการนำเสนอ</w:t>
            </w:r>
          </w:p>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แบบประเมินเนื้อหาโครงงาน</w:t>
            </w:r>
          </w:p>
          <w:p w:rsidR="00A31D89" w:rsidRPr="00132539" w:rsidRDefault="00CD219F" w:rsidP="00CA007B">
            <w:pPr>
              <w:spacing w:after="0"/>
              <w:ind w:left="69"/>
              <w:rPr>
                <w:rFonts w:ascii="TH SarabunPSK" w:eastAsia="Times New Roman" w:hAnsi="TH SarabunPSK" w:cs="TH SarabunPSK"/>
                <w:sz w:val="28"/>
                <w:szCs w:val="28"/>
              </w:rPr>
            </w:pPr>
            <w:r w:rsidRPr="00132539">
              <w:rPr>
                <w:rFonts w:ascii="TH SarabunPSK" w:hAnsi="TH SarabunPSK" w:cs="TH SarabunPSK" w:hint="cs"/>
                <w:sz w:val="28"/>
                <w:szCs w:val="28"/>
                <w:cs/>
              </w:rPr>
              <w:t xml:space="preserve">- </w:t>
            </w:r>
            <w:r w:rsidRPr="00132539">
              <w:rPr>
                <w:rFonts w:ascii="TH SarabunPSK" w:eastAsia="Times New Roman" w:hAnsi="TH SarabunPSK" w:cs="TH SarabunPSK" w:hint="cs"/>
                <w:sz w:val="28"/>
                <w:szCs w:val="28"/>
                <w:cs/>
              </w:rPr>
              <w:t>การประเมินการมีส่วนร่วมในห้อง</w:t>
            </w:r>
          </w:p>
          <w:p w:rsidR="00CD219F"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แบบฟอร์มประเมินเพื่อน</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Peer Evaluation Form</w:t>
            </w:r>
            <w:r w:rsidRPr="00132539">
              <w:rPr>
                <w:rFonts w:ascii="TH SarabunPSK" w:eastAsia="Times New Roman" w:hAnsi="TH SarabunPSK" w:cs="TH SarabunPSK"/>
                <w:sz w:val="28"/>
                <w:szCs w:val="28"/>
                <w:cs/>
              </w:rPr>
              <w:t>)</w:t>
            </w:r>
          </w:p>
          <w:p w:rsidR="00CD219F" w:rsidRPr="00132539" w:rsidRDefault="00CD219F" w:rsidP="00CA007B">
            <w:pPr>
              <w:spacing w:after="0"/>
              <w:ind w:left="69"/>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แบบประเมินการนำเสนอ</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Presentation Rubric</w:t>
            </w:r>
            <w:r w:rsidRPr="00132539">
              <w:rPr>
                <w:rFonts w:ascii="TH SarabunPSK" w:eastAsia="Times New Roman" w:hAnsi="TH SarabunPSK" w:cs="TH SarabunPSK"/>
                <w:sz w:val="28"/>
                <w:szCs w:val="28"/>
                <w:cs/>
              </w:rPr>
              <w:t>)</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sz w:val="28"/>
                <w:szCs w:val="28"/>
              </w:rPr>
              <w:t>Direct</w:t>
            </w:r>
            <w:r w:rsidRPr="00132539">
              <w:rPr>
                <w:rFonts w:ascii="TH SarabunPSK" w:hAnsi="TH SarabunPSK" w:cs="TH SarabunPSK"/>
                <w:sz w:val="28"/>
                <w:szCs w:val="28"/>
                <w:cs/>
              </w:rPr>
              <w:t xml:space="preserve"> + </w:t>
            </w:r>
            <w:r w:rsidRPr="00132539">
              <w:rPr>
                <w:rFonts w:ascii="TH SarabunPSK" w:hAnsi="TH SarabunPSK" w:cs="TH SarabunPSK"/>
                <w:sz w:val="28"/>
                <w:szCs w:val="28"/>
                <w:lang w:val="en-US"/>
              </w:rPr>
              <w:t>Ind</w:t>
            </w:r>
            <w:r w:rsidRPr="00132539">
              <w:rPr>
                <w:rFonts w:ascii="TH SarabunPSK" w:hAnsi="TH SarabunPSK" w:cs="TH SarabunPSK"/>
                <w:sz w:val="28"/>
                <w:szCs w:val="28"/>
              </w:rPr>
              <w:t>irect</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80% </w:t>
            </w:r>
            <w:r w:rsidRPr="00132539">
              <w:rPr>
                <w:rFonts w:ascii="TH SarabunPSK" w:eastAsia="Times New Roman" w:hAnsi="TH SarabunPSK" w:cs="TH SarabunPSK" w:hint="cs"/>
                <w:sz w:val="28"/>
                <w:szCs w:val="28"/>
                <w:cs/>
              </w:rPr>
              <w:t>ของนักศึกษาผ่าน</w:t>
            </w:r>
          </w:p>
        </w:tc>
        <w:tc>
          <w:tcPr>
            <w:tcW w:w="162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DF2255" w:rsidRPr="00132539" w:rsidRDefault="00DF2255" w:rsidP="00CA007B">
            <w:pPr>
              <w:spacing w:after="0"/>
              <w:ind w:left="69"/>
              <w:rPr>
                <w:rFonts w:ascii="TH SarabunPSK" w:eastAsia="Times New Roman" w:hAnsi="TH SarabunPSK" w:cs="TH SarabunPSK"/>
                <w:sz w:val="28"/>
                <w:szCs w:val="28"/>
              </w:rPr>
            </w:pPr>
            <w:r w:rsidRPr="00132539">
              <w:rPr>
                <w:rFonts w:ascii="TH SarabunPSK" w:eastAsia="Sarabun" w:hAnsi="TH SarabunPSK" w:cs="TH SarabunPSK"/>
                <w:b/>
                <w:bCs/>
                <w:sz w:val="28"/>
                <w:szCs w:val="28"/>
              </w:rPr>
              <w:t xml:space="preserve">GELO 12 </w:t>
            </w:r>
            <w:r w:rsidRPr="00132539">
              <w:rPr>
                <w:rFonts w:ascii="TH SarabunPSK" w:eastAsia="Sarabun" w:hAnsi="TH SarabunPSK" w:cs="TH SarabunPSK" w:hint="cs"/>
                <w:sz w:val="28"/>
                <w:szCs w:val="28"/>
                <w:cs/>
              </w:rPr>
              <w:t>แสดงออกซึ่งการเป็นผู้มีใจอาสา</w:t>
            </w:r>
          </w:p>
        </w:tc>
        <w:tc>
          <w:tcPr>
            <w:tcW w:w="2250" w:type="dxa"/>
          </w:tcPr>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โครงงาน</w:t>
            </w:r>
          </w:p>
          <w:p w:rsidR="00433397" w:rsidRPr="00132539" w:rsidRDefault="00433397"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w:t>
            </w:r>
            <w:r w:rsidRPr="00132539">
              <w:rPr>
                <w:rFonts w:ascii="TH SarabunPSK" w:eastAsia="Times New Roman" w:hAnsi="TH SarabunPSK" w:cs="TH SarabunPSK"/>
                <w:sz w:val="28"/>
                <w:szCs w:val="28"/>
                <w:cs/>
              </w:rPr>
              <w:t>กา</w:t>
            </w:r>
            <w:r w:rsidRPr="00132539">
              <w:rPr>
                <w:rFonts w:ascii="TH SarabunPSK" w:eastAsia="Times New Roman" w:hAnsi="TH SarabunPSK" w:cs="TH SarabunPSK" w:hint="cs"/>
                <w:sz w:val="28"/>
                <w:szCs w:val="28"/>
                <w:cs/>
              </w:rPr>
              <w:t>รประเมินกิจกรรม</w:t>
            </w:r>
            <w:r w:rsidRPr="00132539">
              <w:rPr>
                <w:rFonts w:ascii="TH SarabunPSK" w:eastAsia="Times New Roman" w:hAnsi="TH SarabunPSK" w:cs="TH SarabunPSK"/>
                <w:sz w:val="28"/>
                <w:szCs w:val="28"/>
                <w:cs/>
              </w:rPr>
              <w:t>/</w:t>
            </w:r>
            <w:r w:rsidRPr="00132539">
              <w:rPr>
                <w:rFonts w:ascii="TH SarabunPSK" w:eastAsia="Times New Roman" w:hAnsi="TH SarabunPSK" w:cs="TH SarabunPSK" w:hint="cs"/>
                <w:sz w:val="28"/>
                <w:szCs w:val="28"/>
                <w:cs/>
              </w:rPr>
              <w:t>งานที่ได้รับมอบหมาย</w:t>
            </w:r>
          </w:p>
          <w:p w:rsidR="00DF2255" w:rsidRPr="00132539" w:rsidRDefault="00DF2255" w:rsidP="00CA007B">
            <w:pPr>
              <w:spacing w:after="0"/>
              <w:ind w:left="69"/>
              <w:rPr>
                <w:rFonts w:ascii="TH SarabunPSK" w:eastAsia="Times New Roman" w:hAnsi="TH SarabunPSK" w:cs="TH SarabunPSK"/>
                <w:sz w:val="28"/>
                <w:szCs w:val="28"/>
                <w:cs/>
              </w:rPr>
            </w:pPr>
          </w:p>
        </w:tc>
        <w:tc>
          <w:tcPr>
            <w:tcW w:w="1980" w:type="dxa"/>
          </w:tcPr>
          <w:p w:rsidR="00DF2255" w:rsidRPr="00132539" w:rsidRDefault="00CD219F"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hint="cs"/>
                <w:sz w:val="28"/>
                <w:szCs w:val="28"/>
                <w:cs/>
              </w:rPr>
              <w:t>แบบประเมินเนื้อหาโครงงาน</w:t>
            </w:r>
          </w:p>
          <w:p w:rsidR="00433397" w:rsidRPr="00132539" w:rsidRDefault="00433397"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เกณฑ์ประเมินการสอบและกิจกรรม</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Rubric</w:t>
            </w:r>
            <w:r w:rsidRPr="00132539">
              <w:rPr>
                <w:rFonts w:ascii="TH SarabunPSK" w:eastAsia="Times New Roman" w:hAnsi="TH SarabunPSK" w:cs="TH SarabunPSK"/>
                <w:sz w:val="28"/>
                <w:szCs w:val="28"/>
                <w:cs/>
              </w:rPr>
              <w:t>)</w:t>
            </w:r>
          </w:p>
          <w:p w:rsidR="00433397" w:rsidRPr="00132539" w:rsidRDefault="00433397"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การสังเกต</w:t>
            </w:r>
          </w:p>
          <w:p w:rsidR="00433397" w:rsidRPr="00132539" w:rsidRDefault="00433397" w:rsidP="00CA007B">
            <w:pPr>
              <w:spacing w:after="0"/>
              <w:ind w:left="6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แบบประเมินการนำเสนอ</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Presentation Rubric</w:t>
            </w:r>
            <w:r w:rsidRPr="00132539">
              <w:rPr>
                <w:rFonts w:ascii="TH SarabunPSK" w:eastAsia="Times New Roman" w:hAnsi="TH SarabunPSK" w:cs="TH SarabunPSK"/>
                <w:sz w:val="28"/>
                <w:szCs w:val="28"/>
                <w:cs/>
              </w:rPr>
              <w:t>)</w:t>
            </w:r>
          </w:p>
          <w:p w:rsidR="00433397" w:rsidRPr="00132539" w:rsidRDefault="00433397" w:rsidP="00CA007B">
            <w:pPr>
              <w:spacing w:after="0"/>
              <w:ind w:left="69"/>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 แบบฟอร์มประเมินเพื่อน</w:t>
            </w:r>
            <w:r w:rsidRPr="00132539">
              <w:rPr>
                <w:rFonts w:ascii="TH SarabunPSK" w:eastAsia="Times New Roman" w:hAnsi="TH SarabunPSK" w:cs="TH SarabunPSK"/>
                <w:sz w:val="28"/>
                <w:szCs w:val="28"/>
                <w:cs/>
              </w:rPr>
              <w:t xml:space="preserve"> (</w:t>
            </w:r>
            <w:r w:rsidRPr="00132539">
              <w:rPr>
                <w:rFonts w:ascii="TH SarabunPSK" w:eastAsia="Times New Roman" w:hAnsi="TH SarabunPSK" w:cs="TH SarabunPSK"/>
                <w:sz w:val="28"/>
                <w:szCs w:val="28"/>
              </w:rPr>
              <w:t>Peer Evaluation Form</w:t>
            </w:r>
            <w:r w:rsidRPr="00132539">
              <w:rPr>
                <w:rFonts w:ascii="TH SarabunPSK" w:eastAsia="Times New Roman" w:hAnsi="TH SarabunPSK" w:cs="TH SarabunPSK"/>
                <w:sz w:val="28"/>
                <w:szCs w:val="28"/>
                <w:cs/>
              </w:rPr>
              <w:t>)</w:t>
            </w:r>
          </w:p>
        </w:tc>
        <w:tc>
          <w:tcPr>
            <w:tcW w:w="2070" w:type="dxa"/>
          </w:tcPr>
          <w:p w:rsidR="00DF2255" w:rsidRPr="00132539" w:rsidRDefault="00433397"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sz w:val="28"/>
                <w:szCs w:val="28"/>
              </w:rPr>
              <w:t>Direct</w:t>
            </w:r>
            <w:r w:rsidRPr="00132539">
              <w:rPr>
                <w:rFonts w:ascii="TH SarabunPSK" w:hAnsi="TH SarabunPSK" w:cs="TH SarabunPSK"/>
                <w:sz w:val="28"/>
                <w:szCs w:val="28"/>
                <w:cs/>
              </w:rPr>
              <w:t xml:space="preserve"> + </w:t>
            </w:r>
            <w:r w:rsidRPr="00132539">
              <w:rPr>
                <w:rFonts w:ascii="TH SarabunPSK" w:hAnsi="TH SarabunPSK" w:cs="TH SarabunPSK"/>
                <w:sz w:val="28"/>
                <w:szCs w:val="28"/>
                <w:lang w:val="en-US"/>
              </w:rPr>
              <w:t>Ind</w:t>
            </w:r>
            <w:r w:rsidRPr="00132539">
              <w:rPr>
                <w:rFonts w:ascii="TH SarabunPSK" w:hAnsi="TH SarabunPSK" w:cs="TH SarabunPSK"/>
                <w:sz w:val="28"/>
                <w:szCs w:val="28"/>
              </w:rPr>
              <w:t>irect</w:t>
            </w:r>
          </w:p>
        </w:tc>
        <w:tc>
          <w:tcPr>
            <w:tcW w:w="2070" w:type="dxa"/>
          </w:tcPr>
          <w:p w:rsidR="00DF2255" w:rsidRPr="00132539" w:rsidRDefault="00D77FEB" w:rsidP="006427CC">
            <w:pPr>
              <w:spacing w:after="0"/>
              <w:ind w:left="69"/>
              <w:jc w:val="center"/>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80% </w:t>
            </w:r>
            <w:r w:rsidRPr="00132539">
              <w:rPr>
                <w:rFonts w:ascii="TH SarabunPSK" w:eastAsia="Times New Roman" w:hAnsi="TH SarabunPSK" w:cs="TH SarabunPSK" w:hint="cs"/>
                <w:sz w:val="28"/>
                <w:szCs w:val="28"/>
                <w:cs/>
              </w:rPr>
              <w:t>ของนักศึกษาผ่าน</w:t>
            </w:r>
          </w:p>
        </w:tc>
        <w:tc>
          <w:tcPr>
            <w:tcW w:w="162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DF2255" w:rsidRPr="00132539" w:rsidRDefault="00DF2255"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r w:rsidR="00132539" w:rsidRPr="00132539" w:rsidTr="006427CC">
        <w:tc>
          <w:tcPr>
            <w:tcW w:w="1975" w:type="dxa"/>
          </w:tcPr>
          <w:p w:rsidR="00A31D89" w:rsidRPr="00132539" w:rsidRDefault="00A31D89" w:rsidP="00CA007B">
            <w:pPr>
              <w:spacing w:after="0"/>
              <w:ind w:left="69"/>
              <w:rPr>
                <w:rFonts w:ascii="TH SarabunPSK" w:eastAsia="Times New Roman" w:hAnsi="TH SarabunPSK" w:cs="TH SarabunPSK"/>
                <w:sz w:val="28"/>
                <w:szCs w:val="28"/>
              </w:rPr>
            </w:pPr>
            <w:r w:rsidRPr="00132539">
              <w:rPr>
                <w:rFonts w:ascii="TH SarabunPSK" w:eastAsia="Sarabun" w:hAnsi="TH SarabunPSK" w:cs="TH SarabunPSK"/>
                <w:b/>
                <w:bCs/>
                <w:sz w:val="28"/>
                <w:szCs w:val="28"/>
              </w:rPr>
              <w:t xml:space="preserve">GELO 13 </w:t>
            </w:r>
            <w:r w:rsidRPr="00132539">
              <w:rPr>
                <w:rFonts w:ascii="TH SarabunPSK" w:eastAsia="Sarabun" w:hAnsi="TH SarabunPSK" w:cs="TH SarabunPSK" w:hint="cs"/>
                <w:sz w:val="28"/>
                <w:szCs w:val="28"/>
                <w:cs/>
              </w:rPr>
              <w:t>แสดงออกถึงทักษะการเป็นผู้ใฝ่รู้ใฝ่เรียน</w:t>
            </w:r>
            <w:r w:rsidRPr="00132539">
              <w:rPr>
                <w:rFonts w:ascii="TH SarabunPSK" w:eastAsia="Sarabun" w:hAnsi="TH SarabunPSK" w:cs="TH SarabunPSK"/>
                <w:sz w:val="28"/>
                <w:szCs w:val="28"/>
                <w:cs/>
              </w:rPr>
              <w:t xml:space="preserve"> </w:t>
            </w:r>
            <w:r w:rsidRPr="00132539">
              <w:rPr>
                <w:rFonts w:ascii="TH SarabunPSK" w:eastAsia="Sarabun" w:hAnsi="TH SarabunPSK" w:cs="TH SarabunPSK" w:hint="cs"/>
                <w:sz w:val="28"/>
                <w:szCs w:val="28"/>
                <w:cs/>
              </w:rPr>
              <w:t>และพัฒนาตัวเองอย่างต่อเนื่องในการวางแผนและจัดการชีวิตได้</w:t>
            </w:r>
          </w:p>
        </w:tc>
        <w:tc>
          <w:tcPr>
            <w:tcW w:w="2250" w:type="dxa"/>
          </w:tcPr>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xml:space="preserve">- </w:t>
            </w:r>
            <w:r w:rsidRPr="00132539">
              <w:rPr>
                <w:rFonts w:ascii="TH SarabunPSK" w:hAnsi="TH SarabunPSK" w:cs="TH SarabunPSK"/>
                <w:sz w:val="28"/>
                <w:szCs w:val="28"/>
                <w:cs/>
              </w:rPr>
              <w:t>การมีส่วนรวมในชั้นเรียน</w:t>
            </w:r>
          </w:p>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การประเมินกิจกรรม</w:t>
            </w:r>
            <w:r w:rsidRPr="00132539">
              <w:rPr>
                <w:rFonts w:ascii="TH SarabunPSK" w:hAnsi="TH SarabunPSK" w:cs="TH SarabunPSK"/>
                <w:sz w:val="28"/>
                <w:szCs w:val="28"/>
                <w:cs/>
              </w:rPr>
              <w:t>/</w:t>
            </w:r>
            <w:r w:rsidRPr="00132539">
              <w:rPr>
                <w:rFonts w:ascii="TH SarabunPSK" w:hAnsi="TH SarabunPSK" w:cs="TH SarabunPSK" w:hint="cs"/>
                <w:sz w:val="28"/>
                <w:szCs w:val="28"/>
                <w:cs/>
              </w:rPr>
              <w:t>งานที่ได้รับมอบหมาย</w:t>
            </w:r>
          </w:p>
          <w:p w:rsidR="00CD219F" w:rsidRPr="00132539" w:rsidRDefault="00CD219F"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โครงงาน</w:t>
            </w:r>
          </w:p>
          <w:p w:rsidR="00CD219F" w:rsidRPr="00132539" w:rsidRDefault="00CD219F"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เรียงความสะท้อนคิด</w:t>
            </w:r>
            <w:r w:rsidRPr="00132539">
              <w:rPr>
                <w:rFonts w:ascii="TH SarabunPSK" w:hAnsi="TH SarabunPSK" w:cs="TH SarabunPSK"/>
                <w:sz w:val="28"/>
                <w:szCs w:val="28"/>
                <w:cs/>
              </w:rPr>
              <w:t xml:space="preserve"> (</w:t>
            </w:r>
            <w:r w:rsidRPr="00132539">
              <w:rPr>
                <w:rFonts w:ascii="TH SarabunPSK" w:hAnsi="TH SarabunPSK" w:cs="TH SarabunPSK"/>
                <w:sz w:val="28"/>
                <w:szCs w:val="28"/>
              </w:rPr>
              <w:t>Reflective Essay</w:t>
            </w:r>
            <w:r w:rsidRPr="00132539">
              <w:rPr>
                <w:rFonts w:ascii="TH SarabunPSK" w:hAnsi="TH SarabunPSK" w:cs="TH SarabunPSK"/>
                <w:sz w:val="28"/>
                <w:szCs w:val="28"/>
                <w:cs/>
              </w:rPr>
              <w:t>)</w:t>
            </w:r>
          </w:p>
          <w:p w:rsidR="00433397" w:rsidRPr="00132539" w:rsidRDefault="00433397" w:rsidP="00CA007B">
            <w:pPr>
              <w:spacing w:after="0"/>
              <w:ind w:left="69"/>
              <w:rPr>
                <w:rFonts w:ascii="TH SarabunPSK" w:eastAsia="Times New Roman" w:hAnsi="TH SarabunPSK" w:cs="TH SarabunPSK"/>
                <w:sz w:val="28"/>
                <w:szCs w:val="28"/>
                <w:cs/>
              </w:rPr>
            </w:pPr>
            <w:r w:rsidRPr="00132539">
              <w:rPr>
                <w:rFonts w:ascii="TH SarabunPSK" w:hAnsi="TH SarabunPSK" w:cs="TH SarabunPSK" w:hint="cs"/>
                <w:sz w:val="28"/>
                <w:szCs w:val="28"/>
                <w:cs/>
              </w:rPr>
              <w:t>- การประเมินความก้าวหน้าของโครงงาน</w:t>
            </w:r>
            <w:r w:rsidRPr="00132539">
              <w:rPr>
                <w:rFonts w:ascii="TH SarabunPSK" w:hAnsi="TH SarabunPSK" w:cs="TH SarabunPSK"/>
                <w:sz w:val="28"/>
                <w:szCs w:val="28"/>
                <w:cs/>
              </w:rPr>
              <w:t>/</w:t>
            </w:r>
            <w:r w:rsidRPr="00132539">
              <w:rPr>
                <w:rFonts w:ascii="TH SarabunPSK" w:hAnsi="TH SarabunPSK" w:cs="TH SarabunPSK" w:hint="cs"/>
                <w:sz w:val="28"/>
                <w:szCs w:val="28"/>
                <w:cs/>
              </w:rPr>
              <w:t>การสัมภาษณ์</w:t>
            </w:r>
          </w:p>
        </w:tc>
        <w:tc>
          <w:tcPr>
            <w:tcW w:w="1980" w:type="dxa"/>
          </w:tcPr>
          <w:p w:rsidR="00A31D89" w:rsidRPr="00132539" w:rsidRDefault="00A31D89"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เกณฑ์ประเมินกิจกรรม</w:t>
            </w:r>
            <w:r w:rsidRPr="00132539">
              <w:rPr>
                <w:rFonts w:ascii="TH SarabunPSK" w:hAnsi="TH SarabunPSK" w:cs="TH SarabunPSK"/>
                <w:sz w:val="28"/>
                <w:szCs w:val="28"/>
                <w:cs/>
              </w:rPr>
              <w:t>/</w:t>
            </w:r>
            <w:r w:rsidRPr="00132539">
              <w:rPr>
                <w:rFonts w:ascii="TH SarabunPSK" w:hAnsi="TH SarabunPSK" w:cs="TH SarabunPSK" w:hint="cs"/>
                <w:sz w:val="28"/>
                <w:szCs w:val="28"/>
                <w:cs/>
              </w:rPr>
              <w:t>ผลงาน</w:t>
            </w:r>
            <w:r w:rsidRPr="00132539">
              <w:rPr>
                <w:rFonts w:ascii="TH SarabunPSK" w:hAnsi="TH SarabunPSK" w:cs="TH SarabunPSK"/>
                <w:sz w:val="28"/>
                <w:szCs w:val="28"/>
                <w:cs/>
              </w:rPr>
              <w:t xml:space="preserve"> (</w:t>
            </w:r>
            <w:r w:rsidRPr="00132539">
              <w:rPr>
                <w:rFonts w:ascii="TH SarabunPSK" w:hAnsi="TH SarabunPSK" w:cs="TH SarabunPSK"/>
                <w:sz w:val="28"/>
                <w:szCs w:val="28"/>
              </w:rPr>
              <w:t>Rubric</w:t>
            </w:r>
            <w:r w:rsidRPr="00132539">
              <w:rPr>
                <w:rFonts w:ascii="TH SarabunPSK" w:hAnsi="TH SarabunPSK" w:cs="TH SarabunPSK"/>
                <w:sz w:val="28"/>
                <w:szCs w:val="28"/>
                <w:cs/>
              </w:rPr>
              <w:t>)</w:t>
            </w:r>
          </w:p>
          <w:p w:rsidR="00CD219F" w:rsidRPr="00132539" w:rsidRDefault="00CD219F"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แบบประเมินเนื้อหาโครงงาน</w:t>
            </w:r>
          </w:p>
          <w:p w:rsidR="00CD219F" w:rsidRPr="00132539" w:rsidRDefault="00CD219F" w:rsidP="00CA007B">
            <w:pPr>
              <w:spacing w:after="0"/>
              <w:ind w:left="69"/>
              <w:rPr>
                <w:rFonts w:ascii="TH SarabunPSK" w:hAnsi="TH SarabunPSK" w:cs="TH SarabunPSK"/>
                <w:sz w:val="28"/>
                <w:szCs w:val="28"/>
              </w:rPr>
            </w:pPr>
            <w:r w:rsidRPr="00132539">
              <w:rPr>
                <w:rFonts w:ascii="TH SarabunPSK" w:hAnsi="TH SarabunPSK" w:cs="TH SarabunPSK" w:hint="cs"/>
                <w:sz w:val="28"/>
                <w:szCs w:val="28"/>
                <w:cs/>
              </w:rPr>
              <w:t>- แบบประเมินเรียงความข้อมูล</w:t>
            </w:r>
          </w:p>
          <w:p w:rsidR="00433397" w:rsidRPr="00132539" w:rsidRDefault="00433397" w:rsidP="00CA007B">
            <w:pPr>
              <w:spacing w:after="0"/>
              <w:ind w:left="69"/>
              <w:rPr>
                <w:rFonts w:ascii="TH SarabunPSK" w:eastAsia="Times New Roman" w:hAnsi="TH SarabunPSK" w:cs="TH SarabunPSK"/>
                <w:sz w:val="28"/>
                <w:szCs w:val="28"/>
                <w:cs/>
              </w:rPr>
            </w:pPr>
            <w:r w:rsidRPr="00132539">
              <w:rPr>
                <w:rFonts w:ascii="TH SarabunPSK" w:hAnsi="TH SarabunPSK" w:cs="TH SarabunPSK" w:hint="cs"/>
                <w:sz w:val="28"/>
                <w:szCs w:val="28"/>
                <w:cs/>
              </w:rPr>
              <w:t>- แบบประเมินใบงาน</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sz w:val="28"/>
                <w:szCs w:val="28"/>
              </w:rPr>
              <w:t>Direct</w:t>
            </w:r>
            <w:r w:rsidRPr="00132539">
              <w:rPr>
                <w:rFonts w:ascii="TH SarabunPSK" w:hAnsi="TH SarabunPSK" w:cs="TH SarabunPSK"/>
                <w:sz w:val="28"/>
                <w:szCs w:val="28"/>
                <w:cs/>
              </w:rPr>
              <w:t xml:space="preserve"> + </w:t>
            </w:r>
            <w:r w:rsidRPr="00132539">
              <w:rPr>
                <w:rFonts w:ascii="TH SarabunPSK" w:hAnsi="TH SarabunPSK" w:cs="TH SarabunPSK"/>
                <w:sz w:val="28"/>
                <w:szCs w:val="28"/>
                <w:lang w:val="en-US"/>
              </w:rPr>
              <w:t>Ind</w:t>
            </w:r>
            <w:r w:rsidRPr="00132539">
              <w:rPr>
                <w:rFonts w:ascii="TH SarabunPSK" w:hAnsi="TH SarabunPSK" w:cs="TH SarabunPSK"/>
                <w:sz w:val="28"/>
                <w:szCs w:val="28"/>
              </w:rPr>
              <w:t>irect</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eastAsia="Times New Roman" w:hAnsi="TH SarabunPSK" w:cs="TH SarabunPSK"/>
                <w:sz w:val="28"/>
                <w:szCs w:val="28"/>
                <w:cs/>
              </w:rPr>
              <w:t xml:space="preserve">≥ 80% </w:t>
            </w:r>
            <w:r w:rsidRPr="00132539">
              <w:rPr>
                <w:rFonts w:ascii="TH SarabunPSK" w:eastAsia="Times New Roman" w:hAnsi="TH SarabunPSK" w:cs="TH SarabunPSK" w:hint="cs"/>
                <w:sz w:val="28"/>
                <w:szCs w:val="28"/>
                <w:cs/>
              </w:rPr>
              <w:t>ของนักศึกษาผ่าน</w:t>
            </w:r>
          </w:p>
        </w:tc>
        <w:tc>
          <w:tcPr>
            <w:tcW w:w="162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ทุกภาคการศึกษาที่มีการเรียนการสอน</w:t>
            </w:r>
          </w:p>
        </w:tc>
        <w:tc>
          <w:tcPr>
            <w:tcW w:w="2070" w:type="dxa"/>
          </w:tcPr>
          <w:p w:rsidR="00A31D89" w:rsidRPr="00132539" w:rsidRDefault="00A31D89" w:rsidP="006427CC">
            <w:pPr>
              <w:spacing w:after="0"/>
              <w:ind w:left="69"/>
              <w:jc w:val="center"/>
              <w:rPr>
                <w:rFonts w:ascii="TH SarabunPSK" w:eastAsia="Times New Roman" w:hAnsi="TH SarabunPSK" w:cs="TH SarabunPSK"/>
                <w:sz w:val="28"/>
                <w:szCs w:val="28"/>
                <w:cs/>
              </w:rPr>
            </w:pPr>
            <w:r w:rsidRPr="00132539">
              <w:rPr>
                <w:rFonts w:ascii="TH SarabunPSK" w:hAnsi="TH SarabunPSK" w:cs="TH SarabunPSK" w:hint="cs"/>
                <w:sz w:val="28"/>
                <w:szCs w:val="28"/>
                <w:cs/>
              </w:rPr>
              <w:t>อาจารย์ผู้ประสานงานรายวิชา</w:t>
            </w:r>
          </w:p>
        </w:tc>
      </w:tr>
    </w:tbl>
    <w:p w:rsidR="00290F9C" w:rsidRPr="00132539" w:rsidRDefault="00290F9C" w:rsidP="002B58AA">
      <w:pPr>
        <w:tabs>
          <w:tab w:val="left" w:pos="340"/>
          <w:tab w:val="left" w:pos="794"/>
          <w:tab w:val="left" w:pos="1418"/>
          <w:tab w:val="left" w:pos="1701"/>
        </w:tabs>
        <w:spacing w:after="0"/>
        <w:rPr>
          <w:rFonts w:ascii="TH SarabunPSK" w:hAnsi="TH SarabunPSK" w:cs="TH SarabunPSK"/>
          <w:b/>
          <w:bCs/>
          <w:sz w:val="36"/>
          <w:szCs w:val="36"/>
          <w:cs/>
        </w:rPr>
        <w:sectPr w:rsidR="00290F9C" w:rsidRPr="00132539" w:rsidSect="000A2785">
          <w:pgSz w:w="16838" w:h="11906" w:orient="landscape"/>
          <w:pgMar w:top="2160" w:right="2160" w:bottom="1440" w:left="1440" w:header="706" w:footer="706" w:gutter="0"/>
          <w:cols w:space="720"/>
        </w:sectPr>
      </w:pPr>
    </w:p>
    <w:p w:rsidR="00290F9C" w:rsidRPr="00132539" w:rsidRDefault="00CD085B" w:rsidP="00CD085B">
      <w:pPr>
        <w:tabs>
          <w:tab w:val="left" w:pos="340"/>
          <w:tab w:val="left" w:pos="794"/>
          <w:tab w:val="left" w:pos="1418"/>
          <w:tab w:val="left" w:pos="1701"/>
        </w:tabs>
        <w:spacing w:after="0"/>
        <w:rPr>
          <w:rFonts w:ascii="TH SarabunPSK" w:hAnsi="TH SarabunPSK" w:cs="TH SarabunPSK"/>
          <w:b/>
          <w:bCs/>
          <w:sz w:val="32"/>
          <w:szCs w:val="32"/>
        </w:rPr>
      </w:pPr>
      <w:r w:rsidRPr="00132539">
        <w:rPr>
          <w:rFonts w:ascii="TH SarabunPSK" w:hAnsi="TH SarabunPSK" w:cs="TH SarabunPSK"/>
          <w:b/>
          <w:bCs/>
          <w:sz w:val="32"/>
          <w:szCs w:val="32"/>
        </w:rPr>
        <w:t>3</w:t>
      </w:r>
      <w:r w:rsidRPr="00132539">
        <w:rPr>
          <w:rFonts w:ascii="TH SarabunPSK" w:hAnsi="TH SarabunPSK" w:cs="TH SarabunPSK"/>
          <w:b/>
          <w:bCs/>
          <w:sz w:val="32"/>
          <w:szCs w:val="32"/>
          <w:cs/>
        </w:rPr>
        <w:t xml:space="preserve">. </w:t>
      </w:r>
      <w:r w:rsidR="00290F9C" w:rsidRPr="00132539">
        <w:rPr>
          <w:rFonts w:ascii="TH SarabunPSK" w:hAnsi="TH SarabunPSK" w:cs="TH SarabunPSK" w:hint="cs"/>
          <w:b/>
          <w:bCs/>
          <w:sz w:val="32"/>
          <w:szCs w:val="32"/>
          <w:cs/>
        </w:rPr>
        <w:t>กระบวนการทบทวนวัดประเมินผลผลลัพธ์การเรียนรู้</w:t>
      </w:r>
      <w:r w:rsidR="00290F9C" w:rsidRPr="00132539">
        <w:rPr>
          <w:rFonts w:ascii="TH SarabunPSK" w:hAnsi="TH SarabunPSK" w:cs="TH SarabunPSK"/>
          <w:b/>
          <w:bCs/>
          <w:sz w:val="32"/>
          <w:szCs w:val="32"/>
          <w:cs/>
        </w:rPr>
        <w:t>ของ</w:t>
      </w:r>
      <w:r w:rsidR="00290F9C" w:rsidRPr="00132539">
        <w:rPr>
          <w:rFonts w:ascii="TH SarabunPSK" w:hAnsi="TH SarabunPSK" w:cs="TH SarabunPSK" w:hint="cs"/>
          <w:b/>
          <w:bCs/>
          <w:sz w:val="32"/>
          <w:szCs w:val="32"/>
          <w:cs/>
        </w:rPr>
        <w:t>ผู้เรียน</w:t>
      </w:r>
      <w:r w:rsidR="00290F9C" w:rsidRPr="00132539">
        <w:rPr>
          <w:rFonts w:ascii="TH SarabunPSK" w:hAnsi="TH SarabunPSK" w:cs="TH SarabunPSK"/>
          <w:b/>
          <w:bCs/>
          <w:sz w:val="32"/>
          <w:szCs w:val="32"/>
          <w:cs/>
        </w:rPr>
        <w:tab/>
      </w:r>
    </w:p>
    <w:p w:rsidR="00807DDD" w:rsidRPr="00132539" w:rsidRDefault="00807DDD" w:rsidP="002B58AA">
      <w:pPr>
        <w:tabs>
          <w:tab w:val="left" w:pos="426"/>
          <w:tab w:val="left" w:pos="794"/>
          <w:tab w:val="left" w:pos="1418"/>
          <w:tab w:val="left" w:pos="1701"/>
        </w:tabs>
        <w:spacing w:after="0"/>
        <w:jc w:val="thaiDistribute"/>
        <w:rPr>
          <w:rFonts w:ascii="TH SarabunPSK" w:hAnsi="TH SarabunPSK" w:cs="TH SarabunPSK"/>
          <w:sz w:val="32"/>
          <w:szCs w:val="32"/>
        </w:rPr>
      </w:pPr>
      <w:r w:rsidRPr="00132539">
        <w:rPr>
          <w:rFonts w:ascii="TH SarabunPSK" w:hAnsi="TH SarabunPSK" w:cs="TH SarabunPSK"/>
          <w:sz w:val="32"/>
          <w:szCs w:val="32"/>
        </w:rPr>
        <w:tab/>
      </w:r>
      <w:r w:rsidRPr="00132539">
        <w:rPr>
          <w:rFonts w:ascii="TH SarabunPSK" w:hAnsi="TH SarabunPSK" w:cs="TH SarabunPSK" w:hint="cs"/>
          <w:sz w:val="32"/>
          <w:szCs w:val="32"/>
          <w:cs/>
        </w:rPr>
        <w:t>กระบวนการทบทวนและประเมินผลผลลัพธ์การเรียนรู้ของผู้เรียน</w:t>
      </w:r>
      <w:r w:rsidRPr="00132539">
        <w:rPr>
          <w:rFonts w:ascii="TH SarabunPSK" w:hAnsi="TH SarabunPSK" w:cs="TH SarabunPSK"/>
          <w:sz w:val="32"/>
          <w:szCs w:val="32"/>
          <w:cs/>
        </w:rPr>
        <w:t xml:space="preserve"> (</w:t>
      </w:r>
      <w:r w:rsidRPr="00132539">
        <w:rPr>
          <w:rFonts w:ascii="TH SarabunPSK" w:hAnsi="TH SarabunPSK" w:cs="TH SarabunPSK"/>
          <w:sz w:val="32"/>
          <w:szCs w:val="32"/>
        </w:rPr>
        <w:t>Learning Outcomes Review</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เป็นส่วนสำคัญของระบบการประกันคุณภาพภายในมหาวิทยาลัย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สำนักวิชาพหุภาษาและการศึกษาทั่วไปได้ออกแบบให้สอดคล้องกับบทบาทในการให้บริการสอนรายวิชาการศึกษาทั่วไปแก่นักศึกษาจากทุกหลักสูตรทั่ว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w:t>
      </w:r>
      <w:r w:rsidRPr="00132539">
        <w:rPr>
          <w:rFonts w:ascii="TH SarabunPSK" w:hAnsi="TH SarabunPSK" w:cs="TH SarabunPSK"/>
          <w:sz w:val="32"/>
          <w:szCs w:val="32"/>
          <w:cs/>
        </w:rPr>
        <w:t xml:space="preserve"> 2 </w:t>
      </w:r>
      <w:r w:rsidRPr="00132539">
        <w:rPr>
          <w:rFonts w:ascii="TH SarabunPSK" w:hAnsi="TH SarabunPSK" w:cs="TH SarabunPSK" w:hint="cs"/>
          <w:sz w:val="32"/>
          <w:szCs w:val="32"/>
          <w:cs/>
        </w:rPr>
        <w:t>ระดับหลัก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w:t>
      </w:r>
      <w:r w:rsidRPr="00132539">
        <w:rPr>
          <w:rFonts w:ascii="TH SarabunPSK" w:hAnsi="TH SarabunPSK" w:cs="TH SarabunPSK"/>
          <w:sz w:val="32"/>
          <w:szCs w:val="32"/>
          <w:cs/>
        </w:rPr>
        <w:t xml:space="preserve"> (</w:t>
      </w:r>
      <w:r w:rsidRPr="00132539">
        <w:rPr>
          <w:rFonts w:ascii="TH SarabunPSK" w:hAnsi="TH SarabunPSK" w:cs="TH SarabunPSK"/>
          <w:sz w:val="32"/>
          <w:szCs w:val="32"/>
        </w:rPr>
        <w:t>CLOs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และการศึกษาทั่วไป</w:t>
      </w:r>
      <w:r w:rsidRPr="00132539">
        <w:rPr>
          <w:rFonts w:ascii="TH SarabunPSK" w:hAnsi="TH SarabunPSK" w:cs="TH SarabunPSK"/>
          <w:sz w:val="32"/>
          <w:szCs w:val="32"/>
          <w:cs/>
        </w:rPr>
        <w:t xml:space="preserve"> (</w:t>
      </w:r>
      <w:r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มีเป้าหมายเพื่อตรวจสอบความก้าวหน้า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Progression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และการบรรลุสมรรถนะของผู้เรียนอย่างต่อเนื่อง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รวมทั้งเป็นหลักฐานที่สามารถตรวจสอบได้โดยผู้ประเมินจากภายนอก</w:t>
      </w:r>
    </w:p>
    <w:p w:rsidR="00807DDD" w:rsidRPr="00132539" w:rsidRDefault="00807DDD" w:rsidP="002B58AA">
      <w:pPr>
        <w:tabs>
          <w:tab w:val="left" w:pos="426"/>
          <w:tab w:val="left" w:pos="794"/>
          <w:tab w:val="left" w:pos="1418"/>
          <w:tab w:val="left" w:pos="1701"/>
        </w:tabs>
        <w:spacing w:after="0"/>
        <w:jc w:val="thaiDistribute"/>
        <w:rPr>
          <w:rFonts w:ascii="TH SarabunPSK" w:hAnsi="TH SarabunPSK" w:cs="TH SarabunPSK"/>
          <w:sz w:val="32"/>
          <w:szCs w:val="32"/>
        </w:rPr>
      </w:pPr>
      <w:r w:rsidRPr="00132539">
        <w:rPr>
          <w:rFonts w:ascii="TH SarabunPSK" w:hAnsi="TH SarabunPSK" w:cs="TH SarabunPSK"/>
          <w:sz w:val="32"/>
          <w:szCs w:val="32"/>
        </w:rPr>
        <w:tab/>
      </w:r>
      <w:r w:rsidRPr="00132539">
        <w:rPr>
          <w:rFonts w:ascii="TH SarabunPSK" w:hAnsi="TH SarabunPSK" w:cs="TH SarabunPSK" w:hint="cs"/>
          <w:sz w:val="32"/>
          <w:szCs w:val="32"/>
          <w:cs/>
        </w:rPr>
        <w:t>เนื่องจากสำนักวิชาฯ</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มีลักษณะเป็นหน่วยงานให้บริการสอนและไม่มีหลักสูตรหรือนักศึกษาเป็นของตนเอง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จึงไม่มีการประเมินผลการเรียนรู้ระดับชั้นปี</w:t>
      </w:r>
      <w:r w:rsidRPr="00132539">
        <w:rPr>
          <w:rFonts w:ascii="TH SarabunPSK" w:hAnsi="TH SarabunPSK" w:cs="TH SarabunPSK"/>
          <w:sz w:val="32"/>
          <w:szCs w:val="32"/>
          <w:cs/>
        </w:rPr>
        <w:t xml:space="preserve"> (</w:t>
      </w:r>
      <w:r w:rsidRPr="00132539">
        <w:rPr>
          <w:rFonts w:ascii="TH SarabunPSK" w:hAnsi="TH SarabunPSK" w:cs="TH SarabunPSK"/>
          <w:sz w:val="32"/>
          <w:szCs w:val="32"/>
        </w:rPr>
        <w:t>Year Learning Outcomes</w:t>
      </w:r>
      <w:r w:rsidRPr="00132539">
        <w:rPr>
          <w:rFonts w:ascii="TH SarabunPSK" w:hAnsi="TH SarabunPSK" w:cs="TH SarabunPSK"/>
          <w:sz w:val="32"/>
          <w:szCs w:val="32"/>
          <w:cs/>
        </w:rPr>
        <w:t xml:space="preserve">: </w:t>
      </w:r>
      <w:r w:rsidRPr="00132539">
        <w:rPr>
          <w:rFonts w:ascii="TH SarabunPSK" w:hAnsi="TH SarabunPSK" w:cs="TH SarabunPSK"/>
          <w:sz w:val="32"/>
          <w:szCs w:val="32"/>
        </w:rPr>
        <w:t>YLOs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แต่จะเน้นการประเมินผลสัมฤทธิ์ของรายวิชาแต่ละวิชาที่สอน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และการติดตามความก้าวหน้าในการบรรลุผลการเรียนรู้การศึกษาทั่วไปของมหาวิทยาลัย</w:t>
      </w:r>
      <w:r w:rsidRPr="00132539">
        <w:rPr>
          <w:rFonts w:ascii="TH SarabunPSK" w:hAnsi="TH SarabunPSK" w:cs="TH SarabunPSK"/>
          <w:sz w:val="32"/>
          <w:szCs w:val="32"/>
          <w:cs/>
        </w:rPr>
        <w:t xml:space="preserve"> (</w:t>
      </w:r>
      <w:r w:rsidRPr="00132539">
        <w:rPr>
          <w:rFonts w:ascii="TH SarabunPSK" w:hAnsi="TH SarabunPSK" w:cs="TH SarabunPSK"/>
          <w:sz w:val="32"/>
          <w:szCs w:val="32"/>
        </w:rPr>
        <w:t>General Education Learning Outcomes</w:t>
      </w:r>
      <w:r w:rsidRPr="00132539">
        <w:rPr>
          <w:rFonts w:ascii="TH SarabunPSK" w:hAnsi="TH SarabunPSK" w:cs="TH SarabunPSK"/>
          <w:sz w:val="32"/>
          <w:szCs w:val="32"/>
          <w:cs/>
        </w:rPr>
        <w:t xml:space="preserve">: </w:t>
      </w:r>
      <w:r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ที่นักศึกษาพัฒนาผ่านรายวิชาต่างๆ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ที่เรียนในช่วงเวลาที่แตกต่างกันตามโครงสร้างหลักสูตรของแต่ละสำนักวิชา</w:t>
      </w:r>
    </w:p>
    <w:p w:rsidR="00290F9C" w:rsidRPr="00132539" w:rsidRDefault="00CD085B" w:rsidP="002B58AA">
      <w:pPr>
        <w:tabs>
          <w:tab w:val="left" w:pos="426"/>
          <w:tab w:val="left" w:pos="794"/>
          <w:tab w:val="left" w:pos="1418"/>
          <w:tab w:val="left" w:pos="1701"/>
        </w:tabs>
        <w:spacing w:after="0"/>
        <w:rPr>
          <w:rFonts w:ascii="TH SarabunPSK" w:hAnsi="TH SarabunPSK" w:cs="TH SarabunPSK"/>
          <w:b/>
          <w:bCs/>
          <w:sz w:val="32"/>
          <w:szCs w:val="32"/>
        </w:rPr>
      </w:pPr>
      <w:r w:rsidRPr="00132539">
        <w:rPr>
          <w:rFonts w:ascii="TH SarabunPSK" w:hAnsi="TH SarabunPSK" w:cs="TH SarabunPSK"/>
          <w:b/>
          <w:bCs/>
          <w:sz w:val="32"/>
          <w:szCs w:val="32"/>
        </w:rPr>
        <w:tab/>
      </w:r>
      <w:r w:rsidR="00290F9C" w:rsidRPr="00132539">
        <w:rPr>
          <w:rFonts w:ascii="TH SarabunPSK" w:hAnsi="TH SarabunPSK" w:cs="TH SarabunPSK"/>
          <w:b/>
          <w:bCs/>
          <w:sz w:val="32"/>
          <w:szCs w:val="32"/>
        </w:rPr>
        <w:t>3</w:t>
      </w:r>
      <w:r w:rsidR="00290F9C" w:rsidRPr="00132539">
        <w:rPr>
          <w:rFonts w:ascii="TH SarabunPSK" w:hAnsi="TH SarabunPSK" w:cs="TH SarabunPSK" w:hint="cs"/>
          <w:b/>
          <w:bCs/>
          <w:sz w:val="32"/>
          <w:szCs w:val="32"/>
          <w:cs/>
        </w:rPr>
        <w:t>.1 การทบทวนระดับรายวิชา</w:t>
      </w:r>
      <w:r w:rsidR="00290F9C" w:rsidRPr="00132539">
        <w:rPr>
          <w:rFonts w:ascii="TH SarabunPSK" w:hAnsi="TH SarabunPSK" w:cs="TH SarabunPSK"/>
          <w:b/>
          <w:bCs/>
          <w:sz w:val="32"/>
          <w:szCs w:val="32"/>
          <w:cs/>
        </w:rPr>
        <w:t xml:space="preserve"> (</w:t>
      </w:r>
      <w:r w:rsidR="00290F9C" w:rsidRPr="00132539">
        <w:rPr>
          <w:rFonts w:ascii="TH SarabunPSK" w:hAnsi="TH SarabunPSK" w:cs="TH SarabunPSK"/>
          <w:b/>
          <w:bCs/>
          <w:sz w:val="32"/>
          <w:szCs w:val="32"/>
        </w:rPr>
        <w:t>Course Learning Outcomes</w:t>
      </w:r>
      <w:r w:rsidR="00290F9C" w:rsidRPr="00132539">
        <w:rPr>
          <w:rFonts w:ascii="TH SarabunPSK" w:hAnsi="TH SarabunPSK" w:cs="TH SarabunPSK"/>
          <w:b/>
          <w:bCs/>
          <w:sz w:val="32"/>
          <w:szCs w:val="32"/>
          <w:cs/>
        </w:rPr>
        <w:t xml:space="preserve">: </w:t>
      </w:r>
      <w:r w:rsidR="00290F9C" w:rsidRPr="00132539">
        <w:rPr>
          <w:rFonts w:ascii="TH SarabunPSK" w:hAnsi="TH SarabunPSK" w:cs="TH SarabunPSK"/>
          <w:b/>
          <w:bCs/>
          <w:sz w:val="32"/>
          <w:szCs w:val="32"/>
        </w:rPr>
        <w:t>CLOs</w:t>
      </w:r>
      <w:r w:rsidR="00290F9C" w:rsidRPr="00132539">
        <w:rPr>
          <w:rFonts w:ascii="TH SarabunPSK" w:hAnsi="TH SarabunPSK" w:cs="TH SarabunPSK"/>
          <w:b/>
          <w:bCs/>
          <w:sz w:val="32"/>
          <w:szCs w:val="32"/>
          <w:cs/>
        </w:rPr>
        <w:t>)</w:t>
      </w:r>
      <w:r w:rsidR="00290F9C" w:rsidRPr="00132539">
        <w:rPr>
          <w:rFonts w:ascii="TH SarabunPSK" w:hAnsi="TH SarabunPSK" w:cs="TH SarabunPSK" w:hint="cs"/>
          <w:b/>
          <w:bCs/>
          <w:sz w:val="32"/>
          <w:szCs w:val="32"/>
          <w:cs/>
        </w:rPr>
        <w:t xml:space="preserve"> </w:t>
      </w:r>
    </w:p>
    <w:p w:rsidR="00807DDD" w:rsidRPr="00132539" w:rsidRDefault="00807DDD" w:rsidP="002B58AA">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การทบทวนผลการประเมินผลลัพธ์การเรียนรู้ในระดับรายวิชา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ริ่มต้นจากการเก็บรวบรวมข้อมูลโดยอาจารย์ผู้สอนและทำการวิเคราะห์ผลสัมฤทธิ์ทางการเรียนของนักศึกษาอย่างรอบด้านผ่านแหล่งข้อมูลที่หลากหล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ได้แก่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คะแนนสอบกลางภาคและปลายภาค</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งานมอบหมายรายบุคคลและรายกลุ่ม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ผลงานโครงงาน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การนำเสนอ</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การปฏิบัติในกิจกรรม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รวมถึงการมีส่วนร่วมในชั้นเรียน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ข้อมูลเหล่านี้ช่วยสะท้อนระดับการบรรลุผลลัพธ์การเรียนรู้ของรายวิชา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CLOs</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ได้อย่างครอบคลุมทั้งด้านความรู้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ทักษะ</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จริยธรรมและคุณลักษณะที่พึงประสงค์</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โดยเฉพาะทักษะการสื่อสาร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การคิดวิเคราะห์</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และสมรรถนะทั่วไปที่จำเป็นสำหรับการเรียนรู้ในศตวรรษที่</w:t>
      </w:r>
      <w:r w:rsidRPr="00132539">
        <w:rPr>
          <w:rFonts w:ascii="TH SarabunPSK" w:eastAsia="Times New Roman" w:hAnsi="TH SarabunPSK" w:cs="TH SarabunPSK"/>
          <w:sz w:val="32"/>
          <w:szCs w:val="32"/>
          <w:cs/>
        </w:rPr>
        <w:t xml:space="preserve"> 21 </w:t>
      </w:r>
      <w:r w:rsidRPr="00132539">
        <w:rPr>
          <w:rFonts w:ascii="TH SarabunPSK" w:eastAsia="Times New Roman" w:hAnsi="TH SarabunPSK" w:cs="TH SarabunPSK" w:hint="cs"/>
          <w:sz w:val="32"/>
          <w:szCs w:val="32"/>
          <w:cs/>
        </w:rPr>
        <w:t>ผ่านการประเมินตามสภาพจริง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Authentic Assessment</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และเครื่องมือที่มีความเที่ยงตรงเช่น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Rubrics, Final Project </w:t>
      </w:r>
      <w:r w:rsidRPr="00132539">
        <w:rPr>
          <w:rFonts w:ascii="TH SarabunPSK" w:eastAsia="Times New Roman" w:hAnsi="TH SarabunPSK" w:cs="TH SarabunPSK" w:hint="cs"/>
          <w:sz w:val="32"/>
          <w:szCs w:val="32"/>
          <w:cs/>
        </w:rPr>
        <w:t>และ</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Peer Assessment</w:t>
      </w:r>
    </w:p>
    <w:p w:rsidR="00807DDD" w:rsidRPr="00132539" w:rsidRDefault="00807DDD" w:rsidP="002B58AA">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กระบวนการตรวจสอบความเหมาะสมและคุณภาพของเครื่องมือประเมิน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ซึ่งคณะกรรมการประเมินข้อสอบประจำกลุ่มวิชาจะพิจารณาความสอดคล้องของข้อสอบและเครื่องมือประเมินกับแผนการสอ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มคอ</w:t>
      </w:r>
      <w:r w:rsidRPr="00132539">
        <w:rPr>
          <w:rFonts w:ascii="TH SarabunPSK" w:eastAsia="Times New Roman" w:hAnsi="TH SarabunPSK" w:cs="TH SarabunPSK"/>
          <w:sz w:val="32"/>
          <w:szCs w:val="32"/>
          <w:cs/>
        </w:rPr>
        <w:t xml:space="preserve">.3) </w:t>
      </w:r>
      <w:r w:rsidRPr="00132539">
        <w:rPr>
          <w:rFonts w:ascii="TH SarabunPSK" w:eastAsia="Times New Roman" w:hAnsi="TH SarabunPSK" w:cs="TH SarabunPSK" w:hint="cs"/>
          <w:sz w:val="32"/>
          <w:szCs w:val="32"/>
          <w:cs/>
        </w:rPr>
        <w:t>และ</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CLOs </w:t>
      </w:r>
      <w:r w:rsidRPr="00132539">
        <w:rPr>
          <w:rFonts w:ascii="TH SarabunPSK" w:eastAsia="Times New Roman" w:hAnsi="TH SarabunPSK" w:cs="TH SarabunPSK" w:hint="cs"/>
          <w:sz w:val="32"/>
          <w:szCs w:val="32"/>
          <w:cs/>
        </w:rPr>
        <w:t>ที่กำหนดไว้</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เพื่อให้มั่นใจว่าการประเมินสะท้อนผลลัพธ์การเรียนรู้ได้อย่างถูกต้องครอบคลุมทุกด้าน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และอยู่บนพื้นฐานของความเที่ยงตรงและความยุติธรรม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นอกจากนี้ยังมีกลไกการประเมินข้ามสาขา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Cross</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sectional Review</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ผ่านการประชุมสาขาวิชา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เพื่อแลกเปลี่ยนแนวปฏิบัติที่ดีและยกระดับมาตรฐานการประเมินให้สอดคล้องกันทั่วทั้งสำนักวิชา</w:t>
      </w:r>
    </w:p>
    <w:p w:rsidR="00290F9C" w:rsidRPr="00132539" w:rsidRDefault="00807DDD" w:rsidP="002B58AA">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ทางสำนักวิชามีการใช้ข้อมูลป้อนกลับเพื่อการปรับปรุงอย่างต่อเนื่อง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โดยนำข้อเสนอแนะจากการประเมินการสอนของนักศึกษา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ผลการตรวจข้อสอบ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และข้อคิดเห็นจากการประชุมสาขาวิชา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มาประมวลและวิเคราะห์เพื่อระบุจุดแข็งและจุดที่ควรพัฒนา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นำไปสู่การปรับปรุงเนื้อหาวิชา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วิธีการสอน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สื่อและเทคโนโลยี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รวมถึงกิจกรรมการเรียนรู้ในรอบถัดไป</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ยกระดับคุณภาพการเรียนการสอนให้ตอบสนองผลลัพธ์การเรียนรู้และความต้องการของผู้เรียนที่หลากหลา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การทบทวน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CLOs </w:t>
      </w:r>
      <w:r w:rsidRPr="00132539">
        <w:rPr>
          <w:rFonts w:ascii="TH SarabunPSK" w:eastAsia="Times New Roman" w:hAnsi="TH SarabunPSK" w:cs="TH SarabunPSK" w:hint="cs"/>
          <w:sz w:val="32"/>
          <w:szCs w:val="32"/>
          <w:cs/>
        </w:rPr>
        <w:t>ยังมีการเชื่อมโยงกับ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GELOs </w:t>
      </w:r>
      <w:r w:rsidRPr="00132539">
        <w:rPr>
          <w:rFonts w:ascii="TH SarabunPSK" w:eastAsia="Times New Roman" w:hAnsi="TH SarabunPSK" w:cs="TH SarabunPSK" w:hint="cs"/>
          <w:sz w:val="32"/>
          <w:szCs w:val="32"/>
          <w:cs/>
        </w:rPr>
        <w:t>ของสำนักวิชาโดยระบุในรายงานผลการดำเนินงานรายวิชา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มคอ</w:t>
      </w:r>
      <w:r w:rsidRPr="00132539">
        <w:rPr>
          <w:rFonts w:ascii="TH SarabunPSK" w:eastAsia="Times New Roman" w:hAnsi="TH SarabunPSK" w:cs="TH SarabunPSK"/>
          <w:sz w:val="32"/>
          <w:szCs w:val="32"/>
          <w:cs/>
        </w:rPr>
        <w:t xml:space="preserve">.5) </w:t>
      </w:r>
      <w:r w:rsidRPr="00132539">
        <w:rPr>
          <w:rFonts w:ascii="TH SarabunPSK" w:eastAsia="Times New Roman" w:hAnsi="TH SarabunPSK" w:cs="TH SarabunPSK" w:hint="cs"/>
          <w:sz w:val="32"/>
          <w:szCs w:val="32"/>
          <w:cs/>
        </w:rPr>
        <w:t>เพื่อแสดงการสนับสนุนต่อเป้าหมายการศึกษาทั่วไปอย่างเป็นรูปธรรม</w:t>
      </w:r>
    </w:p>
    <w:p w:rsidR="001A3E7B" w:rsidRPr="00132539" w:rsidRDefault="00290F9C" w:rsidP="002B58AA">
      <w:pPr>
        <w:tabs>
          <w:tab w:val="left" w:pos="426"/>
          <w:tab w:val="left" w:pos="794"/>
          <w:tab w:val="left" w:pos="1418"/>
          <w:tab w:val="left" w:pos="1701"/>
        </w:tabs>
        <w:spacing w:after="0"/>
        <w:rPr>
          <w:rFonts w:ascii="TH SarabunPSK" w:hAnsi="TH SarabunPSK" w:cs="TH SarabunPSK"/>
          <w:b/>
          <w:bCs/>
          <w:sz w:val="32"/>
          <w:szCs w:val="32"/>
        </w:rPr>
      </w:pPr>
      <w:r w:rsidRPr="00132539">
        <w:rPr>
          <w:rFonts w:ascii="TH SarabunPSK" w:hAnsi="TH SarabunPSK" w:cs="TH SarabunPSK"/>
          <w:b/>
          <w:bCs/>
          <w:sz w:val="32"/>
          <w:szCs w:val="32"/>
        </w:rPr>
        <w:t>3</w:t>
      </w:r>
      <w:r w:rsidRPr="00132539">
        <w:rPr>
          <w:rFonts w:ascii="TH SarabunPSK" w:hAnsi="TH SarabunPSK" w:cs="TH SarabunPSK" w:hint="cs"/>
          <w:b/>
          <w:bCs/>
          <w:sz w:val="32"/>
          <w:szCs w:val="32"/>
          <w:cs/>
        </w:rPr>
        <w:t>.2 การทบทวนระดับชั้นปี</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Year Learning Outcomes</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YLOs</w:t>
      </w:r>
      <w:r w:rsidRPr="00132539">
        <w:rPr>
          <w:rFonts w:ascii="TH SarabunPSK" w:hAnsi="TH SarabunPSK" w:cs="TH SarabunPSK"/>
          <w:b/>
          <w:bCs/>
          <w:sz w:val="32"/>
          <w:szCs w:val="32"/>
          <w:cs/>
        </w:rPr>
        <w:t>)</w:t>
      </w:r>
      <w:r w:rsidR="001A3E7B" w:rsidRPr="00132539">
        <w:rPr>
          <w:rFonts w:ascii="TH SarabunPSK" w:hAnsi="TH SarabunPSK" w:cs="TH SarabunPSK"/>
          <w:b/>
          <w:bCs/>
          <w:sz w:val="32"/>
          <w:szCs w:val="32"/>
          <w:cs/>
        </w:rPr>
        <w:t xml:space="preserve"> </w:t>
      </w:r>
    </w:p>
    <w:p w:rsidR="00290F9C" w:rsidRPr="00132539" w:rsidRDefault="001A3E7B" w:rsidP="002B58AA">
      <w:pPr>
        <w:tabs>
          <w:tab w:val="left" w:pos="426"/>
          <w:tab w:val="left" w:pos="794"/>
          <w:tab w:val="left" w:pos="1418"/>
          <w:tab w:val="left" w:pos="1701"/>
        </w:tabs>
        <w:spacing w:after="0"/>
        <w:rPr>
          <w:rFonts w:ascii="TH SarabunPSK" w:hAnsi="TH SarabunPSK" w:cs="TH SarabunPSK"/>
          <w:b/>
          <w:bCs/>
          <w:sz w:val="32"/>
          <w:szCs w:val="32"/>
          <w:lang w:val="en-US"/>
        </w:rPr>
      </w:pP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lang w:val="en-US"/>
        </w:rPr>
        <w:t>N</w:t>
      </w:r>
      <w:r w:rsidRPr="00132539">
        <w:rPr>
          <w:rFonts w:ascii="TH SarabunPSK" w:hAnsi="TH SarabunPSK" w:cs="TH SarabunPSK"/>
          <w:b/>
          <w:bCs/>
          <w:sz w:val="32"/>
          <w:szCs w:val="32"/>
          <w:cs/>
          <w:lang w:val="en-US"/>
        </w:rPr>
        <w:t>/</w:t>
      </w:r>
      <w:r w:rsidRPr="00132539">
        <w:rPr>
          <w:rFonts w:ascii="TH SarabunPSK" w:hAnsi="TH SarabunPSK" w:cs="TH SarabunPSK"/>
          <w:b/>
          <w:bCs/>
          <w:sz w:val="32"/>
          <w:szCs w:val="32"/>
          <w:lang w:val="en-US"/>
        </w:rPr>
        <w:t>A</w:t>
      </w:r>
    </w:p>
    <w:p w:rsidR="00290F9C" w:rsidRPr="00132539" w:rsidRDefault="00290F9C" w:rsidP="002B58AA">
      <w:pPr>
        <w:tabs>
          <w:tab w:val="left" w:pos="426"/>
          <w:tab w:val="left" w:pos="794"/>
          <w:tab w:val="left" w:pos="1418"/>
          <w:tab w:val="left" w:pos="1701"/>
        </w:tabs>
        <w:spacing w:after="0"/>
        <w:rPr>
          <w:rFonts w:ascii="TH SarabunPSK" w:hAnsi="TH SarabunPSK" w:cs="TH SarabunPSK"/>
          <w:b/>
          <w:bCs/>
          <w:sz w:val="32"/>
          <w:szCs w:val="32"/>
        </w:rPr>
      </w:pPr>
      <w:r w:rsidRPr="00132539">
        <w:rPr>
          <w:rFonts w:ascii="TH SarabunPSK" w:hAnsi="TH SarabunPSK" w:cs="TH SarabunPSK"/>
          <w:b/>
          <w:bCs/>
          <w:sz w:val="32"/>
          <w:szCs w:val="32"/>
        </w:rPr>
        <w:t>3</w:t>
      </w:r>
      <w:r w:rsidRPr="00132539">
        <w:rPr>
          <w:rFonts w:ascii="TH SarabunPSK" w:hAnsi="TH SarabunPSK" w:cs="TH SarabunPSK" w:hint="cs"/>
          <w:b/>
          <w:bCs/>
          <w:sz w:val="32"/>
          <w:szCs w:val="32"/>
          <w:cs/>
        </w:rPr>
        <w:t>.3 การทบทวนระดับหลักสูตร</w:t>
      </w:r>
      <w:r w:rsidRPr="00132539">
        <w:rPr>
          <w:rFonts w:ascii="TH SarabunPSK" w:hAnsi="TH SarabunPSK" w:cs="TH SarabunPSK"/>
          <w:b/>
          <w:bCs/>
          <w:sz w:val="32"/>
          <w:szCs w:val="32"/>
          <w:cs/>
        </w:rPr>
        <w:t xml:space="preserve"> (</w:t>
      </w:r>
      <w:r w:rsidR="001A3E7B" w:rsidRPr="00132539">
        <w:rPr>
          <w:rFonts w:ascii="TH SarabunPSK" w:hAnsi="TH SarabunPSK" w:cs="TH SarabunPSK"/>
          <w:b/>
          <w:bCs/>
          <w:sz w:val="32"/>
          <w:szCs w:val="32"/>
        </w:rPr>
        <w:t>General Education Learning Outcomes</w:t>
      </w:r>
      <w:r w:rsidR="001A3E7B" w:rsidRPr="00132539">
        <w:rPr>
          <w:rFonts w:ascii="TH SarabunPSK" w:hAnsi="TH SarabunPSK" w:cs="TH SarabunPSK"/>
          <w:b/>
          <w:bCs/>
          <w:sz w:val="32"/>
          <w:szCs w:val="32"/>
          <w:cs/>
        </w:rPr>
        <w:t xml:space="preserve">: </w:t>
      </w:r>
      <w:r w:rsidR="001A3E7B" w:rsidRPr="00132539">
        <w:rPr>
          <w:rFonts w:ascii="TH SarabunPSK" w:hAnsi="TH SarabunPSK" w:cs="TH SarabunPSK"/>
          <w:b/>
          <w:bCs/>
          <w:sz w:val="32"/>
          <w:szCs w:val="32"/>
        </w:rPr>
        <w:t>GELOs</w:t>
      </w:r>
      <w:r w:rsidRPr="00132539">
        <w:rPr>
          <w:rFonts w:ascii="TH SarabunPSK" w:hAnsi="TH SarabunPSK" w:cs="TH SarabunPSK"/>
          <w:b/>
          <w:bCs/>
          <w:sz w:val="32"/>
          <w:szCs w:val="32"/>
          <w:cs/>
        </w:rPr>
        <w:t>)</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การทบทวนผลลัพธ์การเรียนรู้ในระดับการศึกษาทั่วไป</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GELOs</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ของสำนักวิชาฯ</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มีลักษณะเฉพาะที่แตกต่างจากหลักสูตรทั่วไป</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เนื่องจากนักศึกษามาจากหลักสูตรต่างๆ</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และเรียนรายวิชาการศึกษาทั่วไปในช่วงเวลาและลำดับที่แตกต่างกัน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ดังนั้นการทบทวน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GELOs </w:t>
      </w:r>
      <w:r w:rsidRPr="00132539">
        <w:rPr>
          <w:rFonts w:ascii="TH SarabunPSK" w:eastAsia="Times New Roman" w:hAnsi="TH SarabunPSK" w:cs="TH SarabunPSK" w:hint="cs"/>
          <w:sz w:val="32"/>
          <w:szCs w:val="32"/>
          <w:cs/>
        </w:rPr>
        <w:t>จึงเน้นการประเมินความก้าวหน้าในการเรียนรู้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Learning Progression</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และการพัฒนาสมรรถนะทั่วไปผ่านรายวิชาต่างๆ</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กระบวนการเริ่มจากการติดตามและรวบรวมข้อมูลการบรรลุ</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CLOs </w:t>
      </w:r>
      <w:r w:rsidRPr="00132539">
        <w:rPr>
          <w:rFonts w:ascii="TH SarabunPSK" w:eastAsia="Times New Roman" w:hAnsi="TH SarabunPSK" w:cs="TH SarabunPSK" w:hint="cs"/>
          <w:sz w:val="32"/>
          <w:szCs w:val="32"/>
          <w:cs/>
        </w:rPr>
        <w:t>ของทุกรายวิชาในแต่ละภาคการศึกษา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โดยจัดกลุ่มและเชื่อมโยงกับ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GELOs </w:t>
      </w:r>
      <w:r w:rsidRPr="00132539">
        <w:rPr>
          <w:rFonts w:ascii="TH SarabunPSK" w:eastAsia="Times New Roman" w:hAnsi="TH SarabunPSK" w:cs="TH SarabunPSK" w:hint="cs"/>
          <w:sz w:val="32"/>
          <w:szCs w:val="32"/>
          <w:cs/>
        </w:rPr>
        <w:t>ที่เกี่ยวข้อง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รายวิชาภาษาอังกฤษเชื่อมโยงกับ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 </w:t>
      </w:r>
      <w:r w:rsidRPr="00132539">
        <w:rPr>
          <w:rFonts w:ascii="TH SarabunPSK" w:eastAsia="Times New Roman" w:hAnsi="TH SarabunPSK" w:cs="TH SarabunPSK"/>
          <w:sz w:val="32"/>
          <w:szCs w:val="32"/>
          <w:cs/>
        </w:rPr>
        <w:t xml:space="preserve">6 </w:t>
      </w:r>
      <w:r w:rsidRPr="00132539">
        <w:rPr>
          <w:rFonts w:ascii="TH SarabunPSK" w:eastAsia="Times New Roman" w:hAnsi="TH SarabunPSK" w:cs="TH SarabunPSK" w:hint="cs"/>
          <w:sz w:val="32"/>
          <w:szCs w:val="32"/>
          <w:cs/>
        </w:rPr>
        <w:t>ด้านทักษะการสื่อสาร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รายวิชาการวิจัยและการคิดเชิงวิพากษ์เชื่อมโยงกับ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 </w:t>
      </w:r>
      <w:r w:rsidRPr="00132539">
        <w:rPr>
          <w:rFonts w:ascii="TH SarabunPSK" w:eastAsia="Times New Roman" w:hAnsi="TH SarabunPSK" w:cs="TH SarabunPSK"/>
          <w:sz w:val="32"/>
          <w:szCs w:val="32"/>
          <w:cs/>
        </w:rPr>
        <w:t xml:space="preserve">4 </w:t>
      </w:r>
      <w:r w:rsidRPr="00132539">
        <w:rPr>
          <w:rFonts w:ascii="TH SarabunPSK" w:eastAsia="Times New Roman" w:hAnsi="TH SarabunPSK" w:cs="TH SarabunPSK" w:hint="cs"/>
          <w:sz w:val="32"/>
          <w:szCs w:val="32"/>
          <w:cs/>
        </w:rPr>
        <w:t>ด้านทักษะการคิดวิเคราะห์</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และรายวิชากีฬาและสุขภาวะเชื่อมโยงกับ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 </w:t>
      </w:r>
      <w:r w:rsidRPr="00132539">
        <w:rPr>
          <w:rFonts w:ascii="TH SarabunPSK" w:eastAsia="Times New Roman" w:hAnsi="TH SarabunPSK" w:cs="TH SarabunPSK"/>
          <w:sz w:val="32"/>
          <w:szCs w:val="32"/>
          <w:cs/>
        </w:rPr>
        <w:t xml:space="preserve">9 </w:t>
      </w:r>
      <w:r w:rsidRPr="00132539">
        <w:rPr>
          <w:rFonts w:ascii="TH SarabunPSK" w:eastAsia="Times New Roman" w:hAnsi="TH SarabunPSK" w:cs="TH SarabunPSK" w:hint="cs"/>
          <w:sz w:val="32"/>
          <w:szCs w:val="32"/>
          <w:cs/>
        </w:rPr>
        <w:t>ด้านสุขภาพและคุณภาพชีวิต</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มองเห็นความเชื่อมโยงและตรวจสอบความก้าวหน้าในการพัฒนาสมรรถนะตามกรอบมาตรฐานคุณวุฒิระดับอุดมศึกษา</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เนื่องจากนักศึกษามีเส้นทางการเรียนรู้ที่แตกต่างกัน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สำนักวิชาจึงดำเนินการประเมินความก้าวหน้าในภาพรวม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โดยอาศัยการวิเคราะห์ข้อมูลจากนักศึกษาในแต่ละชั้นปี</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ตัวอย่างเช่น</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sz w:val="32"/>
          <w:szCs w:val="32"/>
          <w:cs/>
        </w:rPr>
        <w:t xml:space="preserve">1) </w:t>
      </w:r>
      <w:r w:rsidRPr="00132539">
        <w:rPr>
          <w:rFonts w:ascii="TH SarabunPSK" w:eastAsia="Times New Roman" w:hAnsi="TH SarabunPSK" w:cs="TH SarabunPSK" w:hint="cs"/>
          <w:sz w:val="32"/>
          <w:szCs w:val="32"/>
          <w:cs/>
        </w:rPr>
        <w:t>การเปรียบเทียบระดับการบรรลุผลตาม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 </w:t>
      </w:r>
      <w:r w:rsidRPr="00132539">
        <w:rPr>
          <w:rFonts w:ascii="TH SarabunPSK" w:eastAsia="Times New Roman" w:hAnsi="TH SarabunPSK" w:cs="TH SarabunPSK" w:hint="cs"/>
          <w:sz w:val="32"/>
          <w:szCs w:val="32"/>
          <w:cs/>
        </w:rPr>
        <w:t>ด้านการสื่อสารภาษาอังกฤษ</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ระหว่างนักศึกษาชั้นปีที่</w:t>
      </w:r>
      <w:r w:rsidRPr="00132539">
        <w:rPr>
          <w:rFonts w:ascii="TH SarabunPSK" w:eastAsia="Times New Roman" w:hAnsi="TH SarabunPSK" w:cs="TH SarabunPSK"/>
          <w:sz w:val="32"/>
          <w:szCs w:val="32"/>
          <w:cs/>
        </w:rPr>
        <w:t xml:space="preserve"> 1 </w:t>
      </w:r>
      <w:r w:rsidRPr="00132539">
        <w:rPr>
          <w:rFonts w:ascii="TH SarabunPSK" w:eastAsia="Times New Roman" w:hAnsi="TH SarabunPSK" w:cs="TH SarabunPSK" w:hint="cs"/>
          <w:sz w:val="32"/>
          <w:szCs w:val="32"/>
          <w:cs/>
        </w:rPr>
        <w:t>กับชั้นปีที่</w:t>
      </w:r>
      <w:r w:rsidRPr="00132539">
        <w:rPr>
          <w:rFonts w:ascii="TH SarabunPSK" w:eastAsia="Times New Roman" w:hAnsi="TH SarabunPSK" w:cs="TH SarabunPSK"/>
          <w:sz w:val="32"/>
          <w:szCs w:val="32"/>
          <w:cs/>
        </w:rPr>
        <w:t xml:space="preserve"> 2–3</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sz w:val="32"/>
          <w:szCs w:val="32"/>
          <w:cs/>
        </w:rPr>
        <w:t xml:space="preserve">2) </w:t>
      </w:r>
      <w:r w:rsidRPr="00132539">
        <w:rPr>
          <w:rFonts w:ascii="TH SarabunPSK" w:eastAsia="Times New Roman" w:hAnsi="TH SarabunPSK" w:cs="TH SarabunPSK" w:hint="cs"/>
          <w:sz w:val="32"/>
          <w:szCs w:val="32"/>
          <w:cs/>
        </w:rPr>
        <w:t>การติดตามพัฒนาการด้านทักษะการคิดวิเคราะห์</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ผ่านรายวิชาที่มีการเรียนต่อเนื่อง</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นอกจากนี้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ยังมีการประเมินผลหลังจากนักศึกษาเรียนสำเร็จรายวิชาภาษาอังกฤษ</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รวมถึงการจัดสอบ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Exit Exam </w:t>
      </w:r>
      <w:r w:rsidRPr="00132539">
        <w:rPr>
          <w:rFonts w:ascii="TH SarabunPSK" w:eastAsia="Times New Roman" w:hAnsi="TH SarabunPSK" w:cs="TH SarabunPSK" w:hint="cs"/>
          <w:sz w:val="32"/>
          <w:szCs w:val="32"/>
          <w:cs/>
        </w:rPr>
        <w:t>ก่อนสำเร็จการศึกษาในรายวิชาภาษาอังกฤษและภาษาไทย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เพื่อสะท้อนผลสัมฤทธิ์ทางการเรียนและความพร้อมของนักศึกษาในการก้าวสู่ระดับที่สูงขึ้น</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ในการประเมินภาพรวม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สำนักวิชาฯ</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ใช้ข้อมูลจากผู้มีส่วนได้ส่วนเสียอย่างรอบด้าน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ได้แก่</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นักศึกษาผ่านแบบสำรวจความพึงพอใจและการรับรู้การพัฒนาสมรรถนะ</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คณะกรรมการหลักสูตรของสำนักวิชาต่างๆ</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ที่ให้ข้อมูลป้อนกลับเกี่ยวกับความพร้อมของนักศึกษา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และให้ความเห็นเกี่ยวกับสมรรถนะทั่วไปของนักศึกษา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นอกจากนี้ยังมีกลไกประสานงานกับหลักสูตรต่างๆ</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อย่างเป็นระบบผ่านการประชุมร่วมหรือสำรวจความคิดเห็นอย่างน้อยปีละ</w:t>
      </w:r>
      <w:r w:rsidRPr="00132539">
        <w:rPr>
          <w:rFonts w:ascii="TH SarabunPSK" w:eastAsia="Times New Roman" w:hAnsi="TH SarabunPSK" w:cs="TH SarabunPSK"/>
          <w:sz w:val="32"/>
          <w:szCs w:val="32"/>
          <w:cs/>
        </w:rPr>
        <w:t xml:space="preserve"> 1 </w:t>
      </w:r>
      <w:r w:rsidRPr="00132539">
        <w:rPr>
          <w:rFonts w:ascii="TH SarabunPSK" w:eastAsia="Times New Roman" w:hAnsi="TH SarabunPSK" w:cs="TH SarabunPSK" w:hint="cs"/>
          <w:sz w:val="32"/>
          <w:szCs w:val="32"/>
          <w:cs/>
        </w:rPr>
        <w:t>ครั้ง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เพื่อรับฟีดแบ็กเกี่ยวกับคุณภาพและความเหมาะสมของรายวิชาการศึกษาทั่วไปที่สนับสนุน</w:t>
      </w:r>
      <w:r w:rsidRPr="00132539">
        <w:rPr>
          <w:rFonts w:ascii="TH SarabunPSK" w:eastAsia="Times New Roman" w:hAnsi="TH SarabunPSK" w:cs="TH SarabunPSK"/>
          <w:sz w:val="32"/>
          <w:szCs w:val="32"/>
          <w:cs/>
        </w:rPr>
        <w:t xml:space="preserve"> </w:t>
      </w:r>
      <w:r w:rsidR="00392B46" w:rsidRPr="00132539">
        <w:rPr>
          <w:rFonts w:ascii="TH SarabunPSK" w:eastAsia="Times New Roman" w:hAnsi="TH SarabunPSK" w:cs="TH SarabunPSK"/>
          <w:sz w:val="32"/>
          <w:szCs w:val="32"/>
        </w:rPr>
        <w:t>GELOs</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ของแต่ละหลักสูตร</w:t>
      </w:r>
    </w:p>
    <w:p w:rsidR="00290F9C"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หากพบช่องว่าง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Gap</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ระหว่าง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GELOs </w:t>
      </w:r>
      <w:r w:rsidRPr="00132539">
        <w:rPr>
          <w:rFonts w:ascii="TH SarabunPSK" w:eastAsia="Times New Roman" w:hAnsi="TH SarabunPSK" w:cs="TH SarabunPSK" w:hint="cs"/>
          <w:sz w:val="32"/>
          <w:szCs w:val="32"/>
          <w:cs/>
        </w:rPr>
        <w:t>ที่กำหนดกับผลการประเมินจริง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จะมีการปรับปรุงอย่างเป็นระบบทั้งในระดับรายวิชาและระดับสำนักวิชา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โดยปรับปรุงเนื้อหาและกิจกรรมการเรียนรู้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พัฒนาวิธีการสอนและเครื่องมือประเมิน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จัดกิจกรรมเสริมหลักสูตร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หรือพัฒนาศักยภาพอาจารย์ผู้สอน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เพื่อให้กระบวนการพัฒนาคุณภาพเป็นไปอย่างต่อเนื่องและตอบสนองต่อความเปลี่ยนแปลงของบริบททางสังคม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เศรษฐกิจ</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และวิชาการ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สอดคล้องกับแนวคิดการปรับปรุงอย่างไม่หยุดยั้ง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Continuous Quality Improvement</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CQI</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และแสดงบทบาทสำคัญของการศึกษาทั่วไปในการวางรากฐานการพัฒนาสมรรถนะบัณฑิตในศตวรรษที่</w:t>
      </w:r>
      <w:r w:rsidRPr="00132539">
        <w:rPr>
          <w:rFonts w:ascii="TH SarabunPSK" w:eastAsia="Times New Roman" w:hAnsi="TH SarabunPSK" w:cs="TH SarabunPSK"/>
          <w:sz w:val="32"/>
          <w:szCs w:val="32"/>
          <w:cs/>
        </w:rPr>
        <w:t xml:space="preserve"> 21 </w:t>
      </w:r>
      <w:r w:rsidRPr="00132539">
        <w:rPr>
          <w:rFonts w:ascii="TH SarabunPSK" w:eastAsia="Times New Roman" w:hAnsi="TH SarabunPSK" w:cs="TH SarabunPSK" w:hint="cs"/>
          <w:sz w:val="32"/>
          <w:szCs w:val="32"/>
          <w:cs/>
        </w:rPr>
        <w:t>อย่างเป็นรูปธรรมและตรวจสอบได้</w:t>
      </w:r>
    </w:p>
    <w:p w:rsidR="00290F9C" w:rsidRPr="00132539" w:rsidRDefault="00290F9C" w:rsidP="002B58AA">
      <w:pPr>
        <w:tabs>
          <w:tab w:val="left" w:pos="284"/>
        </w:tabs>
        <w:spacing w:after="0" w:line="240" w:lineRule="auto"/>
        <w:rPr>
          <w:rFonts w:ascii="TH SarabunPSK" w:eastAsia="Times New Roman" w:hAnsi="TH SarabunPSK" w:cs="TH SarabunPSK"/>
          <w:b/>
          <w:bCs/>
          <w:sz w:val="32"/>
          <w:szCs w:val="32"/>
        </w:rPr>
      </w:pPr>
      <w:r w:rsidRPr="00132539">
        <w:rPr>
          <w:rFonts w:ascii="TH SarabunPSK" w:eastAsia="Times New Roman" w:hAnsi="TH SarabunPSK" w:cs="TH SarabunPSK" w:hint="cs"/>
          <w:b/>
          <w:bCs/>
          <w:sz w:val="32"/>
          <w:szCs w:val="32"/>
          <w:cs/>
        </w:rPr>
        <w:t>4. การทบทวนและประเมินผลผลลัพธ์การเรียนรู้หลังจากนักศึกษาสำเร็จการศึกษา</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เนื่องจากสำนักวิชาพหุภาษาและการศึกษาทั่วไปไม่มีบัณฑิตเป็นของตนเอง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ต่มีบทบาทสำคัญในการจัดการเรียนการสอนรายวิชาการศึกษาทั่วไปแก่นักศึกษาจากทุกหลักสูตรทั่วมหาวิทยาลัย</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ทบทวนและประเมินผลลัพธ์การเรียนรู้หลังจากนักศึกษาสำเร็จการศึกษาจึงมุ่งเน้นไปที่การตรวจสอบการบรรลุ</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General Education Learning Outcomes </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GELOs</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ที่นักศึกษาได้รับจากรายวิชาของสำนักวิชา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โดยมีแนวทางดังนี้</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sz w:val="32"/>
          <w:szCs w:val="32"/>
          <w:cs/>
        </w:rPr>
        <w:t xml:space="preserve">1) </w:t>
      </w:r>
      <w:r w:rsidRPr="00132539">
        <w:rPr>
          <w:rFonts w:ascii="TH SarabunPSK" w:eastAsia="Times New Roman" w:hAnsi="TH SarabunPSK" w:cs="TH SarabunPSK" w:hint="cs"/>
          <w:sz w:val="32"/>
          <w:szCs w:val="32"/>
          <w:cs/>
        </w:rPr>
        <w:t>การประเมินผลสัมฤทธิ์ของรายวิชาในช่วงปลายการศึกษา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ใช้ข้อมูลจากผลการเรียนในรายวิชาภาษาอังกฤษและรายวิชาอื่น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ที่เชื่อมโยงกับ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GELOs </w:t>
      </w:r>
      <w:r w:rsidRPr="00132539">
        <w:rPr>
          <w:rFonts w:ascii="TH SarabunPSK" w:eastAsia="Times New Roman" w:hAnsi="TH SarabunPSK" w:cs="TH SarabunPSK" w:hint="cs"/>
          <w:sz w:val="32"/>
          <w:szCs w:val="32"/>
          <w:cs/>
        </w:rPr>
        <w:t>รวมถึงผลการสอบ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Exit Exam </w:t>
      </w:r>
      <w:r w:rsidRPr="00132539">
        <w:rPr>
          <w:rFonts w:ascii="TH SarabunPSK" w:eastAsia="Times New Roman" w:hAnsi="TH SarabunPSK" w:cs="TH SarabunPSK" w:hint="cs"/>
          <w:sz w:val="32"/>
          <w:szCs w:val="32"/>
          <w:cs/>
        </w:rPr>
        <w:t>ก่อนสำเร็จการศึกษา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เพื่อสะท้อนความพร้อมของนักศึกษาในการใช้สมรรถนะทั่วไป</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เช่น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การสื่อสารภาษาไทยและอังกฤษ</w:t>
      </w:r>
      <w:r w:rsidRPr="00132539">
        <w:rPr>
          <w:rFonts w:ascii="TH SarabunPSK" w:eastAsia="Times New Roman" w:hAnsi="TH SarabunPSK" w:cs="TH SarabunPSK"/>
          <w:sz w:val="32"/>
          <w:szCs w:val="32"/>
          <w:cs/>
        </w:rPr>
        <w:t xml:space="preserve"> </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sz w:val="32"/>
          <w:szCs w:val="32"/>
          <w:cs/>
        </w:rPr>
        <w:t xml:space="preserve">2) </w:t>
      </w:r>
      <w:r w:rsidRPr="00132539">
        <w:rPr>
          <w:rFonts w:ascii="TH SarabunPSK" w:eastAsia="Times New Roman" w:hAnsi="TH SarabunPSK" w:cs="TH SarabunPSK" w:hint="cs"/>
          <w:sz w:val="32"/>
          <w:szCs w:val="32"/>
          <w:cs/>
        </w:rPr>
        <w:t>การใช้ข้อมูลจากผู้มีส่วนเกี่ยวข้อง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สำนักวิชาฯ</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รวบรวมข้อมูลจากนักศึกษา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ผ่านแบบสอบถามความพึงพอใจและการรับรู้สมรรถนะ</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และจากคณะกรรมการหลักสูตรของสำนักวิชาต่าง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ๆ</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ที่ให้ข้อเสนอแนะเกี่ยวกับความพร้อมของนักศึกษาและคุณภาพรายวิชาการศึกษาทั่วไป</w:t>
      </w:r>
    </w:p>
    <w:p w:rsidR="001A3E7B" w:rsidRPr="00132539" w:rsidRDefault="001A3E7B" w:rsidP="002B58AA">
      <w:pPr>
        <w:tabs>
          <w:tab w:val="left" w:pos="284"/>
        </w:tabs>
        <w:spacing w:after="0" w:line="240" w:lineRule="auto"/>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sz w:val="32"/>
          <w:szCs w:val="32"/>
          <w:cs/>
        </w:rPr>
        <w:t xml:space="preserve">3) </w:t>
      </w:r>
      <w:r w:rsidRPr="00132539">
        <w:rPr>
          <w:rFonts w:ascii="TH SarabunPSK" w:eastAsia="Times New Roman" w:hAnsi="TH SarabunPSK" w:cs="TH SarabunPSK" w:hint="cs"/>
          <w:sz w:val="32"/>
          <w:szCs w:val="32"/>
          <w:cs/>
        </w:rPr>
        <w:t>การวิเคราะห์และสรุปผลเพื่อปรับปรุงคุณภาพ</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ผลการประเมินจะถูกนำไปใช้เป็นข้อมูลย้อนกลับ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Feedback</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ในการปรับปรุงรายวิชา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วิธีการสอน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เครื่องมือประเมิน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และกิจกรรมการเรียนรู้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เพื่อให้สอดคล้องกับความต้องการของหลักสูตรและมาตรฐานการศึกษาระดับอุดมศึกษา</w:t>
      </w:r>
    </w:p>
    <w:p w:rsidR="00290F9C" w:rsidRPr="00132539" w:rsidRDefault="001A3E7B" w:rsidP="002B58AA">
      <w:pPr>
        <w:tabs>
          <w:tab w:val="left" w:pos="284"/>
        </w:tabs>
        <w:spacing w:after="0" w:line="240" w:lineRule="auto"/>
        <w:jc w:val="thaiDistribute"/>
        <w:rPr>
          <w:rFonts w:ascii="TH SarabunPSK" w:eastAsia="Times New Roman" w:hAnsi="TH SarabunPSK" w:cs="TH SarabunPSK"/>
          <w:b/>
          <w:bCs/>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กระบวนการนี้จึงเป็นกลไกสำคัญที่ทำให้มั่นใจได้ว่า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รายวิชาการศึกษาทั่วไปที่สำนักวิชาฯ</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จัดการเรียนการสอนมีส่วนสนับสนุนการบรรลุ</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GELOs </w:t>
      </w:r>
      <w:r w:rsidRPr="00132539">
        <w:rPr>
          <w:rFonts w:ascii="TH SarabunPSK" w:eastAsia="Times New Roman" w:hAnsi="TH SarabunPSK" w:cs="TH SarabunPSK" w:hint="cs"/>
          <w:sz w:val="32"/>
          <w:szCs w:val="32"/>
          <w:cs/>
        </w:rPr>
        <w:t>ของมหาวิทยาลัยอย่างเป็นรูปธรรม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และช่วยเสริมสร้างสมรรถนะบัณฑิตให้พร้อมต่อการทำงานและการดำรงชีวิตในศตวรรษที่</w:t>
      </w:r>
      <w:r w:rsidRPr="00132539">
        <w:rPr>
          <w:rFonts w:ascii="TH SarabunPSK" w:eastAsia="Times New Roman" w:hAnsi="TH SarabunPSK" w:cs="TH SarabunPSK"/>
          <w:sz w:val="32"/>
          <w:szCs w:val="32"/>
          <w:cs/>
        </w:rPr>
        <w:t xml:space="preserve"> 21</w:t>
      </w:r>
    </w:p>
    <w:p w:rsidR="00290F9C" w:rsidRPr="00132539" w:rsidRDefault="00290F9C" w:rsidP="002B58AA">
      <w:pPr>
        <w:pStyle w:val="Heading3"/>
        <w:ind w:left="0" w:firstLine="0"/>
        <w:rPr>
          <w:rFonts w:ascii="TH SarabunPSK" w:hAnsi="TH SarabunPSK" w:cs="TH SarabunPSK"/>
          <w:color w:val="auto"/>
        </w:rPr>
      </w:pPr>
      <w:r w:rsidRPr="00132539">
        <w:rPr>
          <w:rFonts w:ascii="TH SarabunPSK" w:hAnsi="TH SarabunPSK" w:cs="TH SarabunPSK" w:hint="cs"/>
          <w:color w:val="auto"/>
          <w:cs/>
        </w:rPr>
        <w:t>5</w:t>
      </w:r>
      <w:r w:rsidRPr="00132539">
        <w:rPr>
          <w:rFonts w:ascii="TH SarabunPSK" w:hAnsi="TH SarabunPSK" w:cs="TH SarabunPSK"/>
          <w:color w:val="auto"/>
          <w:cs/>
        </w:rPr>
        <w:t>. เกณฑ์การสำเร็จการศึกษาตามหลักสูตร</w:t>
      </w:r>
    </w:p>
    <w:p w:rsidR="001A3E7B" w:rsidRPr="00132539" w:rsidRDefault="00290F9C" w:rsidP="002B58AA">
      <w:pPr>
        <w:tabs>
          <w:tab w:val="left" w:pos="284"/>
        </w:tabs>
        <w:spacing w:after="0" w:line="240" w:lineRule="auto"/>
        <w:jc w:val="both"/>
        <w:rPr>
          <w:rFonts w:ascii="TH SarabunPSK" w:eastAsia="Sarabun" w:hAnsi="TH SarabunPSK" w:cs="TH SarabunPSK"/>
          <w:sz w:val="32"/>
          <w:szCs w:val="32"/>
        </w:rPr>
      </w:pPr>
      <w:r w:rsidRPr="00132539">
        <w:rPr>
          <w:rFonts w:ascii="TH SarabunPSK" w:eastAsia="Sarabun" w:hAnsi="TH SarabunPSK" w:cs="TH SarabunPSK"/>
          <w:sz w:val="32"/>
          <w:szCs w:val="32"/>
        </w:rPr>
        <w:tab/>
      </w:r>
      <w:r w:rsidRPr="00132539">
        <w:rPr>
          <w:rFonts w:ascii="TH SarabunPSK" w:eastAsia="Sarabun" w:hAnsi="TH SarabunPSK" w:cs="TH SarabunPSK"/>
          <w:sz w:val="32"/>
          <w:szCs w:val="32"/>
          <w:cs/>
        </w:rPr>
        <w:t>5.</w:t>
      </w:r>
      <w:r w:rsidRPr="00132539">
        <w:rPr>
          <w:rFonts w:ascii="TH SarabunPSK" w:eastAsia="Sarabun" w:hAnsi="TH SarabunPSK" w:cs="TH SarabunPSK"/>
          <w:sz w:val="32"/>
          <w:szCs w:val="32"/>
        </w:rPr>
        <w:t>1</w:t>
      </w:r>
      <w:r w:rsidRPr="00132539">
        <w:rPr>
          <w:rFonts w:ascii="TH SarabunPSK" w:eastAsia="Sarabun" w:hAnsi="TH SarabunPSK" w:cs="TH SarabunPSK"/>
          <w:sz w:val="32"/>
          <w:szCs w:val="32"/>
        </w:rPr>
        <w:tab/>
      </w:r>
      <w:r w:rsidR="001A3E7B" w:rsidRPr="00132539">
        <w:rPr>
          <w:rFonts w:ascii="TH SarabunPSK" w:eastAsia="Sarabun" w:hAnsi="TH SarabunPSK" w:cs="TH SarabunPSK"/>
          <w:sz w:val="32"/>
          <w:szCs w:val="32"/>
          <w:cs/>
        </w:rPr>
        <w:t>ผู้สำเร็จการศึกษาต้องเรียนครบตามจำนวนหน่วยกิตที่กำหนดไว้ในโครงสร้างหลักสูตร โดย</w:t>
      </w:r>
      <w:r w:rsidR="001A3E7B" w:rsidRPr="00132539">
        <w:rPr>
          <w:rFonts w:ascii="TH SarabunPSK" w:eastAsia="Sarabun" w:hAnsi="TH SarabunPSK" w:cs="TH SarabunPSK" w:hint="cs"/>
          <w:sz w:val="32"/>
          <w:szCs w:val="32"/>
          <w:cs/>
        </w:rPr>
        <w:t>นักศึกษาได้คะแนนรวมของรายวิชาได้คะแนนอยู่ในเกรดตั้งแต่</w:t>
      </w:r>
      <w:r w:rsidR="001A3E7B" w:rsidRPr="00132539">
        <w:rPr>
          <w:rFonts w:ascii="TH SarabunPSK" w:eastAsia="Sarabun" w:hAnsi="TH SarabunPSK" w:cs="TH SarabunPSK"/>
          <w:sz w:val="32"/>
          <w:szCs w:val="32"/>
          <w:cs/>
        </w:rPr>
        <w:t xml:space="preserve"> </w:t>
      </w:r>
      <w:r w:rsidR="001A3E7B" w:rsidRPr="00132539">
        <w:rPr>
          <w:rFonts w:ascii="TH SarabunPSK" w:eastAsia="Sarabun" w:hAnsi="TH SarabunPSK" w:cs="TH SarabunPSK"/>
          <w:sz w:val="32"/>
          <w:szCs w:val="32"/>
        </w:rPr>
        <w:t xml:space="preserve">D </w:t>
      </w:r>
      <w:r w:rsidR="001A3E7B" w:rsidRPr="00132539">
        <w:rPr>
          <w:rFonts w:ascii="TH SarabunPSK" w:eastAsia="Sarabun" w:hAnsi="TH SarabunPSK" w:cs="TH SarabunPSK" w:hint="cs"/>
          <w:sz w:val="32"/>
          <w:szCs w:val="32"/>
          <w:cs/>
        </w:rPr>
        <w:t>ขึ้นไป</w:t>
      </w:r>
      <w:r w:rsidR="001A3E7B" w:rsidRPr="00132539">
        <w:rPr>
          <w:rFonts w:ascii="TH SarabunPSK" w:eastAsia="Sarabun" w:hAnsi="TH SarabunPSK" w:cs="TH SarabunPSK"/>
          <w:sz w:val="32"/>
          <w:szCs w:val="32"/>
          <w:cs/>
        </w:rPr>
        <w:t xml:space="preserve"> </w:t>
      </w:r>
      <w:r w:rsidR="001A3E7B" w:rsidRPr="00132539">
        <w:rPr>
          <w:rFonts w:ascii="TH SarabunPSK" w:eastAsia="Sarabun" w:hAnsi="TH SarabunPSK" w:cs="TH SarabunPSK" w:hint="cs"/>
          <w:sz w:val="32"/>
          <w:szCs w:val="32"/>
          <w:cs/>
        </w:rPr>
        <w:t>หรือได้รับเกรด</w:t>
      </w:r>
      <w:r w:rsidR="001A3E7B" w:rsidRPr="00132539">
        <w:rPr>
          <w:rFonts w:ascii="TH SarabunPSK" w:eastAsia="Sarabun" w:hAnsi="TH SarabunPSK" w:cs="TH SarabunPSK"/>
          <w:sz w:val="32"/>
          <w:szCs w:val="32"/>
          <w:cs/>
        </w:rPr>
        <w:t xml:space="preserve"> </w:t>
      </w:r>
      <w:r w:rsidR="001A3E7B" w:rsidRPr="00132539">
        <w:rPr>
          <w:rFonts w:ascii="TH SarabunPSK" w:eastAsia="Sarabun" w:hAnsi="TH SarabunPSK" w:cs="TH SarabunPSK"/>
          <w:sz w:val="32"/>
          <w:szCs w:val="32"/>
        </w:rPr>
        <w:t xml:space="preserve">S </w:t>
      </w:r>
    </w:p>
    <w:p w:rsidR="00290F9C" w:rsidRPr="00132539" w:rsidRDefault="00290F9C" w:rsidP="002B58AA">
      <w:pPr>
        <w:tabs>
          <w:tab w:val="left" w:pos="284"/>
        </w:tabs>
        <w:spacing w:after="0" w:line="240" w:lineRule="auto"/>
        <w:jc w:val="both"/>
        <w:rPr>
          <w:rFonts w:ascii="TH SarabunPSK" w:eastAsia="Sarabun" w:hAnsi="TH SarabunPSK" w:cs="TH SarabunPSK"/>
          <w:sz w:val="32"/>
          <w:szCs w:val="32"/>
        </w:rPr>
      </w:pPr>
      <w:r w:rsidRPr="00132539">
        <w:rPr>
          <w:rFonts w:ascii="TH SarabunPSK" w:eastAsia="Sarabun" w:hAnsi="TH SarabunPSK" w:cs="TH SarabunPSK"/>
          <w:sz w:val="32"/>
          <w:szCs w:val="32"/>
        </w:rPr>
        <w:tab/>
      </w:r>
      <w:r w:rsidRPr="00132539">
        <w:rPr>
          <w:rFonts w:ascii="TH SarabunPSK" w:eastAsia="Sarabun" w:hAnsi="TH SarabunPSK" w:cs="TH SarabunPSK"/>
          <w:sz w:val="32"/>
          <w:szCs w:val="32"/>
          <w:cs/>
        </w:rPr>
        <w:t>5.</w:t>
      </w:r>
      <w:r w:rsidRPr="00132539">
        <w:rPr>
          <w:rFonts w:ascii="TH SarabunPSK" w:eastAsia="Sarabun" w:hAnsi="TH SarabunPSK" w:cs="TH SarabunPSK"/>
          <w:sz w:val="32"/>
          <w:szCs w:val="32"/>
        </w:rPr>
        <w:t>2</w:t>
      </w:r>
      <w:r w:rsidRPr="00132539">
        <w:rPr>
          <w:rFonts w:ascii="TH SarabunPSK" w:eastAsia="Sarabun" w:hAnsi="TH SarabunPSK" w:cs="TH SarabunPSK"/>
          <w:sz w:val="32"/>
          <w:szCs w:val="32"/>
        </w:rPr>
        <w:tab/>
      </w:r>
      <w:r w:rsidRPr="00132539">
        <w:rPr>
          <w:rFonts w:ascii="TH SarabunPSK" w:eastAsia="Sarabun" w:hAnsi="TH SarabunPSK" w:cs="TH SarabunPSK"/>
          <w:sz w:val="32"/>
          <w:szCs w:val="32"/>
          <w:cs/>
        </w:rPr>
        <w:t>บรรลุผลลัพธ์การเรียนรู้ตามมาตรฐานคุณวุฒิระดับปริญญาตรี</w:t>
      </w:r>
    </w:p>
    <w:p w:rsidR="00290F9C" w:rsidRPr="00132539" w:rsidRDefault="00290F9C" w:rsidP="002B58AA">
      <w:pPr>
        <w:tabs>
          <w:tab w:val="left" w:pos="284"/>
        </w:tabs>
        <w:spacing w:after="0" w:line="240" w:lineRule="auto"/>
        <w:jc w:val="both"/>
        <w:rPr>
          <w:rFonts w:ascii="TH SarabunPSK" w:eastAsia="Sarabun" w:hAnsi="TH SarabunPSK" w:cs="TH SarabunPSK"/>
          <w:sz w:val="32"/>
          <w:szCs w:val="32"/>
        </w:rPr>
      </w:pPr>
      <w:r w:rsidRPr="00132539">
        <w:rPr>
          <w:rFonts w:ascii="TH SarabunPSK" w:eastAsia="Sarabun" w:hAnsi="TH SarabunPSK" w:cs="TH SarabunPSK"/>
          <w:sz w:val="32"/>
          <w:szCs w:val="32"/>
        </w:rPr>
        <w:tab/>
      </w:r>
      <w:r w:rsidRPr="00132539">
        <w:rPr>
          <w:rFonts w:ascii="TH SarabunPSK" w:eastAsia="Sarabun" w:hAnsi="TH SarabunPSK" w:cs="TH SarabunPSK"/>
          <w:sz w:val="32"/>
          <w:szCs w:val="32"/>
          <w:cs/>
        </w:rPr>
        <w:t>5.</w:t>
      </w:r>
      <w:r w:rsidRPr="00132539">
        <w:rPr>
          <w:rFonts w:ascii="TH SarabunPSK" w:eastAsia="Sarabun" w:hAnsi="TH SarabunPSK" w:cs="TH SarabunPSK"/>
          <w:sz w:val="32"/>
          <w:szCs w:val="32"/>
        </w:rPr>
        <w:t>3</w:t>
      </w:r>
      <w:r w:rsidRPr="00132539">
        <w:rPr>
          <w:rFonts w:ascii="TH SarabunPSK" w:eastAsia="Sarabun" w:hAnsi="TH SarabunPSK" w:cs="TH SarabunPSK"/>
          <w:sz w:val="32"/>
          <w:szCs w:val="32"/>
        </w:rPr>
        <w:tab/>
      </w:r>
      <w:r w:rsidRPr="00132539">
        <w:rPr>
          <w:rFonts w:ascii="TH SarabunPSK" w:eastAsia="Sarabun" w:hAnsi="TH SarabunPSK" w:cs="TH SarabunPSK"/>
          <w:sz w:val="32"/>
          <w:szCs w:val="32"/>
          <w:cs/>
        </w:rPr>
        <w:t>เป็นนักศึกษาที่มีค่าคะแนนความดีในการเข้าร่วมกิจกรรมพัฒนานักศึกษาเพื่อสร้าง “บัณฑิตคนดี” ตามหลักเกณฑ์ที่มหาวิทยาลัยกำหนด</w:t>
      </w:r>
    </w:p>
    <w:p w:rsidR="00290F9C" w:rsidRPr="00132539" w:rsidRDefault="00290F9C" w:rsidP="002B58AA">
      <w:pPr>
        <w:tabs>
          <w:tab w:val="left" w:pos="284"/>
        </w:tabs>
        <w:spacing w:after="0" w:line="240" w:lineRule="auto"/>
        <w:jc w:val="both"/>
        <w:rPr>
          <w:rFonts w:ascii="TH SarabunPSK" w:eastAsia="Sarabun" w:hAnsi="TH SarabunPSK" w:cs="TH SarabunPSK"/>
          <w:b/>
          <w:sz w:val="32"/>
          <w:szCs w:val="32"/>
        </w:rPr>
      </w:pPr>
      <w:r w:rsidRPr="00132539">
        <w:rPr>
          <w:rFonts w:ascii="TH SarabunPSK" w:eastAsia="Sarabun" w:hAnsi="TH SarabunPSK" w:cs="TH SarabunPSK"/>
          <w:sz w:val="32"/>
          <w:szCs w:val="32"/>
          <w:cs/>
        </w:rPr>
        <w:t xml:space="preserve">    5.</w:t>
      </w:r>
      <w:r w:rsidRPr="00132539">
        <w:rPr>
          <w:rFonts w:ascii="TH SarabunPSK" w:eastAsia="Sarabun" w:hAnsi="TH SarabunPSK" w:cs="TH SarabunPSK"/>
          <w:sz w:val="32"/>
          <w:szCs w:val="32"/>
        </w:rPr>
        <w:t xml:space="preserve">4 </w:t>
      </w:r>
      <w:r w:rsidRPr="00132539">
        <w:rPr>
          <w:rFonts w:ascii="TH SarabunPSK" w:eastAsia="Sarabun" w:hAnsi="TH SarabunPSK" w:cs="TH SarabunPSK"/>
          <w:sz w:val="32"/>
          <w:szCs w:val="32"/>
          <w:cs/>
        </w:rPr>
        <w:t xml:space="preserve">เป็นไปตามข้อบังคับของมหาวิทยาลัยวลัยลักษณ์ ว่าด้วยการศึกษาขั้นปริญญาตรี ระบบทวิภาค พ.ศ. </w:t>
      </w:r>
      <w:r w:rsidRPr="00132539">
        <w:rPr>
          <w:rFonts w:ascii="TH SarabunPSK" w:eastAsia="Sarabun" w:hAnsi="TH SarabunPSK" w:cs="TH SarabunPSK"/>
          <w:sz w:val="32"/>
          <w:szCs w:val="32"/>
        </w:rPr>
        <w:t xml:space="preserve">2566 </w:t>
      </w:r>
      <w:r w:rsidRPr="00132539">
        <w:rPr>
          <w:rFonts w:ascii="TH SarabunPSK" w:eastAsia="Sarabun" w:hAnsi="TH SarabunPSK" w:cs="TH SarabunPSK"/>
          <w:sz w:val="32"/>
          <w:szCs w:val="32"/>
          <w:cs/>
        </w:rPr>
        <w:t xml:space="preserve">และ/หรือที่มีการเลี่ยนแปลงภายหลัง และเป็นไปตามประกาศคณะกรรมการมาตรฐานการอุดมศึกษา เรื่อง เกณฑ์มาตรฐานหลักสูตรระดับปริญญาตรี พ.ศ. </w:t>
      </w:r>
      <w:r w:rsidRPr="00132539">
        <w:rPr>
          <w:rFonts w:ascii="TH SarabunPSK" w:eastAsia="Sarabun" w:hAnsi="TH SarabunPSK" w:cs="TH SarabunPSK"/>
          <w:sz w:val="32"/>
          <w:szCs w:val="32"/>
        </w:rPr>
        <w:t xml:space="preserve">2565 </w:t>
      </w:r>
      <w:r w:rsidRPr="00132539">
        <w:rPr>
          <w:rFonts w:ascii="TH SarabunPSK" w:eastAsia="Sarabun" w:hAnsi="TH SarabunPSK" w:cs="TH SarabunPSK"/>
          <w:sz w:val="32"/>
          <w:szCs w:val="32"/>
          <w:cs/>
        </w:rPr>
        <w:t>และ/หรือที่มีการเปลี่ยนแปลงภายหลัง</w:t>
      </w:r>
      <w:r w:rsidRPr="00132539">
        <w:rPr>
          <w:rFonts w:ascii="TH SarabunPSK" w:hAnsi="TH SarabunPSK" w:cs="TH SarabunPSK"/>
          <w:sz w:val="32"/>
          <w:szCs w:val="32"/>
          <w:cs/>
        </w:rPr>
        <w:br w:type="page"/>
      </w:r>
    </w:p>
    <w:p w:rsidR="00290F9C" w:rsidRPr="00132539"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132539">
        <w:rPr>
          <w:rFonts w:ascii="TH SarabunPSK" w:hAnsi="TH SarabunPSK" w:cs="TH SarabunPSK"/>
          <w:cs/>
        </w:rPr>
        <w:t xml:space="preserve">หมวดที่ </w:t>
      </w:r>
      <w:r w:rsidRPr="00132539">
        <w:rPr>
          <w:rFonts w:ascii="TH SarabunPSK" w:hAnsi="TH SarabunPSK" w:cs="TH SarabunPSK"/>
        </w:rPr>
        <w:t xml:space="preserve">8 </w:t>
      </w:r>
      <w:r w:rsidRPr="00132539">
        <w:rPr>
          <w:rFonts w:ascii="TH SarabunPSK" w:hAnsi="TH SarabunPSK" w:cs="TH SarabunPSK"/>
          <w:cs/>
        </w:rPr>
        <w:t xml:space="preserve">การประกันคุณภาพหลักสูตร </w:t>
      </w:r>
    </w:p>
    <w:p w:rsidR="00290F9C" w:rsidRPr="00132539" w:rsidRDefault="00290F9C" w:rsidP="002B58AA">
      <w:pPr>
        <w:spacing w:after="0"/>
        <w:rPr>
          <w:rFonts w:cstheme="minorBidi"/>
        </w:rPr>
      </w:pPr>
    </w:p>
    <w:p w:rsidR="00290F9C" w:rsidRPr="00132539" w:rsidRDefault="00290F9C" w:rsidP="002B58AA">
      <w:pPr>
        <w:spacing w:after="0"/>
        <w:ind w:firstLine="720"/>
        <w:jc w:val="thaiDistribute"/>
        <w:rPr>
          <w:rFonts w:ascii="TH SarabunPSK" w:hAnsi="TH SarabunPSK" w:cs="TH SarabunPSK"/>
          <w:sz w:val="32"/>
          <w:szCs w:val="32"/>
        </w:rPr>
      </w:pPr>
      <w:r w:rsidRPr="00132539">
        <w:rPr>
          <w:rFonts w:ascii="TH SarabunPSK" w:hAnsi="TH SarabunPSK" w:cs="TH SarabunPSK"/>
          <w:sz w:val="32"/>
          <w:szCs w:val="32"/>
          <w:cs/>
        </w:rPr>
        <w:t>การประกันคุณภาพการศึกษาระดับหลักสูตร เป็นการดำเนินการตามระบบประกันคุณภาพการศึกษาภายในที่มหาวิทยาลัยวลัยลักษณ์ได้มีการพัฒนาขึ้น ภายใต้ชื่อระบบ “</w:t>
      </w:r>
      <w:r w:rsidRPr="00132539">
        <w:rPr>
          <w:rFonts w:ascii="TH SarabunPSK" w:hAnsi="TH SarabunPSK" w:cs="TH SarabunPSK"/>
          <w:sz w:val="32"/>
          <w:szCs w:val="32"/>
        </w:rPr>
        <w:t>WUQA</w:t>
      </w:r>
      <w:r w:rsidRPr="00132539">
        <w:rPr>
          <w:rFonts w:ascii="TH SarabunPSK" w:hAnsi="TH SarabunPSK" w:cs="TH SarabunPSK"/>
          <w:sz w:val="32"/>
          <w:szCs w:val="32"/>
          <w:cs/>
        </w:rPr>
        <w:t>-</w:t>
      </w:r>
      <w:r w:rsidRPr="00132539">
        <w:rPr>
          <w:rFonts w:ascii="TH SarabunPSK" w:hAnsi="TH SarabunPSK" w:cs="TH SarabunPSK"/>
          <w:sz w:val="32"/>
          <w:szCs w:val="32"/>
        </w:rPr>
        <w:t>P</w:t>
      </w:r>
      <w:r w:rsidRPr="00132539">
        <w:rPr>
          <w:rFonts w:ascii="TH SarabunPSK" w:hAnsi="TH SarabunPSK" w:cs="TH SarabunPSK"/>
          <w:sz w:val="32"/>
          <w:szCs w:val="32"/>
          <w:cs/>
        </w:rPr>
        <w:t>” หรือ “</w:t>
      </w:r>
      <w:r w:rsidRPr="00132539">
        <w:rPr>
          <w:rFonts w:ascii="TH SarabunPSK" w:hAnsi="TH SarabunPSK" w:cs="TH SarabunPSK"/>
          <w:sz w:val="32"/>
          <w:szCs w:val="32"/>
        </w:rPr>
        <w:t>Walailak University Quality Assurance at Programme Level</w:t>
      </w:r>
      <w:r w:rsidRPr="00132539">
        <w:rPr>
          <w:rFonts w:ascii="TH SarabunPSK" w:hAnsi="TH SarabunPSK" w:cs="TH SarabunPSK"/>
          <w:sz w:val="32"/>
          <w:szCs w:val="32"/>
          <w:cs/>
        </w:rPr>
        <w:t xml:space="preserve">” ซึ่งผ่านการอนุมัติโดยสภามหาวิทยาลัยวลัยลักษณ์ ในการประชุมครั้งที่ 10/2565 เมื่อวันที่ 8 ตุลาคม 2565 </w:t>
      </w:r>
    </w:p>
    <w:p w:rsidR="00290F9C" w:rsidRPr="00132539" w:rsidRDefault="00290F9C" w:rsidP="002B58AA">
      <w:pPr>
        <w:spacing w:after="0"/>
        <w:jc w:val="thaiDistribute"/>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sz w:val="32"/>
          <w:szCs w:val="32"/>
          <w:cs/>
        </w:rPr>
        <w:tab/>
        <w:t xml:space="preserve">ระบบ </w:t>
      </w:r>
      <w:r w:rsidRPr="00132539">
        <w:rPr>
          <w:rFonts w:ascii="TH SarabunPSK" w:hAnsi="TH SarabunPSK" w:cs="TH SarabunPSK"/>
          <w:sz w:val="32"/>
          <w:szCs w:val="32"/>
        </w:rPr>
        <w:t>WUQA</w:t>
      </w:r>
      <w:r w:rsidRPr="00132539">
        <w:rPr>
          <w:rFonts w:ascii="TH SarabunPSK" w:hAnsi="TH SarabunPSK" w:cs="TH SarabunPSK"/>
          <w:sz w:val="32"/>
          <w:szCs w:val="32"/>
          <w:cs/>
        </w:rPr>
        <w:t>-</w:t>
      </w:r>
      <w:r w:rsidRPr="00132539">
        <w:rPr>
          <w:rFonts w:ascii="TH SarabunPSK" w:hAnsi="TH SarabunPSK" w:cs="TH SarabunPSK"/>
          <w:sz w:val="32"/>
          <w:szCs w:val="32"/>
        </w:rPr>
        <w:t xml:space="preserve">P </w:t>
      </w:r>
      <w:r w:rsidRPr="00132539">
        <w:rPr>
          <w:rFonts w:ascii="TH SarabunPSK" w:hAnsi="TH SarabunPSK" w:cs="TH SarabunPSK"/>
          <w:sz w:val="32"/>
          <w:szCs w:val="32"/>
          <w:cs/>
        </w:rPr>
        <w:t>พัฒนาขึ้นตามหลักการของกฎกระทรวงการประกันคุณภาพการศึกษา พ.ศ. 2561 ซึ่งกำหนดไว้ว่า “สถานศึกษาเป็นผู้จัดให้มีระบบการประกันคุณภาพการศึกษาภายในสถานศึกษา โดยการกำหนดมาตรฐานการศึกษาของสถานศึกษาให้เป็นไปตามมาตรฐานการศึกษาของแต่ละระดับและประเภทการศึกษา” และเป็นระบบที่ใช้ในการบริหารหลักสูตรให้ได้ตามเป้าหมายสำคัญตามมาตรฐานการศึกษาของชาติ พ.ศ. 2561 ที่มุ่งเน้นผลลัพธ์ที่พึงประสงค์ของการศึกษา (</w:t>
      </w:r>
      <w:r w:rsidRPr="00132539">
        <w:rPr>
          <w:rFonts w:ascii="TH SarabunPSK" w:hAnsi="TH SarabunPSK" w:cs="TH SarabunPSK"/>
          <w:sz w:val="32"/>
          <w:szCs w:val="32"/>
        </w:rPr>
        <w:t xml:space="preserve">Desired Outcomes of Education </w:t>
      </w:r>
      <w:r w:rsidRPr="00132539">
        <w:rPr>
          <w:rFonts w:ascii="TH SarabunPSK" w:hAnsi="TH SarabunPSK" w:cs="TH SarabunPSK"/>
          <w:sz w:val="32"/>
          <w:szCs w:val="32"/>
          <w:cs/>
        </w:rPr>
        <w:t xml:space="preserve">: </w:t>
      </w:r>
      <w:r w:rsidRPr="00132539">
        <w:rPr>
          <w:rFonts w:ascii="TH SarabunPSK" w:hAnsi="TH SarabunPSK" w:cs="TH SarabunPSK"/>
          <w:sz w:val="32"/>
          <w:szCs w:val="32"/>
        </w:rPr>
        <w:t>DOE Thailand</w:t>
      </w:r>
      <w:r w:rsidRPr="00132539">
        <w:rPr>
          <w:rFonts w:ascii="TH SarabunPSK" w:hAnsi="TH SarabunPSK" w:cs="TH SarabunPSK"/>
          <w:sz w:val="32"/>
          <w:szCs w:val="32"/>
          <w:cs/>
        </w:rPr>
        <w:t>) นอกจากนี้ระบบดังกล่าวมีความเชื่อมโยงสอดคล้องกับกฎกระทรวงฉบับใหม่ที่ได้มีการประกาศใช้เมื่อวันที่ 31 มีนาคม 2565 ประกอบด้วย กฎกระทรวง มาตรฐานการจัดการศึกษาระดับอุดมศึกษา พ.ศ.2565 และกฎกระทรวงมาตรฐานหลักสูตรการศึกษาระดับอุดมศึกษา พ.ศ. 2565</w:t>
      </w:r>
    </w:p>
    <w:p w:rsidR="001A3E7B" w:rsidRPr="00132539" w:rsidRDefault="001A3E7B" w:rsidP="002B58AA">
      <w:pPr>
        <w:spacing w:after="0" w:line="240" w:lineRule="auto"/>
        <w:jc w:val="thaiDistribute"/>
        <w:rPr>
          <w:rFonts w:ascii="TH SarabunPSK" w:hAnsi="TH SarabunPSK" w:cs="TH SarabunPSK"/>
          <w:b/>
          <w:bCs/>
          <w:sz w:val="32"/>
          <w:szCs w:val="32"/>
        </w:rPr>
      </w:pPr>
      <w:r w:rsidRPr="00132539">
        <w:rPr>
          <w:rFonts w:ascii="TH SarabunPSK" w:hAnsi="TH SarabunPSK" w:cs="TH SarabunPSK"/>
          <w:b/>
          <w:bCs/>
          <w:spacing w:val="-4"/>
          <w:sz w:val="32"/>
          <w:szCs w:val="32"/>
        </w:rPr>
        <w:t>8</w:t>
      </w:r>
      <w:r w:rsidRPr="00132539">
        <w:rPr>
          <w:rFonts w:ascii="TH SarabunPSK" w:hAnsi="TH SarabunPSK" w:cs="TH SarabunPSK"/>
          <w:b/>
          <w:bCs/>
          <w:spacing w:val="-4"/>
          <w:sz w:val="32"/>
          <w:szCs w:val="32"/>
          <w:cs/>
        </w:rPr>
        <w:t>.</w:t>
      </w:r>
      <w:r w:rsidRPr="00132539">
        <w:rPr>
          <w:rFonts w:ascii="TH SarabunPSK" w:hAnsi="TH SarabunPSK" w:cs="TH SarabunPSK"/>
          <w:b/>
          <w:bCs/>
          <w:spacing w:val="-4"/>
          <w:sz w:val="32"/>
          <w:szCs w:val="32"/>
        </w:rPr>
        <w:t xml:space="preserve">1 </w:t>
      </w:r>
      <w:r w:rsidRPr="00132539">
        <w:rPr>
          <w:rFonts w:ascii="TH SarabunPSK" w:hAnsi="TH SarabunPSK" w:cs="TH SarabunPSK"/>
          <w:b/>
          <w:bCs/>
          <w:spacing w:val="-4"/>
          <w:sz w:val="32"/>
          <w:szCs w:val="32"/>
          <w:cs/>
        </w:rPr>
        <w:t>เกณฑ์การประกันคุณภาพการศึกษาระดับหลักสูตร</w:t>
      </w:r>
    </w:p>
    <w:p w:rsidR="001A3E7B" w:rsidRPr="00132539" w:rsidRDefault="001A3E7B" w:rsidP="002B58AA">
      <w:pPr>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t>การประกันคุณภาพการศึกษาระดับหลักสูตร</w:t>
      </w:r>
      <w:r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 xml:space="preserve">ตามระบบ </w:t>
      </w:r>
      <w:r w:rsidRPr="00132539">
        <w:rPr>
          <w:rFonts w:ascii="TH SarabunPSK" w:hAnsi="TH SarabunPSK" w:cs="TH SarabunPSK"/>
          <w:sz w:val="32"/>
          <w:szCs w:val="32"/>
        </w:rPr>
        <w:t>WUQA</w:t>
      </w:r>
      <w:r w:rsidRPr="00132539">
        <w:rPr>
          <w:rFonts w:ascii="TH SarabunPSK" w:hAnsi="TH SarabunPSK" w:cs="TH SarabunPSK"/>
          <w:sz w:val="32"/>
          <w:szCs w:val="32"/>
          <w:cs/>
        </w:rPr>
        <w:t>-</w:t>
      </w:r>
      <w:r w:rsidRPr="00132539">
        <w:rPr>
          <w:rFonts w:ascii="TH SarabunPSK" w:hAnsi="TH SarabunPSK" w:cs="TH SarabunPSK"/>
          <w:sz w:val="32"/>
          <w:szCs w:val="32"/>
        </w:rPr>
        <w:t>P</w:t>
      </w:r>
      <w:r w:rsidRPr="00132539">
        <w:rPr>
          <w:rFonts w:ascii="TH SarabunPSK" w:hAnsi="TH SarabunPSK" w:cs="TH SarabunPSK"/>
          <w:sz w:val="32"/>
          <w:szCs w:val="32"/>
          <w:cs/>
        </w:rPr>
        <w:t xml:space="preserve"> ประกอบด้วย 3 เกณฑ์หลัก ได้แก่ (1) </w:t>
      </w:r>
      <w:r w:rsidRPr="00132539">
        <w:rPr>
          <w:rFonts w:ascii="TH SarabunPSK" w:hAnsi="TH SarabunPSK" w:cs="TH SarabunPSK"/>
          <w:sz w:val="32"/>
          <w:szCs w:val="32"/>
        </w:rPr>
        <w:t xml:space="preserve">PS </w:t>
      </w:r>
      <w:r w:rsidRPr="00132539">
        <w:rPr>
          <w:rFonts w:ascii="TH SarabunPSK" w:hAnsi="TH SarabunPSK" w:cs="TH SarabunPSK"/>
          <w:sz w:val="32"/>
          <w:szCs w:val="32"/>
          <w:cs/>
        </w:rPr>
        <w:t>การบริหารจัดการหลักสูตรฯตามเกณฑ์มาตรฐานหลักสูตรระดับอุดมศึกษา (</w:t>
      </w:r>
      <w:r w:rsidRPr="00132539">
        <w:rPr>
          <w:rFonts w:ascii="TH SarabunPSK" w:hAnsi="TH SarabunPSK" w:cs="TH SarabunPSK"/>
          <w:sz w:val="32"/>
          <w:szCs w:val="32"/>
        </w:rPr>
        <w:t>2</w:t>
      </w:r>
      <w:r w:rsidRPr="00132539">
        <w:rPr>
          <w:rFonts w:ascii="TH SarabunPSK" w:hAnsi="TH SarabunPSK" w:cs="TH SarabunPSK"/>
          <w:sz w:val="32"/>
          <w:szCs w:val="32"/>
          <w:cs/>
        </w:rPr>
        <w:t xml:space="preserve">) </w:t>
      </w:r>
      <w:r w:rsidRPr="00132539">
        <w:rPr>
          <w:rFonts w:ascii="TH SarabunPSK" w:hAnsi="TH SarabunPSK" w:cs="TH SarabunPSK"/>
          <w:sz w:val="32"/>
          <w:szCs w:val="32"/>
        </w:rPr>
        <w:t>P</w:t>
      </w:r>
      <w:r w:rsidRPr="00132539">
        <w:rPr>
          <w:rFonts w:ascii="TH SarabunPSK" w:hAnsi="TH SarabunPSK" w:cs="TH SarabunPSK"/>
          <w:sz w:val="32"/>
          <w:szCs w:val="32"/>
          <w:cs/>
        </w:rPr>
        <w:t xml:space="preserve">1 การบริหารหลักสูตรตามเกณฑ์ </w:t>
      </w:r>
      <w:r w:rsidRPr="00132539">
        <w:rPr>
          <w:rFonts w:ascii="TH SarabunPSK" w:hAnsi="TH SarabunPSK" w:cs="TH SarabunPSK"/>
          <w:sz w:val="32"/>
          <w:szCs w:val="32"/>
        </w:rPr>
        <w:t>AUN</w:t>
      </w:r>
      <w:r w:rsidRPr="00132539">
        <w:rPr>
          <w:rFonts w:ascii="TH SarabunPSK" w:hAnsi="TH SarabunPSK" w:cs="TH SarabunPSK"/>
          <w:sz w:val="32"/>
          <w:szCs w:val="32"/>
          <w:cs/>
        </w:rPr>
        <w:t>-</w:t>
      </w:r>
      <w:r w:rsidRPr="00132539">
        <w:rPr>
          <w:rFonts w:ascii="TH SarabunPSK" w:hAnsi="TH SarabunPSK" w:cs="TH SarabunPSK"/>
          <w:sz w:val="32"/>
          <w:szCs w:val="32"/>
        </w:rPr>
        <w:t xml:space="preserve">QA </w:t>
      </w:r>
      <w:r w:rsidRPr="00132539">
        <w:rPr>
          <w:rFonts w:ascii="TH SarabunPSK" w:hAnsi="TH SarabunPSK" w:cs="TH SarabunPSK"/>
          <w:sz w:val="32"/>
          <w:szCs w:val="32"/>
          <w:cs/>
        </w:rPr>
        <w:t>และ (</w:t>
      </w:r>
      <w:r w:rsidRPr="00132539">
        <w:rPr>
          <w:rFonts w:ascii="TH SarabunPSK" w:hAnsi="TH SarabunPSK" w:cs="TH SarabunPSK"/>
          <w:sz w:val="32"/>
          <w:szCs w:val="32"/>
        </w:rPr>
        <w:t>3</w:t>
      </w:r>
      <w:r w:rsidRPr="00132539">
        <w:rPr>
          <w:rFonts w:ascii="TH SarabunPSK" w:hAnsi="TH SarabunPSK" w:cs="TH SarabunPSK"/>
          <w:sz w:val="32"/>
          <w:szCs w:val="32"/>
          <w:cs/>
        </w:rPr>
        <w:t xml:space="preserve">) </w:t>
      </w:r>
      <w:r w:rsidRPr="00132539">
        <w:rPr>
          <w:rFonts w:ascii="TH SarabunPSK" w:hAnsi="TH SarabunPSK" w:cs="TH SarabunPSK"/>
          <w:sz w:val="32"/>
          <w:szCs w:val="32"/>
        </w:rPr>
        <w:t>P</w:t>
      </w:r>
      <w:r w:rsidRPr="00132539">
        <w:rPr>
          <w:rFonts w:ascii="TH SarabunPSK" w:hAnsi="TH SarabunPSK" w:cs="TH SarabunPSK"/>
          <w:sz w:val="32"/>
          <w:szCs w:val="32"/>
          <w:cs/>
        </w:rPr>
        <w:t>2 การขับเคลื่อนยุทธศาสตร์ในระดับหลักสูตรฯ โดยในแต่ละเกณฑ์หลักมีรายละเอียดดังนี้</w:t>
      </w:r>
    </w:p>
    <w:p w:rsidR="001A3E7B" w:rsidRPr="00132539" w:rsidRDefault="001A3E7B" w:rsidP="002B58AA">
      <w:pPr>
        <w:spacing w:after="0" w:line="240" w:lineRule="auto"/>
        <w:rPr>
          <w:rFonts w:ascii="TH SarabunPSK" w:hAnsi="TH SarabunPSK" w:cs="TH SarabunPSK"/>
          <w:sz w:val="32"/>
          <w:szCs w:val="32"/>
        </w:rPr>
      </w:pPr>
      <w:r w:rsidRPr="00132539">
        <w:rPr>
          <w:rFonts w:ascii="TH SarabunPSK" w:hAnsi="TH SarabunPSK" w:cs="TH SarabunPSK"/>
          <w:b/>
          <w:bCs/>
          <w:sz w:val="32"/>
          <w:szCs w:val="32"/>
          <w:cs/>
        </w:rPr>
        <w:tab/>
        <w:t xml:space="preserve">1) </w:t>
      </w:r>
      <w:r w:rsidRPr="00132539">
        <w:rPr>
          <w:rFonts w:ascii="TH SarabunPSK" w:hAnsi="TH SarabunPSK" w:cs="TH SarabunPSK"/>
          <w:b/>
          <w:bCs/>
          <w:sz w:val="32"/>
          <w:szCs w:val="32"/>
        </w:rPr>
        <w:t xml:space="preserve">PS </w:t>
      </w:r>
      <w:r w:rsidRPr="00132539">
        <w:rPr>
          <w:rFonts w:ascii="TH SarabunPSK" w:hAnsi="TH SarabunPSK" w:cs="TH SarabunPSK"/>
          <w:b/>
          <w:bCs/>
          <w:sz w:val="32"/>
          <w:szCs w:val="32"/>
          <w:cs/>
        </w:rPr>
        <w:t>การบริหารจัดการหลักสูตรตามเกณฑ์มาตรฐานหลักสูตรระดับอุดมศึกษา</w:t>
      </w:r>
    </w:p>
    <w:p w:rsidR="001A3E7B" w:rsidRPr="00132539" w:rsidRDefault="001A3E7B" w:rsidP="002B58AA">
      <w:pPr>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rPr>
        <w:tab/>
      </w:r>
      <w:r w:rsidRPr="00132539">
        <w:rPr>
          <w:rFonts w:ascii="TH SarabunPSK" w:hAnsi="TH SarabunPSK" w:cs="TH SarabunPSK"/>
          <w:sz w:val="32"/>
          <w:szCs w:val="32"/>
          <w:cs/>
        </w:rPr>
        <w:t xml:space="preserve">เกณฑ์ </w:t>
      </w:r>
      <w:r w:rsidRPr="00132539">
        <w:rPr>
          <w:rFonts w:ascii="TH SarabunPSK" w:hAnsi="TH SarabunPSK" w:cs="TH SarabunPSK"/>
          <w:sz w:val="32"/>
          <w:szCs w:val="32"/>
        </w:rPr>
        <w:t xml:space="preserve">PS </w:t>
      </w:r>
      <w:r w:rsidRPr="00132539">
        <w:rPr>
          <w:rFonts w:ascii="TH SarabunPSK" w:hAnsi="TH SarabunPSK" w:cs="TH SarabunPSK"/>
          <w:sz w:val="32"/>
          <w:szCs w:val="32"/>
          <w:cs/>
        </w:rPr>
        <w:t>การบริหารจัดการหลักสูตรตามเกณฑ์มาตรฐานหลักสูตรระดับอุดมศึกษา เป็นเกณฑ์ที่นำมาใช้ในการบริหารการประกันคุณภาพการศึกษาระดับหลักสูตรให้เป็นไปตาม “กฎกระทรวง มาตรฐานหลักสูตรการศึกษาระดับอุดมศึกษา พ.ศ.2565” รวมทั้ง “กฎกระทรวง มาตรฐานคุณวุฒิระดับอุดมศึกษา พ.ศ.2565” ตามที่ได้มีการประกาศใช้เมื่อวันที่ 31 มีนาคม 2565 โดยมีรายละเอียดเกณฑ์เป็นไปตามที่กระทรวงการอุดมศึกษา วิทยาศาสตร์ วิจัยและนวัตกรรมกำหนด</w:t>
      </w:r>
    </w:p>
    <w:p w:rsidR="001A3E7B" w:rsidRPr="00132539" w:rsidRDefault="001A3E7B" w:rsidP="002B58AA">
      <w:pPr>
        <w:pStyle w:val="NoSpacing"/>
        <w:spacing w:line="20" w:lineRule="atLeast"/>
        <w:ind w:firstLine="720"/>
        <w:jc w:val="thaiDistribute"/>
        <w:rPr>
          <w:rFonts w:ascii="TH SarabunPSK" w:hAnsi="TH SarabunPSK" w:cs="TH SarabunPSK"/>
          <w:sz w:val="32"/>
          <w:szCs w:val="32"/>
        </w:rPr>
      </w:pPr>
      <w:r w:rsidRPr="00132539">
        <w:rPr>
          <w:rFonts w:ascii="TH SarabunPSK" w:hAnsi="TH SarabunPSK" w:cs="TH SarabunPSK"/>
          <w:sz w:val="32"/>
          <w:szCs w:val="32"/>
          <w:cs/>
        </w:rPr>
        <w:t>หลักสูตรระดับปริญญาตรีจะพิจารณาตามเกณฑ์มาตรฐาน</w:t>
      </w:r>
      <w:r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 xml:space="preserve">หลักสูตรระดับปริญญาตรี พ.ศ. </w:t>
      </w:r>
      <w:r w:rsidRPr="00132539">
        <w:rPr>
          <w:rFonts w:ascii="TH SarabunPSK" w:hAnsi="TH SarabunPSK" w:cs="TH SarabunPSK"/>
          <w:sz w:val="32"/>
          <w:szCs w:val="32"/>
        </w:rPr>
        <w:t>25</w:t>
      </w:r>
      <w:r w:rsidRPr="00132539">
        <w:rPr>
          <w:rFonts w:ascii="TH SarabunPSK" w:hAnsi="TH SarabunPSK" w:cs="TH SarabunPSK"/>
          <w:sz w:val="32"/>
          <w:szCs w:val="32"/>
          <w:cs/>
        </w:rPr>
        <w:t xml:space="preserve">65  จำนวน </w:t>
      </w:r>
      <w:r w:rsidRPr="00132539">
        <w:rPr>
          <w:rFonts w:ascii="TH SarabunPSK" w:hAnsi="TH SarabunPSK" w:cs="TH SarabunPSK"/>
          <w:sz w:val="32"/>
          <w:szCs w:val="32"/>
        </w:rPr>
        <w:t xml:space="preserve">5 </w:t>
      </w:r>
      <w:r w:rsidRPr="00132539">
        <w:rPr>
          <w:rFonts w:ascii="TH SarabunPSK" w:hAnsi="TH SarabunPSK" w:cs="TH SarabunPSK"/>
          <w:sz w:val="32"/>
          <w:szCs w:val="32"/>
          <w:cs/>
        </w:rPr>
        <w:t xml:space="preserve">ข้อ ดังนี้ </w:t>
      </w:r>
    </w:p>
    <w:p w:rsidR="001A3E7B" w:rsidRPr="00132539" w:rsidRDefault="001A3E7B" w:rsidP="002B58AA">
      <w:pPr>
        <w:pStyle w:val="NoSpacing"/>
        <w:spacing w:line="20" w:lineRule="atLeast"/>
        <w:ind w:firstLine="720"/>
        <w:rPr>
          <w:rFonts w:ascii="TH SarabunPSK" w:hAnsi="TH SarabunPSK" w:cs="TH SarabunPSK"/>
          <w:sz w:val="32"/>
          <w:szCs w:val="32"/>
        </w:rPr>
      </w:pPr>
      <w:r w:rsidRPr="00132539">
        <w:rPr>
          <w:rFonts w:ascii="TH SarabunPSK" w:hAnsi="TH SarabunPSK" w:cs="TH SarabunPSK"/>
          <w:sz w:val="32"/>
          <w:szCs w:val="32"/>
        </w:rPr>
        <w:t>1</w:t>
      </w:r>
      <w:r w:rsidRPr="00132539">
        <w:rPr>
          <w:rFonts w:ascii="TH SarabunPSK" w:hAnsi="TH SarabunPSK" w:cs="TH SarabunPSK" w:hint="cs"/>
          <w:sz w:val="32"/>
          <w:szCs w:val="32"/>
          <w:cs/>
        </w:rPr>
        <w:t>)</w:t>
      </w:r>
      <w:r w:rsidRPr="00132539">
        <w:rPr>
          <w:rFonts w:ascii="TH SarabunPSK" w:hAnsi="TH SarabunPSK" w:cs="TH SarabunPSK"/>
          <w:sz w:val="32"/>
          <w:szCs w:val="32"/>
          <w:cs/>
        </w:rPr>
        <w:t xml:space="preserve"> จำนวนอาจารย์ผู้รับผิดชอบหลักสูตร </w:t>
      </w:r>
    </w:p>
    <w:p w:rsidR="001A3E7B" w:rsidRPr="00132539" w:rsidRDefault="001A3E7B" w:rsidP="002B58AA">
      <w:pPr>
        <w:pStyle w:val="NoSpacing"/>
        <w:spacing w:line="20" w:lineRule="atLeast"/>
        <w:ind w:firstLine="720"/>
        <w:rPr>
          <w:rFonts w:ascii="TH SarabunPSK" w:hAnsi="TH SarabunPSK" w:cs="TH SarabunPSK"/>
          <w:sz w:val="32"/>
          <w:szCs w:val="32"/>
        </w:rPr>
      </w:pPr>
      <w:r w:rsidRPr="00132539">
        <w:rPr>
          <w:rFonts w:ascii="TH SarabunPSK" w:hAnsi="TH SarabunPSK" w:cs="TH SarabunPSK"/>
          <w:sz w:val="32"/>
          <w:szCs w:val="32"/>
        </w:rPr>
        <w:t>2</w:t>
      </w:r>
      <w:r w:rsidRPr="00132539">
        <w:rPr>
          <w:rFonts w:ascii="TH SarabunPSK" w:hAnsi="TH SarabunPSK" w:cs="TH SarabunPSK"/>
          <w:sz w:val="32"/>
          <w:szCs w:val="32"/>
          <w:cs/>
        </w:rPr>
        <w:t>) คุณสมบัติอาจารย์ผู้รับผิดชอบหลักสูตร</w:t>
      </w:r>
    </w:p>
    <w:p w:rsidR="001A3E7B" w:rsidRPr="00132539" w:rsidRDefault="001A3E7B" w:rsidP="002B58AA">
      <w:pPr>
        <w:pStyle w:val="NoSpacing"/>
        <w:spacing w:line="20" w:lineRule="atLeast"/>
        <w:ind w:firstLine="720"/>
        <w:rPr>
          <w:rFonts w:ascii="TH SarabunPSK" w:hAnsi="TH SarabunPSK" w:cs="TH SarabunPSK"/>
          <w:sz w:val="32"/>
          <w:szCs w:val="32"/>
        </w:rPr>
      </w:pPr>
      <w:r w:rsidRPr="00132539">
        <w:rPr>
          <w:rFonts w:ascii="TH SarabunPSK" w:hAnsi="TH SarabunPSK" w:cs="TH SarabunPSK"/>
          <w:sz w:val="32"/>
          <w:szCs w:val="32"/>
        </w:rPr>
        <w:t>3</w:t>
      </w:r>
      <w:r w:rsidRPr="00132539">
        <w:rPr>
          <w:rFonts w:ascii="TH SarabunPSK" w:hAnsi="TH SarabunPSK" w:cs="TH SarabunPSK"/>
          <w:sz w:val="32"/>
          <w:szCs w:val="32"/>
          <w:cs/>
        </w:rPr>
        <w:t>) คุณสมบัติอาจารย์ประจำหลักสูตร</w:t>
      </w:r>
    </w:p>
    <w:p w:rsidR="001A3E7B" w:rsidRPr="00132539" w:rsidRDefault="001A3E7B" w:rsidP="002B58AA">
      <w:pPr>
        <w:pStyle w:val="NoSpacing"/>
        <w:spacing w:line="20" w:lineRule="atLeast"/>
        <w:ind w:firstLine="720"/>
        <w:rPr>
          <w:rFonts w:ascii="TH SarabunPSK" w:hAnsi="TH SarabunPSK" w:cs="TH SarabunPSK"/>
          <w:sz w:val="32"/>
          <w:szCs w:val="32"/>
        </w:rPr>
      </w:pPr>
      <w:r w:rsidRPr="00132539">
        <w:rPr>
          <w:rFonts w:ascii="TH SarabunPSK" w:hAnsi="TH SarabunPSK" w:cs="TH SarabunPSK"/>
          <w:sz w:val="32"/>
          <w:szCs w:val="32"/>
        </w:rPr>
        <w:t>4</w:t>
      </w:r>
      <w:r w:rsidRPr="00132539">
        <w:rPr>
          <w:rFonts w:ascii="TH SarabunPSK" w:hAnsi="TH SarabunPSK" w:cs="TH SarabunPSK"/>
          <w:sz w:val="32"/>
          <w:szCs w:val="32"/>
          <w:cs/>
        </w:rPr>
        <w:t xml:space="preserve">) คุณสมบัติอาจารย์ผู้สอน </w:t>
      </w:r>
    </w:p>
    <w:p w:rsidR="001A3E7B" w:rsidRPr="00132539" w:rsidRDefault="001A3E7B" w:rsidP="002B58AA">
      <w:pPr>
        <w:pStyle w:val="NoSpacing"/>
        <w:spacing w:line="20" w:lineRule="atLeast"/>
        <w:ind w:firstLine="720"/>
        <w:rPr>
          <w:rFonts w:ascii="TH SarabunPSK" w:hAnsi="TH SarabunPSK" w:cs="TH SarabunPSK"/>
          <w:sz w:val="32"/>
          <w:szCs w:val="32"/>
        </w:rPr>
      </w:pPr>
      <w:r w:rsidRPr="00132539">
        <w:rPr>
          <w:rFonts w:ascii="TH SarabunPSK" w:hAnsi="TH SarabunPSK" w:cs="TH SarabunPSK"/>
          <w:sz w:val="32"/>
          <w:szCs w:val="32"/>
        </w:rPr>
        <w:t>5</w:t>
      </w:r>
      <w:r w:rsidRPr="00132539">
        <w:rPr>
          <w:rFonts w:ascii="TH SarabunPSK" w:hAnsi="TH SarabunPSK" w:cs="TH SarabunPSK"/>
          <w:sz w:val="32"/>
          <w:szCs w:val="32"/>
          <w:cs/>
        </w:rPr>
        <w:t>) การปรับปรุงหลักสูตรตามรอบระยะเวลาที่กำหนด</w:t>
      </w:r>
    </w:p>
    <w:p w:rsidR="001A3E7B" w:rsidRPr="00132539" w:rsidRDefault="001A3E7B" w:rsidP="002B58AA">
      <w:pPr>
        <w:spacing w:after="0" w:line="240" w:lineRule="auto"/>
        <w:jc w:val="thaiDistribute"/>
        <w:rPr>
          <w:rFonts w:ascii="TH SarabunPSK" w:hAnsi="TH SarabunPSK" w:cs="TH SarabunPSK"/>
          <w:sz w:val="32"/>
          <w:szCs w:val="32"/>
        </w:rPr>
      </w:pPr>
    </w:p>
    <w:p w:rsidR="00CD085B" w:rsidRPr="00132539" w:rsidRDefault="00CD085B" w:rsidP="002B58AA">
      <w:pPr>
        <w:spacing w:after="0" w:line="240" w:lineRule="auto"/>
        <w:jc w:val="thaiDistribute"/>
        <w:rPr>
          <w:rFonts w:ascii="TH SarabunPSK" w:hAnsi="TH SarabunPSK" w:cs="TH SarabunPSK"/>
          <w:sz w:val="32"/>
          <w:szCs w:val="32"/>
        </w:rPr>
      </w:pPr>
    </w:p>
    <w:p w:rsidR="001A3E7B" w:rsidRPr="00132539" w:rsidRDefault="001A3E7B" w:rsidP="002B58AA">
      <w:pPr>
        <w:spacing w:after="0" w:line="240" w:lineRule="auto"/>
        <w:ind w:firstLine="720"/>
        <w:jc w:val="thaiDistribute"/>
        <w:rPr>
          <w:rFonts w:ascii="TH SarabunPSK" w:hAnsi="TH SarabunPSK" w:cs="TH SarabunPSK"/>
          <w:sz w:val="32"/>
          <w:szCs w:val="32"/>
        </w:rPr>
      </w:pPr>
      <w:r w:rsidRPr="00132539">
        <w:rPr>
          <w:rFonts w:ascii="TH SarabunPSK" w:hAnsi="TH SarabunPSK" w:cs="TH SarabunPSK"/>
          <w:b/>
          <w:bCs/>
          <w:sz w:val="32"/>
          <w:szCs w:val="32"/>
          <w:cs/>
        </w:rPr>
        <w:t xml:space="preserve">2) </w:t>
      </w:r>
      <w:r w:rsidRPr="00132539">
        <w:rPr>
          <w:rFonts w:ascii="TH SarabunPSK" w:hAnsi="TH SarabunPSK" w:cs="TH SarabunPSK"/>
          <w:b/>
          <w:bCs/>
          <w:sz w:val="32"/>
          <w:szCs w:val="32"/>
        </w:rPr>
        <w:t xml:space="preserve">P1 </w:t>
      </w:r>
      <w:r w:rsidRPr="00132539">
        <w:rPr>
          <w:rFonts w:ascii="TH SarabunPSK" w:hAnsi="TH SarabunPSK" w:cs="TH SarabunPSK"/>
          <w:b/>
          <w:bCs/>
          <w:sz w:val="32"/>
          <w:szCs w:val="32"/>
          <w:cs/>
        </w:rPr>
        <w:t xml:space="preserve">การบริหารหลักสูตรตามเกณฑ์ </w:t>
      </w:r>
      <w:r w:rsidRPr="00132539">
        <w:rPr>
          <w:rFonts w:ascii="TH SarabunPSK" w:hAnsi="TH SarabunPSK" w:cs="TH SarabunPSK"/>
          <w:b/>
          <w:bCs/>
          <w:sz w:val="32"/>
          <w:szCs w:val="32"/>
        </w:rPr>
        <w:t>AUN</w:t>
      </w:r>
      <w:r w:rsidRPr="00132539">
        <w:rPr>
          <w:rFonts w:ascii="TH SarabunPSK" w:hAnsi="TH SarabunPSK" w:cs="TH SarabunPSK"/>
          <w:b/>
          <w:bCs/>
          <w:sz w:val="32"/>
          <w:szCs w:val="32"/>
          <w:cs/>
        </w:rPr>
        <w:t>-</w:t>
      </w:r>
      <w:r w:rsidRPr="00132539">
        <w:rPr>
          <w:rFonts w:ascii="TH SarabunPSK" w:hAnsi="TH SarabunPSK" w:cs="TH SarabunPSK"/>
          <w:b/>
          <w:bCs/>
          <w:sz w:val="32"/>
          <w:szCs w:val="32"/>
        </w:rPr>
        <w:t>QA</w:t>
      </w:r>
      <w:r w:rsidRPr="00132539">
        <w:rPr>
          <w:rFonts w:ascii="TH SarabunPSK" w:hAnsi="TH SarabunPSK" w:cs="TH SarabunPSK"/>
          <w:b/>
          <w:bCs/>
          <w:sz w:val="32"/>
          <w:szCs w:val="32"/>
          <w:cs/>
        </w:rPr>
        <w:t xml:space="preserve"> </w:t>
      </w:r>
    </w:p>
    <w:p w:rsidR="001A3E7B" w:rsidRPr="00132539" w:rsidRDefault="001A3E7B" w:rsidP="002B58AA">
      <w:pPr>
        <w:pStyle w:val="NoSpacing"/>
        <w:spacing w:line="20" w:lineRule="atLeast"/>
        <w:ind w:firstLine="720"/>
        <w:jc w:val="thaiDistribute"/>
        <w:rPr>
          <w:rFonts w:ascii="TH SarabunPSK" w:hAnsi="TH SarabunPSK" w:cs="TH SarabunPSK"/>
          <w:sz w:val="32"/>
          <w:szCs w:val="32"/>
        </w:rPr>
      </w:pPr>
      <w:r w:rsidRPr="00132539">
        <w:rPr>
          <w:rFonts w:ascii="TH SarabunPSK" w:hAnsi="TH SarabunPSK" w:cs="TH SarabunPSK"/>
          <w:sz w:val="32"/>
          <w:szCs w:val="32"/>
          <w:cs/>
        </w:rPr>
        <w:t xml:space="preserve">การควบคุมกำกับมาตรฐานจะพิจารณาจากการบริหารจัดการหลักสูตรให้เป็นไปตามเกณฑ์มาตรฐานหลักสูตรการศึกษาระดับอุดมศึกษาพ.ศ. </w:t>
      </w:r>
      <w:r w:rsidRPr="00132539">
        <w:rPr>
          <w:rFonts w:ascii="TH SarabunPSK" w:hAnsi="TH SarabunPSK" w:cs="TH SarabunPSK"/>
          <w:sz w:val="32"/>
          <w:szCs w:val="32"/>
        </w:rPr>
        <w:t>25</w:t>
      </w:r>
      <w:r w:rsidRPr="00132539">
        <w:rPr>
          <w:rFonts w:ascii="TH SarabunPSK" w:hAnsi="TH SarabunPSK" w:cs="TH SarabunPSK"/>
          <w:sz w:val="32"/>
          <w:szCs w:val="32"/>
          <w:cs/>
        </w:rPr>
        <w:t xml:space="preserve">65 และสอดคล้องกับมาตรฐานคุณวุฒิระดับอุดมศึกษา พ.ศ. </w:t>
      </w:r>
      <w:r w:rsidRPr="00132539">
        <w:rPr>
          <w:rFonts w:ascii="TH SarabunPSK" w:hAnsi="TH SarabunPSK" w:cs="TH SarabunPSK"/>
          <w:sz w:val="32"/>
          <w:szCs w:val="32"/>
        </w:rPr>
        <w:t>25</w:t>
      </w:r>
      <w:r w:rsidRPr="00132539">
        <w:rPr>
          <w:rFonts w:ascii="TH SarabunPSK" w:hAnsi="TH SarabunPSK" w:cs="TH SarabunPSK"/>
          <w:sz w:val="32"/>
          <w:szCs w:val="32"/>
          <w:cs/>
        </w:rPr>
        <w:t xml:space="preserve">65 </w:t>
      </w:r>
      <w:r w:rsidRPr="00132539">
        <w:rPr>
          <w:rFonts w:ascii="TH SarabunPSK" w:hAnsi="TH SarabunPSK" w:cs="TH SarabunPSK" w:hint="cs"/>
          <w:sz w:val="32"/>
          <w:szCs w:val="32"/>
          <w:cs/>
        </w:rPr>
        <w:t xml:space="preserve">มีการดำเนินการประกันคุณภาพหลักสูตรด้วยระบบประกันคุณภาพ </w:t>
      </w:r>
      <w:r w:rsidRPr="00132539">
        <w:rPr>
          <w:rFonts w:ascii="TH SarabunPSK" w:hAnsi="TH SarabunPSK" w:cs="TH SarabunPSK"/>
          <w:sz w:val="32"/>
          <w:szCs w:val="32"/>
        </w:rPr>
        <w:t xml:space="preserve">ASEAN University Network Quality Assurance </w:t>
      </w:r>
      <w:r w:rsidRPr="00132539">
        <w:rPr>
          <w:rFonts w:ascii="TH SarabunPSK" w:hAnsi="TH SarabunPSK" w:cs="TH SarabunPSK"/>
          <w:sz w:val="32"/>
          <w:szCs w:val="32"/>
          <w:cs/>
        </w:rPr>
        <w:t>(</w:t>
      </w:r>
      <w:r w:rsidRPr="00132539">
        <w:rPr>
          <w:rFonts w:ascii="TH SarabunPSK" w:hAnsi="TH SarabunPSK" w:cs="TH SarabunPSK"/>
          <w:sz w:val="32"/>
          <w:szCs w:val="32"/>
        </w:rPr>
        <w:t>AUN</w:t>
      </w:r>
      <w:r w:rsidRPr="00132539">
        <w:rPr>
          <w:rFonts w:ascii="TH SarabunPSK" w:hAnsi="TH SarabunPSK" w:cs="TH SarabunPSK"/>
          <w:sz w:val="32"/>
          <w:szCs w:val="32"/>
          <w:cs/>
        </w:rPr>
        <w:t>-</w:t>
      </w:r>
      <w:r w:rsidRPr="00132539">
        <w:rPr>
          <w:rFonts w:ascii="TH SarabunPSK" w:hAnsi="TH SarabunPSK" w:cs="TH SarabunPSK"/>
          <w:sz w:val="32"/>
          <w:szCs w:val="32"/>
        </w:rPr>
        <w:t>QA</w:t>
      </w:r>
      <w:r w:rsidRPr="00132539">
        <w:rPr>
          <w:rFonts w:ascii="TH SarabunPSK" w:hAnsi="TH SarabunPSK" w:cs="TH SarabunPSK"/>
          <w:sz w:val="32"/>
          <w:szCs w:val="32"/>
          <w:cs/>
        </w:rPr>
        <w:t xml:space="preserve">) ตั้งแต่ </w:t>
      </w:r>
      <w:r w:rsidRPr="00132539">
        <w:rPr>
          <w:rFonts w:ascii="TH SarabunPSK" w:hAnsi="TH SarabunPSK" w:cs="TH SarabunPSK"/>
          <w:sz w:val="32"/>
          <w:szCs w:val="32"/>
        </w:rPr>
        <w:t xml:space="preserve">version </w:t>
      </w:r>
      <w:r w:rsidRPr="00132539">
        <w:rPr>
          <w:rFonts w:ascii="TH SarabunPSK" w:hAnsi="TH SarabunPSK" w:cs="TH SarabunPSK"/>
          <w:sz w:val="32"/>
          <w:szCs w:val="32"/>
          <w:cs/>
        </w:rPr>
        <w:t>4.0 เป็นต้นไป</w:t>
      </w:r>
      <w:r w:rsidRPr="00132539">
        <w:rPr>
          <w:rFonts w:ascii="TH SarabunPSK" w:hAnsi="TH SarabunPSK" w:cs="TH SarabunPSK" w:hint="cs"/>
          <w:sz w:val="32"/>
          <w:szCs w:val="32"/>
          <w:cs/>
        </w:rPr>
        <w:t xml:space="preserve"> หรือเกณฑ์มาตรฐานอื่น ๆ ตามที่มหาวิทยาลัยกำหนด </w:t>
      </w:r>
      <w:r w:rsidRPr="00132539">
        <w:rPr>
          <w:rFonts w:ascii="TH SarabunPSK" w:hAnsi="TH SarabunPSK" w:cs="TH SarabunPSK"/>
          <w:sz w:val="32"/>
          <w:szCs w:val="32"/>
          <w:cs/>
        </w:rPr>
        <w:t>ซึ่งเน้นที่ผลลัพธ์การเรียนรู้เพื่อเป็นการประกันว่าผู้เรียนจะบรรลุผลลัพธ์การเรียนรู้ของหลักสูตร ตลอดระยะเวลาที่มีการจัดการเรียนการสอนในหลักสูตรดังกล่าว</w:t>
      </w:r>
    </w:p>
    <w:p w:rsidR="001A3E7B" w:rsidRPr="00132539" w:rsidRDefault="001A3E7B" w:rsidP="002B58AA">
      <w:pPr>
        <w:spacing w:after="0" w:line="20" w:lineRule="atLeast"/>
        <w:jc w:val="thaiDistribute"/>
        <w:rPr>
          <w:rFonts w:ascii="TH SarabunPSK" w:hAnsi="TH SarabunPSK" w:cs="TH SarabunPSK"/>
          <w:b/>
          <w:bCs/>
          <w:sz w:val="32"/>
          <w:szCs w:val="32"/>
        </w:rPr>
      </w:pPr>
      <w:r w:rsidRPr="00132539">
        <w:rPr>
          <w:rFonts w:ascii="TH SarabunPSK" w:hAnsi="TH SarabunPSK" w:cs="TH SarabunPSK"/>
          <w:b/>
          <w:bCs/>
          <w:sz w:val="32"/>
          <w:szCs w:val="32"/>
          <w:cs/>
        </w:rPr>
        <w:t>1.  ผลลัพธ์การเรียนรู้</w:t>
      </w:r>
      <w:r w:rsidRPr="00132539">
        <w:rPr>
          <w:rFonts w:ascii="TH SarabunPSK" w:hAnsi="TH SarabunPSK" w:cs="TH SarabunPSK" w:hint="cs"/>
          <w:b/>
          <w:bCs/>
          <w:sz w:val="32"/>
          <w:szCs w:val="32"/>
          <w:cs/>
        </w:rPr>
        <w:t>ที่คาดหวัง</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Expected Learning Outcomes</w:t>
      </w:r>
      <w:r w:rsidRPr="00132539">
        <w:rPr>
          <w:rFonts w:ascii="TH SarabunPSK" w:hAnsi="TH SarabunPSK" w:cs="TH SarabunPSK"/>
          <w:b/>
          <w:bCs/>
          <w:sz w:val="32"/>
          <w:szCs w:val="32"/>
          <w:cs/>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cs="Cordia New"/>
          <w:kern w:val="2"/>
          <w:sz w:val="24"/>
          <w:szCs w:val="30"/>
          <w14:ligatures w14:val="standardContextual"/>
        </w:rPr>
        <w:tab/>
      </w:r>
      <w:r w:rsidRPr="00132539">
        <w:rPr>
          <w:rFonts w:ascii="TH SarabunPSK" w:hAnsi="TH SarabunPSK" w:cs="TH SarabunPSK" w:hint="cs"/>
          <w:kern w:val="2"/>
          <w:sz w:val="32"/>
          <w:szCs w:val="32"/>
          <w:cs/>
          <w14:ligatures w14:val="standardContextual"/>
        </w:rPr>
        <w:t>ผลลัพธ์การเรียนรู้ที่คาดหวัง (</w:t>
      </w:r>
      <w:r w:rsidRPr="00132539">
        <w:rPr>
          <w:rFonts w:ascii="TH SarabunPSK" w:hAnsi="TH SarabunPSK" w:cs="TH SarabunPSK" w:hint="cs"/>
          <w:kern w:val="2"/>
          <w:sz w:val="32"/>
          <w:szCs w:val="32"/>
          <w14:ligatures w14:val="standardContextual"/>
        </w:rPr>
        <w:t>Expected Learning Outcomes</w:t>
      </w:r>
      <w:r w:rsidRPr="00132539">
        <w:rPr>
          <w:rFonts w:ascii="TH SarabunPSK" w:hAnsi="TH SarabunPSK" w:cs="TH SarabunPSK" w:hint="cs"/>
          <w:kern w:val="2"/>
          <w:sz w:val="32"/>
          <w:szCs w:val="32"/>
          <w:cs/>
          <w14:ligatures w14:val="standardContextual"/>
        </w:rPr>
        <w:t xml:space="preserve">: </w:t>
      </w:r>
      <w:r w:rsidRPr="00132539">
        <w:rPr>
          <w:rFonts w:ascii="TH SarabunPSK" w:hAnsi="TH SarabunPSK" w:cs="TH SarabunPSK" w:hint="cs"/>
          <w:kern w:val="2"/>
          <w:sz w:val="32"/>
          <w:szCs w:val="32"/>
          <w14:ligatures w14:val="standardContextual"/>
        </w:rPr>
        <w:t>ELOs</w:t>
      </w:r>
      <w:r w:rsidRPr="00132539">
        <w:rPr>
          <w:rFonts w:ascii="TH SarabunPSK" w:hAnsi="TH SarabunPSK" w:cs="TH SarabunPSK" w:hint="cs"/>
          <w:kern w:val="2"/>
          <w:sz w:val="32"/>
          <w:szCs w:val="32"/>
          <w:cs/>
          <w14:ligatures w14:val="standardContextual"/>
        </w:rPr>
        <w:t xml:space="preserve">) สำหรับสำนักวิชาพหุภาษาและการศึกษาทั่วไปได้กำหนดวิธีการจัดการเรียนรู้อย่างเหมาะสมและสอดคล้องกับระดับความรู้และทักษะตามหลัก </w:t>
      </w:r>
      <w:r w:rsidRPr="00132539">
        <w:rPr>
          <w:rFonts w:ascii="TH SarabunPSK" w:hAnsi="TH SarabunPSK" w:cs="TH SarabunPSK" w:hint="cs"/>
          <w:kern w:val="2"/>
          <w:sz w:val="32"/>
          <w:szCs w:val="32"/>
          <w14:ligatures w14:val="standardContextual"/>
        </w:rPr>
        <w:t xml:space="preserve">Learning Taxonomy </w:t>
      </w:r>
      <w:r w:rsidRPr="00132539">
        <w:rPr>
          <w:rFonts w:ascii="TH SarabunPSK" w:hAnsi="TH SarabunPSK" w:cs="TH SarabunPSK" w:hint="cs"/>
          <w:kern w:val="2"/>
          <w:sz w:val="32"/>
          <w:szCs w:val="32"/>
          <w:cs/>
          <w14:ligatures w14:val="standardContextual"/>
        </w:rPr>
        <w:t>โดยมุ่งเน้นการครอบคลุมทั้ง ทักษะทั่วไป (</w:t>
      </w:r>
      <w:r w:rsidRPr="00132539">
        <w:rPr>
          <w:rFonts w:ascii="TH SarabunPSK" w:hAnsi="TH SarabunPSK" w:cs="TH SarabunPSK" w:hint="cs"/>
          <w:kern w:val="2"/>
          <w:sz w:val="32"/>
          <w:szCs w:val="32"/>
          <w14:ligatures w14:val="standardContextual"/>
        </w:rPr>
        <w:t>Generic</w:t>
      </w:r>
      <w:r w:rsidRPr="00132539">
        <w:rPr>
          <w:rFonts w:ascii="TH SarabunPSK" w:hAnsi="TH SarabunPSK" w:cs="TH SarabunPSK" w:hint="cs"/>
          <w:kern w:val="2"/>
          <w:sz w:val="32"/>
          <w:szCs w:val="32"/>
          <w:cs/>
          <w14:ligatures w14:val="standardContextual"/>
        </w:rPr>
        <w:t>) ที่จำเป็นต่อพลเมืองคุณภาพ และทักษะที่เสริมสร้าง ความเป็นมนุษย์ (</w:t>
      </w:r>
      <w:r w:rsidRPr="00132539">
        <w:rPr>
          <w:rFonts w:ascii="TH SarabunPSK" w:hAnsi="TH SarabunPSK" w:cs="TH SarabunPSK" w:hint="cs"/>
          <w:kern w:val="2"/>
          <w:sz w:val="32"/>
          <w:szCs w:val="32"/>
          <w14:ligatures w14:val="standardContextual"/>
        </w:rPr>
        <w:t>Humanistic</w:t>
      </w:r>
      <w:r w:rsidRPr="00132539">
        <w:rPr>
          <w:rFonts w:ascii="TH SarabunPSK" w:hAnsi="TH SarabunPSK" w:cs="TH SarabunPSK" w:hint="cs"/>
          <w:kern w:val="2"/>
          <w:sz w:val="32"/>
          <w:szCs w:val="32"/>
          <w:cs/>
          <w14:ligatures w14:val="standardContextual"/>
        </w:rPr>
        <w:t xml:space="preserve">) ผ่านการพัฒนาร่วมกับผู้มีส่วนได้ส่วนเสียที่หลากหลาย </w:t>
      </w:r>
      <w:r w:rsidRPr="00132539">
        <w:rPr>
          <w:rFonts w:ascii="TH SarabunPSK" w:hAnsi="TH SarabunPSK" w:cs="TH SarabunPSK" w:hint="cs"/>
          <w:kern w:val="2"/>
          <w:sz w:val="32"/>
          <w:szCs w:val="32"/>
          <w14:ligatures w14:val="standardContextual"/>
        </w:rPr>
        <w:t xml:space="preserve">ELOs </w:t>
      </w:r>
      <w:r w:rsidRPr="00132539">
        <w:rPr>
          <w:rFonts w:ascii="TH SarabunPSK" w:hAnsi="TH SarabunPSK" w:cs="TH SarabunPSK" w:hint="cs"/>
          <w:kern w:val="2"/>
          <w:sz w:val="32"/>
          <w:szCs w:val="32"/>
          <w:cs/>
          <w14:ligatures w14:val="standardContextual"/>
        </w:rPr>
        <w:t>ดังกล่าวสอดคล้องกับวิสัยทัศน์และพันธกิจของมหาวิทยาลัยในการสร้างบัณฑิตที่รอบรู้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เป็นคนดีและมีคุณธรรม โดยหลักสูตร (</w:t>
      </w:r>
      <w:r w:rsidR="00392B46" w:rsidRPr="00132539">
        <w:rPr>
          <w:rFonts w:ascii="TH SarabunPSK" w:hAnsi="TH SarabunPSK" w:cs="TH SarabunPSK" w:hint="cs"/>
          <w:kern w:val="2"/>
          <w:sz w:val="32"/>
          <w:szCs w:val="32"/>
          <w14:ligatures w14:val="standardContextual"/>
        </w:rPr>
        <w:t>General Education</w:t>
      </w:r>
      <w:r w:rsidRPr="00132539">
        <w:rPr>
          <w:rFonts w:ascii="TH SarabunPSK" w:hAnsi="TH SarabunPSK" w:cs="TH SarabunPSK" w:hint="cs"/>
          <w:kern w:val="2"/>
          <w:sz w:val="32"/>
          <w:szCs w:val="32"/>
          <w14:ligatures w14:val="standardContextual"/>
        </w:rPr>
        <w:t xml:space="preserve"> Learning Outcomes</w:t>
      </w:r>
      <w:r w:rsidRPr="00132539">
        <w:rPr>
          <w:rFonts w:ascii="TH SarabunPSK" w:hAnsi="TH SarabunPSK" w:cs="TH SarabunPSK" w:hint="cs"/>
          <w:kern w:val="2"/>
          <w:sz w:val="32"/>
          <w:szCs w:val="32"/>
          <w:cs/>
          <w14:ligatures w14:val="standardContextual"/>
        </w:rPr>
        <w:t xml:space="preserve">: </w:t>
      </w:r>
      <w:r w:rsidR="00392B46" w:rsidRPr="00132539">
        <w:rPr>
          <w:rFonts w:ascii="TH SarabunPSK" w:hAnsi="TH SarabunPSK" w:cs="TH SarabunPSK" w:hint="cs"/>
          <w:kern w:val="2"/>
          <w:sz w:val="32"/>
          <w:szCs w:val="32"/>
          <w14:ligatures w14:val="standardContextual"/>
        </w:rPr>
        <w:t>GELOs</w:t>
      </w:r>
      <w:r w:rsidRPr="00132539">
        <w:rPr>
          <w:rFonts w:ascii="TH SarabunPSK" w:hAnsi="TH SarabunPSK" w:cs="TH SarabunPSK" w:hint="cs"/>
          <w:kern w:val="2"/>
          <w:sz w:val="32"/>
          <w:szCs w:val="32"/>
          <w:cs/>
          <w14:ligatures w14:val="standardContextual"/>
        </w:rPr>
        <w:t>) สามารถต่อยอดองค์ความรู้จากรายวิชาศึกษาทั่วไป ไปเชื่อมโยงและพัฒนาเป็นผลลัพธ์การเรียนรู้รายวิชา (</w:t>
      </w:r>
      <w:r w:rsidRPr="00132539">
        <w:rPr>
          <w:rFonts w:ascii="TH SarabunPSK" w:hAnsi="TH SarabunPSK" w:cs="TH SarabunPSK" w:hint="cs"/>
          <w:kern w:val="2"/>
          <w:sz w:val="32"/>
          <w:szCs w:val="32"/>
          <w14:ligatures w14:val="standardContextual"/>
        </w:rPr>
        <w:t>Course Learning Outcomes</w:t>
      </w:r>
      <w:r w:rsidRPr="00132539">
        <w:rPr>
          <w:rFonts w:ascii="TH SarabunPSK" w:hAnsi="TH SarabunPSK" w:cs="TH SarabunPSK" w:hint="cs"/>
          <w:kern w:val="2"/>
          <w:sz w:val="32"/>
          <w:szCs w:val="32"/>
          <w:cs/>
          <w14:ligatures w14:val="standardContextual"/>
        </w:rPr>
        <w:t xml:space="preserve">: </w:t>
      </w:r>
      <w:r w:rsidRPr="00132539">
        <w:rPr>
          <w:rFonts w:ascii="TH SarabunPSK" w:hAnsi="TH SarabunPSK" w:cs="TH SarabunPSK" w:hint="cs"/>
          <w:kern w:val="2"/>
          <w:sz w:val="32"/>
          <w:szCs w:val="32"/>
          <w14:ligatures w14:val="standardContextual"/>
        </w:rPr>
        <w:t>CLOs</w:t>
      </w:r>
      <w:r w:rsidRPr="00132539">
        <w:rPr>
          <w:rFonts w:ascii="TH SarabunPSK" w:hAnsi="TH SarabunPSK" w:cs="TH SarabunPSK" w:hint="cs"/>
          <w:kern w:val="2"/>
          <w:sz w:val="32"/>
          <w:szCs w:val="32"/>
          <w:cs/>
          <w14:ligatures w14:val="standardContextual"/>
        </w:rPr>
        <w:t>) ด้วยการกำหนดระยะเวลาการบรรลุที่ชัดเจน มีการใช้เครื่องมือวัดผลที่หลากหลายเพื่อประเมินความก้าวหน้าของผู้เรียนที่สอดคล้องกับหลักสูตรนั้น ๆ  ทั้งด้านสติปัญญา คุณธรรม จริยธรรม และทักษะการใช้ชีวิต มีการประเมินความพึงพอใจของผู้เรียนและผู้เกี่ยวข้องด้วยวิธีการที่หลากหลาย เพื่อให้มั่นใจว่าผลลัพธ์การเรียนรู้ที่คาดหวังสามารถบรรลุได้จริงและเป็นรากฐานที่มั่นคงสำหรับการเรียนรู้ตลอดชีวิตของบัณฑิตทุกคน</w:t>
      </w:r>
    </w:p>
    <w:p w:rsidR="001A3E7B" w:rsidRPr="00132539" w:rsidRDefault="001A3E7B" w:rsidP="002B58AA">
      <w:pPr>
        <w:spacing w:after="0" w:line="20" w:lineRule="atLeast"/>
        <w:jc w:val="thaiDistribute"/>
        <w:rPr>
          <w:rFonts w:ascii="TH SarabunPSK" w:hAnsi="TH SarabunPSK" w:cs="TH SarabunPSK"/>
          <w:sz w:val="32"/>
          <w:szCs w:val="32"/>
        </w:rPr>
      </w:pPr>
      <w:r w:rsidRPr="00132539">
        <w:rPr>
          <w:rFonts w:ascii="TH SarabunPSK" w:hAnsi="TH SarabunPSK" w:cs="TH SarabunPSK" w:hint="cs"/>
          <w:b/>
          <w:bCs/>
          <w:sz w:val="32"/>
          <w:szCs w:val="32"/>
          <w:cs/>
        </w:rPr>
        <w:t>2.</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cs/>
        </w:rPr>
        <w:t>โครงสร้างหลักสูตรและเนื้อหา (</w:t>
      </w:r>
      <w:r w:rsidRPr="00132539">
        <w:rPr>
          <w:rFonts w:ascii="TH SarabunPSK" w:hAnsi="TH SarabunPSK" w:cs="TH SarabunPSK"/>
          <w:b/>
          <w:bCs/>
          <w:sz w:val="32"/>
          <w:szCs w:val="32"/>
        </w:rPr>
        <w:t>Programme Structure and Content</w:t>
      </w:r>
      <w:r w:rsidRPr="00132539">
        <w:rPr>
          <w:rFonts w:ascii="TH SarabunPSK" w:hAnsi="TH SarabunPSK" w:cs="TH SarabunPSK"/>
          <w:b/>
          <w:bCs/>
          <w:sz w:val="32"/>
          <w:szCs w:val="32"/>
          <w:cs/>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ab/>
      </w:r>
      <w:r w:rsidRPr="00132539">
        <w:rPr>
          <w:rFonts w:ascii="TH SarabunPSK" w:hAnsi="TH SarabunPSK" w:cs="TH SarabunPSK" w:hint="cs"/>
          <w:kern w:val="2"/>
          <w:sz w:val="32"/>
          <w:szCs w:val="32"/>
          <w:cs/>
          <w14:ligatures w14:val="standardContextual"/>
        </w:rPr>
        <w:t>โ</w:t>
      </w:r>
      <w:r w:rsidRPr="00132539">
        <w:rPr>
          <w:rFonts w:ascii="TH SarabunPSK" w:hAnsi="TH SarabunPSK" w:cs="TH SarabunPSK"/>
          <w:kern w:val="2"/>
          <w:sz w:val="32"/>
          <w:szCs w:val="32"/>
          <w:cs/>
          <w14:ligatures w14:val="standardContextual"/>
        </w:rPr>
        <w:t>ครงสร้างหลักสูตรและเนื้อหา (</w:t>
      </w:r>
      <w:r w:rsidRPr="00132539">
        <w:rPr>
          <w:rFonts w:ascii="TH SarabunPSK" w:hAnsi="TH SarabunPSK" w:cs="TH SarabunPSK"/>
          <w:kern w:val="2"/>
          <w:sz w:val="32"/>
          <w:szCs w:val="32"/>
          <w14:ligatures w14:val="standardContextual"/>
        </w:rPr>
        <w:t>Programme Structure and Content</w:t>
      </w:r>
      <w:r w:rsidRPr="00132539">
        <w:rPr>
          <w:rFonts w:ascii="TH SarabunPSK" w:hAnsi="TH SarabunPSK" w:cs="TH SarabunPSK"/>
          <w:kern w:val="2"/>
          <w:sz w:val="32"/>
          <w:szCs w:val="32"/>
          <w:cs/>
          <w14:ligatures w14:val="standardContextual"/>
        </w:rPr>
        <w:t>) ของ</w:t>
      </w:r>
      <w:r w:rsidRPr="00132539">
        <w:rPr>
          <w:rFonts w:ascii="TH SarabunPSK" w:hAnsi="TH SarabunPSK" w:cs="TH SarabunPSK" w:hint="cs"/>
          <w:kern w:val="2"/>
          <w:sz w:val="32"/>
          <w:szCs w:val="32"/>
          <w:cs/>
          <w14:ligatures w14:val="standardContextual"/>
        </w:rPr>
        <w:t>สำนักวิชาฯ</w:t>
      </w:r>
      <w:r w:rsidRPr="00132539">
        <w:rPr>
          <w:rFonts w:ascii="TH SarabunPSK" w:hAnsi="TH SarabunPSK" w:cs="TH SarabunPSK"/>
          <w:kern w:val="2"/>
          <w:sz w:val="32"/>
          <w:szCs w:val="32"/>
          <w:cs/>
          <w14:ligatures w14:val="standardContextual"/>
        </w:rPr>
        <w:t>ได้รับการออกแบบให้มีความหลากหลาย ครอบคลุม และทันสมัย โดยเน้นการ</w:t>
      </w:r>
      <w:r w:rsidRPr="00132539">
        <w:rPr>
          <w:rFonts w:ascii="TH SarabunPSK" w:hAnsi="TH SarabunPSK" w:cs="TH SarabunPSK" w:hint="cs"/>
          <w:kern w:val="2"/>
          <w:sz w:val="32"/>
          <w:szCs w:val="32"/>
          <w:cs/>
          <w14:ligatures w14:val="standardContextual"/>
        </w:rPr>
        <w:t>พัฒนา</w:t>
      </w:r>
      <w:r w:rsidRPr="00132539">
        <w:rPr>
          <w:rFonts w:ascii="TH SarabunPSK" w:hAnsi="TH SarabunPSK" w:cs="TH SarabunPSK"/>
          <w:kern w:val="2"/>
          <w:sz w:val="32"/>
          <w:szCs w:val="32"/>
          <w:cs/>
          <w14:ligatures w14:val="standardContextual"/>
        </w:rPr>
        <w:t>ทักษะที่จำเป็นต่อการดำรงชีวิต</w:t>
      </w:r>
      <w:r w:rsidRPr="00132539">
        <w:rPr>
          <w:rFonts w:ascii="TH SarabunPSK" w:hAnsi="TH SarabunPSK" w:cs="TH SarabunPSK" w:hint="cs"/>
          <w:kern w:val="2"/>
          <w:sz w:val="32"/>
          <w:szCs w:val="32"/>
          <w:cs/>
          <w14:ligatures w14:val="standardContextual"/>
        </w:rPr>
        <w:t xml:space="preserve"> การสื่อสาร การสืบค้นข้อมูล การประยุกต์ใช้เทคโนโลยี </w:t>
      </w:r>
      <w:r w:rsidRPr="00132539">
        <w:rPr>
          <w:rFonts w:ascii="TH SarabunPSK" w:hAnsi="TH SarabunPSK" w:cs="TH SarabunPSK"/>
          <w:kern w:val="2"/>
          <w:sz w:val="32"/>
          <w:szCs w:val="32"/>
          <w:cs/>
          <w14:ligatures w14:val="standardContextual"/>
        </w:rPr>
        <w:t xml:space="preserve">กระบวนการออกแบบหลักสูตรใช้แนวทาง </w:t>
      </w:r>
      <w:r w:rsidRPr="00132539">
        <w:rPr>
          <w:rFonts w:ascii="TH SarabunPSK" w:hAnsi="TH SarabunPSK" w:cs="TH SarabunPSK"/>
          <w:kern w:val="2"/>
          <w:sz w:val="32"/>
          <w:szCs w:val="32"/>
          <w14:ligatures w14:val="standardContextual"/>
        </w:rPr>
        <w:t>Outcome</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 xml:space="preserve">Based Education </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OBE</w:t>
      </w:r>
      <w:r w:rsidRPr="00132539">
        <w:rPr>
          <w:rFonts w:ascii="TH SarabunPSK" w:hAnsi="TH SarabunPSK" w:cs="TH SarabunPSK"/>
          <w:kern w:val="2"/>
          <w:sz w:val="32"/>
          <w:szCs w:val="32"/>
          <w:cs/>
          <w14:ligatures w14:val="standardContextual"/>
        </w:rPr>
        <w:t>) ร่วมกับ</w:t>
      </w:r>
      <w:r w:rsidRPr="00132539">
        <w:rPr>
          <w:rFonts w:ascii="TH SarabunPSK" w:hAnsi="TH SarabunPSK" w:cs="TH SarabunPSK"/>
          <w:kern w:val="2"/>
          <w:sz w:val="32"/>
          <w:szCs w:val="32"/>
          <w14:ligatures w14:val="standardContextual"/>
        </w:rPr>
        <w:t xml:space="preserve"> Backward Curriculum Design </w:t>
      </w:r>
      <w:r w:rsidRPr="00132539">
        <w:rPr>
          <w:rFonts w:ascii="TH SarabunPSK" w:hAnsi="TH SarabunPSK" w:cs="TH SarabunPSK"/>
          <w:kern w:val="2"/>
          <w:sz w:val="32"/>
          <w:szCs w:val="32"/>
          <w:cs/>
          <w14:ligatures w14:val="standardContextual"/>
        </w:rPr>
        <w:t>โดยอ้างอิงข้อมูลย้อนกลับ (</w:t>
      </w:r>
      <w:r w:rsidRPr="00132539">
        <w:rPr>
          <w:rFonts w:ascii="TH SarabunPSK" w:hAnsi="TH SarabunPSK" w:cs="TH SarabunPSK"/>
          <w:kern w:val="2"/>
          <w:sz w:val="32"/>
          <w:szCs w:val="32"/>
          <w14:ligatures w14:val="standardContextual"/>
        </w:rPr>
        <w:t>Feedback</w:t>
      </w:r>
      <w:r w:rsidRPr="00132539">
        <w:rPr>
          <w:rFonts w:ascii="TH SarabunPSK" w:hAnsi="TH SarabunPSK" w:cs="TH SarabunPSK"/>
          <w:kern w:val="2"/>
          <w:sz w:val="32"/>
          <w:szCs w:val="32"/>
          <w:cs/>
          <w14:ligatures w14:val="standardContextual"/>
        </w:rPr>
        <w:t xml:space="preserve">) จากผู้มีส่วนได้ส่วนเสียภายนอก เช่น </w:t>
      </w:r>
      <w:r w:rsidRPr="00132539">
        <w:rPr>
          <w:rFonts w:ascii="TH SarabunPSK" w:hAnsi="TH SarabunPSK" w:cs="TH SarabunPSK" w:hint="cs"/>
          <w:kern w:val="2"/>
          <w:sz w:val="32"/>
          <w:szCs w:val="32"/>
          <w:cs/>
          <w14:ligatures w14:val="standardContextual"/>
        </w:rPr>
        <w:t>หลักสูตรต้องการ</w:t>
      </w:r>
      <w:r w:rsidRPr="00132539">
        <w:rPr>
          <w:rFonts w:ascii="TH SarabunPSK" w:hAnsi="TH SarabunPSK" w:cs="TH SarabunPSK"/>
          <w:kern w:val="2"/>
          <w:sz w:val="32"/>
          <w:szCs w:val="32"/>
          <w:cs/>
          <w14:ligatures w14:val="standardContextual"/>
        </w:rPr>
        <w:t xml:space="preserve">เน้นทักษะด้านมนุษยสัมพันธ์และทักษะแห่งศตวรรษที่ </w:t>
      </w:r>
      <w:r w:rsidRPr="00132539">
        <w:rPr>
          <w:rFonts w:ascii="TH SarabunPSK" w:hAnsi="TH SarabunPSK" w:cs="TH SarabunPSK"/>
          <w:kern w:val="2"/>
          <w:sz w:val="32"/>
          <w:szCs w:val="32"/>
          <w14:ligatures w14:val="standardContextual"/>
        </w:rPr>
        <w:t xml:space="preserve">21 </w:t>
      </w:r>
      <w:r w:rsidRPr="00132539">
        <w:rPr>
          <w:rFonts w:ascii="TH SarabunPSK" w:hAnsi="TH SarabunPSK" w:cs="TH SarabunPSK"/>
          <w:kern w:val="2"/>
          <w:sz w:val="32"/>
          <w:szCs w:val="32"/>
          <w:cs/>
          <w14:ligatures w14:val="standardContextual"/>
        </w:rPr>
        <w:t>เพื่อให้สอดคล้องกับความต้องการของ</w:t>
      </w:r>
      <w:r w:rsidRPr="00132539">
        <w:rPr>
          <w:rFonts w:ascii="TH SarabunPSK" w:hAnsi="TH SarabunPSK" w:cs="TH SarabunPSK" w:hint="cs"/>
          <w:kern w:val="2"/>
          <w:sz w:val="32"/>
          <w:szCs w:val="32"/>
          <w:cs/>
          <w14:ligatures w14:val="standardContextual"/>
        </w:rPr>
        <w:t xml:space="preserve">ผู้ประกอบการ </w:t>
      </w:r>
      <w:r w:rsidRPr="00132539">
        <w:rPr>
          <w:rFonts w:ascii="TH SarabunPSK" w:hAnsi="TH SarabunPSK" w:cs="TH SarabunPSK"/>
          <w:kern w:val="2"/>
          <w:sz w:val="32"/>
          <w:szCs w:val="32"/>
          <w:cs/>
          <w14:ligatures w14:val="standardContextual"/>
        </w:rPr>
        <w:t>สังคม</w:t>
      </w:r>
      <w:r w:rsidRPr="00132539">
        <w:rPr>
          <w:rFonts w:ascii="TH SarabunPSK" w:hAnsi="TH SarabunPSK" w:cs="TH SarabunPSK" w:hint="cs"/>
          <w:kern w:val="2"/>
          <w:sz w:val="32"/>
          <w:szCs w:val="32"/>
          <w:cs/>
          <w14:ligatures w14:val="standardContextual"/>
        </w:rPr>
        <w:t xml:space="preserve"> </w:t>
      </w:r>
      <w:r w:rsidRPr="00132539">
        <w:rPr>
          <w:rFonts w:ascii="TH SarabunPSK" w:hAnsi="TH SarabunPSK" w:cs="TH SarabunPSK"/>
          <w:kern w:val="2"/>
          <w:sz w:val="32"/>
          <w:szCs w:val="32"/>
          <w:cs/>
          <w14:ligatures w14:val="standardContextual"/>
        </w:rPr>
        <w:t>และทิศทางการเปลี่ยนแปลงของโลก กำหนดบทบาทและความรับผิดชอบของแต่ละรายวิชาเพื่อสนับสนุนการบรรลุผลลัพธ์การเรียนรู้ด้าน ทักษะทั่วไป (</w:t>
      </w:r>
      <w:r w:rsidRPr="00132539">
        <w:rPr>
          <w:rFonts w:ascii="TH SarabunPSK" w:hAnsi="TH SarabunPSK" w:cs="TH SarabunPSK"/>
          <w:kern w:val="2"/>
          <w:sz w:val="32"/>
          <w:szCs w:val="32"/>
          <w14:ligatures w14:val="standardContextual"/>
        </w:rPr>
        <w:t>Generic skills</w:t>
      </w:r>
      <w:r w:rsidRPr="00132539">
        <w:rPr>
          <w:rFonts w:ascii="TH SarabunPSK" w:hAnsi="TH SarabunPSK" w:cs="TH SarabunPSK"/>
          <w:kern w:val="2"/>
          <w:sz w:val="32"/>
          <w:szCs w:val="32"/>
          <w:cs/>
          <w14:ligatures w14:val="standardContextual"/>
        </w:rPr>
        <w:t>) และ คุณลักษณะบัณฑิตที่พึงประสงค์ อย่างครอบคลุมและชัดเจน การจัดเรียงรายวิชามีลำดับขั้นที่เหมาะสมตั้งแต่ระดับพื้นฐานไปจนถึงระดับสูงที่เน้นการบูรณาการความรู้</w:t>
      </w:r>
      <w:r w:rsidRPr="00132539">
        <w:rPr>
          <w:rFonts w:ascii="TH SarabunPSK" w:hAnsi="TH SarabunPSK" w:cs="TH SarabunPSK" w:hint="cs"/>
          <w:kern w:val="2"/>
          <w:sz w:val="32"/>
          <w:szCs w:val="32"/>
          <w:cs/>
          <w14:ligatures w14:val="standardContextual"/>
        </w:rPr>
        <w:t>จาก</w:t>
      </w:r>
      <w:r w:rsidRPr="00132539">
        <w:rPr>
          <w:rFonts w:ascii="TH SarabunPSK" w:hAnsi="TH SarabunPSK" w:cs="TH SarabunPSK"/>
          <w:kern w:val="2"/>
          <w:sz w:val="32"/>
          <w:szCs w:val="32"/>
          <w:cs/>
          <w14:ligatures w14:val="standardContextual"/>
        </w:rPr>
        <w:t>ศาสตร์</w:t>
      </w:r>
      <w:r w:rsidRPr="00132539">
        <w:rPr>
          <w:rFonts w:ascii="TH SarabunPSK" w:hAnsi="TH SarabunPSK" w:cs="TH SarabunPSK" w:hint="cs"/>
          <w:kern w:val="2"/>
          <w:sz w:val="32"/>
          <w:szCs w:val="32"/>
          <w:cs/>
          <w14:ligatures w14:val="standardContextual"/>
        </w:rPr>
        <w:t xml:space="preserve">ต่าง ๆ </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Interdisciplinary Integration</w:t>
      </w:r>
      <w:r w:rsidRPr="00132539">
        <w:rPr>
          <w:rFonts w:ascii="TH SarabunPSK" w:hAnsi="TH SarabunPSK" w:cs="TH SarabunPSK"/>
          <w:kern w:val="2"/>
          <w:sz w:val="32"/>
          <w:szCs w:val="32"/>
          <w:cs/>
          <w14:ligatures w14:val="standardContextual"/>
        </w:rPr>
        <w:t>) ครอบคลุม</w:t>
      </w:r>
      <w:r w:rsidRPr="00132539">
        <w:rPr>
          <w:rFonts w:ascii="TH SarabunPSK" w:hAnsi="TH SarabunPSK" w:cs="TH SarabunPSK" w:hint="cs"/>
          <w:kern w:val="2"/>
          <w:sz w:val="32"/>
          <w:szCs w:val="32"/>
          <w:cs/>
          <w14:ligatures w14:val="standardContextual"/>
        </w:rPr>
        <w:t>ทั้ง</w:t>
      </w:r>
      <w:r w:rsidRPr="00132539">
        <w:rPr>
          <w:rFonts w:ascii="TH SarabunPSK" w:hAnsi="TH SarabunPSK" w:cs="TH SarabunPSK"/>
          <w:kern w:val="2"/>
          <w:sz w:val="32"/>
          <w:szCs w:val="32"/>
          <w:cs/>
          <w14:ligatures w14:val="standardContextual"/>
        </w:rPr>
        <w:t>หมวดวิชาบังคับ</w:t>
      </w:r>
      <w:r w:rsidRPr="00132539">
        <w:rPr>
          <w:rFonts w:ascii="TH SarabunPSK" w:hAnsi="TH SarabunPSK" w:cs="TH SarabunPSK" w:hint="cs"/>
          <w:kern w:val="2"/>
          <w:sz w:val="32"/>
          <w:szCs w:val="32"/>
          <w:cs/>
          <w14:ligatures w14:val="standardContextual"/>
        </w:rPr>
        <w:t xml:space="preserve"> และหมวดวิชาเลือก</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ของศึกษาทั่วไป</w:t>
      </w:r>
      <w:r w:rsidRPr="00132539">
        <w:rPr>
          <w:rFonts w:ascii="TH SarabunPSK" w:hAnsi="TH SarabunPSK" w:cs="TH SarabunPSK"/>
          <w:kern w:val="2"/>
          <w:sz w:val="32"/>
          <w:szCs w:val="32"/>
          <w:cs/>
          <w14:ligatures w14:val="standardContextual"/>
        </w:rPr>
        <w:t>อย่าง</w:t>
      </w:r>
      <w:r w:rsidRPr="00132539">
        <w:rPr>
          <w:rFonts w:ascii="TH SarabunPSK" w:hAnsi="TH SarabunPSK" w:cs="TH SarabunPSK" w:hint="cs"/>
          <w:kern w:val="2"/>
          <w:sz w:val="32"/>
          <w:szCs w:val="32"/>
          <w:cs/>
          <w14:ligatures w14:val="standardContextual"/>
        </w:rPr>
        <w:t>เหมาะสม</w:t>
      </w:r>
      <w:r w:rsidRPr="00132539">
        <w:rPr>
          <w:rFonts w:ascii="TH SarabunPSK" w:hAnsi="TH SarabunPSK" w:cs="TH SarabunPSK"/>
          <w:kern w:val="2"/>
          <w:sz w:val="32"/>
          <w:szCs w:val="32"/>
          <w:cs/>
          <w14:ligatures w14:val="standardContextual"/>
        </w:rPr>
        <w:t xml:space="preserve"> นอกจากนี้</w:t>
      </w:r>
      <w:r w:rsidRPr="00132539">
        <w:rPr>
          <w:rFonts w:ascii="TH SarabunPSK" w:hAnsi="TH SarabunPSK" w:cs="TH SarabunPSK" w:hint="cs"/>
          <w:kern w:val="2"/>
          <w:sz w:val="32"/>
          <w:szCs w:val="32"/>
          <w:cs/>
          <w14:ligatures w14:val="standardContextual"/>
        </w:rPr>
        <w:t xml:space="preserve"> สำนักวิชาฯ</w:t>
      </w:r>
      <w:r w:rsidRPr="00132539">
        <w:rPr>
          <w:rFonts w:ascii="TH SarabunPSK" w:hAnsi="TH SarabunPSK" w:cs="TH SarabunPSK"/>
          <w:kern w:val="2"/>
          <w:sz w:val="32"/>
          <w:szCs w:val="32"/>
          <w:cs/>
          <w14:ligatures w14:val="standardContextual"/>
        </w:rPr>
        <w:t xml:space="preserve">มีระบบการทบทวนและปรับปรุงเป็นรายภาคเรียน รายปี </w:t>
      </w:r>
      <w:r w:rsidRPr="00132539">
        <w:rPr>
          <w:rFonts w:ascii="TH SarabunPSK" w:hAnsi="TH SarabunPSK" w:cs="TH SarabunPSK" w:hint="cs"/>
          <w:kern w:val="2"/>
          <w:sz w:val="32"/>
          <w:szCs w:val="32"/>
          <w:cs/>
          <w14:ligatures w14:val="standardContextual"/>
        </w:rPr>
        <w:t>ตาม</w:t>
      </w:r>
      <w:r w:rsidRPr="00132539">
        <w:rPr>
          <w:rFonts w:ascii="TH SarabunPSK" w:hAnsi="TH SarabunPSK" w:cs="TH SarabunPSK"/>
          <w:kern w:val="2"/>
          <w:sz w:val="32"/>
          <w:szCs w:val="32"/>
          <w:cs/>
          <w14:ligatures w14:val="standardContextual"/>
        </w:rPr>
        <w:t>แนวโน้ม</w:t>
      </w:r>
      <w:r w:rsidRPr="00132539">
        <w:rPr>
          <w:rFonts w:ascii="TH SarabunPSK" w:hAnsi="TH SarabunPSK" w:cs="TH SarabunPSK" w:hint="cs"/>
          <w:kern w:val="2"/>
          <w:sz w:val="32"/>
          <w:szCs w:val="32"/>
          <w:cs/>
          <w14:ligatures w14:val="standardContextual"/>
        </w:rPr>
        <w:t>และการเปลี่ยนแปลง</w:t>
      </w:r>
      <w:r w:rsidRPr="00132539">
        <w:rPr>
          <w:rFonts w:ascii="TH SarabunPSK" w:hAnsi="TH SarabunPSK" w:cs="TH SarabunPSK"/>
          <w:kern w:val="2"/>
          <w:sz w:val="32"/>
          <w:szCs w:val="32"/>
          <w:cs/>
          <w14:ligatures w14:val="standardContextual"/>
        </w:rPr>
        <w:t>ของโลก</w:t>
      </w:r>
      <w:r w:rsidRPr="00132539">
        <w:rPr>
          <w:rFonts w:ascii="TH SarabunPSK" w:hAnsi="TH SarabunPSK" w:cs="TH SarabunPSK" w:hint="cs"/>
          <w:kern w:val="2"/>
          <w:sz w:val="32"/>
          <w:szCs w:val="32"/>
          <w:cs/>
          <w14:ligatures w14:val="standardContextual"/>
        </w:rPr>
        <w:t xml:space="preserve"> โดยเฉพาะ</w:t>
      </w:r>
      <w:r w:rsidRPr="00132539">
        <w:rPr>
          <w:rFonts w:ascii="TH SarabunPSK" w:hAnsi="TH SarabunPSK" w:cs="TH SarabunPSK"/>
          <w:kern w:val="2"/>
          <w:sz w:val="32"/>
          <w:szCs w:val="32"/>
          <w:cs/>
          <w14:ligatures w14:val="standardContextual"/>
        </w:rPr>
        <w:t>ทักษะที่ตลาดแรงงานในอนาคตต้องการ</w:t>
      </w:r>
    </w:p>
    <w:p w:rsidR="001A3E7B" w:rsidRPr="00132539" w:rsidRDefault="001A3E7B" w:rsidP="002B58AA">
      <w:pPr>
        <w:spacing w:after="0" w:line="20" w:lineRule="atLeast"/>
        <w:jc w:val="thaiDistribute"/>
        <w:rPr>
          <w:rFonts w:ascii="TH SarabunPSK" w:hAnsi="TH SarabunPSK" w:cs="TH SarabunPSK"/>
          <w:kern w:val="2"/>
          <w:sz w:val="32"/>
          <w:szCs w:val="32"/>
          <w14:ligatures w14:val="standardContextual"/>
        </w:rPr>
      </w:pPr>
      <w:r w:rsidRPr="00132539">
        <w:rPr>
          <w:rFonts w:ascii="TH SarabunPSK" w:hAnsi="TH SarabunPSK" w:cs="TH SarabunPSK" w:hint="cs"/>
          <w:b/>
          <w:bCs/>
          <w:kern w:val="2"/>
          <w:sz w:val="32"/>
          <w:szCs w:val="32"/>
          <w:cs/>
          <w14:ligatures w14:val="standardContextual"/>
        </w:rPr>
        <w:t>3.</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hint="cs"/>
          <w:b/>
          <w:bCs/>
          <w:kern w:val="2"/>
          <w:sz w:val="32"/>
          <w:szCs w:val="32"/>
          <w:cs/>
          <w14:ligatures w14:val="standardContextual"/>
        </w:rPr>
        <w:t xml:space="preserve"> แนวคิดและ</w:t>
      </w:r>
      <w:r w:rsidRPr="00132539">
        <w:rPr>
          <w:rFonts w:ascii="TH SarabunPSK" w:hAnsi="TH SarabunPSK" w:cs="TH SarabunPSK"/>
          <w:b/>
          <w:bCs/>
          <w:kern w:val="2"/>
          <w:sz w:val="32"/>
          <w:szCs w:val="32"/>
          <w:cs/>
          <w14:ligatures w14:val="standardContextual"/>
        </w:rPr>
        <w:t>วิธี</w:t>
      </w:r>
      <w:r w:rsidRPr="00132539">
        <w:rPr>
          <w:rFonts w:ascii="TH SarabunPSK" w:hAnsi="TH SarabunPSK" w:cs="TH SarabunPSK" w:hint="cs"/>
          <w:b/>
          <w:bCs/>
          <w:kern w:val="2"/>
          <w:sz w:val="32"/>
          <w:szCs w:val="32"/>
          <w:cs/>
          <w14:ligatures w14:val="standardContextual"/>
        </w:rPr>
        <w:t>การจัด</w:t>
      </w:r>
      <w:r w:rsidRPr="00132539">
        <w:rPr>
          <w:rFonts w:ascii="TH SarabunPSK" w:hAnsi="TH SarabunPSK" w:cs="TH SarabunPSK"/>
          <w:b/>
          <w:bCs/>
          <w:kern w:val="2"/>
          <w:sz w:val="32"/>
          <w:szCs w:val="32"/>
          <w:cs/>
          <w14:ligatures w14:val="standardContextual"/>
        </w:rPr>
        <w:t>การเรียนการสอน (</w:t>
      </w:r>
      <w:r w:rsidRPr="00132539">
        <w:rPr>
          <w:rFonts w:ascii="TH SarabunPSK" w:hAnsi="TH SarabunPSK" w:cs="TH SarabunPSK"/>
          <w:b/>
          <w:bCs/>
          <w:kern w:val="2"/>
          <w:sz w:val="32"/>
          <w:szCs w:val="32"/>
          <w14:ligatures w14:val="standardContextual"/>
        </w:rPr>
        <w:t>Teaching and Learning Approach</w:t>
      </w:r>
      <w:r w:rsidRPr="00132539">
        <w:rPr>
          <w:rFonts w:ascii="TH SarabunPSK" w:hAnsi="TH SarabunPSK" w:cs="TH SarabunPSK"/>
          <w:b/>
          <w:bCs/>
          <w:kern w:val="2"/>
          <w:sz w:val="32"/>
          <w:szCs w:val="32"/>
          <w:cs/>
          <w14:ligatures w14:val="standardContextual"/>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ab/>
      </w:r>
      <w:r w:rsidRPr="00132539">
        <w:rPr>
          <w:rFonts w:ascii="TH SarabunPSK" w:hAnsi="TH SarabunPSK" w:cs="TH SarabunPSK" w:hint="cs"/>
          <w:kern w:val="2"/>
          <w:sz w:val="32"/>
          <w:szCs w:val="32"/>
          <w:cs/>
          <w14:ligatures w14:val="standardContextual"/>
        </w:rPr>
        <w:t>แนวคิดและวิธีการจัดการเรียนการสอน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Teaching and Learning Approach</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ของสำนักวิชาฯได้รับการออกแบบให้สอดคล้องกับความต้องการของสังคม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และได้เปิดโอกาสให้ผู้มีส่วนได้ส่วนเสียรับทราบวิธีการจัดการเรียนการสอน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ได้แก่</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นักศึกษา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หลักสูตรต่างๆในมหาวิทยาลัย</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คณาจารย์ในสำนักวิชา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และผู้บริหารในมหาวิทยาลัย</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โดยเน้นการมีส่วนร่วมของผู้เรียนผ่านการใช้</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Active Learning </w:t>
      </w:r>
      <w:r w:rsidRPr="00132539">
        <w:rPr>
          <w:rFonts w:ascii="TH SarabunPSK" w:hAnsi="TH SarabunPSK" w:cs="TH SarabunPSK" w:hint="cs"/>
          <w:kern w:val="2"/>
          <w:sz w:val="32"/>
          <w:szCs w:val="32"/>
          <w:cs/>
          <w14:ligatures w14:val="standardContextual"/>
        </w:rPr>
        <w:t>และการเรียนรู้แบบสืบเสาะ</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Inquiry Base Learning</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เพื่อเสริมสร้างกระบวนการส่งเสริมการเรียนรู้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การตระหนักรู้ในตนเอง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Self</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Awareness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การเรียนรู้วิธีเรียนรู้ด้วยตนเอง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Learning How to Learn</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และการเรียนรู้ตลอดชีวิต</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Lifelong Learning</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กิจกรรมการเรียนการสอนยังมุ่งส่งเสริม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การคิดเชิงวิพากษ์</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Critical Thinking</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การคิดเชิงสร้างสรรค์</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Creative Thinking</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การแก้ปัญหาเชิงจริยธรรม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Ethical Problem Solving</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การพัฒนาแนวคิดที่เกี่ยวกับพลเมืองโลก</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Global Citizenship</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การตระหนักถึงปัญหาสิ่งแวดล้อม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และการใช้เทคโนโลยีปัญญาประดิษฐ์</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Artificial Intelligence Technology</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กระบวนการจัดการเรียนการสอนมีการทบทวนและปรับปรุงอย่างต่อเนื่อง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Continuous Improvement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เพื่อให้สอดคล้องกับทิศทางการเปลี่ยนแปลงทางสังคมและวัฒนธรรม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ตลอดจนสนับสนุนการบรรลุผลลัพธ์การเรียนรู้ที่คาดหวัง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Expected Learning Outcomes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ด้านคุณลักษณะบัณฑิตที่พึงประสงค์ของมหาวิทยาลัย</w:t>
      </w:r>
    </w:p>
    <w:p w:rsidR="001A3E7B" w:rsidRPr="00132539" w:rsidRDefault="001A3E7B" w:rsidP="002B58AA">
      <w:pPr>
        <w:spacing w:after="0" w:line="20" w:lineRule="atLeast"/>
        <w:jc w:val="thaiDistribute"/>
        <w:rPr>
          <w:rFonts w:ascii="TH SarabunPSK" w:hAnsi="TH SarabunPSK" w:cs="TH SarabunPSK"/>
          <w:sz w:val="32"/>
          <w:szCs w:val="32"/>
        </w:rPr>
      </w:pPr>
      <w:r w:rsidRPr="00132539">
        <w:rPr>
          <w:rFonts w:ascii="TH SarabunPSK" w:hAnsi="TH SarabunPSK" w:cs="TH SarabunPSK" w:hint="cs"/>
          <w:b/>
          <w:bCs/>
          <w:sz w:val="32"/>
          <w:szCs w:val="32"/>
          <w:cs/>
        </w:rPr>
        <w:t>4.</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 xml:space="preserve"> การวัดผลประเมินผล</w:t>
      </w:r>
      <w:r w:rsidRPr="00132539">
        <w:rPr>
          <w:rFonts w:ascii="TH SarabunPSK" w:hAnsi="TH SarabunPSK" w:cs="TH SarabunPSK"/>
          <w:b/>
          <w:bCs/>
          <w:sz w:val="32"/>
          <w:szCs w:val="32"/>
          <w:cs/>
        </w:rPr>
        <w:t>ผู้เรียน (</w:t>
      </w:r>
      <w:r w:rsidRPr="00132539">
        <w:rPr>
          <w:rFonts w:ascii="TH SarabunPSK" w:hAnsi="TH SarabunPSK" w:cs="TH SarabunPSK"/>
          <w:b/>
          <w:bCs/>
          <w:sz w:val="32"/>
          <w:szCs w:val="32"/>
        </w:rPr>
        <w:t>Student Assessment</w:t>
      </w:r>
      <w:r w:rsidRPr="00132539">
        <w:rPr>
          <w:rFonts w:ascii="TH SarabunPSK" w:hAnsi="TH SarabunPSK" w:cs="TH SarabunPSK"/>
          <w:b/>
          <w:bCs/>
          <w:sz w:val="32"/>
          <w:szCs w:val="32"/>
          <w:cs/>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14:ligatures w14:val="standardContextual"/>
        </w:rPr>
        <w:tab/>
      </w:r>
      <w:r w:rsidRPr="00132539">
        <w:rPr>
          <w:rFonts w:ascii="TH SarabunPSK" w:hAnsi="TH SarabunPSK" w:cs="TH SarabunPSK" w:hint="cs"/>
          <w:kern w:val="2"/>
          <w:sz w:val="32"/>
          <w:szCs w:val="32"/>
          <w:cs/>
          <w14:ligatures w14:val="standardContextual"/>
        </w:rPr>
        <w:t>การวัดและประเมินผลผู้เรียน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Student Assessment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ของสำนักวิชาฯได้รับการออกแบบให้มีความหลากหลายและสอดคล้องกับผลลัพธ์การเรียนรู้ที่คาดหวัง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ELOs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ทั้งในระดับหลักสูตรการศึกษาทั่วไป</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GELOs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และรายวิชา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CLOs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รวมถึงสอดคล้องกับวิธีการสอนที่เน้นการเรียนรู้เชิงรุก</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และวัตถุประสงค์ในการสร้างพลเมืองที่มีคุณภาพ</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มีนโยบายและแนวทางเกี่ยวกับการขอดูผลการเรียนที่ชัดเจน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สื่อสารให้นักศึกษาทราบ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และปฏิบัติอย่างสม่ำเสมอ</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เท่าเทียม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การประเมินประกอบด้วยวิธีการที่หลากหลายเพื่อวัดทักษะรอบด้าน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การใช้</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Rubrics </w:t>
      </w:r>
      <w:r w:rsidRPr="00132539">
        <w:rPr>
          <w:rFonts w:ascii="TH SarabunPSK" w:hAnsi="TH SarabunPSK" w:cs="TH SarabunPSK" w:hint="cs"/>
          <w:kern w:val="2"/>
          <w:sz w:val="32"/>
          <w:szCs w:val="32"/>
          <w:cs/>
          <w14:ligatures w14:val="standardContextual"/>
        </w:rPr>
        <w:t>สำหรับการประเมินทักษะการคิดและการแก้ปัญหาเชิงจริยธรรม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การประเมินการสะท้อนตนเอง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Reflective Assessment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และการประเมินชิ้นงาน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มีการกำหนดระยะเวลาและข้อกำหนดหรือกฎระเบียบที่ชัดเจน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พร้อมทั้งการตรวจสอบความตรง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Validity</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 xml:space="preserve">, </w:t>
      </w:r>
      <w:r w:rsidRPr="00132539">
        <w:rPr>
          <w:rFonts w:ascii="TH SarabunPSK" w:hAnsi="TH SarabunPSK" w:cs="TH SarabunPSK" w:hint="cs"/>
          <w:kern w:val="2"/>
          <w:sz w:val="32"/>
          <w:szCs w:val="32"/>
          <w:cs/>
          <w14:ligatures w14:val="standardContextual"/>
        </w:rPr>
        <w:t>ความเที่ยง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Reliability</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และความเป็นธรรม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Fairness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ของการวัดผล</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มีการให้ข้อมูลสะท้อนกลับ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Feedback</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แก่นักศึกษาทุกรายวิชาอย่างทันเวลา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เพื่อสนับสนุนการปรับปรุงการเรียนรู้ของผู้เรียน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และการพัฒนาทักษะการเรียนรู้ด้วยตนเอง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สำนักวิชาพหุภาษาฯ</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ยังมีการประชุมเพื่อพิจารณาถึงความเหมาะสมของวิธีการประเมินผลการเรียนรู้ของรายวิชา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ทั้งก่อนเปิดภาคเรียน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และก่อนประกาศผลการศึกษาในแต่ละภาคการศึกษา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ทั้งนี้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กระบวนการประเมินมีการทบทวนและปรับปรุงอย่างต่อเนื่อง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Continuous Improvement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โดยใช้ข้อมูลจากแนวโน้มการเปลี่ยนแปลงทางสังคมและคุณลักษณะบัณฑิตที่พึงประสงค์ในโลกอนาคต</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เพื่อให้มั่นใจว่าการวัดผลสนับสนุนการบรรลุผลลัพธ์การเรียนรู้ด้านการเป็นพลเมืองโลกอย่างแท้จริง</w:t>
      </w:r>
    </w:p>
    <w:p w:rsidR="001A3E7B" w:rsidRPr="00132539" w:rsidRDefault="001A3E7B" w:rsidP="002B58AA">
      <w:pPr>
        <w:spacing w:after="0" w:line="20" w:lineRule="atLeast"/>
        <w:jc w:val="thaiDistribute"/>
        <w:rPr>
          <w:rFonts w:ascii="TH SarabunPSK" w:hAnsi="TH SarabunPSK" w:cs="TH SarabunPSK"/>
          <w:sz w:val="32"/>
          <w:szCs w:val="32"/>
        </w:rPr>
      </w:pPr>
      <w:r w:rsidRPr="00132539">
        <w:rPr>
          <w:rFonts w:ascii="TH SarabunPSK" w:hAnsi="TH SarabunPSK" w:cs="TH SarabunPSK" w:hint="cs"/>
          <w:b/>
          <w:bCs/>
          <w:sz w:val="32"/>
          <w:szCs w:val="32"/>
          <w:cs/>
        </w:rPr>
        <w:t>5.</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cs/>
        </w:rPr>
        <w:t>บุคลากรสายวิชาการ (</w:t>
      </w:r>
      <w:r w:rsidRPr="00132539">
        <w:rPr>
          <w:rFonts w:ascii="TH SarabunPSK" w:hAnsi="TH SarabunPSK" w:cs="TH SarabunPSK"/>
          <w:b/>
          <w:bCs/>
          <w:sz w:val="32"/>
          <w:szCs w:val="32"/>
        </w:rPr>
        <w:t>Academic Staff</w:t>
      </w:r>
      <w:r w:rsidRPr="00132539">
        <w:rPr>
          <w:rFonts w:ascii="TH SarabunPSK" w:hAnsi="TH SarabunPSK" w:cs="TH SarabunPSK"/>
          <w:b/>
          <w:bCs/>
          <w:sz w:val="32"/>
          <w:szCs w:val="32"/>
          <w:cs/>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ab/>
      </w:r>
      <w:r w:rsidRPr="00132539">
        <w:rPr>
          <w:rFonts w:ascii="TH SarabunPSK" w:hAnsi="TH SarabunPSK" w:cs="TH SarabunPSK" w:hint="cs"/>
          <w:kern w:val="2"/>
          <w:sz w:val="32"/>
          <w:szCs w:val="32"/>
          <w:cs/>
          <w14:ligatures w14:val="standardContextual"/>
        </w:rPr>
        <w:t>บุคลากรสายวิชาการ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Academic Staff</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ของสำนักวิชาพหุภาษาและการศึกษาทั่วไปมีแผนพัฒนาบุคลากรและแผนอัตรากำลังที่ครอบคลุมด้านจำนวน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ความเพียงพอ</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การสรรหา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และการทดแทนอัตรากำลัง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โดยมีการกำกับและติดตามภาระงานอย่างเหมาะสม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เพื่อสนับสนุนคุณภาพการจัดการศึกษาที่เน้นทักษะรอบด้าน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การวิจัยเชิงบูรณาการ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และการบริการวิชาการแก่สังคม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มีการประเมินสมรรถนะอาจารย์ผ่านการทดสอบการสอนเป็นภาษาอังกฤษ</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พร้อมมอบหมายภาระหน้าที่ให้เหมาะสมกับคุณวุฒิ</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ประสบการณ์</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และความเชี่ยวชาญในสาขาต่าง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ๆ</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ที่เกี่ยวข้องกับองค์ความรู้พื้นฐาน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รวมถึงการสนับสนุนที่สอดคล้องกับภารกิจด้านการสอน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การวิจัย</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และการบริการสังคม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สิทธิและสวัสดิการ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การลา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สิทธิพิเศษ</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ผลประโยชน์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รวมถึงอำนาจหน้าที่และความรับผิดชอบของผู้สอนได้รับการกำหนดและสื่อสารอย่างชัดเจน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โดยเคารพความเป็นอิสระทางวิชาการ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Academic Freedom</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ทั้งนี้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สำนักวิชาได้จัดให้มีการส่งเสริมทักษะด้านการสอน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โดยกำหนดให้อาจารย์ใหม่ทุกคนต้องผ่านการอบรมการเรียนการสอนตามมาตรฐาน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UKPSF </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pre</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UKPSF</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ก่อนเริ่มปฏิบัติหน้าที่</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เพื่อให้มั่นใจว่าการถ่ายทอดความรู้เป็นไปตามมาตรฐานสากล</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อาจารย์ทุกคนมีแผนพัฒนาตนเอง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การเข้ารับการอบรม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การสัมมนา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และการศึกษาต่อ</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โดยเน้นการพัฒนาทักษะด้านศาสตร์การสอน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Pedagogy</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การจัดการเรียนรู้เชิงรุก</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Active Learning</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และการบูรณาการความรู้ข้ามศาสตร์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แผนพัฒนาต้องเชื่อมโยงหรือสนับสนุนการบรรลุผลลัพธ์การเรียนรู้ระดับหลักสูตรการศึกษาทั่วไป</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GELOs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ด้านทักษะทั่วไป</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Generic Skills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และมีการติดตามการดำเนินการอย่างต่อเนื่อง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นอกจากนี้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สำนักวิชาฯยังมีระบบการให้รางวัลและการเสริมสร้างขวัญกำลังใจตามผลการประเมินคุณภาพด้านการจัดการเรียนการสอนและการวิจัย</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เพื่อกระตุ้นการพัฒนาวิชาชีพอย่างยั่งยืน</w:t>
      </w:r>
    </w:p>
    <w:p w:rsidR="001A3E7B" w:rsidRPr="00132539" w:rsidRDefault="001A3E7B" w:rsidP="002B58AA">
      <w:pPr>
        <w:spacing w:after="0" w:line="278"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6.</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cs/>
        </w:rPr>
        <w:t>การบริการสนับสนุน</w:t>
      </w:r>
      <w:r w:rsidRPr="00132539">
        <w:rPr>
          <w:rFonts w:ascii="TH SarabunPSK" w:hAnsi="TH SarabunPSK" w:cs="TH SarabunPSK" w:hint="cs"/>
          <w:b/>
          <w:bCs/>
          <w:sz w:val="32"/>
          <w:szCs w:val="32"/>
          <w:cs/>
        </w:rPr>
        <w:t>นักศึกษา</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Student Support Service</w:t>
      </w:r>
      <w:r w:rsidRPr="00132539">
        <w:rPr>
          <w:rFonts w:ascii="TH SarabunPSK" w:hAnsi="TH SarabunPSK" w:cs="TH SarabunPSK"/>
          <w:b/>
          <w:bCs/>
          <w:sz w:val="32"/>
          <w:szCs w:val="32"/>
          <w:cs/>
        </w:rPr>
        <w:t>)</w:t>
      </w:r>
    </w:p>
    <w:p w:rsidR="001A3E7B" w:rsidRPr="00132539" w:rsidRDefault="001A3E7B" w:rsidP="002B58AA">
      <w:pPr>
        <w:spacing w:after="0" w:line="278" w:lineRule="auto"/>
        <w:ind w:firstLine="720"/>
        <w:jc w:val="thaiDistribute"/>
        <w:rPr>
          <w:rFonts w:ascii="TH SarabunPSK" w:hAnsi="TH SarabunPSK" w:cs="TH SarabunPSK"/>
          <w:kern w:val="2"/>
          <w:sz w:val="32"/>
          <w:szCs w:val="32"/>
          <w:cs/>
          <w14:ligatures w14:val="standardContextual"/>
        </w:rPr>
      </w:pPr>
      <w:r w:rsidRPr="00132539">
        <w:rPr>
          <w:rFonts w:ascii="TH SarabunPSK" w:hAnsi="TH SarabunPSK" w:cs="TH SarabunPSK"/>
          <w:kern w:val="2"/>
          <w:sz w:val="32"/>
          <w:szCs w:val="32"/>
          <w:cs/>
          <w14:ligatures w14:val="standardContextual"/>
        </w:rPr>
        <w:t>การบริการ</w:t>
      </w:r>
      <w:r w:rsidRPr="00132539">
        <w:rPr>
          <w:rFonts w:ascii="TH SarabunPSK" w:hAnsi="TH SarabunPSK" w:cs="TH SarabunPSK" w:hint="cs"/>
          <w:kern w:val="2"/>
          <w:sz w:val="32"/>
          <w:szCs w:val="32"/>
          <w:cs/>
          <w14:ligatures w14:val="standardContextual"/>
        </w:rPr>
        <w:t>หรือ</w:t>
      </w:r>
      <w:r w:rsidRPr="00132539">
        <w:rPr>
          <w:rFonts w:ascii="TH SarabunPSK" w:hAnsi="TH SarabunPSK" w:cs="TH SarabunPSK"/>
          <w:kern w:val="2"/>
          <w:sz w:val="32"/>
          <w:szCs w:val="32"/>
          <w:cs/>
          <w14:ligatures w14:val="standardContextual"/>
        </w:rPr>
        <w:t>สนับสนุนนักศึกษา (</w:t>
      </w:r>
      <w:r w:rsidRPr="00132539">
        <w:rPr>
          <w:rFonts w:ascii="TH SarabunPSK" w:hAnsi="TH SarabunPSK" w:cs="TH SarabunPSK"/>
          <w:kern w:val="2"/>
          <w:sz w:val="32"/>
          <w:szCs w:val="32"/>
          <w14:ligatures w14:val="standardContextual"/>
        </w:rPr>
        <w:t>Student Support Services</w:t>
      </w:r>
      <w:r w:rsidRPr="00132539">
        <w:rPr>
          <w:rFonts w:ascii="TH SarabunPSK" w:hAnsi="TH SarabunPSK" w:cs="TH SarabunPSK"/>
          <w:kern w:val="2"/>
          <w:sz w:val="32"/>
          <w:szCs w:val="32"/>
          <w:cs/>
          <w14:ligatures w14:val="standardContextual"/>
        </w:rPr>
        <w:t>) ของ</w:t>
      </w:r>
      <w:r w:rsidRPr="00132539">
        <w:rPr>
          <w:rFonts w:ascii="TH SarabunPSK" w:hAnsi="TH SarabunPSK" w:cs="TH SarabunPSK" w:hint="cs"/>
          <w:kern w:val="2"/>
          <w:sz w:val="32"/>
          <w:szCs w:val="32"/>
          <w:cs/>
          <w14:ligatures w14:val="standardContextual"/>
        </w:rPr>
        <w:t>สำนักวิชาฯ</w:t>
      </w:r>
      <w:r w:rsidRPr="00132539">
        <w:rPr>
          <w:rFonts w:ascii="TH SarabunPSK" w:hAnsi="TH SarabunPSK" w:cs="TH SarabunPSK"/>
          <w:kern w:val="2"/>
          <w:sz w:val="32"/>
          <w:szCs w:val="32"/>
          <w:cs/>
          <w14:ligatures w14:val="standardContextual"/>
        </w:rPr>
        <w:t xml:space="preserve">มีนโยบาย หลักเกณฑ์ และวิธีการที่ชัดเจน </w:t>
      </w:r>
      <w:r w:rsidRPr="00132539">
        <w:rPr>
          <w:rFonts w:ascii="TH SarabunPSK" w:hAnsi="TH SarabunPSK" w:cs="TH SarabunPSK" w:hint="cs"/>
          <w:kern w:val="2"/>
          <w:sz w:val="32"/>
          <w:szCs w:val="32"/>
          <w:cs/>
          <w14:ligatures w14:val="standardContextual"/>
        </w:rPr>
        <w:t>สำนักวิชาฯป</w:t>
      </w:r>
      <w:r w:rsidRPr="00132539">
        <w:rPr>
          <w:rFonts w:ascii="TH SarabunPSK" w:hAnsi="TH SarabunPSK" w:cs="TH SarabunPSK"/>
          <w:kern w:val="2"/>
          <w:sz w:val="32"/>
          <w:szCs w:val="32"/>
          <w:cs/>
          <w14:ligatures w14:val="standardContextual"/>
        </w:rPr>
        <w:t>มีแผนบริการทั้งด้านวิชาการและ</w:t>
      </w:r>
      <w:r w:rsidRPr="00132539">
        <w:rPr>
          <w:rFonts w:ascii="TH SarabunPSK" w:hAnsi="TH SarabunPSK" w:cs="TH SarabunPSK" w:hint="cs"/>
          <w:kern w:val="2"/>
          <w:sz w:val="32"/>
          <w:szCs w:val="32"/>
          <w:cs/>
          <w14:ligatures w14:val="standardContextual"/>
        </w:rPr>
        <w:t>อื่น ๆ อย่างรอบด้าน ทั้งการช่วยเหลือ การให้คำปรึกษา การจัดกิจกรรมเสริมทักษะนอกห้องเรียน</w:t>
      </w:r>
      <w:r w:rsidRPr="00132539">
        <w:rPr>
          <w:rFonts w:ascii="TH SarabunPSK" w:hAnsi="TH SarabunPSK" w:cs="TH SarabunPSK"/>
          <w:kern w:val="2"/>
          <w:sz w:val="32"/>
          <w:szCs w:val="32"/>
          <w:cs/>
          <w14:ligatures w14:val="standardContextual"/>
        </w:rPr>
        <w:t>ในระยะสั้นและระยะยาว ครอบคลุมการสนับสนุนด้านการเรียนรู้ การพัฒนาทักษะการเรียนรู้</w:t>
      </w:r>
      <w:r w:rsidRPr="00132539">
        <w:rPr>
          <w:rFonts w:ascii="TH SarabunPSK" w:hAnsi="TH SarabunPSK" w:cs="TH SarabunPSK" w:hint="cs"/>
          <w:kern w:val="2"/>
          <w:sz w:val="32"/>
          <w:szCs w:val="32"/>
          <w:cs/>
          <w14:ligatures w14:val="standardContextual"/>
        </w:rPr>
        <w:t>ของผู้เรียน</w:t>
      </w:r>
      <w:r w:rsidRPr="00132539">
        <w:rPr>
          <w:rFonts w:ascii="TH SarabunPSK" w:hAnsi="TH SarabunPSK" w:cs="TH SarabunPSK"/>
          <w:kern w:val="2"/>
          <w:sz w:val="32"/>
          <w:szCs w:val="32"/>
          <w:cs/>
          <w14:ligatures w14:val="standardContextual"/>
        </w:rPr>
        <w:t xml:space="preserve"> และการมีส่วนร่วมในกิจกรรมบริการสังคม มีระบบติดตามความก้าวหน้าทางวิชาการและภาระงานของนักศึกษาอย่างเป็นระบบ รวมถึงการบันทึกผลการเรียนและการให้</w:t>
      </w:r>
      <w:r w:rsidRPr="00132539">
        <w:rPr>
          <w:rFonts w:ascii="TH SarabunPSK" w:hAnsi="TH SarabunPSK" w:cs="TH SarabunPSK" w:hint="cs"/>
          <w:kern w:val="2"/>
          <w:sz w:val="32"/>
          <w:szCs w:val="32"/>
          <w:cs/>
          <w14:ligatures w14:val="standardContextual"/>
        </w:rPr>
        <w:t>ข้อมูลสะท้อนกลับ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Feedback</w:t>
      </w:r>
      <w:r w:rsidRPr="00132539">
        <w:rPr>
          <w:rFonts w:ascii="TH SarabunPSK" w:hAnsi="TH SarabunPSK" w:cs="TH SarabunPSK"/>
          <w:kern w:val="2"/>
          <w:sz w:val="32"/>
          <w:szCs w:val="32"/>
          <w:cs/>
          <w14:ligatures w14:val="standardContextual"/>
        </w:rPr>
        <w:t>) แก่นักศึกษาตามความจำเป็น</w:t>
      </w:r>
      <w:r w:rsidRPr="00132539">
        <w:rPr>
          <w:rFonts w:ascii="TH SarabunPSK" w:hAnsi="TH SarabunPSK" w:cs="TH SarabunPSK" w:hint="cs"/>
          <w:kern w:val="2"/>
          <w:sz w:val="32"/>
          <w:szCs w:val="32"/>
          <w:cs/>
          <w14:ligatures w14:val="standardContextual"/>
        </w:rPr>
        <w:t xml:space="preserve"> </w:t>
      </w:r>
      <w:r w:rsidRPr="00132539">
        <w:rPr>
          <w:rFonts w:ascii="TH SarabunPSK" w:hAnsi="TH SarabunPSK" w:cs="TH SarabunPSK"/>
          <w:kern w:val="2"/>
          <w:sz w:val="32"/>
          <w:szCs w:val="32"/>
          <w:cs/>
          <w14:ligatures w14:val="standardContextual"/>
        </w:rPr>
        <w:t xml:space="preserve">เพื่อสนับสนุนการพัฒนาการเรียนรู้และ การตระหนักรู้ในตนเอง </w:t>
      </w:r>
      <w:r w:rsidRPr="00132539">
        <w:rPr>
          <w:rFonts w:ascii="TH SarabunPSK" w:hAnsi="TH SarabunPSK" w:cs="TH SarabunPSK" w:hint="cs"/>
          <w:kern w:val="2"/>
          <w:sz w:val="32"/>
          <w:szCs w:val="32"/>
          <w:cs/>
          <w14:ligatures w14:val="standardContextual"/>
        </w:rPr>
        <w:t>โดยเฉพาะ</w:t>
      </w:r>
      <w:r w:rsidRPr="00132539">
        <w:rPr>
          <w:rFonts w:ascii="TH SarabunPSK" w:hAnsi="TH SarabunPSK" w:cs="TH SarabunPSK"/>
          <w:kern w:val="2"/>
          <w:sz w:val="32"/>
          <w:szCs w:val="32"/>
          <w:cs/>
          <w14:ligatures w14:val="standardContextual"/>
        </w:rPr>
        <w:t>กิจกรรมเสริม</w:t>
      </w:r>
      <w:r w:rsidRPr="00132539">
        <w:rPr>
          <w:rFonts w:ascii="TH SarabunPSK" w:hAnsi="TH SarabunPSK" w:cs="TH SarabunPSK" w:hint="cs"/>
          <w:kern w:val="2"/>
          <w:sz w:val="32"/>
          <w:szCs w:val="32"/>
          <w:cs/>
          <w14:ligatures w14:val="standardContextual"/>
        </w:rPr>
        <w:t>การสอน</w:t>
      </w:r>
      <w:r w:rsidRPr="00132539">
        <w:rPr>
          <w:rFonts w:ascii="TH SarabunPSK" w:hAnsi="TH SarabunPSK" w:cs="TH SarabunPSK"/>
          <w:kern w:val="2"/>
          <w:sz w:val="32"/>
          <w:szCs w:val="32"/>
          <w:cs/>
          <w14:ligatures w14:val="standardContextual"/>
        </w:rPr>
        <w:t>เชิงบูรณาการ</w:t>
      </w:r>
      <w:r w:rsidRPr="00132539">
        <w:rPr>
          <w:rFonts w:ascii="TH SarabunPSK" w:hAnsi="TH SarabunPSK" w:cs="TH SarabunPSK" w:hint="cs"/>
          <w:kern w:val="2"/>
          <w:sz w:val="32"/>
          <w:szCs w:val="32"/>
          <w:cs/>
          <w14:ligatures w14:val="standardContextual"/>
        </w:rPr>
        <w:t xml:space="preserve"> มีการส่งเสริมการทำ</w:t>
      </w:r>
      <w:r w:rsidRPr="00132539">
        <w:rPr>
          <w:rFonts w:ascii="TH SarabunPSK" w:hAnsi="TH SarabunPSK" w:cs="TH SarabunPSK"/>
          <w:kern w:val="2"/>
          <w:sz w:val="32"/>
          <w:szCs w:val="32"/>
          <w:cs/>
          <w14:ligatures w14:val="standardContextual"/>
        </w:rPr>
        <w:t>กิจกรรม</w:t>
      </w:r>
      <w:r w:rsidRPr="00132539">
        <w:rPr>
          <w:rFonts w:ascii="TH SarabunPSK" w:hAnsi="TH SarabunPSK" w:cs="TH SarabunPSK" w:hint="cs"/>
          <w:kern w:val="2"/>
          <w:sz w:val="32"/>
          <w:szCs w:val="32"/>
          <w:cs/>
          <w14:ligatures w14:val="standardContextual"/>
        </w:rPr>
        <w:t>นอกห้องเรียนเพื่อ</w:t>
      </w:r>
      <w:r w:rsidRPr="00132539">
        <w:rPr>
          <w:rFonts w:ascii="TH SarabunPSK" w:hAnsi="TH SarabunPSK" w:cs="TH SarabunPSK"/>
          <w:kern w:val="2"/>
          <w:sz w:val="32"/>
          <w:szCs w:val="32"/>
          <w:cs/>
          <w14:ligatures w14:val="standardContextual"/>
        </w:rPr>
        <w:t xml:space="preserve">พัฒนาทักษะอื่น ๆ </w:t>
      </w:r>
      <w:r w:rsidRPr="00132539">
        <w:rPr>
          <w:rFonts w:ascii="TH SarabunPSK" w:hAnsi="TH SarabunPSK" w:cs="TH SarabunPSK" w:hint="cs"/>
          <w:kern w:val="2"/>
          <w:sz w:val="32"/>
          <w:szCs w:val="32"/>
          <w:cs/>
          <w14:ligatures w14:val="standardContextual"/>
        </w:rPr>
        <w:t>และ</w:t>
      </w:r>
      <w:r w:rsidRPr="00132539">
        <w:rPr>
          <w:rFonts w:ascii="TH SarabunPSK" w:hAnsi="TH SarabunPSK" w:cs="TH SarabunPSK"/>
          <w:kern w:val="2"/>
          <w:sz w:val="32"/>
          <w:szCs w:val="32"/>
          <w:cs/>
          <w14:ligatures w14:val="standardContextual"/>
        </w:rPr>
        <w:t xml:space="preserve">เสริมสร้าง คุณลักษณะพลเมืองคุณภาพ และศักยภาพที่จำเป็นต่อการปรับตัวในโลกอนาคต </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hint="cs"/>
          <w:kern w:val="2"/>
          <w:sz w:val="32"/>
          <w:szCs w:val="32"/>
          <w:cs/>
          <w14:ligatures w14:val="standardContextual"/>
        </w:rPr>
        <w:t>สำนักวิชา</w:t>
      </w:r>
      <w:r w:rsidRPr="00132539">
        <w:rPr>
          <w:rFonts w:ascii="TH SarabunPSK" w:hAnsi="TH SarabunPSK" w:cs="TH SarabunPSK"/>
          <w:kern w:val="2"/>
          <w:sz w:val="32"/>
          <w:szCs w:val="32"/>
          <w:cs/>
          <w14:ligatures w14:val="standardContextual"/>
        </w:rPr>
        <w:t>กำหนดสมรรถนะของบุคลากร</w:t>
      </w:r>
      <w:r w:rsidRPr="00132539">
        <w:rPr>
          <w:rFonts w:ascii="TH SarabunPSK" w:hAnsi="TH SarabunPSK" w:cs="TH SarabunPSK" w:hint="cs"/>
          <w:kern w:val="2"/>
          <w:sz w:val="32"/>
          <w:szCs w:val="32"/>
          <w:cs/>
          <w14:ligatures w14:val="standardContextual"/>
        </w:rPr>
        <w:t>ฝ่าย</w:t>
      </w:r>
      <w:r w:rsidRPr="00132539">
        <w:rPr>
          <w:rFonts w:ascii="TH SarabunPSK" w:hAnsi="TH SarabunPSK" w:cs="TH SarabunPSK"/>
          <w:kern w:val="2"/>
          <w:sz w:val="32"/>
          <w:szCs w:val="32"/>
          <w:cs/>
          <w14:ligatures w14:val="standardContextual"/>
        </w:rPr>
        <w:t>สนับสนุนที่ให้บริการนักศึกษา และมีการประเมินสมรรถนะดังกล่าวเป็นระยะเพื่อให้สอดคล้องกับความต้องการของผู้มีส่วนได้ส่วนเสีย รวมถึงกำหนดบทบาทและความสัมพันธ์ของบุคลากร</w:t>
      </w:r>
      <w:r w:rsidRPr="00132539">
        <w:rPr>
          <w:rFonts w:ascii="TH SarabunPSK" w:hAnsi="TH SarabunPSK" w:cs="TH SarabunPSK" w:hint="cs"/>
          <w:kern w:val="2"/>
          <w:sz w:val="32"/>
          <w:szCs w:val="32"/>
          <w:cs/>
          <w14:ligatures w14:val="standardContextual"/>
        </w:rPr>
        <w:t xml:space="preserve"> </w:t>
      </w:r>
      <w:r w:rsidRPr="00132539">
        <w:rPr>
          <w:rFonts w:ascii="TH SarabunPSK" w:hAnsi="TH SarabunPSK" w:cs="TH SarabunPSK"/>
          <w:kern w:val="2"/>
          <w:sz w:val="32"/>
          <w:szCs w:val="32"/>
          <w:cs/>
          <w14:ligatures w14:val="standardContextual"/>
        </w:rPr>
        <w:t>เพื่อให้การบริการเป็นไปอย่าง</w:t>
      </w:r>
      <w:r w:rsidRPr="00132539">
        <w:rPr>
          <w:rFonts w:ascii="TH SarabunPSK" w:hAnsi="TH SarabunPSK" w:cs="TH SarabunPSK" w:hint="cs"/>
          <w:kern w:val="2"/>
          <w:sz w:val="32"/>
          <w:szCs w:val="32"/>
          <w:cs/>
          <w14:ligatures w14:val="standardContextual"/>
        </w:rPr>
        <w:t>เป็นระบบ</w:t>
      </w:r>
      <w:r w:rsidRPr="00132539">
        <w:rPr>
          <w:rFonts w:ascii="TH SarabunPSK" w:hAnsi="TH SarabunPSK" w:cs="TH SarabunPSK"/>
          <w:kern w:val="2"/>
          <w:sz w:val="32"/>
          <w:szCs w:val="32"/>
          <w:cs/>
          <w14:ligatures w14:val="standardContextual"/>
        </w:rPr>
        <w:t xml:space="preserve"> ผลการประเมินการให้บริการ</w:t>
      </w:r>
      <w:r w:rsidRPr="00132539">
        <w:rPr>
          <w:rFonts w:ascii="TH SarabunPSK" w:hAnsi="TH SarabunPSK" w:cs="TH SarabunPSK" w:hint="cs"/>
          <w:kern w:val="2"/>
          <w:sz w:val="32"/>
          <w:szCs w:val="32"/>
          <w:cs/>
          <w14:ligatures w14:val="standardContextual"/>
        </w:rPr>
        <w:t>หรือการให้คำปรึกษา</w:t>
      </w:r>
      <w:r w:rsidRPr="00132539">
        <w:rPr>
          <w:rFonts w:ascii="TH SarabunPSK" w:hAnsi="TH SarabunPSK" w:cs="TH SarabunPSK"/>
          <w:kern w:val="2"/>
          <w:sz w:val="32"/>
          <w:szCs w:val="32"/>
          <w:cs/>
          <w14:ligatures w14:val="standardContextual"/>
        </w:rPr>
        <w:t>นักศึกษาจะถูกนำมาปรับปรุงและพัฒนาอย่างต่อเนื่อง (</w:t>
      </w:r>
      <w:r w:rsidRPr="00132539">
        <w:rPr>
          <w:rFonts w:ascii="TH SarabunPSK" w:hAnsi="TH SarabunPSK" w:cs="TH SarabunPSK"/>
          <w:kern w:val="2"/>
          <w:sz w:val="32"/>
          <w:szCs w:val="32"/>
          <w14:ligatures w14:val="standardContextual"/>
        </w:rPr>
        <w:t>Continuous Improvement</w:t>
      </w:r>
      <w:r w:rsidRPr="00132539">
        <w:rPr>
          <w:rFonts w:ascii="TH SarabunPSK" w:hAnsi="TH SarabunPSK" w:cs="TH SarabunPSK"/>
          <w:kern w:val="2"/>
          <w:sz w:val="32"/>
          <w:szCs w:val="32"/>
          <w:cs/>
          <w14:ligatures w14:val="standardContextual"/>
        </w:rPr>
        <w:t>) โดยมีการเทียบเคียง (</w:t>
      </w:r>
      <w:r w:rsidRPr="00132539">
        <w:rPr>
          <w:rFonts w:ascii="TH SarabunPSK" w:hAnsi="TH SarabunPSK" w:cs="TH SarabunPSK"/>
          <w:kern w:val="2"/>
          <w:sz w:val="32"/>
          <w:szCs w:val="32"/>
          <w14:ligatures w14:val="standardContextual"/>
        </w:rPr>
        <w:t>Benchmarking</w:t>
      </w:r>
      <w:r w:rsidRPr="00132539">
        <w:rPr>
          <w:rFonts w:ascii="TH SarabunPSK" w:hAnsi="TH SarabunPSK" w:cs="TH SarabunPSK"/>
          <w:kern w:val="2"/>
          <w:sz w:val="32"/>
          <w:szCs w:val="32"/>
          <w:cs/>
          <w14:ligatures w14:val="standardContextual"/>
        </w:rPr>
        <w:t>) เพื่อยกระดับคุณภาพบริการให้ได้มาตรฐาน</w:t>
      </w:r>
    </w:p>
    <w:p w:rsidR="001A3E7B" w:rsidRPr="00132539" w:rsidRDefault="001A3E7B" w:rsidP="002B58AA">
      <w:pPr>
        <w:spacing w:after="0" w:line="20" w:lineRule="atLeast"/>
        <w:jc w:val="thaiDistribute"/>
        <w:rPr>
          <w:rFonts w:ascii="TH SarabunPSK" w:hAnsi="TH SarabunPSK" w:cs="TH SarabunPSK"/>
          <w:sz w:val="32"/>
          <w:szCs w:val="32"/>
        </w:rPr>
      </w:pPr>
      <w:r w:rsidRPr="00132539">
        <w:rPr>
          <w:rFonts w:ascii="TH SarabunPSK" w:hAnsi="TH SarabunPSK" w:cs="TH SarabunPSK" w:hint="cs"/>
          <w:b/>
          <w:bCs/>
          <w:sz w:val="32"/>
          <w:szCs w:val="32"/>
          <w:cs/>
        </w:rPr>
        <w:t>7.</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 xml:space="preserve"> </w:t>
      </w:r>
      <w:r w:rsidRPr="00132539">
        <w:rPr>
          <w:rFonts w:ascii="TH SarabunPSK" w:hAnsi="TH SarabunPSK" w:cs="TH SarabunPSK"/>
          <w:b/>
          <w:bCs/>
          <w:sz w:val="32"/>
          <w:szCs w:val="32"/>
          <w:cs/>
        </w:rPr>
        <w:t>สิ่ง</w:t>
      </w:r>
      <w:r w:rsidRPr="00132539">
        <w:rPr>
          <w:rFonts w:ascii="TH SarabunPSK" w:hAnsi="TH SarabunPSK" w:cs="TH SarabunPSK" w:hint="cs"/>
          <w:b/>
          <w:bCs/>
          <w:sz w:val="32"/>
          <w:szCs w:val="32"/>
          <w:cs/>
        </w:rPr>
        <w:t>สนับสนุน</w:t>
      </w:r>
      <w:r w:rsidRPr="00132539">
        <w:rPr>
          <w:rFonts w:ascii="TH SarabunPSK" w:hAnsi="TH SarabunPSK" w:cs="TH SarabunPSK"/>
          <w:b/>
          <w:bCs/>
          <w:sz w:val="32"/>
          <w:szCs w:val="32"/>
          <w:cs/>
        </w:rPr>
        <w:t>และโครงสร้างพื้นฐาน (</w:t>
      </w:r>
      <w:r w:rsidRPr="00132539">
        <w:rPr>
          <w:rFonts w:ascii="TH SarabunPSK" w:hAnsi="TH SarabunPSK" w:cs="TH SarabunPSK"/>
          <w:b/>
          <w:bCs/>
          <w:sz w:val="32"/>
          <w:szCs w:val="32"/>
        </w:rPr>
        <w:t>Facilities and Infrastructure</w:t>
      </w:r>
      <w:r w:rsidRPr="00132539">
        <w:rPr>
          <w:rFonts w:ascii="TH SarabunPSK" w:hAnsi="TH SarabunPSK" w:cs="TH SarabunPSK"/>
          <w:b/>
          <w:bCs/>
          <w:sz w:val="32"/>
          <w:szCs w:val="32"/>
          <w:cs/>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ab/>
        <w:t>สิ่งสนับสนุนและโครงสร้างพื้นฐาน (</w:t>
      </w:r>
      <w:r w:rsidRPr="00132539">
        <w:rPr>
          <w:rFonts w:ascii="TH SarabunPSK" w:hAnsi="TH SarabunPSK" w:cs="TH SarabunPSK"/>
          <w:kern w:val="2"/>
          <w:sz w:val="32"/>
          <w:szCs w:val="32"/>
          <w14:ligatures w14:val="standardContextual"/>
        </w:rPr>
        <w:t>Facilities and Infrastructure</w:t>
      </w:r>
      <w:r w:rsidRPr="00132539">
        <w:rPr>
          <w:rFonts w:ascii="TH SarabunPSK" w:hAnsi="TH SarabunPSK" w:cs="TH SarabunPSK"/>
          <w:kern w:val="2"/>
          <w:sz w:val="32"/>
          <w:szCs w:val="32"/>
          <w:cs/>
          <w14:ligatures w14:val="standardContextual"/>
        </w:rPr>
        <w:t>) ของมหาวิทยาลัยมีความเพียงพอ ทันสมัย และพร้อมใช้งาน ครอบคลุมวัสดุ อุปกรณ์ และเทคโนโลยีสารสนเทศที่สอดคล้องกับความต้องการของบุคลากรและนักศึกษา โดยเฉพาะอย่างยิ่ง พื้นที่ส่งเสริมการเรียนรู้แบบร่วมมือ (</w:t>
      </w:r>
      <w:r w:rsidRPr="00132539">
        <w:rPr>
          <w:rFonts w:ascii="TH SarabunPSK" w:hAnsi="TH SarabunPSK" w:cs="TH SarabunPSK"/>
          <w:kern w:val="2"/>
          <w:sz w:val="32"/>
          <w:szCs w:val="32"/>
          <w14:ligatures w14:val="standardContextual"/>
        </w:rPr>
        <w:t>Collaborative Learning Spaces</w:t>
      </w:r>
      <w:r w:rsidRPr="00132539">
        <w:rPr>
          <w:rFonts w:ascii="TH SarabunPSK" w:hAnsi="TH SarabunPSK" w:cs="TH SarabunPSK"/>
          <w:kern w:val="2"/>
          <w:sz w:val="32"/>
          <w:szCs w:val="32"/>
          <w:cs/>
          <w14:ligatures w14:val="standardContextual"/>
        </w:rPr>
        <w:t>) ห้องสมุดดิจิทัล (</w:t>
      </w:r>
      <w:r w:rsidRPr="00132539">
        <w:rPr>
          <w:rFonts w:ascii="TH SarabunPSK" w:hAnsi="TH SarabunPSK" w:cs="TH SarabunPSK"/>
          <w:kern w:val="2"/>
          <w:sz w:val="32"/>
          <w:szCs w:val="32"/>
          <w14:ligatures w14:val="standardContextual"/>
        </w:rPr>
        <w:t>Digital Library</w:t>
      </w:r>
      <w:r w:rsidRPr="00132539">
        <w:rPr>
          <w:rFonts w:ascii="TH SarabunPSK" w:hAnsi="TH SarabunPSK" w:cs="TH SarabunPSK"/>
          <w:kern w:val="2"/>
          <w:sz w:val="32"/>
          <w:szCs w:val="32"/>
          <w:cs/>
          <w14:ligatures w14:val="standardContextual"/>
        </w:rPr>
        <w:t>) และฐานข้อมูลสารสนเทศที่สนับสนุน การบูรณาการความรู้และการแสวงหาความรู้ด้วยตนเอง เพื่อสนับสนุนการเรียนการสอน การบริหารจัดการ</w:t>
      </w:r>
      <w:r w:rsidRPr="00132539">
        <w:rPr>
          <w:rFonts w:ascii="TH SarabunPSK" w:hAnsi="TH SarabunPSK" w:cs="TH SarabunPSK" w:hint="cs"/>
          <w:kern w:val="2"/>
          <w:sz w:val="32"/>
          <w:szCs w:val="32"/>
          <w:cs/>
          <w14:ligatures w14:val="standardContextual"/>
        </w:rPr>
        <w:t>ของ</w:t>
      </w:r>
      <w:r w:rsidRPr="00132539">
        <w:rPr>
          <w:rFonts w:ascii="TH SarabunPSK" w:hAnsi="TH SarabunPSK" w:cs="TH SarabunPSK"/>
          <w:kern w:val="2"/>
          <w:sz w:val="32"/>
          <w:szCs w:val="32"/>
          <w:cs/>
          <w14:ligatures w14:val="standardContextual"/>
        </w:rPr>
        <w:t>มหาวิทยาลัยดำเนินการตามมาตรฐานกลางและมาตรฐานสากล ด้านสิ่งแวดล้อม การบริการสุขภาพ และความปลอดภัย รวมถึงจัดบริการสำหรับผู้มีความต้องการพิเศษ (</w:t>
      </w:r>
      <w:r w:rsidRPr="00132539">
        <w:rPr>
          <w:rFonts w:ascii="TH SarabunPSK" w:hAnsi="TH SarabunPSK" w:cs="TH SarabunPSK"/>
          <w:kern w:val="2"/>
          <w:sz w:val="32"/>
          <w:szCs w:val="32"/>
          <w14:ligatures w14:val="standardContextual"/>
        </w:rPr>
        <w:t>Special Needs</w:t>
      </w:r>
      <w:r w:rsidRPr="00132539">
        <w:rPr>
          <w:rFonts w:ascii="TH SarabunPSK" w:hAnsi="TH SarabunPSK" w:cs="TH SarabunPSK"/>
          <w:kern w:val="2"/>
          <w:sz w:val="32"/>
          <w:szCs w:val="32"/>
          <w:cs/>
          <w14:ligatures w14:val="standardContextual"/>
        </w:rPr>
        <w:t xml:space="preserve">) </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สภาพแวดล้อมทางกายภาพได้รับการออกแบบเพื่อส่งเสริม การเรียนรู้เชิง</w:t>
      </w:r>
      <w:r w:rsidRPr="00132539">
        <w:rPr>
          <w:rFonts w:ascii="TH SarabunPSK" w:hAnsi="TH SarabunPSK" w:cs="TH SarabunPSK" w:hint="cs"/>
          <w:kern w:val="2"/>
          <w:sz w:val="32"/>
          <w:szCs w:val="32"/>
          <w:cs/>
          <w14:ligatures w14:val="standardContextual"/>
        </w:rPr>
        <w:t>สร้างสรรค์</w:t>
      </w:r>
      <w:r w:rsidRPr="00132539">
        <w:rPr>
          <w:rFonts w:ascii="TH SarabunPSK" w:hAnsi="TH SarabunPSK" w:cs="TH SarabunPSK"/>
          <w:kern w:val="2"/>
          <w:sz w:val="32"/>
          <w:szCs w:val="32"/>
          <w:cs/>
          <w14:ligatures w14:val="standardContextual"/>
        </w:rPr>
        <w:t xml:space="preserve"> การฝึกอบรมทักษะชีวิต และคุณภาพชีวิตที่ดีของนักศึกษา บุคลากร </w:t>
      </w:r>
      <w:r w:rsidRPr="00132539">
        <w:rPr>
          <w:rFonts w:ascii="TH SarabunPSK" w:hAnsi="TH SarabunPSK" w:cs="TH SarabunPSK" w:hint="cs"/>
          <w:kern w:val="2"/>
          <w:sz w:val="32"/>
          <w:szCs w:val="32"/>
          <w:cs/>
          <w14:ligatures w14:val="standardContextual"/>
        </w:rPr>
        <w:t>มี</w:t>
      </w:r>
      <w:r w:rsidRPr="00132539">
        <w:rPr>
          <w:rFonts w:ascii="TH SarabunPSK" w:hAnsi="TH SarabunPSK" w:cs="TH SarabunPSK"/>
          <w:kern w:val="2"/>
          <w:sz w:val="32"/>
          <w:szCs w:val="32"/>
          <w:cs/>
          <w14:ligatures w14:val="standardContextual"/>
        </w:rPr>
        <w:t>การกำหนดและประเมินสมรรถนะของบุคลากรโดยเน้นทักษะด้านการรักษาความปลอดภัย การให้ข้อมูล และการอำนวยความสะดวก ผลการประเมินคุณภาพสิ่งสนับสนุนและโครงสร้างพื้นฐานจะถูกนำไปใช้ในการปรับปรุงและพัฒนาอย่างต่อเนื่อง (</w:t>
      </w:r>
      <w:r w:rsidRPr="00132539">
        <w:rPr>
          <w:rFonts w:ascii="TH SarabunPSK" w:hAnsi="TH SarabunPSK" w:cs="TH SarabunPSK"/>
          <w:kern w:val="2"/>
          <w:sz w:val="32"/>
          <w:szCs w:val="32"/>
          <w14:ligatures w14:val="standardContextual"/>
        </w:rPr>
        <w:t>Continuous Improvement</w:t>
      </w:r>
      <w:r w:rsidRPr="00132539">
        <w:rPr>
          <w:rFonts w:ascii="TH SarabunPSK" w:hAnsi="TH SarabunPSK" w:cs="TH SarabunPSK"/>
          <w:kern w:val="2"/>
          <w:sz w:val="32"/>
          <w:szCs w:val="32"/>
          <w:cs/>
          <w14:ligatures w14:val="standardContextual"/>
        </w:rPr>
        <w:t>) พร้อมทั้งมีเทคโนโลยีสารสนเทศเพื่อการศึกษา เช่น ระบบเครือข่ายอินเทอร์เน็ต ระบบบริหารจัดการเรียนรู้ (</w:t>
      </w:r>
      <w:r w:rsidRPr="00132539">
        <w:rPr>
          <w:rFonts w:ascii="TH SarabunPSK" w:hAnsi="TH SarabunPSK" w:cs="TH SarabunPSK"/>
          <w:kern w:val="2"/>
          <w:sz w:val="32"/>
          <w:szCs w:val="32"/>
          <w14:ligatures w14:val="standardContextual"/>
        </w:rPr>
        <w:t>LMS</w:t>
      </w:r>
      <w:r w:rsidRPr="00132539">
        <w:rPr>
          <w:rFonts w:ascii="TH SarabunPSK" w:hAnsi="TH SarabunPSK" w:cs="TH SarabunPSK"/>
          <w:kern w:val="2"/>
          <w:sz w:val="32"/>
          <w:szCs w:val="32"/>
          <w:cs/>
          <w14:ligatures w14:val="standardContextual"/>
        </w:rPr>
        <w:t>) ห้องสมุดอิเล็กทรอนิกส์ และฐานข้อมูลออนไลน์ เพื่อรับประกันว่านักศึกษาจะได้รับบริการการศึกษาที่มีคุณภาพ มาตรฐาน และสนับสนุนการเรียนรู้ตลอดชีวิต (</w:t>
      </w:r>
      <w:r w:rsidRPr="00132539">
        <w:rPr>
          <w:rFonts w:ascii="TH SarabunPSK" w:hAnsi="TH SarabunPSK" w:cs="TH SarabunPSK"/>
          <w:kern w:val="2"/>
          <w:sz w:val="32"/>
          <w:szCs w:val="32"/>
          <w14:ligatures w14:val="standardContextual"/>
        </w:rPr>
        <w:t>Lifelong Learning</w:t>
      </w:r>
      <w:r w:rsidRPr="00132539">
        <w:rPr>
          <w:rFonts w:ascii="TH SarabunPSK" w:hAnsi="TH SarabunPSK" w:cs="TH SarabunPSK"/>
          <w:kern w:val="2"/>
          <w:sz w:val="32"/>
          <w:szCs w:val="32"/>
          <w:cs/>
          <w14:ligatures w14:val="standardContextual"/>
        </w:rPr>
        <w:t>)</w:t>
      </w:r>
    </w:p>
    <w:p w:rsidR="001A3E7B" w:rsidRPr="00132539" w:rsidRDefault="001A3E7B" w:rsidP="002B58AA">
      <w:pPr>
        <w:spacing w:after="0" w:line="20" w:lineRule="atLeast"/>
        <w:jc w:val="thaiDistribute"/>
        <w:rPr>
          <w:rFonts w:ascii="TH SarabunPSK" w:hAnsi="TH SarabunPSK" w:cs="TH SarabunPSK"/>
          <w:sz w:val="32"/>
          <w:szCs w:val="32"/>
        </w:rPr>
      </w:pPr>
      <w:r w:rsidRPr="00132539">
        <w:rPr>
          <w:rFonts w:ascii="TH SarabunPSK" w:hAnsi="TH SarabunPSK" w:cs="TH SarabunPSK" w:hint="cs"/>
          <w:b/>
          <w:bCs/>
          <w:sz w:val="32"/>
          <w:szCs w:val="32"/>
          <w:cs/>
        </w:rPr>
        <w:t>8.</w:t>
      </w:r>
      <w:r w:rsidRPr="00132539">
        <w:rPr>
          <w:rFonts w:ascii="TH SarabunPSK" w:hAnsi="TH SarabunPSK" w:cs="TH SarabunPSK"/>
          <w:b/>
          <w:bCs/>
          <w:sz w:val="32"/>
          <w:szCs w:val="32"/>
          <w:cs/>
        </w:rPr>
        <w:t xml:space="preserve">  ผลผลิตและผลลัพธ์ (</w:t>
      </w:r>
      <w:r w:rsidRPr="00132539">
        <w:rPr>
          <w:rFonts w:ascii="TH SarabunPSK" w:hAnsi="TH SarabunPSK" w:cs="TH SarabunPSK"/>
          <w:b/>
          <w:bCs/>
          <w:sz w:val="32"/>
          <w:szCs w:val="32"/>
        </w:rPr>
        <w:t>Outcomes and Output</w:t>
      </w:r>
      <w:r w:rsidRPr="00132539">
        <w:rPr>
          <w:rFonts w:ascii="TH SarabunPSK" w:hAnsi="TH SarabunPSK" w:cs="TH SarabunPSK"/>
          <w:b/>
          <w:bCs/>
          <w:sz w:val="32"/>
          <w:szCs w:val="32"/>
          <w:cs/>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ab/>
      </w:r>
      <w:r w:rsidR="00CD085B" w:rsidRPr="00132539">
        <w:rPr>
          <w:rFonts w:ascii="TH SarabunPSK" w:hAnsi="TH SarabunPSK" w:cs="TH SarabunPSK"/>
          <w:b/>
          <w:bCs/>
          <w:kern w:val="2"/>
          <w:sz w:val="32"/>
          <w:szCs w:val="32"/>
          <w14:ligatures w14:val="standardContextual"/>
        </w:rPr>
        <w:t>8</w:t>
      </w:r>
      <w:r w:rsidR="00CD085B" w:rsidRPr="00132539">
        <w:rPr>
          <w:rFonts w:ascii="TH SarabunPSK" w:hAnsi="TH SarabunPSK" w:cs="TH SarabunPSK"/>
          <w:b/>
          <w:bCs/>
          <w:kern w:val="2"/>
          <w:sz w:val="32"/>
          <w:szCs w:val="32"/>
          <w:cs/>
          <w14:ligatures w14:val="standardContextual"/>
        </w:rPr>
        <w:t>.</w:t>
      </w:r>
      <w:r w:rsidR="00CD085B" w:rsidRPr="00132539">
        <w:rPr>
          <w:rFonts w:ascii="TH SarabunPSK" w:hAnsi="TH SarabunPSK" w:cs="TH SarabunPSK"/>
          <w:b/>
          <w:bCs/>
          <w:kern w:val="2"/>
          <w:sz w:val="32"/>
          <w:szCs w:val="32"/>
          <w14:ligatures w14:val="standardContextual"/>
        </w:rPr>
        <w:t xml:space="preserve">1 </w:t>
      </w:r>
      <w:r w:rsidRPr="00132539">
        <w:rPr>
          <w:rFonts w:ascii="TH SarabunPSK" w:hAnsi="TH SarabunPSK" w:cs="TH SarabunPSK"/>
          <w:b/>
          <w:bCs/>
          <w:kern w:val="2"/>
          <w:sz w:val="32"/>
          <w:szCs w:val="32"/>
          <w:cs/>
          <w14:ligatures w14:val="standardContextual"/>
        </w:rPr>
        <w:t>ผลผลิตและผลลัพธ์ (</w:t>
      </w:r>
      <w:r w:rsidRPr="00132539">
        <w:rPr>
          <w:rFonts w:ascii="TH SarabunPSK" w:hAnsi="TH SarabunPSK" w:cs="TH SarabunPSK"/>
          <w:b/>
          <w:bCs/>
          <w:kern w:val="2"/>
          <w:sz w:val="32"/>
          <w:szCs w:val="32"/>
          <w14:ligatures w14:val="standardContextual"/>
        </w:rPr>
        <w:t>Outputs and Outcomes</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kern w:val="2"/>
          <w:sz w:val="32"/>
          <w:szCs w:val="32"/>
          <w:cs/>
          <w14:ligatures w14:val="standardContextual"/>
        </w:rPr>
        <w:t>ของ</w:t>
      </w:r>
      <w:r w:rsidRPr="00132539">
        <w:rPr>
          <w:rFonts w:ascii="TH SarabunPSK" w:hAnsi="TH SarabunPSK" w:cs="TH SarabunPSK" w:hint="cs"/>
          <w:kern w:val="2"/>
          <w:sz w:val="32"/>
          <w:szCs w:val="32"/>
          <w:cs/>
          <w14:ligatures w14:val="standardContextual"/>
        </w:rPr>
        <w:t>สำนักวิชาพหุภาษาและการศึกษาทั่วไป</w:t>
      </w:r>
      <w:r w:rsidRPr="00132539">
        <w:rPr>
          <w:rFonts w:ascii="TH SarabunPSK" w:hAnsi="TH SarabunPSK" w:cs="TH SarabunPSK"/>
          <w:kern w:val="2"/>
          <w:sz w:val="32"/>
          <w:szCs w:val="32"/>
          <w:cs/>
          <w14:ligatures w14:val="standardContextual"/>
        </w:rPr>
        <w:t>ครอบคลุมตัวชี้วัดสำคัญด้านการสำเร็จการศึกษา การคงอยู่ของนักศึกษา และ ความสำเร็จในการพัฒนาตนเองและการปรับตัว โดยมีการกำหนดเป้าหมายที่ชัดเจน จัดทำระบบติดตาม ประเมิน และปรับปรุงอย่างต่อเนื่อง รวมถึงการเทียบเคียง (</w:t>
      </w:r>
      <w:r w:rsidRPr="00132539">
        <w:rPr>
          <w:rFonts w:ascii="TH SarabunPSK" w:hAnsi="TH SarabunPSK" w:cs="TH SarabunPSK"/>
          <w:kern w:val="2"/>
          <w:sz w:val="32"/>
          <w:szCs w:val="32"/>
          <w14:ligatures w14:val="standardContextual"/>
        </w:rPr>
        <w:t>Benchmarking</w:t>
      </w:r>
      <w:r w:rsidRPr="00132539">
        <w:rPr>
          <w:rFonts w:ascii="TH SarabunPSK" w:hAnsi="TH SarabunPSK" w:cs="TH SarabunPSK"/>
          <w:kern w:val="2"/>
          <w:sz w:val="32"/>
          <w:szCs w:val="32"/>
          <w:cs/>
          <w14:ligatures w14:val="standardContextual"/>
        </w:rPr>
        <w:t>) กับ</w:t>
      </w:r>
      <w:r w:rsidRPr="00132539">
        <w:rPr>
          <w:rFonts w:ascii="TH SarabunPSK" w:hAnsi="TH SarabunPSK" w:cs="TH SarabunPSK" w:hint="cs"/>
          <w:kern w:val="2"/>
          <w:sz w:val="32"/>
          <w:szCs w:val="32"/>
          <w:cs/>
          <w14:ligatures w14:val="standardContextual"/>
        </w:rPr>
        <w:t>สำนักวิชา</w:t>
      </w:r>
      <w:r w:rsidRPr="00132539">
        <w:rPr>
          <w:rFonts w:ascii="TH SarabunPSK" w:hAnsi="TH SarabunPSK" w:cs="TH SarabunPSK"/>
          <w:kern w:val="2"/>
          <w:sz w:val="32"/>
          <w:szCs w:val="32"/>
          <w:cs/>
          <w14:ligatures w14:val="standardContextual"/>
        </w:rPr>
        <w:t xml:space="preserve">หรือสถาบันอื่นเพื่อยกระดับคุณภาพ ด้านคุณลักษณะบัณฑิตที่พึงประสงค์ มีการติดตามการบรรลุ </w:t>
      </w:r>
      <w:r w:rsidRPr="00132539">
        <w:rPr>
          <w:rFonts w:ascii="TH SarabunPSK" w:hAnsi="TH SarabunPSK" w:cs="TH SarabunPSK"/>
          <w:kern w:val="2"/>
          <w:sz w:val="32"/>
          <w:szCs w:val="32"/>
          <w14:ligatures w14:val="standardContextual"/>
        </w:rPr>
        <w:t xml:space="preserve">GELOs </w:t>
      </w:r>
      <w:r w:rsidRPr="00132539">
        <w:rPr>
          <w:rFonts w:ascii="TH SarabunPSK" w:hAnsi="TH SarabunPSK" w:cs="TH SarabunPSK"/>
          <w:kern w:val="2"/>
          <w:sz w:val="32"/>
          <w:szCs w:val="32"/>
          <w:cs/>
          <w14:ligatures w14:val="standardContextual"/>
        </w:rPr>
        <w:t>ผ่านข้อมูลผลสัมฤทธิ์ของรายวิชา (</w:t>
      </w:r>
      <w:r w:rsidRPr="00132539">
        <w:rPr>
          <w:rFonts w:ascii="TH SarabunPSK" w:hAnsi="TH SarabunPSK" w:cs="TH SarabunPSK"/>
          <w:kern w:val="2"/>
          <w:sz w:val="32"/>
          <w:szCs w:val="32"/>
          <w14:ligatures w14:val="standardContextual"/>
        </w:rPr>
        <w:t>CLOs</w:t>
      </w:r>
      <w:r w:rsidRPr="00132539">
        <w:rPr>
          <w:rFonts w:ascii="TH SarabunPSK" w:hAnsi="TH SarabunPSK" w:cs="TH SarabunPSK"/>
          <w:kern w:val="2"/>
          <w:sz w:val="32"/>
          <w:szCs w:val="32"/>
          <w:cs/>
          <w14:ligatures w14:val="standardContextual"/>
        </w:rPr>
        <w:t>) และการประเมินภาพรวม พร้อมทั้งเก็บข้อมูลจากกลุ่มผู้มีส่วนได้ส่วนเสีย (</w:t>
      </w:r>
      <w:r w:rsidRPr="00132539">
        <w:rPr>
          <w:rFonts w:ascii="TH SarabunPSK" w:hAnsi="TH SarabunPSK" w:cs="TH SarabunPSK"/>
          <w:kern w:val="2"/>
          <w:sz w:val="32"/>
          <w:szCs w:val="32"/>
          <w14:ligatures w14:val="standardContextual"/>
        </w:rPr>
        <w:t>Stakeholders</w:t>
      </w:r>
      <w:r w:rsidRPr="00132539">
        <w:rPr>
          <w:rFonts w:ascii="TH SarabunPSK" w:hAnsi="TH SarabunPSK" w:cs="TH SarabunPSK"/>
          <w:kern w:val="2"/>
          <w:sz w:val="32"/>
          <w:szCs w:val="32"/>
          <w:cs/>
          <w14:ligatures w14:val="standardContextual"/>
        </w:rPr>
        <w:t xml:space="preserve">) ทั้งนักศึกษา </w:t>
      </w:r>
      <w:r w:rsidRPr="00132539">
        <w:rPr>
          <w:rFonts w:ascii="TH SarabunPSK" w:hAnsi="TH SarabunPSK" w:cs="TH SarabunPSK" w:hint="cs"/>
          <w:kern w:val="2"/>
          <w:sz w:val="32"/>
          <w:szCs w:val="32"/>
          <w:cs/>
          <w14:ligatures w14:val="standardContextual"/>
        </w:rPr>
        <w:t>สำนักวิชาต่างๆ</w:t>
      </w:r>
      <w:r w:rsidRPr="00132539">
        <w:rPr>
          <w:rFonts w:ascii="TH SarabunPSK" w:hAnsi="TH SarabunPSK" w:cs="TH SarabunPSK"/>
          <w:kern w:val="2"/>
          <w:sz w:val="32"/>
          <w:szCs w:val="32"/>
          <w:cs/>
          <w14:ligatures w14:val="standardContextual"/>
        </w:rPr>
        <w:t xml:space="preserve"> และผู้เชี่ยวชาญด้านทักษะแห่งอนาคต ผลผลิตและผลลัพธ์หลักที่ติดตาม ได้แก่ </w:t>
      </w:r>
      <w:r w:rsidRPr="00132539">
        <w:rPr>
          <w:rFonts w:ascii="TH SarabunPSK" w:hAnsi="TH SarabunPSK" w:cs="TH SarabunPSK" w:hint="cs"/>
          <w:kern w:val="2"/>
          <w:sz w:val="32"/>
          <w:szCs w:val="32"/>
          <w:cs/>
          <w14:ligatures w14:val="standardContextual"/>
        </w:rPr>
        <w:t>อัตราการถอนรายวิชา</w:t>
      </w:r>
      <w:r w:rsidRPr="00132539">
        <w:rPr>
          <w:rFonts w:ascii="TH SarabunPSK" w:hAnsi="TH SarabunPSK" w:cs="TH SarabunPSK"/>
          <w:kern w:val="2"/>
          <w:sz w:val="32"/>
          <w:szCs w:val="32"/>
          <w:cs/>
          <w14:ligatures w14:val="standardContextual"/>
        </w:rPr>
        <w:t xml:space="preserve"> อัตราการสำเร็จการศึกษา รวมถึงผลการประเมินความพึงพอใจของผู้มีส่วนได้ส่วนเสีย เพื่อสนับสนุนการบรรลุเป้าหมายดังกล่าว หลักสูตรได้พัฒนาสมรรถนะของบุคลากรสายวิชาการและสายสนับสนุนให้สามารถดำเนินพันธกิจด้านการสอน การวิจัยเชิงบูรณาการ และบริการสังคมได้อย่างมีคุณภาพ พร้อมทั้งจัดเตรียมสิ่งสนับสนุนการเรียนรู้ที่เพียงพอ ทันสมัย และตอบโจทย์ การพัฒนาทักษะพลเมืองโลก </w:t>
      </w:r>
      <w:r w:rsidRPr="00132539">
        <w:rPr>
          <w:rFonts w:ascii="TH SarabunPSK" w:hAnsi="TH SarabunPSK" w:cs="TH SarabunPSK" w:hint="cs"/>
          <w:kern w:val="2"/>
          <w:sz w:val="32"/>
          <w:szCs w:val="32"/>
          <w:cs/>
          <w14:ligatures w14:val="standardContextual"/>
        </w:rPr>
        <w:t xml:space="preserve"> และด้านเทคโนโลยี </w:t>
      </w:r>
      <w:r w:rsidRPr="00132539">
        <w:rPr>
          <w:rFonts w:ascii="TH SarabunPSK" w:hAnsi="TH SarabunPSK" w:cs="TH SarabunPSK"/>
          <w:kern w:val="2"/>
          <w:sz w:val="32"/>
          <w:szCs w:val="32"/>
          <w:cs/>
          <w14:ligatures w14:val="standardContextual"/>
        </w:rPr>
        <w:t>ผลการวิเคราะห์ข้อมูลทุกด้านถูกนำไปใช้เพื่อปรับปรุงกระบวนการจัดการเรียนการสอนอย่างต่อเนื่อง</w:t>
      </w:r>
    </w:p>
    <w:p w:rsidR="00CD085B" w:rsidRPr="00132539" w:rsidRDefault="00CD085B" w:rsidP="00CD085B">
      <w:pPr>
        <w:spacing w:after="0" w:line="278" w:lineRule="auto"/>
        <w:jc w:val="thaiDistribute"/>
        <w:rPr>
          <w:rFonts w:ascii="TH SarabunPSK" w:hAnsi="TH SarabunPSK" w:cs="TH SarabunPSK"/>
          <w:b/>
          <w:bCs/>
          <w:kern w:val="2"/>
          <w:sz w:val="32"/>
          <w:szCs w:val="32"/>
          <w14:ligatures w14:val="standardContextual"/>
        </w:rPr>
      </w:pPr>
      <w:r w:rsidRPr="00132539">
        <w:rPr>
          <w:rFonts w:ascii="TH SarabunPSK" w:hAnsi="TH SarabunPSK" w:cs="TH SarabunPSK"/>
          <w:kern w:val="2"/>
          <w:sz w:val="32"/>
          <w:szCs w:val="32"/>
          <w14:ligatures w14:val="standardContextual"/>
        </w:rPr>
        <w:tab/>
      </w:r>
      <w:r w:rsidRPr="00132539">
        <w:rPr>
          <w:rFonts w:ascii="TH SarabunPSK" w:hAnsi="TH SarabunPSK" w:cs="TH SarabunPSK"/>
          <w:b/>
          <w:bCs/>
          <w:kern w:val="2"/>
          <w:sz w:val="32"/>
          <w:szCs w:val="32"/>
          <w14:ligatures w14:val="standardContextual"/>
        </w:rPr>
        <w:t>8</w:t>
      </w:r>
      <w:r w:rsidRPr="00132539">
        <w:rPr>
          <w:rFonts w:ascii="TH SarabunPSK" w:hAnsi="TH SarabunPSK" w:cs="TH SarabunPSK"/>
          <w:b/>
          <w:bCs/>
          <w:kern w:val="2"/>
          <w:sz w:val="32"/>
          <w:szCs w:val="32"/>
          <w:cs/>
          <w14:ligatures w14:val="standardContextual"/>
        </w:rPr>
        <w:t>.</w:t>
      </w:r>
      <w:r w:rsidRPr="00132539">
        <w:rPr>
          <w:rFonts w:ascii="TH SarabunPSK" w:hAnsi="TH SarabunPSK" w:cs="TH SarabunPSK"/>
          <w:b/>
          <w:bCs/>
          <w:kern w:val="2"/>
          <w:sz w:val="32"/>
          <w:szCs w:val="32"/>
          <w14:ligatures w14:val="standardContextual"/>
        </w:rPr>
        <w:t>2</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hint="cs"/>
          <w:b/>
          <w:bCs/>
          <w:kern w:val="2"/>
          <w:sz w:val="32"/>
          <w:szCs w:val="32"/>
          <w:cs/>
          <w14:ligatures w14:val="standardContextual"/>
        </w:rPr>
        <w:t>ระบบและกลไกในการประกันคุณภาพหลักสูตร</w:t>
      </w:r>
    </w:p>
    <w:p w:rsidR="001A3E7B" w:rsidRPr="00132539" w:rsidRDefault="001A3E7B" w:rsidP="002B58AA">
      <w:pPr>
        <w:keepNext/>
        <w:keepLines/>
        <w:spacing w:after="0" w:line="240" w:lineRule="auto"/>
        <w:ind w:firstLine="360"/>
        <w:jc w:val="thaiDistribute"/>
        <w:rPr>
          <w:rFonts w:ascii="TH SarabunPSK" w:eastAsia="TH SarabunPSK" w:hAnsi="TH SarabunPSK" w:cs="TH SarabunPSK"/>
          <w:b/>
          <w:bCs/>
          <w:sz w:val="32"/>
          <w:szCs w:val="32"/>
        </w:rPr>
      </w:pPr>
      <w:r w:rsidRPr="00132539">
        <w:rPr>
          <w:rFonts w:ascii="TH SarabunPSK" w:eastAsia="TH SarabunPSK" w:hAnsi="TH SarabunPSK" w:cs="TH SarabunPSK"/>
          <w:b/>
          <w:bCs/>
          <w:sz w:val="32"/>
          <w:szCs w:val="32"/>
          <w:cs/>
        </w:rPr>
        <w:tab/>
      </w:r>
      <w:r w:rsidRPr="00132539">
        <w:rPr>
          <w:rFonts w:ascii="TH SarabunPSK" w:eastAsia="TH SarabunPSK" w:hAnsi="TH SarabunPSK" w:cs="TH SarabunPSK" w:hint="cs"/>
          <w:b/>
          <w:bCs/>
          <w:sz w:val="32"/>
          <w:szCs w:val="32"/>
          <w:cs/>
        </w:rPr>
        <w:t xml:space="preserve">8.2.1 การวางแผน </w:t>
      </w:r>
      <w:r w:rsidRPr="00132539">
        <w:rPr>
          <w:rFonts w:ascii="TH SarabunPSK" w:eastAsia="TH SarabunPSK" w:hAnsi="TH SarabunPSK" w:cs="TH SarabunPSK"/>
          <w:b/>
          <w:bCs/>
          <w:sz w:val="32"/>
          <w:szCs w:val="32"/>
          <w:cs/>
        </w:rPr>
        <w:t>(</w:t>
      </w:r>
      <w:r w:rsidRPr="00132539">
        <w:rPr>
          <w:rFonts w:ascii="TH SarabunPSK" w:eastAsia="TH SarabunPSK" w:hAnsi="TH SarabunPSK" w:cs="TH SarabunPSK"/>
          <w:b/>
          <w:bCs/>
          <w:sz w:val="32"/>
          <w:szCs w:val="32"/>
        </w:rPr>
        <w:t>Plan</w:t>
      </w:r>
      <w:r w:rsidRPr="00132539">
        <w:rPr>
          <w:rFonts w:ascii="TH SarabunPSK" w:eastAsia="TH SarabunPSK" w:hAnsi="TH SarabunPSK" w:cs="TH SarabunPSK"/>
          <w:b/>
          <w:bCs/>
          <w:sz w:val="32"/>
          <w:szCs w:val="32"/>
          <w:cs/>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ab/>
      </w:r>
      <w:r w:rsidRPr="00132539">
        <w:rPr>
          <w:rFonts w:ascii="TH SarabunPSK" w:hAnsi="TH SarabunPSK" w:cs="TH SarabunPSK" w:hint="cs"/>
          <w:b/>
          <w:bCs/>
          <w:kern w:val="2"/>
          <w:sz w:val="32"/>
          <w:szCs w:val="32"/>
          <w:cs/>
          <w14:ligatures w14:val="standardContextual"/>
        </w:rPr>
        <w:t>1</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hint="cs"/>
          <w:b/>
          <w:bCs/>
          <w:kern w:val="2"/>
          <w:sz w:val="32"/>
          <w:szCs w:val="32"/>
          <w:cs/>
          <w14:ligatures w14:val="standardContextual"/>
        </w:rPr>
        <w:t>การวิเคราะห์สภาพแวดล้อมและความต้องการของผู้มีส่วนได้ส่วนเสีย</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b/>
          <w:bCs/>
          <w:kern w:val="2"/>
          <w:sz w:val="32"/>
          <w:szCs w:val="32"/>
          <w14:ligatures w14:val="standardContextual"/>
        </w:rPr>
        <w:t>Stakeholder Needs &amp; Environmental Scan</w:t>
      </w:r>
      <w:r w:rsidRPr="00132539">
        <w:rPr>
          <w:rFonts w:ascii="TH SarabunPSK" w:hAnsi="TH SarabunPSK" w:cs="TH SarabunPSK"/>
          <w:b/>
          <w:bCs/>
          <w:kern w:val="2"/>
          <w:sz w:val="32"/>
          <w:szCs w:val="32"/>
          <w:cs/>
          <w14:ligatures w14:val="standardContextual"/>
        </w:rPr>
        <w: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ครอบคลุมช่วงเวลา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5</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ปี</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โดยพิจารณานโยบายระดับประเทศ</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ระดับมหาวิทยาลัย</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Vision &amp; Mission</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และระดับสำนักวิชา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รวมถึงความต้องการของอาจารย์และนักศึกษาจากทุกหลักสูตร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ตลอดจนแนวโน้มการเปลี่ยนแปลงของสังคมโลกและวัฒนธรรม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และการเปรียบเทียบกับการจัดการศึกษาทั่วไปของมหาวิทยาลัยชั้นนำ</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Benchmarking</w:t>
      </w:r>
      <w:r w:rsidRPr="00132539">
        <w:rPr>
          <w:rFonts w:ascii="TH SarabunPSK" w:hAnsi="TH SarabunPSK" w:cs="TH SarabunPSK"/>
          <w:kern w:val="2"/>
          <w:sz w:val="32"/>
          <w:szCs w:val="32"/>
          <w:cs/>
          <w14:ligatures w14:val="standardContextual"/>
        </w:rPr>
        <w:t>)</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hint="cs"/>
          <w:b/>
          <w:bCs/>
          <w:kern w:val="2"/>
          <w:sz w:val="32"/>
          <w:szCs w:val="32"/>
          <w:cs/>
          <w14:ligatures w14:val="standardContextual"/>
        </w:rPr>
        <w:t>2</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hint="cs"/>
          <w:b/>
          <w:bCs/>
          <w:kern w:val="2"/>
          <w:sz w:val="32"/>
          <w:szCs w:val="32"/>
          <w:cs/>
          <w14:ligatures w14:val="standardContextual"/>
        </w:rPr>
        <w:t>การวิเคราะห์ช่องว่าง</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b/>
          <w:bCs/>
          <w:kern w:val="2"/>
          <w:sz w:val="32"/>
          <w:szCs w:val="32"/>
          <w14:ligatures w14:val="standardContextual"/>
        </w:rPr>
        <w:t>Gap Analysis</w:t>
      </w:r>
      <w:r w:rsidRPr="00132539">
        <w:rPr>
          <w:rFonts w:ascii="TH SarabunPSK" w:hAnsi="TH SarabunPSK" w:cs="TH SarabunPSK"/>
          <w:b/>
          <w:bCs/>
          <w:kern w:val="2"/>
          <w:sz w:val="32"/>
          <w:szCs w:val="32"/>
          <w:cs/>
          <w14:ligatures w14:val="standardContextual"/>
        </w:rPr>
        <w: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เพื่อระบุทักษะที่จำเป็น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ทักษะการบูรณาการข้ามศาสตร์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Interdisciplinary Skills</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 xml:space="preserve">, </w:t>
      </w:r>
      <w:r w:rsidRPr="00132539">
        <w:rPr>
          <w:rFonts w:ascii="TH SarabunPSK" w:hAnsi="TH SarabunPSK" w:cs="TH SarabunPSK" w:hint="cs"/>
          <w:kern w:val="2"/>
          <w:sz w:val="32"/>
          <w:szCs w:val="32"/>
          <w:cs/>
          <w14:ligatures w14:val="standardContextual"/>
        </w:rPr>
        <w:t>ทักษะทั่วไป</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Generic Skills</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 xml:space="preserve">, Soft Skills, </w:t>
      </w:r>
      <w:r w:rsidRPr="00132539">
        <w:rPr>
          <w:rFonts w:ascii="TH SarabunPSK" w:hAnsi="TH SarabunPSK" w:cs="TH SarabunPSK" w:hint="cs"/>
          <w:kern w:val="2"/>
          <w:sz w:val="32"/>
          <w:szCs w:val="32"/>
          <w:cs/>
          <w14:ligatures w14:val="standardContextual"/>
        </w:rPr>
        <w:t>คุณธรรมและจริยธรรมในการเป็นพลเมืองโลก</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รวมถึงความต้องการด้านเทคโนโลยีในบริบทโลก</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และเปรียบเทียบกับสิ่งที่มีอยู่ในรายวิชาเดิมเพื่อหาส่วนที่ต้องเพิ่มเติมหรือปรับปรุง</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b/>
          <w:bCs/>
          <w:kern w:val="2"/>
          <w:sz w:val="32"/>
          <w:szCs w:val="32"/>
          <w14:ligatures w14:val="standardContextual"/>
        </w:rPr>
        <w:t>3</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hint="cs"/>
          <w:b/>
          <w:bCs/>
          <w:kern w:val="2"/>
          <w:sz w:val="32"/>
          <w:szCs w:val="32"/>
          <w:cs/>
          <w14:ligatures w14:val="standardContextual"/>
        </w:rPr>
        <w:t>การกำหนดผลลัพธ์การเรียนรู้ระดับหลักสูตรการศึกษาทั่วไป</w:t>
      </w:r>
      <w:r w:rsidRPr="00132539">
        <w:rPr>
          <w:rFonts w:ascii="TH SarabunPSK" w:hAnsi="TH SarabunPSK" w:cs="TH SarabunPSK"/>
          <w:b/>
          <w:bCs/>
          <w:kern w:val="2"/>
          <w:sz w:val="32"/>
          <w:szCs w:val="32"/>
          <w:cs/>
          <w14:ligatures w14:val="standardContextual"/>
        </w:rPr>
        <w:t xml:space="preserve"> (</w:t>
      </w:r>
      <w:r w:rsidR="00392B46" w:rsidRPr="00132539">
        <w:rPr>
          <w:rFonts w:ascii="TH SarabunPSK" w:hAnsi="TH SarabunPSK" w:cs="TH SarabunPSK"/>
          <w:b/>
          <w:bCs/>
          <w:kern w:val="2"/>
          <w:sz w:val="32"/>
          <w:szCs w:val="32"/>
          <w14:ligatures w14:val="standardContextual"/>
        </w:rPr>
        <w:t>GELOs</w:t>
      </w:r>
      <w:r w:rsidRPr="00132539">
        <w:rPr>
          <w:rFonts w:ascii="TH SarabunPSK" w:hAnsi="TH SarabunPSK" w:cs="TH SarabunPSK"/>
          <w:b/>
          <w:bCs/>
          <w:kern w:val="2"/>
          <w:sz w:val="32"/>
          <w:szCs w:val="32"/>
          <w:cs/>
          <w14:ligatures w14:val="standardContextual"/>
        </w:rPr>
        <w: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โดยเน้นการพัฒนานักศึกษาให้มีทักษะการเรียนรู้ตลอดชีวิตและคุณลักษณะพลเมืองคุณภาพ</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สอดคล้องกับผลการวิเคราะห์</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Stakeholder Needs </w:t>
      </w:r>
      <w:r w:rsidRPr="00132539">
        <w:rPr>
          <w:rFonts w:ascii="TH SarabunPSK" w:hAnsi="TH SarabunPSK" w:cs="TH SarabunPSK" w:hint="cs"/>
          <w:kern w:val="2"/>
          <w:sz w:val="32"/>
          <w:szCs w:val="32"/>
          <w:cs/>
          <w14:ligatures w14:val="standardContextual"/>
        </w:rPr>
        <w:t>และ</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Gap Analysis </w:t>
      </w:r>
      <w:r w:rsidRPr="00132539">
        <w:rPr>
          <w:rFonts w:ascii="TH SarabunPSK" w:hAnsi="TH SarabunPSK" w:cs="TH SarabunPSK" w:hint="cs"/>
          <w:kern w:val="2"/>
          <w:sz w:val="32"/>
          <w:szCs w:val="32"/>
          <w:cs/>
          <w14:ligatures w14:val="standardContextual"/>
        </w:rPr>
        <w:t>เพื่อสร้างเอกลักษณ์และความได้เปรียบเชิงแข่งขันของรายวิชากลุ่มการศึกษาทั่วไป</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b/>
          <w:bCs/>
          <w:kern w:val="2"/>
          <w:sz w:val="32"/>
          <w:szCs w:val="32"/>
          <w14:ligatures w14:val="standardContextual"/>
        </w:rPr>
        <w:t>4</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hint="cs"/>
          <w:b/>
          <w:bCs/>
          <w:kern w:val="2"/>
          <w:sz w:val="32"/>
          <w:szCs w:val="32"/>
          <w:cs/>
          <w14:ligatures w14:val="standardContextual"/>
        </w:rPr>
        <w:t>การจัดทำ</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b/>
          <w:bCs/>
          <w:kern w:val="2"/>
          <w:sz w:val="32"/>
          <w:szCs w:val="32"/>
          <w14:ligatures w14:val="standardContextual"/>
        </w:rPr>
        <w:t>Constructive Alignment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เชื่อมโยงระหว่าง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GELOs </w:t>
      </w:r>
      <w:r w:rsidRPr="00132539">
        <w:rPr>
          <w:rFonts w:ascii="TH SarabunPSK" w:hAnsi="TH SarabunPSK" w:cs="TH SarabunPSK" w:hint="cs"/>
          <w:kern w:val="2"/>
          <w:sz w:val="32"/>
          <w:szCs w:val="32"/>
          <w:cs/>
          <w14:ligatures w14:val="standardContextual"/>
        </w:rPr>
        <w:t>วิธีการสอน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Teaching &amp; Learning Activities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ที่เน้น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Active Learning </w:t>
      </w:r>
      <w:r w:rsidRPr="00132539">
        <w:rPr>
          <w:rFonts w:ascii="TH SarabunPSK" w:hAnsi="TH SarabunPSK" w:cs="TH SarabunPSK" w:hint="cs"/>
          <w:kern w:val="2"/>
          <w:sz w:val="32"/>
          <w:szCs w:val="32"/>
          <w:cs/>
          <w14:ligatures w14:val="standardContextual"/>
        </w:rPr>
        <w:t>และการเรียนรู้เชิงประสบการณ์</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กับวิธีการประเมินผล</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Assessment Methods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ที่เน้นการวัดทักษะการคิดเชิงวิพากษ์และการสะท้อนตนเอง</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b/>
          <w:bCs/>
          <w:kern w:val="2"/>
          <w:sz w:val="32"/>
          <w:szCs w:val="32"/>
          <w14:ligatures w14:val="standardContextual"/>
        </w:rPr>
        <w:t>5</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hint="cs"/>
          <w:b/>
          <w:bCs/>
          <w:kern w:val="2"/>
          <w:sz w:val="32"/>
          <w:szCs w:val="32"/>
          <w:cs/>
          <w14:ligatures w14:val="standardContextual"/>
        </w:rPr>
        <w:t>การออกแบบรายวิชาแบบย้อนกลับ</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b/>
          <w:bCs/>
          <w:kern w:val="2"/>
          <w:sz w:val="32"/>
          <w:szCs w:val="32"/>
          <w14:ligatures w14:val="standardContextual"/>
        </w:rPr>
        <w:t>Backward Curriculum Design</w:t>
      </w:r>
      <w:r w:rsidRPr="00132539">
        <w:rPr>
          <w:rFonts w:ascii="TH SarabunPSK" w:hAnsi="TH SarabunPSK" w:cs="TH SarabunPSK"/>
          <w:b/>
          <w:bCs/>
          <w:kern w:val="2"/>
          <w:sz w:val="32"/>
          <w:szCs w:val="32"/>
          <w:cs/>
          <w14:ligatures w14:val="standardContextual"/>
        </w:rPr>
        <w: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โดยกำหนดรายวิชาที่เน้นการบูรณาการความรู้ข้ามศาสตร์และการพัฒนา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Soft Skills </w:t>
      </w:r>
      <w:r w:rsidRPr="00132539">
        <w:rPr>
          <w:rFonts w:ascii="TH SarabunPSK" w:hAnsi="TH SarabunPSK" w:cs="TH SarabunPSK" w:hint="cs"/>
          <w:kern w:val="2"/>
          <w:sz w:val="32"/>
          <w:szCs w:val="32"/>
          <w:cs/>
          <w14:ligatures w14:val="standardContextual"/>
        </w:rPr>
        <w:t>ให้สอดคล้องกับ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GELOs </w:t>
      </w:r>
      <w:r w:rsidRPr="00132539">
        <w:rPr>
          <w:rFonts w:ascii="TH SarabunPSK" w:hAnsi="TH SarabunPSK" w:cs="TH SarabunPSK" w:hint="cs"/>
          <w:kern w:val="2"/>
          <w:sz w:val="32"/>
          <w:szCs w:val="32"/>
          <w:cs/>
          <w14:ligatures w14:val="standardContextual"/>
        </w:rPr>
        <w:t>พร้อมกำหนด</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CLOs </w:t>
      </w:r>
      <w:r w:rsidRPr="00132539">
        <w:rPr>
          <w:rFonts w:ascii="TH SarabunPSK" w:hAnsi="TH SarabunPSK" w:cs="TH SarabunPSK" w:hint="cs"/>
          <w:kern w:val="2"/>
          <w:sz w:val="32"/>
          <w:szCs w:val="32"/>
          <w:cs/>
          <w14:ligatures w14:val="standardContextual"/>
        </w:rPr>
        <w:t>วิธีการสอน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และการประเมินที่ชัดเจน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รวมถึงระบบติดตามพัฒนาการของผู้เรียน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Learning Progression Tracking</w:t>
      </w:r>
      <w:r w:rsidRPr="00132539">
        <w:rPr>
          <w:rFonts w:ascii="TH SarabunPSK" w:hAnsi="TH SarabunPSK" w:cs="TH SarabunPSK"/>
          <w:kern w:val="2"/>
          <w:sz w:val="32"/>
          <w:szCs w:val="32"/>
          <w:cs/>
          <w14:ligatures w14:val="standardContextual"/>
        </w:rPr>
        <w:t>)</w:t>
      </w:r>
    </w:p>
    <w:p w:rsidR="001A3E7B" w:rsidRPr="00132539" w:rsidRDefault="001A3E7B" w:rsidP="002B58AA">
      <w:pPr>
        <w:spacing w:after="0" w:line="278" w:lineRule="auto"/>
        <w:ind w:firstLine="720"/>
        <w:jc w:val="thaiDistribute"/>
        <w:rPr>
          <w:rFonts w:ascii="TH SarabunPSK" w:eastAsia="TH SarabunPSK" w:hAnsi="TH SarabunPSK" w:cs="TH SarabunPSK"/>
          <w:b/>
          <w:bCs/>
          <w:sz w:val="32"/>
          <w:szCs w:val="32"/>
        </w:rPr>
      </w:pPr>
      <w:r w:rsidRPr="00132539">
        <w:rPr>
          <w:rFonts w:ascii="TH SarabunPSK" w:hAnsi="TH SarabunPSK" w:cs="TH SarabunPSK"/>
          <w:b/>
          <w:bCs/>
          <w:kern w:val="2"/>
          <w:sz w:val="32"/>
          <w:szCs w:val="32"/>
          <w14:ligatures w14:val="standardContextual"/>
        </w:rPr>
        <w:t>6</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hint="cs"/>
          <w:b/>
          <w:bCs/>
          <w:kern w:val="2"/>
          <w:sz w:val="32"/>
          <w:szCs w:val="32"/>
          <w:cs/>
          <w14:ligatures w14:val="standardContextual"/>
        </w:rPr>
        <w:t>การพัฒนารายละเอียดรายวิชา</w:t>
      </w:r>
      <w:r w:rsidRPr="00132539">
        <w:rPr>
          <w:rFonts w:ascii="TH SarabunPSK" w:hAnsi="TH SarabunPSK" w:cs="TH SarabunPSK"/>
          <w:b/>
          <w:bCs/>
          <w:kern w:val="2"/>
          <w:sz w:val="32"/>
          <w:szCs w:val="32"/>
          <w:cs/>
          <w14:ligatures w14:val="standardContextual"/>
        </w:rPr>
        <w:t xml:space="preserve"> (</w:t>
      </w:r>
      <w:r w:rsidRPr="00132539">
        <w:rPr>
          <w:rFonts w:ascii="TH SarabunPSK" w:hAnsi="TH SarabunPSK" w:cs="TH SarabunPSK"/>
          <w:b/>
          <w:bCs/>
          <w:kern w:val="2"/>
          <w:sz w:val="32"/>
          <w:szCs w:val="32"/>
          <w14:ligatures w14:val="standardContextual"/>
        </w:rPr>
        <w:t>Course Specification</w:t>
      </w:r>
      <w:r w:rsidRPr="00132539">
        <w:rPr>
          <w:rFonts w:ascii="TH SarabunPSK" w:hAnsi="TH SarabunPSK" w:cs="TH SarabunPSK"/>
          <w:b/>
          <w:bCs/>
          <w:kern w:val="2"/>
          <w:sz w:val="32"/>
          <w:szCs w:val="32"/>
          <w:cs/>
          <w14:ligatures w14:val="standardContextual"/>
        </w:rPr>
        <w: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โดยอาจารย์ผู้สอนกำหนด</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LLOs </w:t>
      </w:r>
      <w:r w:rsidRPr="00132539">
        <w:rPr>
          <w:rFonts w:ascii="TH SarabunPSK" w:hAnsi="TH SarabunPSK" w:cs="TH SarabunPSK" w:hint="cs"/>
          <w:kern w:val="2"/>
          <w:sz w:val="32"/>
          <w:szCs w:val="32"/>
          <w:cs/>
          <w14:ligatures w14:val="standardContextual"/>
        </w:rPr>
        <w:t>ให้สอดคล้องทั้งในแนวดิ่ง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Vertical Alignment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LLO </w:t>
      </w:r>
      <w:r w:rsidRPr="00132539">
        <w:rPr>
          <w:rFonts w:ascii="Times New Roman" w:hAnsi="Times New Roman" w:cs="Angsana New" w:hint="cs"/>
          <w:kern w:val="2"/>
          <w:sz w:val="32"/>
          <w:szCs w:val="32"/>
          <w:cs/>
          <w14:ligatures w14:val="standardContextual"/>
        </w:rPr>
        <w:t>→</w:t>
      </w:r>
      <w:r w:rsidRPr="00132539">
        <w:rPr>
          <w:rFonts w:ascii="TH SarabunPSK" w:hAnsi="TH SarabunPSK" w:cs="TH SarabunPSK"/>
          <w:kern w:val="2"/>
          <w:sz w:val="32"/>
          <w:szCs w:val="32"/>
          <w14:ligatures w14:val="standardContextual"/>
        </w:rPr>
        <w:t xml:space="preserve"> CLO </w:t>
      </w:r>
      <w:r w:rsidRPr="00132539">
        <w:rPr>
          <w:rFonts w:ascii="Times New Roman" w:hAnsi="Times New Roman" w:cs="Angsana New" w:hint="cs"/>
          <w:kern w:val="2"/>
          <w:sz w:val="32"/>
          <w:szCs w:val="32"/>
          <w:cs/>
          <w14:ligatures w14:val="standardContextual"/>
        </w:rPr>
        <w:t>→</w:t>
      </w:r>
      <w:r w:rsidRPr="00132539">
        <w:rPr>
          <w:rFonts w:ascii="TH SarabunPSK" w:hAnsi="TH SarabunPSK" w:cs="TH SarabunPSK"/>
          <w:kern w:val="2"/>
          <w:sz w:val="32"/>
          <w:szCs w:val="32"/>
          <w14:ligatures w14:val="standardContextual"/>
        </w:rPr>
        <w:t xml:space="preserve"> GELO</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และแนวนอน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Horizontal Alignment</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Learning Activities </w:t>
      </w:r>
      <w:r w:rsidRPr="00132539">
        <w:rPr>
          <w:rFonts w:ascii="Segoe UI Emoji" w:hAnsi="Segoe UI Emoji" w:cs="Browallia New"/>
          <w:kern w:val="2"/>
          <w:sz w:val="32"/>
          <w:szCs w:val="40"/>
          <w14:ligatures w14:val="standardContextual"/>
        </w:rPr>
        <w:sym w:font="Wingdings" w:char="F0DF"/>
      </w:r>
      <w:r w:rsidRPr="00132539">
        <w:rPr>
          <w:rFonts w:ascii="Segoe UI Emoji" w:hAnsi="Segoe UI Emoji" w:cs="Browallia New"/>
          <w:kern w:val="2"/>
          <w:sz w:val="32"/>
          <w:szCs w:val="40"/>
          <w14:ligatures w14:val="standardContextual"/>
        </w:rPr>
        <w:sym w:font="Wingdings" w:char="F0E0"/>
      </w:r>
      <w:r w:rsidRPr="00132539">
        <w:rPr>
          <w:rFonts w:ascii="Segoe UI Emoji" w:hAnsi="Segoe UI Emoji" w:cs="Angsana New"/>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 Assessment Methods</w:t>
      </w:r>
      <w:r w:rsidRPr="00132539">
        <w:rPr>
          <w:rFonts w:ascii="TH SarabunPSK" w:hAnsi="TH SarabunPSK" w:cs="TH SarabunPSK"/>
          <w:kern w:val="2"/>
          <w:sz w:val="32"/>
          <w:szCs w:val="32"/>
          <w:cs/>
          <w14:ligatures w14:val="standardContextual"/>
        </w:rPr>
        <w:t>)</w:t>
      </w:r>
      <w:r w:rsidRPr="00132539">
        <w:rPr>
          <w:rFonts w:ascii="TH SarabunPSK" w:hAnsi="TH SarabunPSK" w:cs="TH SarabunPSK" w:hint="cs"/>
          <w:kern w:val="2"/>
          <w:sz w:val="32"/>
          <w:szCs w:val="32"/>
          <w:cs/>
          <w14:ligatures w14:val="standardContextual"/>
        </w:rPr>
        <w:t>เพื่อให้มั่นใจว่าผลลัพธ์การเรียนรู้ด้าน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Soft Skills </w:t>
      </w:r>
      <w:r w:rsidRPr="00132539">
        <w:rPr>
          <w:rFonts w:ascii="TH SarabunPSK" w:hAnsi="TH SarabunPSK" w:cs="TH SarabunPSK" w:hint="cs"/>
          <w:kern w:val="2"/>
          <w:sz w:val="32"/>
          <w:szCs w:val="32"/>
          <w:cs/>
          <w14:ligatures w14:val="standardContextual"/>
        </w:rPr>
        <w:t>และพลเมืองคุณภาพถูกบรรลุครบถ้วน</w:t>
      </w:r>
    </w:p>
    <w:p w:rsidR="001A3E7B" w:rsidRPr="00132539" w:rsidRDefault="00CD085B" w:rsidP="00CD085B">
      <w:pPr>
        <w:spacing w:after="0" w:line="278" w:lineRule="auto"/>
        <w:ind w:firstLine="720"/>
        <w:jc w:val="thaiDistribute"/>
        <w:rPr>
          <w:rFonts w:ascii="TH SarabunPSK" w:eastAsia="TH SarabunPSK" w:hAnsi="TH SarabunPSK" w:cs="TH SarabunPSK"/>
          <w:b/>
          <w:bCs/>
          <w:sz w:val="32"/>
          <w:szCs w:val="32"/>
        </w:rPr>
      </w:pPr>
      <w:r w:rsidRPr="00132539">
        <w:rPr>
          <w:rFonts w:ascii="TH SarabunPSK" w:eastAsia="TH SarabunPSK" w:hAnsi="TH SarabunPSK" w:cs="TH SarabunPSK"/>
          <w:b/>
          <w:bCs/>
          <w:sz w:val="32"/>
          <w:szCs w:val="32"/>
        </w:rPr>
        <w:t>8</w:t>
      </w:r>
      <w:r w:rsidR="001A3E7B" w:rsidRPr="00132539">
        <w:rPr>
          <w:rFonts w:ascii="TH SarabunPSK" w:eastAsia="TH SarabunPSK" w:hAnsi="TH SarabunPSK" w:cs="TH SarabunPSK" w:hint="cs"/>
          <w:b/>
          <w:bCs/>
          <w:sz w:val="32"/>
          <w:szCs w:val="32"/>
          <w:cs/>
        </w:rPr>
        <w:t>.2.2 การปฏิบัติตามแผนและควบคุมคุณภาพ</w:t>
      </w:r>
      <w:r w:rsidR="001A3E7B" w:rsidRPr="00132539">
        <w:rPr>
          <w:rFonts w:ascii="TH SarabunPSK" w:eastAsia="TH SarabunPSK" w:hAnsi="TH SarabunPSK" w:cs="TH SarabunPSK"/>
          <w:b/>
          <w:bCs/>
          <w:sz w:val="32"/>
          <w:szCs w:val="32"/>
          <w:cs/>
        </w:rPr>
        <w:t xml:space="preserve"> (</w:t>
      </w:r>
      <w:r w:rsidR="001A3E7B" w:rsidRPr="00132539">
        <w:rPr>
          <w:rFonts w:ascii="TH SarabunPSK" w:eastAsia="TH SarabunPSK" w:hAnsi="TH SarabunPSK" w:cs="TH SarabunPSK"/>
          <w:b/>
          <w:bCs/>
          <w:sz w:val="32"/>
          <w:szCs w:val="32"/>
        </w:rPr>
        <w:t>Do</w:t>
      </w:r>
      <w:r w:rsidR="001A3E7B" w:rsidRPr="00132539">
        <w:rPr>
          <w:rFonts w:ascii="TH SarabunPSK" w:eastAsia="TH SarabunPSK" w:hAnsi="TH SarabunPSK" w:cs="TH SarabunPSK"/>
          <w:b/>
          <w:bCs/>
          <w:sz w:val="32"/>
          <w:szCs w:val="32"/>
          <w:cs/>
        </w:rPr>
        <w:t>)</w:t>
      </w:r>
    </w:p>
    <w:p w:rsidR="001A3E7B" w:rsidRPr="00132539" w:rsidRDefault="001A3E7B" w:rsidP="002B58AA">
      <w:pPr>
        <w:spacing w:after="0" w:line="278"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ab/>
      </w:r>
      <w:r w:rsidRPr="00132539">
        <w:rPr>
          <w:rFonts w:ascii="TH SarabunPSK" w:hAnsi="TH SarabunPSK" w:cs="TH SarabunPSK" w:hint="cs"/>
          <w:kern w:val="2"/>
          <w:sz w:val="32"/>
          <w:szCs w:val="32"/>
          <w:cs/>
          <w14:ligatures w14:val="standardContextual"/>
        </w:rPr>
        <w:t>1</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ายวิชากลุ่มการศึกษาทั่วไปที่ได้รับการปรับปรุงและผ่านการอนุมัติจากสภามหาวิทยาลัยถูกนำไปใช้ในการจัดการเรียนการสอนตามแผ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เพื่อให้การดำเนินการเป็นไปตามกรอบ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Outcome</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 xml:space="preserve">Based Education </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OBE</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และบรรลุผลลัพธ์การเรียนรู้</w:t>
      </w:r>
      <w:r w:rsidRPr="00132539">
        <w:rPr>
          <w:rFonts w:ascii="TH SarabunPSK" w:hAnsi="TH SarabunPSK" w:cs="TH SarabunPSK"/>
          <w:kern w:val="2"/>
          <w:sz w:val="32"/>
          <w:szCs w:val="32"/>
          <w:cs/>
          <w14:ligatures w14:val="standardContextual"/>
        </w:rPr>
        <w:t xml:space="preserve"> (</w:t>
      </w:r>
      <w:r w:rsidR="00392B46" w:rsidRPr="00132539">
        <w:rPr>
          <w:rFonts w:ascii="TH SarabunPSK" w:hAnsi="TH SarabunPSK" w:cs="TH SarabunPSK"/>
          <w:kern w:val="2"/>
          <w:sz w:val="32"/>
          <w:szCs w:val="32"/>
          <w14:ligatures w14:val="standardContextual"/>
        </w:rPr>
        <w:t>GELOs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ด้าน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Soft Skills </w:t>
      </w:r>
      <w:r w:rsidRPr="00132539">
        <w:rPr>
          <w:rFonts w:ascii="TH SarabunPSK" w:hAnsi="TH SarabunPSK" w:cs="TH SarabunPSK" w:hint="cs"/>
          <w:kern w:val="2"/>
          <w:sz w:val="32"/>
          <w:szCs w:val="32"/>
          <w:cs/>
          <w14:ligatures w14:val="standardContextual"/>
        </w:rPr>
        <w:t>และการเรียนรู้ตลอดชีวิต</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14:ligatures w14:val="standardContextual"/>
        </w:rPr>
        <w:t>2</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การจัดการเรียนการสอนดำเนินการตามโครงสร้างหลักสูตรและเอกสารรายละเอียดรายวิชา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โดยใช้วิธีการสอนที่สอดคล้องกับ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Constructive Alignment </w:t>
      </w:r>
      <w:r w:rsidRPr="00132539">
        <w:rPr>
          <w:rFonts w:ascii="TH SarabunPSK" w:hAnsi="TH SarabunPSK" w:cs="TH SarabunPSK" w:hint="cs"/>
          <w:kern w:val="2"/>
          <w:sz w:val="32"/>
          <w:szCs w:val="32"/>
          <w:cs/>
          <w14:ligatures w14:val="standardContextual"/>
        </w:rPr>
        <w:t>เพื่อเชื่อมโยง</w:t>
      </w:r>
      <w:r w:rsidRPr="00132539">
        <w:rPr>
          <w:rFonts w:ascii="TH SarabunPSK" w:hAnsi="TH SarabunPSK" w:cs="TH SarabunPSK"/>
          <w:kern w:val="2"/>
          <w:sz w:val="32"/>
          <w:szCs w:val="32"/>
          <w:cs/>
          <w14:ligatures w14:val="standardContextual"/>
        </w:rPr>
        <w:t xml:space="preserve"> </w:t>
      </w:r>
      <w:r w:rsidR="00392B46" w:rsidRPr="00132539">
        <w:rPr>
          <w:rFonts w:ascii="TH SarabunPSK" w:hAnsi="TH SarabunPSK" w:cs="TH SarabunPSK"/>
          <w:kern w:val="2"/>
          <w:sz w:val="32"/>
          <w:szCs w:val="32"/>
          <w14:ligatures w14:val="standardContextual"/>
        </w:rPr>
        <w:t>GELOs</w:t>
      </w:r>
      <w:r w:rsidRPr="00132539">
        <w:rPr>
          <w:rFonts w:ascii="TH SarabunPSK" w:hAnsi="TH SarabunPSK" w:cs="TH SarabunPSK"/>
          <w:kern w:val="2"/>
          <w:sz w:val="32"/>
          <w:szCs w:val="32"/>
          <w14:ligatures w14:val="standardContextual"/>
        </w:rPr>
        <w:t xml:space="preserve">, CLOs </w:t>
      </w:r>
      <w:r w:rsidRPr="00132539">
        <w:rPr>
          <w:rFonts w:ascii="TH SarabunPSK" w:hAnsi="TH SarabunPSK" w:cs="TH SarabunPSK" w:hint="cs"/>
          <w:kern w:val="2"/>
          <w:sz w:val="32"/>
          <w:szCs w:val="32"/>
          <w:cs/>
          <w14:ligatures w14:val="standardContextual"/>
        </w:rPr>
        <w:t>และการประเมินผล</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โดยเน้น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Active Learning </w:t>
      </w:r>
      <w:r w:rsidRPr="00132539">
        <w:rPr>
          <w:rFonts w:ascii="TH SarabunPSK" w:hAnsi="TH SarabunPSK" w:cs="TH SarabunPSK" w:hint="cs"/>
          <w:kern w:val="2"/>
          <w:sz w:val="32"/>
          <w:szCs w:val="32"/>
          <w:cs/>
          <w14:ligatures w14:val="standardContextual"/>
        </w:rPr>
        <w:t>และ</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Experiential Learning</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14:ligatures w14:val="standardContextual"/>
        </w:rPr>
        <w:t>3</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การประเมินผลในระดับรายวิชาครอบคลุมทั้ง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Formative Assessment </w:t>
      </w:r>
      <w:r w:rsidRPr="00132539">
        <w:rPr>
          <w:rFonts w:ascii="TH SarabunPSK" w:hAnsi="TH SarabunPSK" w:cs="TH SarabunPSK" w:hint="cs"/>
          <w:kern w:val="2"/>
          <w:sz w:val="32"/>
          <w:szCs w:val="32"/>
          <w:cs/>
          <w14:ligatures w14:val="standardContextual"/>
        </w:rPr>
        <w:t>และ</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Summative Assessment </w:t>
      </w:r>
      <w:r w:rsidRPr="00132539">
        <w:rPr>
          <w:rFonts w:ascii="TH SarabunPSK" w:hAnsi="TH SarabunPSK" w:cs="TH SarabunPSK" w:hint="cs"/>
          <w:kern w:val="2"/>
          <w:sz w:val="32"/>
          <w:szCs w:val="32"/>
          <w:cs/>
          <w14:ligatures w14:val="standardContextual"/>
        </w:rPr>
        <w:t>เพื่อวัดและติดตามการบรรลุ</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CLOs </w:t>
      </w:r>
      <w:r w:rsidRPr="00132539">
        <w:rPr>
          <w:rFonts w:ascii="TH SarabunPSK" w:hAnsi="TH SarabunPSK" w:cs="TH SarabunPSK" w:hint="cs"/>
          <w:kern w:val="2"/>
          <w:sz w:val="32"/>
          <w:szCs w:val="32"/>
          <w:cs/>
          <w14:ligatures w14:val="standardContextual"/>
        </w:rPr>
        <w:t>ด้านทักษะการคิดเชิงวิพากษ์</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การบูรณาการ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Soft Skills </w:t>
      </w:r>
      <w:r w:rsidRPr="00132539">
        <w:rPr>
          <w:rFonts w:ascii="TH SarabunPSK" w:hAnsi="TH SarabunPSK" w:cs="TH SarabunPSK" w:hint="cs"/>
          <w:kern w:val="2"/>
          <w:sz w:val="32"/>
          <w:szCs w:val="32"/>
          <w:cs/>
          <w14:ligatures w14:val="standardContextual"/>
        </w:rPr>
        <w:t>พร้อมจัดทำรายงานเพื่อปรับปรุงรายวิชาในรอบถัดไป</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14:ligatures w14:val="standardContextual"/>
        </w:rPr>
        <w:t>4</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การพัฒนาศักยภาพอาจารย์และบุคลากรดำเนินการอย่างต่อเนื่อง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ผ่านการอบรม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การประชุมเชิงปฏิบัติการ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และการแลกเปลี่ยนเรียนรู้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โดยเน้นการจัดการศึกษาตามกรอบ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OBE, Pedagogy </w:t>
      </w:r>
      <w:r w:rsidRPr="00132539">
        <w:rPr>
          <w:rFonts w:ascii="TH SarabunPSK" w:hAnsi="TH SarabunPSK" w:cs="TH SarabunPSK" w:hint="cs"/>
          <w:kern w:val="2"/>
          <w:sz w:val="32"/>
          <w:szCs w:val="32"/>
          <w:cs/>
          <w14:ligatures w14:val="standardContextual"/>
        </w:rPr>
        <w:t>ที่ส่งเสริมการเรียนรู้ข้ามศาสตร์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และการพัฒนาวิธีการประเมินผลที่เน้นการสะท้อนตนเอง</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14:ligatures w14:val="standardContextual"/>
        </w:rPr>
        <w:t>5</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มีการจัดสรรสิ่งสนับสนุนการเรียนรู้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Collaborative Learning Spaces </w:t>
      </w:r>
      <w:r w:rsidRPr="00132539">
        <w:rPr>
          <w:rFonts w:ascii="TH SarabunPSK" w:hAnsi="TH SarabunPSK" w:cs="TH SarabunPSK" w:hint="cs"/>
          <w:kern w:val="2"/>
          <w:sz w:val="32"/>
          <w:szCs w:val="32"/>
          <w:cs/>
          <w14:ligatures w14:val="standardContextual"/>
        </w:rPr>
        <w:t>ห้องสมุดดิจิทัล</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และระบบ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LMS </w:t>
      </w:r>
      <w:r w:rsidRPr="00132539">
        <w:rPr>
          <w:rFonts w:ascii="TH SarabunPSK" w:hAnsi="TH SarabunPSK" w:cs="TH SarabunPSK" w:hint="cs"/>
          <w:kern w:val="2"/>
          <w:sz w:val="32"/>
          <w:szCs w:val="32"/>
          <w:cs/>
          <w14:ligatures w14:val="standardContextual"/>
        </w:rPr>
        <w:t>พร้อมระบบติดตามและประเมินคุณภาพการใช้งาน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เพื่อสนับสนุนการบรรลุ</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GELOs </w:t>
      </w:r>
      <w:r w:rsidRPr="00132539">
        <w:rPr>
          <w:rFonts w:ascii="TH SarabunPSK" w:hAnsi="TH SarabunPSK" w:cs="TH SarabunPSK" w:hint="cs"/>
          <w:kern w:val="2"/>
          <w:sz w:val="32"/>
          <w:szCs w:val="32"/>
          <w:cs/>
          <w14:ligatures w14:val="standardContextual"/>
        </w:rPr>
        <w:t>ด้านการแสวงหาความรู้ด้วยตนเอง</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14:ligatures w14:val="standardContextual"/>
        </w:rPr>
        <w:t>6</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ใช้ระบบสารสนเทศของมหาวิทยาลัย</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ระบบทะเบียน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ระบบ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LMS </w:t>
      </w:r>
      <w:r w:rsidRPr="00132539">
        <w:rPr>
          <w:rFonts w:ascii="TH SarabunPSK" w:hAnsi="TH SarabunPSK" w:cs="TH SarabunPSK" w:hint="cs"/>
          <w:kern w:val="2"/>
          <w:sz w:val="32"/>
          <w:szCs w:val="32"/>
          <w:cs/>
          <w14:ligatures w14:val="standardContextual"/>
        </w:rPr>
        <w:t>และระบบประเมินผลการสอน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เพื่อวางแผนและติดตามการเรียนการสอน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รวมถึงบันทึกผลการเรียนและข้อมูลนักศึกษา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เพื่อปรับปรุงคุณภาพการจัดการศึกษา</w:t>
      </w:r>
    </w:p>
    <w:p w:rsidR="001A3E7B" w:rsidRPr="00132539" w:rsidRDefault="001A3E7B" w:rsidP="002B58AA">
      <w:pPr>
        <w:spacing w:after="0" w:line="278"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14:ligatures w14:val="standardContextual"/>
        </w:rPr>
        <w:t>7</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มีระบบควบคุมคุณภาพรายวิชา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Curriculum Monitoring System</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ที่ติดตามทั้งกระบวนการเรียนรู้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วิธีการสอน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และการประเมินผล</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เพื่อให้มั่นใจว่านักศึกษาบรรลุผลลัพธ์การเรียนรู้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โดยมีการประเมินท้ายเทอม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ด้านทักษะชีวิต</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ด้านสิ่งแวดล้อม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ด้านการสื่อสาร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Soft Skills </w:t>
      </w:r>
      <w:r w:rsidRPr="00132539">
        <w:rPr>
          <w:rFonts w:ascii="TH SarabunPSK" w:hAnsi="TH SarabunPSK" w:cs="TH SarabunPSK" w:hint="cs"/>
          <w:kern w:val="2"/>
          <w:sz w:val="32"/>
          <w:szCs w:val="32"/>
          <w:cs/>
          <w14:ligatures w14:val="standardContextual"/>
        </w:rPr>
        <w:t>พร้อมสรุปผลในการประชุมประจำภาคการเรียน</w:t>
      </w:r>
    </w:p>
    <w:p w:rsidR="001A3E7B" w:rsidRPr="00132539" w:rsidRDefault="001A3E7B" w:rsidP="00CD085B">
      <w:pPr>
        <w:keepNext/>
        <w:keepLines/>
        <w:spacing w:after="0" w:line="240" w:lineRule="auto"/>
        <w:ind w:firstLine="720"/>
        <w:jc w:val="thaiDistribute"/>
        <w:rPr>
          <w:rFonts w:ascii="TH SarabunPSK" w:eastAsia="TH SarabunPSK" w:hAnsi="TH SarabunPSK" w:cs="TH SarabunPSK"/>
          <w:b/>
          <w:bCs/>
          <w:sz w:val="32"/>
          <w:szCs w:val="32"/>
        </w:rPr>
      </w:pPr>
      <w:r w:rsidRPr="00132539">
        <w:rPr>
          <w:rFonts w:ascii="TH SarabunPSK" w:eastAsia="TH SarabunPSK" w:hAnsi="TH SarabunPSK" w:cs="TH SarabunPSK"/>
          <w:b/>
          <w:bCs/>
          <w:sz w:val="32"/>
          <w:szCs w:val="32"/>
          <w:cs/>
        </w:rPr>
        <w:t>8.2.3 ระยะตรวจสอบ (</w:t>
      </w:r>
      <w:r w:rsidRPr="00132539">
        <w:rPr>
          <w:rFonts w:ascii="TH SarabunPSK" w:eastAsia="TH SarabunPSK" w:hAnsi="TH SarabunPSK" w:cs="TH SarabunPSK"/>
          <w:b/>
          <w:bCs/>
          <w:sz w:val="32"/>
          <w:szCs w:val="32"/>
        </w:rPr>
        <w:t>Check</w:t>
      </w:r>
      <w:r w:rsidRPr="00132539">
        <w:rPr>
          <w:rFonts w:ascii="TH SarabunPSK" w:eastAsia="TH SarabunPSK" w:hAnsi="TH SarabunPSK" w:cs="TH SarabunPSK"/>
          <w:b/>
          <w:bCs/>
          <w:sz w:val="32"/>
          <w:szCs w:val="32"/>
          <w:cs/>
        </w:rPr>
        <w:t>)</w:t>
      </w:r>
    </w:p>
    <w:p w:rsidR="001A3E7B" w:rsidRPr="00132539" w:rsidRDefault="001A3E7B" w:rsidP="002B58AA">
      <w:pPr>
        <w:keepNext/>
        <w:keepLines/>
        <w:spacing w:after="0" w:line="240" w:lineRule="auto"/>
        <w:jc w:val="thaiDistribute"/>
        <w:rPr>
          <w:rFonts w:ascii="TH SarabunPSK" w:hAnsi="TH SarabunPSK" w:cs="TH SarabunPSK"/>
          <w:kern w:val="2"/>
          <w:sz w:val="32"/>
          <w:szCs w:val="32"/>
          <w14:ligatures w14:val="standardContextual"/>
        </w:rPr>
      </w:pPr>
      <w:r w:rsidRPr="00132539">
        <w:rPr>
          <w:rFonts w:ascii="TH SarabunPSK" w:hAnsi="TH SarabunPSK" w:cs="TH SarabunPSK"/>
          <w:kern w:val="2"/>
          <w:sz w:val="32"/>
          <w:szCs w:val="32"/>
          <w:cs/>
          <w14:ligatures w14:val="standardContextual"/>
        </w:rPr>
        <w:tab/>
      </w:r>
      <w:r w:rsidRPr="00132539">
        <w:rPr>
          <w:rFonts w:ascii="TH SarabunPSK" w:hAnsi="TH SarabunPSK" w:cs="TH SarabunPSK" w:hint="cs"/>
          <w:kern w:val="2"/>
          <w:sz w:val="32"/>
          <w:szCs w:val="32"/>
          <w:cs/>
          <w14:ligatures w14:val="standardContextual"/>
        </w:rPr>
        <w:t>วิเคราะห์ข้อมูลจากการวัดและประเมินผลลัพธ์การเรียนรู้ในระดับรายวิชา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CLOs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และระดับหลักสูตร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GELOs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พร้อมตรวจสอบคุณภาพการประเมิน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เพื่อหาแนวทางปรับปรุงให้สอดคล้องกับ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OBE </w:t>
      </w:r>
      <w:r w:rsidRPr="00132539">
        <w:rPr>
          <w:rFonts w:ascii="TH SarabunPSK" w:hAnsi="TH SarabunPSK" w:cs="TH SarabunPSK" w:hint="cs"/>
          <w:kern w:val="2"/>
          <w:sz w:val="32"/>
          <w:szCs w:val="32"/>
          <w:cs/>
          <w14:ligatures w14:val="standardContextual"/>
        </w:rPr>
        <w:t>โดยเน้นการวัด</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Critical Thinking, Ethical Problem Solving, </w:t>
      </w:r>
      <w:r w:rsidRPr="00132539">
        <w:rPr>
          <w:rFonts w:ascii="TH SarabunPSK" w:hAnsi="TH SarabunPSK" w:cs="TH SarabunPSK" w:hint="cs"/>
          <w:kern w:val="2"/>
          <w:sz w:val="32"/>
          <w:szCs w:val="32"/>
          <w:cs/>
          <w14:ligatures w14:val="standardContextual"/>
        </w:rPr>
        <w:t>การสื่อสาร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Soft Skills</w:t>
      </w:r>
    </w:p>
    <w:p w:rsidR="001A3E7B" w:rsidRPr="00132539" w:rsidRDefault="001A3E7B" w:rsidP="002B58AA">
      <w:pPr>
        <w:keepNext/>
        <w:keepLines/>
        <w:spacing w:after="0" w:line="240"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hint="cs"/>
          <w:kern w:val="2"/>
          <w:sz w:val="32"/>
          <w:szCs w:val="32"/>
          <w:cs/>
          <w14:ligatures w14:val="standardContextual"/>
        </w:rPr>
        <w:t>วิเคราะห์ตัวชี้วัดสำคัญ</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อัตราการสอบผ่าน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อัตราการถอนระหว่างเรียน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และผลสะท้อนจากผู้มีส่วนได้ส่วนเสีย</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เพื่อประเมินคุณภาพการจัดการเรียนการสอน</w:t>
      </w:r>
    </w:p>
    <w:p w:rsidR="001A3E7B" w:rsidRPr="00132539" w:rsidRDefault="001A3E7B" w:rsidP="002B58AA">
      <w:pPr>
        <w:keepNext/>
        <w:keepLines/>
        <w:spacing w:after="0" w:line="240"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hint="cs"/>
          <w:kern w:val="2"/>
          <w:sz w:val="32"/>
          <w:szCs w:val="32"/>
          <w:cs/>
          <w14:ligatures w14:val="standardContextual"/>
        </w:rPr>
        <w:t>ตรวจสอบคุณภาพรายวิชาด้วยเกณฑ์มาตรฐาน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เช่น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AUN</w:t>
      </w:r>
      <w:r w:rsidRPr="00132539">
        <w:rPr>
          <w:rFonts w:ascii="TH SarabunPSK" w:hAnsi="TH SarabunPSK" w:cs="TH SarabunPSK"/>
          <w:kern w:val="2"/>
          <w:sz w:val="32"/>
          <w:szCs w:val="32"/>
          <w:cs/>
          <w14:ligatures w14:val="standardContextual"/>
        </w:rPr>
        <w:t>-</w:t>
      </w:r>
      <w:r w:rsidRPr="00132539">
        <w:rPr>
          <w:rFonts w:ascii="TH SarabunPSK" w:hAnsi="TH SarabunPSK" w:cs="TH SarabunPSK"/>
          <w:kern w:val="2"/>
          <w:sz w:val="32"/>
          <w:szCs w:val="32"/>
          <w14:ligatures w14:val="standardContextual"/>
        </w:rPr>
        <w:t xml:space="preserve">QA </w:t>
      </w:r>
      <w:r w:rsidRPr="00132539">
        <w:rPr>
          <w:rFonts w:ascii="TH SarabunPSK" w:hAnsi="TH SarabunPSK" w:cs="TH SarabunPSK" w:hint="cs"/>
          <w:kern w:val="2"/>
          <w:sz w:val="32"/>
          <w:szCs w:val="32"/>
          <w:cs/>
          <w14:ligatures w14:val="standardContextual"/>
        </w:rPr>
        <w:t>ผ่านระบบประเมินคุณภาพภายใน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โดยจัดทำรายงานประเมินตนเอง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SAR</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ประจำปี</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เพื่อใช้เป็นข้อมูลสำหรับการปรับปรุงรายวิชาอย่างต่อเนื่อง</w:t>
      </w:r>
    </w:p>
    <w:p w:rsidR="001A3E7B" w:rsidRPr="00132539" w:rsidRDefault="001A3E7B" w:rsidP="002B58AA">
      <w:pPr>
        <w:keepNext/>
        <w:keepLines/>
        <w:spacing w:after="0" w:line="240" w:lineRule="auto"/>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hint="cs"/>
          <w:kern w:val="2"/>
          <w:sz w:val="32"/>
          <w:szCs w:val="32"/>
          <w:cs/>
          <w14:ligatures w14:val="standardContextual"/>
        </w:rPr>
        <w:t>สำนักวิชาฯและผู้บริหารใช้ผลการประเมินและข้อเสนอแนะจากรอบการประเมินแต่ละปี</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จัดทำและปรับปรุงแผนพัฒนารายวิชาให้สอดคล้องกับแนวทาง</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OBE </w:t>
      </w:r>
      <w:r w:rsidRPr="00132539">
        <w:rPr>
          <w:rFonts w:ascii="TH SarabunPSK" w:hAnsi="TH SarabunPSK" w:cs="TH SarabunPSK" w:hint="cs"/>
          <w:kern w:val="2"/>
          <w:sz w:val="32"/>
          <w:szCs w:val="32"/>
          <w:cs/>
          <w14:ligatures w14:val="standardContextual"/>
        </w:rPr>
        <w:t>โดยเน้นการปิดช่องว่างการเรียนรู้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Learning Gaps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และการพัฒนาการเรียนการสอนให้ตอบสนองต่อ</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GELOs </w:t>
      </w:r>
      <w:r w:rsidRPr="00132539">
        <w:rPr>
          <w:rFonts w:ascii="TH SarabunPSK" w:hAnsi="TH SarabunPSK" w:cs="TH SarabunPSK" w:hint="cs"/>
          <w:kern w:val="2"/>
          <w:sz w:val="32"/>
          <w:szCs w:val="32"/>
          <w:cs/>
          <w14:ligatures w14:val="standardContextual"/>
        </w:rPr>
        <w:t>และ</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Soft Skills </w:t>
      </w:r>
      <w:r w:rsidRPr="00132539">
        <w:rPr>
          <w:rFonts w:ascii="TH SarabunPSK" w:hAnsi="TH SarabunPSK" w:cs="TH SarabunPSK" w:hint="cs"/>
          <w:kern w:val="2"/>
          <w:sz w:val="32"/>
          <w:szCs w:val="32"/>
          <w:cs/>
          <w14:ligatures w14:val="standardContextual"/>
        </w:rPr>
        <w:t>ที่ผู้มีส่วนได้ส่วนเสียต้องการ</w:t>
      </w:r>
    </w:p>
    <w:p w:rsidR="001A3E7B" w:rsidRPr="00132539" w:rsidRDefault="001A3E7B" w:rsidP="00CD085B">
      <w:pPr>
        <w:keepNext/>
        <w:keepLines/>
        <w:spacing w:after="0" w:line="240" w:lineRule="auto"/>
        <w:ind w:firstLine="720"/>
        <w:jc w:val="thaiDistribute"/>
        <w:rPr>
          <w:rFonts w:ascii="TH SarabunPSK" w:eastAsia="TH SarabunPSK" w:hAnsi="TH SarabunPSK" w:cs="TH SarabunPSK"/>
          <w:b/>
          <w:bCs/>
          <w:sz w:val="30"/>
          <w:szCs w:val="30"/>
        </w:rPr>
      </w:pPr>
      <w:r w:rsidRPr="00132539">
        <w:rPr>
          <w:rFonts w:ascii="TH SarabunPSK" w:eastAsia="TH SarabunPSK" w:hAnsi="TH SarabunPSK" w:cs="TH SarabunPSK" w:hint="cs"/>
          <w:b/>
          <w:bCs/>
          <w:sz w:val="30"/>
          <w:szCs w:val="30"/>
          <w:cs/>
        </w:rPr>
        <w:t>8.2.4 ระยะปรับปรุงการดำเนินการ</w:t>
      </w:r>
      <w:r w:rsidRPr="00132539">
        <w:rPr>
          <w:rFonts w:ascii="TH SarabunPSK" w:eastAsia="TH SarabunPSK" w:hAnsi="TH SarabunPSK" w:cs="TH SarabunPSK"/>
          <w:b/>
          <w:bCs/>
          <w:sz w:val="30"/>
          <w:szCs w:val="30"/>
          <w:cs/>
        </w:rPr>
        <w:t xml:space="preserve"> (</w:t>
      </w:r>
      <w:r w:rsidRPr="00132539">
        <w:rPr>
          <w:rFonts w:ascii="TH SarabunPSK" w:eastAsia="TH SarabunPSK" w:hAnsi="TH SarabunPSK" w:cs="TH SarabunPSK"/>
          <w:b/>
          <w:bCs/>
          <w:sz w:val="30"/>
          <w:szCs w:val="30"/>
        </w:rPr>
        <w:t>Act</w:t>
      </w:r>
      <w:r w:rsidRPr="00132539">
        <w:rPr>
          <w:rFonts w:ascii="TH SarabunPSK" w:eastAsia="TH SarabunPSK" w:hAnsi="TH SarabunPSK" w:cs="TH SarabunPSK"/>
          <w:b/>
          <w:bCs/>
          <w:sz w:val="30"/>
          <w:szCs w:val="30"/>
          <w:cs/>
        </w:rPr>
        <w:t>)</w:t>
      </w:r>
    </w:p>
    <w:p w:rsidR="001A3E7B" w:rsidRPr="00132539" w:rsidRDefault="001A3E7B" w:rsidP="002B58AA">
      <w:pPr>
        <w:pStyle w:val="NoSpacing"/>
        <w:spacing w:line="20" w:lineRule="atLeast"/>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hint="cs"/>
          <w:kern w:val="2"/>
          <w:sz w:val="32"/>
          <w:szCs w:val="32"/>
          <w:cs/>
          <w14:ligatures w14:val="standardContextual"/>
        </w:rPr>
        <w:t>นำผลการวิเคราะห์จากการตรวจสอบคุณภาพรายวิชาและผลลัพธ์การเรียนรู้</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CLOs, GELOs</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ไปปรับปรุงรายวิชา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วิธีการสอน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และการประเมิน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โดยเน้นการพัฒนา</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Soft Skills </w:t>
      </w:r>
      <w:r w:rsidRPr="00132539">
        <w:rPr>
          <w:rFonts w:ascii="TH SarabunPSK" w:hAnsi="TH SarabunPSK" w:cs="TH SarabunPSK" w:hint="cs"/>
          <w:kern w:val="2"/>
          <w:sz w:val="32"/>
          <w:szCs w:val="32"/>
          <w:cs/>
          <w14:ligatures w14:val="standardContextual"/>
        </w:rPr>
        <w:t>และคุณลักษณะที่พึงประสงค์</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พร้อมสื่อสารข้อมูลป้อนกลับไปยังผู้มีส่วนเกี่ยวข้องทุกกลุ่ม</w:t>
      </w:r>
    </w:p>
    <w:p w:rsidR="001A3E7B" w:rsidRPr="00132539" w:rsidRDefault="001A3E7B" w:rsidP="002B58AA">
      <w:pPr>
        <w:pStyle w:val="NoSpacing"/>
        <w:spacing w:line="20" w:lineRule="atLeast"/>
        <w:ind w:firstLine="720"/>
        <w:jc w:val="thaiDistribute"/>
        <w:rPr>
          <w:rFonts w:ascii="TH SarabunPSK" w:hAnsi="TH SarabunPSK" w:cs="TH SarabunPSK"/>
          <w:kern w:val="2"/>
          <w:sz w:val="32"/>
          <w:szCs w:val="32"/>
          <w14:ligatures w14:val="standardContextual"/>
        </w:rPr>
      </w:pPr>
      <w:r w:rsidRPr="00132539">
        <w:rPr>
          <w:rFonts w:ascii="TH SarabunPSK" w:hAnsi="TH SarabunPSK" w:cs="TH SarabunPSK" w:hint="cs"/>
          <w:kern w:val="2"/>
          <w:sz w:val="32"/>
          <w:szCs w:val="32"/>
          <w:cs/>
          <w14:ligatures w14:val="standardContextual"/>
        </w:rPr>
        <w:t>หากผลลัพธ์การเรียนรู้บรรลุตามเกณฑ์ที่ตั้งไว้</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ให้เผยแพร่และแลกเปลี่ยน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Best Practices </w:t>
      </w:r>
      <w:r w:rsidRPr="00132539">
        <w:rPr>
          <w:rFonts w:ascii="TH SarabunPSK" w:hAnsi="TH SarabunPSK" w:cs="TH SarabunPSK" w:hint="cs"/>
          <w:kern w:val="2"/>
          <w:sz w:val="32"/>
          <w:szCs w:val="32"/>
          <w:cs/>
          <w14:ligatures w14:val="standardContextual"/>
        </w:rPr>
        <w:t>ด้านนวัตกรรมการสอนและการเรียนรู้เชิงบูรณาการกับหน่วยงานภายใน</w:t>
      </w:r>
      <w:r w:rsidRPr="00132539">
        <w:rPr>
          <w:rFonts w:ascii="TH SarabunPSK" w:hAnsi="TH SarabunPSK" w:cs="TH SarabunPSK"/>
          <w:kern w:val="2"/>
          <w:sz w:val="32"/>
          <w:szCs w:val="32"/>
          <w:cs/>
          <w14:ligatures w14:val="standardContextual"/>
        </w:rPr>
        <w:t>/</w:t>
      </w:r>
      <w:r w:rsidRPr="00132539">
        <w:rPr>
          <w:rFonts w:ascii="TH SarabunPSK" w:hAnsi="TH SarabunPSK" w:cs="TH SarabunPSK" w:hint="cs"/>
          <w:kern w:val="2"/>
          <w:sz w:val="32"/>
          <w:szCs w:val="32"/>
          <w:cs/>
          <w14:ligatures w14:val="standardContextual"/>
        </w:rPr>
        <w:t>ภายนอก</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พร้อมวางแผนพัฒนาเพิ่มเติม</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และนำเข้าสู่รอบ</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kern w:val="2"/>
          <w:sz w:val="32"/>
          <w:szCs w:val="32"/>
          <w14:ligatures w14:val="standardContextual"/>
        </w:rPr>
        <w:t xml:space="preserve">PDCA </w:t>
      </w:r>
      <w:r w:rsidRPr="00132539">
        <w:rPr>
          <w:rFonts w:ascii="TH SarabunPSK" w:hAnsi="TH SarabunPSK" w:cs="TH SarabunPSK" w:hint="cs"/>
          <w:kern w:val="2"/>
          <w:sz w:val="32"/>
          <w:szCs w:val="32"/>
          <w:cs/>
          <w14:ligatures w14:val="standardContextual"/>
        </w:rPr>
        <w:t>ใหม่เพื่อรักษามาตรฐานและยกระดับคุณภาพอย่างต่อเนื่อง</w:t>
      </w:r>
    </w:p>
    <w:p w:rsidR="001A3E7B" w:rsidRPr="00132539" w:rsidRDefault="001A3E7B" w:rsidP="002B58AA">
      <w:pPr>
        <w:pStyle w:val="NoSpacing"/>
        <w:spacing w:line="20" w:lineRule="atLeast"/>
        <w:ind w:firstLine="720"/>
        <w:jc w:val="thaiDistribute"/>
        <w:rPr>
          <w:rFonts w:ascii="TH SarabunPSK" w:hAnsi="TH SarabunPSK" w:cs="TH SarabunPSK"/>
          <w:sz w:val="32"/>
          <w:szCs w:val="32"/>
        </w:rPr>
      </w:pPr>
      <w:r w:rsidRPr="00132539">
        <w:rPr>
          <w:rFonts w:ascii="TH SarabunPSK" w:hAnsi="TH SarabunPSK" w:cs="TH SarabunPSK" w:hint="cs"/>
          <w:kern w:val="2"/>
          <w:sz w:val="32"/>
          <w:szCs w:val="32"/>
          <w:cs/>
          <w14:ligatures w14:val="standardContextual"/>
        </w:rPr>
        <w:t>จัดทำแผนปฏิบัติการสำหรับรอบการประเมินถัดไป</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โดยใช้ข้อมูลจากรอบก่อนหน้าเป็นฐาน</w:t>
      </w:r>
      <w:r w:rsidRPr="00132539">
        <w:rPr>
          <w:rFonts w:ascii="TH SarabunPSK" w:hAnsi="TH SarabunPSK" w:cs="TH SarabunPSK"/>
          <w:kern w:val="2"/>
          <w:sz w:val="32"/>
          <w:szCs w:val="32"/>
          <w:cs/>
          <w14:ligatures w14:val="standardContextual"/>
        </w:rPr>
        <w:t xml:space="preserve"> </w:t>
      </w:r>
      <w:r w:rsidRPr="00132539">
        <w:rPr>
          <w:rFonts w:ascii="TH SarabunPSK" w:hAnsi="TH SarabunPSK" w:cs="TH SarabunPSK" w:hint="cs"/>
          <w:kern w:val="2"/>
          <w:sz w:val="32"/>
          <w:szCs w:val="32"/>
          <w:cs/>
          <w14:ligatures w14:val="standardContextual"/>
        </w:rPr>
        <w:t>เพื่อให้การปรับปรุงเป็นไปอย่างต่อเนื่องและสอดคล้องกับแนวโน้มการเปลี่ยนแปลงของสังคมโลกและการพัฒนาทักษะการเรียน</w:t>
      </w:r>
    </w:p>
    <w:p w:rsidR="001A3E7B" w:rsidRPr="00132539" w:rsidRDefault="001A3E7B" w:rsidP="002B58AA">
      <w:pPr>
        <w:pStyle w:val="NoSpacing"/>
        <w:spacing w:line="20" w:lineRule="atLeast"/>
        <w:rPr>
          <w:rFonts w:ascii="TH SarabunPSK" w:hAnsi="TH SarabunPSK" w:cs="TH SarabunPSK"/>
          <w:sz w:val="32"/>
          <w:szCs w:val="32"/>
          <w:cs/>
        </w:rPr>
      </w:pPr>
    </w:p>
    <w:p w:rsidR="001A3E7B" w:rsidRPr="00132539" w:rsidRDefault="001A3E7B" w:rsidP="002B58AA">
      <w:pPr>
        <w:spacing w:after="0"/>
        <w:jc w:val="thaiDistribute"/>
        <w:rPr>
          <w:rFonts w:ascii="TH SarabunPSK" w:hAnsi="TH SarabunPSK" w:cs="TH SarabunPSK"/>
          <w:sz w:val="32"/>
          <w:szCs w:val="32"/>
        </w:rPr>
      </w:pPr>
    </w:p>
    <w:p w:rsidR="001A3E7B" w:rsidRPr="00132539" w:rsidRDefault="001A3E7B" w:rsidP="002B58AA">
      <w:pPr>
        <w:spacing w:after="0"/>
        <w:jc w:val="thaiDistribute"/>
        <w:rPr>
          <w:rFonts w:ascii="TH SarabunPSK" w:hAnsi="TH SarabunPSK" w:cs="TH SarabunPSK"/>
          <w:sz w:val="32"/>
          <w:szCs w:val="32"/>
        </w:rPr>
      </w:pPr>
    </w:p>
    <w:p w:rsidR="001A3E7B" w:rsidRPr="00132539" w:rsidRDefault="001A3E7B" w:rsidP="002B58AA">
      <w:pPr>
        <w:spacing w:after="0"/>
        <w:jc w:val="thaiDistribute"/>
        <w:rPr>
          <w:rFonts w:ascii="TH SarabunPSK" w:hAnsi="TH SarabunPSK" w:cs="TH SarabunPSK"/>
          <w:sz w:val="32"/>
          <w:szCs w:val="32"/>
        </w:rPr>
      </w:pPr>
    </w:p>
    <w:p w:rsidR="001A3E7B" w:rsidRPr="00132539" w:rsidRDefault="001A3E7B" w:rsidP="002B58AA">
      <w:pPr>
        <w:spacing w:after="0"/>
        <w:jc w:val="thaiDistribute"/>
        <w:rPr>
          <w:rFonts w:ascii="TH SarabunPSK" w:hAnsi="TH SarabunPSK" w:cs="TH SarabunPSK"/>
          <w:sz w:val="32"/>
          <w:szCs w:val="32"/>
        </w:rPr>
      </w:pPr>
    </w:p>
    <w:p w:rsidR="001A3E7B" w:rsidRPr="00132539" w:rsidRDefault="001A3E7B" w:rsidP="002B58AA">
      <w:pPr>
        <w:spacing w:after="0"/>
        <w:jc w:val="thaiDistribute"/>
        <w:rPr>
          <w:rFonts w:ascii="TH SarabunPSK" w:hAnsi="TH SarabunPSK" w:cs="TH SarabunPSK"/>
          <w:sz w:val="32"/>
          <w:szCs w:val="32"/>
        </w:rPr>
      </w:pPr>
    </w:p>
    <w:p w:rsidR="00290F9C" w:rsidRPr="00132539" w:rsidRDefault="00290F9C" w:rsidP="002B58AA">
      <w:pPr>
        <w:pStyle w:val="PS-subtopic2"/>
        <w:rPr>
          <w:sz w:val="32"/>
          <w:szCs w:val="32"/>
          <w:cs/>
        </w:rPr>
        <w:sectPr w:rsidR="00290F9C" w:rsidRPr="00132539">
          <w:pgSz w:w="11906" w:h="16838"/>
          <w:pgMar w:top="2160" w:right="1440" w:bottom="1440" w:left="2160" w:header="709" w:footer="709" w:gutter="0"/>
          <w:cols w:space="720"/>
        </w:sectPr>
      </w:pPr>
    </w:p>
    <w:p w:rsidR="00290F9C" w:rsidRPr="00132539" w:rsidRDefault="00290F9C" w:rsidP="00D2226E">
      <w:pPr>
        <w:pStyle w:val="PS-subtopic2"/>
        <w:numPr>
          <w:ilvl w:val="2"/>
          <w:numId w:val="12"/>
        </w:numPr>
        <w:rPr>
          <w:sz w:val="32"/>
          <w:szCs w:val="32"/>
        </w:rPr>
      </w:pPr>
      <w:r w:rsidRPr="00132539">
        <w:rPr>
          <w:rFonts w:hint="cs"/>
          <w:sz w:val="32"/>
          <w:szCs w:val="32"/>
          <w:cs/>
        </w:rPr>
        <w:t xml:space="preserve">ตัวชี้วัดที่สอดคล้องกับ </w:t>
      </w:r>
      <w:r w:rsidRPr="00132539">
        <w:rPr>
          <w:sz w:val="32"/>
          <w:szCs w:val="32"/>
        </w:rPr>
        <w:t xml:space="preserve">PDCA </w:t>
      </w:r>
    </w:p>
    <w:tbl>
      <w:tblPr>
        <w:tblStyle w:val="TableGrid"/>
        <w:tblW w:w="13495" w:type="dxa"/>
        <w:tblLayout w:type="fixed"/>
        <w:tblLook w:val="04A0" w:firstRow="1" w:lastRow="0" w:firstColumn="1" w:lastColumn="0" w:noHBand="0" w:noVBand="1"/>
      </w:tblPr>
      <w:tblGrid>
        <w:gridCol w:w="1104"/>
        <w:gridCol w:w="2010"/>
        <w:gridCol w:w="4171"/>
        <w:gridCol w:w="6210"/>
      </w:tblGrid>
      <w:tr w:rsidR="00132539" w:rsidRPr="00132539" w:rsidTr="001A3E7B">
        <w:trPr>
          <w:tblHeader/>
        </w:trPr>
        <w:tc>
          <w:tcPr>
            <w:tcW w:w="1104" w:type="dxa"/>
            <w:shd w:val="clear" w:color="auto" w:fill="D9D9D9" w:themeFill="background1" w:themeFillShade="D9"/>
          </w:tcPr>
          <w:p w:rsidR="001A3E7B" w:rsidRPr="00132539" w:rsidRDefault="001A3E7B" w:rsidP="002B58AA">
            <w:pPr>
              <w:jc w:val="center"/>
              <w:rPr>
                <w:rFonts w:ascii="TH SarabunPSK" w:hAnsi="TH SarabunPSK" w:cs="TH SarabunPSK"/>
                <w:b/>
                <w:bCs/>
                <w:sz w:val="28"/>
                <w:szCs w:val="28"/>
              </w:rPr>
            </w:pPr>
            <w:r w:rsidRPr="00132539">
              <w:rPr>
                <w:rFonts w:ascii="TH SarabunPSK" w:hAnsi="TH SarabunPSK" w:cs="TH SarabunPSK" w:hint="cs"/>
                <w:b/>
                <w:bCs/>
                <w:sz w:val="28"/>
                <w:szCs w:val="28"/>
                <w:cs/>
              </w:rPr>
              <w:t>ขั้นตอน</w:t>
            </w:r>
          </w:p>
        </w:tc>
        <w:tc>
          <w:tcPr>
            <w:tcW w:w="2010" w:type="dxa"/>
            <w:shd w:val="clear" w:color="auto" w:fill="D9D9D9" w:themeFill="background1" w:themeFillShade="D9"/>
          </w:tcPr>
          <w:p w:rsidR="001A3E7B" w:rsidRPr="00132539" w:rsidRDefault="001A3E7B" w:rsidP="002B58AA">
            <w:pPr>
              <w:jc w:val="center"/>
              <w:rPr>
                <w:rFonts w:ascii="TH SarabunPSK" w:hAnsi="TH SarabunPSK" w:cs="TH SarabunPSK"/>
                <w:b/>
                <w:bCs/>
                <w:sz w:val="28"/>
                <w:szCs w:val="28"/>
              </w:rPr>
            </w:pPr>
            <w:r w:rsidRPr="00132539">
              <w:rPr>
                <w:rFonts w:ascii="TH SarabunPSK" w:hAnsi="TH SarabunPSK" w:cs="TH SarabunPSK" w:hint="cs"/>
                <w:b/>
                <w:bCs/>
                <w:sz w:val="28"/>
                <w:szCs w:val="28"/>
                <w:cs/>
              </w:rPr>
              <w:t>ตัวชี้วัด</w:t>
            </w:r>
          </w:p>
        </w:tc>
        <w:tc>
          <w:tcPr>
            <w:tcW w:w="4171" w:type="dxa"/>
            <w:shd w:val="clear" w:color="auto" w:fill="D9D9D9" w:themeFill="background1" w:themeFillShade="D9"/>
          </w:tcPr>
          <w:p w:rsidR="001A3E7B" w:rsidRPr="00132539" w:rsidRDefault="001A3E7B" w:rsidP="002B58AA">
            <w:pPr>
              <w:jc w:val="center"/>
              <w:rPr>
                <w:rFonts w:ascii="TH SarabunPSK" w:hAnsi="TH SarabunPSK" w:cs="TH SarabunPSK"/>
                <w:b/>
                <w:bCs/>
                <w:sz w:val="28"/>
                <w:szCs w:val="28"/>
              </w:rPr>
            </w:pPr>
            <w:r w:rsidRPr="00132539">
              <w:rPr>
                <w:rFonts w:ascii="TH SarabunPSK" w:hAnsi="TH SarabunPSK" w:cs="TH SarabunPSK" w:hint="cs"/>
                <w:b/>
                <w:bCs/>
                <w:sz w:val="28"/>
                <w:szCs w:val="28"/>
                <w:cs/>
              </w:rPr>
              <w:t>เกณฑ์สำเร็จ</w:t>
            </w:r>
          </w:p>
        </w:tc>
        <w:tc>
          <w:tcPr>
            <w:tcW w:w="6210" w:type="dxa"/>
            <w:shd w:val="clear" w:color="auto" w:fill="D9D9D9" w:themeFill="background1" w:themeFillShade="D9"/>
          </w:tcPr>
          <w:p w:rsidR="001A3E7B" w:rsidRPr="00132539" w:rsidRDefault="001A3E7B" w:rsidP="002B58AA">
            <w:pPr>
              <w:jc w:val="center"/>
              <w:rPr>
                <w:rFonts w:ascii="TH SarabunPSK" w:hAnsi="TH SarabunPSK" w:cs="TH SarabunPSK"/>
                <w:b/>
                <w:bCs/>
                <w:sz w:val="28"/>
                <w:szCs w:val="28"/>
                <w:cs/>
              </w:rPr>
            </w:pPr>
            <w:r w:rsidRPr="00132539">
              <w:rPr>
                <w:rFonts w:ascii="TH SarabunPSK" w:hAnsi="TH SarabunPSK" w:cs="TH SarabunPSK" w:hint="cs"/>
                <w:b/>
                <w:bCs/>
                <w:sz w:val="28"/>
                <w:szCs w:val="28"/>
                <w:cs/>
              </w:rPr>
              <w:t xml:space="preserve">วิธีการเก็บข้อมูล </w:t>
            </w:r>
            <w:r w:rsidRPr="00132539">
              <w:rPr>
                <w:rFonts w:ascii="TH SarabunPSK" w:hAnsi="TH SarabunPSK" w:cs="TH SarabunPSK" w:hint="cs"/>
                <w:b/>
                <w:bCs/>
                <w:sz w:val="28"/>
                <w:szCs w:val="28"/>
                <w:cs/>
              </w:rPr>
              <w:br/>
              <w:t>(</w:t>
            </w:r>
            <w:r w:rsidRPr="00132539">
              <w:rPr>
                <w:rFonts w:ascii="TH SarabunPSK" w:hAnsi="TH SarabunPSK" w:cs="TH SarabunPSK" w:hint="cs"/>
                <w:b/>
                <w:bCs/>
                <w:sz w:val="28"/>
                <w:szCs w:val="28"/>
              </w:rPr>
              <w:t>Data Collection Method</w:t>
            </w:r>
            <w:r w:rsidRPr="00132539">
              <w:rPr>
                <w:rFonts w:ascii="TH SarabunPSK" w:hAnsi="TH SarabunPSK" w:cs="TH SarabunPSK" w:hint="cs"/>
                <w:b/>
                <w:bCs/>
                <w:sz w:val="28"/>
                <w:szCs w:val="28"/>
                <w:cs/>
              </w:rPr>
              <w:t>)</w:t>
            </w:r>
          </w:p>
        </w:tc>
      </w:tr>
      <w:tr w:rsidR="00132539" w:rsidRPr="00132539" w:rsidTr="001A3E7B">
        <w:tc>
          <w:tcPr>
            <w:tcW w:w="1104" w:type="dxa"/>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การวางแผน (</w:t>
            </w:r>
            <w:r w:rsidRPr="00132539">
              <w:rPr>
                <w:rFonts w:ascii="TH SarabunPSK" w:hAnsi="TH SarabunPSK" w:cs="TH SarabunPSK" w:hint="cs"/>
                <w:sz w:val="28"/>
                <w:szCs w:val="28"/>
              </w:rPr>
              <w:t>Plan</w:t>
            </w:r>
            <w:r w:rsidRPr="00132539">
              <w:rPr>
                <w:rFonts w:ascii="TH SarabunPSK" w:hAnsi="TH SarabunPSK" w:cs="TH SarabunPSK" w:hint="cs"/>
                <w:sz w:val="28"/>
                <w:szCs w:val="28"/>
                <w:cs/>
              </w:rPr>
              <w:t>)</w:t>
            </w:r>
          </w:p>
        </w:tc>
        <w:tc>
          <w:tcPr>
            <w:tcW w:w="2010" w:type="dxa"/>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 xml:space="preserve">หลักสูตรต้องแสดงการเชื่อมโยง </w:t>
            </w:r>
            <w:r w:rsidR="00392B46" w:rsidRPr="00132539">
              <w:rPr>
                <w:rFonts w:ascii="TH SarabunPSK" w:hAnsi="TH SarabunPSK" w:cs="TH SarabunPSK" w:hint="cs"/>
                <w:sz w:val="28"/>
                <w:szCs w:val="28"/>
              </w:rPr>
              <w:t>GELOs</w:t>
            </w:r>
            <w:r w:rsidRPr="00132539">
              <w:rPr>
                <w:rFonts w:ascii="TH SarabunPSK" w:hAnsi="TH SarabunPSK" w:cs="TH SarabunPSK" w:hint="cs"/>
                <w:sz w:val="28"/>
                <w:szCs w:val="28"/>
                <w:cs/>
              </w:rPr>
              <w:t xml:space="preserve"> กับ </w:t>
            </w:r>
            <w:r w:rsidRPr="00132539">
              <w:rPr>
                <w:rFonts w:ascii="TH SarabunPSK" w:hAnsi="TH SarabunPSK" w:cs="TH SarabunPSK" w:hint="cs"/>
                <w:sz w:val="28"/>
                <w:szCs w:val="28"/>
              </w:rPr>
              <w:t xml:space="preserve">CLOs </w:t>
            </w:r>
            <w:r w:rsidRPr="00132539">
              <w:rPr>
                <w:rFonts w:ascii="TH SarabunPSK" w:hAnsi="TH SarabunPSK" w:cs="TH SarabunPSK" w:hint="cs"/>
                <w:sz w:val="28"/>
                <w:szCs w:val="28"/>
                <w:cs/>
              </w:rPr>
              <w:t xml:space="preserve">และกิจกรรมการเรียนรู้ และมีการออกแบบและแสดงแผนผัง </w:t>
            </w:r>
            <w:r w:rsidRPr="00132539">
              <w:rPr>
                <w:rFonts w:ascii="TH SarabunPSK" w:hAnsi="TH SarabunPSK" w:cs="TH SarabunPSK" w:hint="cs"/>
                <w:sz w:val="28"/>
                <w:szCs w:val="28"/>
              </w:rPr>
              <w:t xml:space="preserve">Constructive Alignment </w:t>
            </w:r>
            <w:r w:rsidRPr="00132539">
              <w:rPr>
                <w:rFonts w:ascii="TH SarabunPSK" w:hAnsi="TH SarabunPSK" w:cs="TH SarabunPSK" w:hint="cs"/>
                <w:sz w:val="28"/>
                <w:szCs w:val="28"/>
                <w:cs/>
              </w:rPr>
              <w:t xml:space="preserve">ที่เชื่อมโยง </w:t>
            </w:r>
            <w:r w:rsidRPr="00132539">
              <w:rPr>
                <w:rFonts w:ascii="TH SarabunPSK" w:hAnsi="TH SarabunPSK" w:cs="TH SarabunPSK" w:hint="cs"/>
                <w:sz w:val="28"/>
                <w:szCs w:val="28"/>
              </w:rPr>
              <w:t xml:space="preserve">GELOs </w:t>
            </w:r>
            <w:r w:rsidRPr="00132539">
              <w:rPr>
                <w:rFonts w:ascii="TH SarabunPSK" w:hAnsi="TH SarabunPSK" w:cs="TH SarabunPSK" w:hint="cs"/>
                <w:sz w:val="28"/>
                <w:szCs w:val="28"/>
                <w:cs/>
              </w:rPr>
              <w:t xml:space="preserve">– </w:t>
            </w:r>
            <w:r w:rsidRPr="00132539">
              <w:rPr>
                <w:rFonts w:ascii="TH SarabunPSK" w:hAnsi="TH SarabunPSK" w:cs="TH SarabunPSK" w:hint="cs"/>
                <w:sz w:val="28"/>
                <w:szCs w:val="28"/>
              </w:rPr>
              <w:t xml:space="preserve">CLOs </w:t>
            </w:r>
            <w:r w:rsidRPr="00132539">
              <w:rPr>
                <w:rFonts w:ascii="TH SarabunPSK" w:hAnsi="TH SarabunPSK" w:cs="TH SarabunPSK" w:hint="cs"/>
                <w:sz w:val="28"/>
                <w:szCs w:val="28"/>
                <w:cs/>
              </w:rPr>
              <w:t xml:space="preserve">– </w:t>
            </w:r>
            <w:r w:rsidRPr="00132539">
              <w:rPr>
                <w:rFonts w:ascii="TH SarabunPSK" w:hAnsi="TH SarabunPSK" w:cs="TH SarabunPSK" w:hint="cs"/>
                <w:sz w:val="28"/>
                <w:szCs w:val="28"/>
              </w:rPr>
              <w:t xml:space="preserve">Learning Activities </w:t>
            </w:r>
            <w:r w:rsidRPr="00132539">
              <w:rPr>
                <w:rFonts w:ascii="TH SarabunPSK" w:hAnsi="TH SarabunPSK" w:cs="TH SarabunPSK" w:hint="cs"/>
                <w:sz w:val="28"/>
                <w:szCs w:val="28"/>
                <w:cs/>
              </w:rPr>
              <w:t>และได้รับการตรวจสอบโดยผู้มีส่วนได้ส่วนเสียภายในและภายนอก</w:t>
            </w:r>
          </w:p>
        </w:tc>
        <w:tc>
          <w:tcPr>
            <w:tcW w:w="4171" w:type="dxa"/>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 xml:space="preserve">มีการจัดทำและแสดงแผนผัง </w:t>
            </w:r>
            <w:r w:rsidRPr="00132539">
              <w:rPr>
                <w:rFonts w:ascii="TH SarabunPSK" w:hAnsi="TH SarabunPSK" w:cs="TH SarabunPSK" w:hint="cs"/>
                <w:sz w:val="28"/>
                <w:szCs w:val="28"/>
              </w:rPr>
              <w:t xml:space="preserve">Constructive Alignment </w:t>
            </w:r>
            <w:r w:rsidRPr="00132539">
              <w:rPr>
                <w:rFonts w:ascii="TH SarabunPSK" w:hAnsi="TH SarabunPSK" w:cs="TH SarabunPSK" w:hint="cs"/>
                <w:sz w:val="28"/>
                <w:szCs w:val="28"/>
                <w:cs/>
              </w:rPr>
              <w:t xml:space="preserve">ที่เชื่อมโยง </w:t>
            </w:r>
            <w:r w:rsidRPr="00132539">
              <w:rPr>
                <w:rFonts w:ascii="TH SarabunPSK" w:hAnsi="TH SarabunPSK" w:cs="TH SarabunPSK" w:hint="cs"/>
                <w:sz w:val="28"/>
                <w:szCs w:val="28"/>
              </w:rPr>
              <w:t xml:space="preserve">GELOs </w:t>
            </w:r>
            <w:r w:rsidRPr="00132539">
              <w:rPr>
                <w:rFonts w:ascii="TH SarabunPSK" w:hAnsi="TH SarabunPSK" w:cs="TH SarabunPSK" w:hint="cs"/>
                <w:sz w:val="28"/>
                <w:szCs w:val="28"/>
                <w:cs/>
              </w:rPr>
              <w:t xml:space="preserve">– </w:t>
            </w:r>
            <w:r w:rsidRPr="00132539">
              <w:rPr>
                <w:rFonts w:ascii="TH SarabunPSK" w:hAnsi="TH SarabunPSK" w:cs="TH SarabunPSK" w:hint="cs"/>
                <w:sz w:val="28"/>
                <w:szCs w:val="28"/>
              </w:rPr>
              <w:t xml:space="preserve">CLOs </w:t>
            </w:r>
            <w:r w:rsidRPr="00132539">
              <w:rPr>
                <w:rFonts w:ascii="TH SarabunPSK" w:hAnsi="TH SarabunPSK" w:cs="TH SarabunPSK" w:hint="cs"/>
                <w:sz w:val="28"/>
                <w:szCs w:val="28"/>
                <w:cs/>
              </w:rPr>
              <w:t>– กิจกรรมการเรียนรู้ – วิธีการประเมินผล และได้รับการตรวจสอบโดยผู้มีส่วนได้ส่วนเสีย (</w:t>
            </w:r>
            <w:r w:rsidRPr="00132539">
              <w:rPr>
                <w:rFonts w:ascii="TH SarabunPSK" w:hAnsi="TH SarabunPSK" w:cs="TH SarabunPSK" w:hint="cs"/>
                <w:sz w:val="28"/>
                <w:szCs w:val="28"/>
              </w:rPr>
              <w:t>Stakeholders</w:t>
            </w:r>
            <w:r w:rsidRPr="00132539">
              <w:rPr>
                <w:rFonts w:ascii="TH SarabunPSK" w:hAnsi="TH SarabunPSK" w:cs="TH SarabunPSK" w:hint="cs"/>
                <w:sz w:val="28"/>
                <w:szCs w:val="28"/>
                <w:cs/>
              </w:rPr>
              <w:t xml:space="preserve">) ≥ </w:t>
            </w:r>
            <w:r w:rsidRPr="00132539">
              <w:rPr>
                <w:rFonts w:ascii="TH SarabunPSK" w:hAnsi="TH SarabunPSK" w:cs="TH SarabunPSK" w:hint="cs"/>
                <w:sz w:val="28"/>
                <w:szCs w:val="28"/>
              </w:rPr>
              <w:t xml:space="preserve">3 </w:t>
            </w:r>
            <w:r w:rsidRPr="00132539">
              <w:rPr>
                <w:rFonts w:ascii="TH SarabunPSK" w:hAnsi="TH SarabunPSK" w:cs="TH SarabunPSK" w:hint="cs"/>
                <w:sz w:val="28"/>
                <w:szCs w:val="28"/>
                <w:cs/>
              </w:rPr>
              <w:t xml:space="preserve">กลุ่ม (เช่น อาจารย์ผู้สอน หลักสูตรที่ใช้บริการ นักศึกษา) และ ≥ </w:t>
            </w:r>
            <w:r w:rsidRPr="00132539">
              <w:rPr>
                <w:rFonts w:ascii="TH SarabunPSK" w:hAnsi="TH SarabunPSK" w:cs="TH SarabunPSK" w:hint="cs"/>
                <w:sz w:val="28"/>
                <w:szCs w:val="28"/>
              </w:rPr>
              <w:t>80</w:t>
            </w:r>
            <w:r w:rsidRPr="00132539">
              <w:rPr>
                <w:rFonts w:ascii="TH SarabunPSK" w:hAnsi="TH SarabunPSK" w:cs="TH SarabunPSK" w:hint="cs"/>
                <w:sz w:val="28"/>
                <w:szCs w:val="28"/>
                <w:cs/>
              </w:rPr>
              <w:t>% ของผู้ให้ความเห็นยืนยันว่าการเชื่อมโยงมีความชัดเจนและเหมาะสม</w:t>
            </w:r>
          </w:p>
        </w:tc>
        <w:tc>
          <w:tcPr>
            <w:tcW w:w="6210" w:type="dxa"/>
          </w:tcPr>
          <w:p w:rsidR="001A3E7B" w:rsidRPr="00132539" w:rsidRDefault="001A3E7B" w:rsidP="002B58AA">
            <w:pPr>
              <w:pStyle w:val="ListParagraph"/>
              <w:ind w:left="157" w:right="88" w:firstLine="12"/>
              <w:rPr>
                <w:rFonts w:ascii="TH SarabunPSK" w:hAnsi="TH SarabunPSK" w:cs="TH SarabunPSK"/>
                <w:sz w:val="28"/>
                <w:szCs w:val="28"/>
                <w:cs/>
              </w:rPr>
            </w:pPr>
            <w:r w:rsidRPr="00132539">
              <w:rPr>
                <w:rFonts w:ascii="TH SarabunPSK" w:hAnsi="TH SarabunPSK" w:cs="TH SarabunPSK" w:hint="cs"/>
                <w:sz w:val="28"/>
                <w:szCs w:val="28"/>
                <w:cs/>
              </w:rPr>
              <w:t xml:space="preserve">• จัดทำเอกสารหลักฐาน เช่น </w:t>
            </w:r>
            <w:r w:rsidRPr="00132539">
              <w:rPr>
                <w:rFonts w:ascii="TH SarabunPSK" w:hAnsi="TH SarabunPSK" w:cs="TH SarabunPSK" w:hint="cs"/>
                <w:sz w:val="28"/>
                <w:szCs w:val="28"/>
              </w:rPr>
              <w:t xml:space="preserve">Mapping Chart </w:t>
            </w:r>
            <w:r w:rsidRPr="00132539">
              <w:rPr>
                <w:rFonts w:ascii="TH SarabunPSK" w:hAnsi="TH SarabunPSK" w:cs="TH SarabunPSK" w:hint="cs"/>
                <w:sz w:val="28"/>
                <w:szCs w:val="28"/>
                <w:cs/>
              </w:rPr>
              <w:t xml:space="preserve">ของ </w:t>
            </w:r>
            <w:r w:rsidRPr="00132539">
              <w:rPr>
                <w:rFonts w:ascii="TH SarabunPSK" w:hAnsi="TH SarabunPSK" w:cs="TH SarabunPSK" w:hint="cs"/>
                <w:sz w:val="28"/>
                <w:szCs w:val="28"/>
              </w:rPr>
              <w:t>GELOs</w:t>
            </w:r>
            <w:r w:rsidRPr="00132539">
              <w:rPr>
                <w:rFonts w:ascii="TH SarabunPSK" w:hAnsi="TH SarabunPSK" w:cs="TH SarabunPSK" w:hint="cs"/>
                <w:sz w:val="28"/>
                <w:szCs w:val="28"/>
                <w:cs/>
              </w:rPr>
              <w:t>–</w:t>
            </w:r>
            <w:r w:rsidRPr="00132539">
              <w:rPr>
                <w:rFonts w:ascii="TH SarabunPSK" w:hAnsi="TH SarabunPSK" w:cs="TH SarabunPSK" w:hint="cs"/>
                <w:sz w:val="28"/>
                <w:szCs w:val="28"/>
              </w:rPr>
              <w:t>CLOs</w:t>
            </w:r>
            <w:r w:rsidRPr="00132539">
              <w:rPr>
                <w:rFonts w:ascii="TH SarabunPSK" w:hAnsi="TH SarabunPSK" w:cs="TH SarabunPSK" w:hint="cs"/>
                <w:sz w:val="28"/>
                <w:szCs w:val="28"/>
                <w:cs/>
              </w:rPr>
              <w:t>–</w:t>
            </w:r>
            <w:r w:rsidRPr="00132539">
              <w:rPr>
                <w:rFonts w:ascii="TH SarabunPSK" w:hAnsi="TH SarabunPSK" w:cs="TH SarabunPSK" w:hint="cs"/>
                <w:sz w:val="28"/>
                <w:szCs w:val="28"/>
              </w:rPr>
              <w:t>Learning Activities</w:t>
            </w:r>
            <w:r w:rsidRPr="00132539">
              <w:rPr>
                <w:rFonts w:ascii="TH SarabunPSK" w:hAnsi="TH SarabunPSK" w:cs="TH SarabunPSK" w:hint="cs"/>
                <w:sz w:val="28"/>
                <w:szCs w:val="28"/>
              </w:rPr>
              <w:br/>
            </w:r>
            <w:r w:rsidRPr="00132539">
              <w:rPr>
                <w:rFonts w:ascii="TH SarabunPSK" w:hAnsi="TH SarabunPSK" w:cs="TH SarabunPSK" w:hint="cs"/>
                <w:sz w:val="28"/>
                <w:szCs w:val="28"/>
                <w:cs/>
              </w:rPr>
              <w:t xml:space="preserve">• เก็บข้อมูลจากแบบสอบถาม/การประชุม </w:t>
            </w:r>
            <w:r w:rsidRPr="00132539">
              <w:rPr>
                <w:rFonts w:ascii="TH SarabunPSK" w:hAnsi="TH SarabunPSK" w:cs="TH SarabunPSK" w:hint="cs"/>
                <w:sz w:val="28"/>
                <w:szCs w:val="28"/>
              </w:rPr>
              <w:t xml:space="preserve">Focus Group </w:t>
            </w:r>
            <w:r w:rsidRPr="00132539">
              <w:rPr>
                <w:rFonts w:ascii="TH SarabunPSK" w:hAnsi="TH SarabunPSK" w:cs="TH SarabunPSK" w:hint="cs"/>
                <w:sz w:val="28"/>
                <w:szCs w:val="28"/>
                <w:cs/>
              </w:rPr>
              <w:t>กับผู้มีส่วนได้ส่วนเสีย (อาจารย์ผู้สอน</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ตัวแทนหลักสูตรที่ใช้บริการ</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ตัวแทนนักศึกษา)</w:t>
            </w:r>
            <w:r w:rsidRPr="00132539">
              <w:rPr>
                <w:rFonts w:ascii="TH SarabunPSK" w:hAnsi="TH SarabunPSK" w:cs="TH SarabunPSK" w:hint="cs"/>
                <w:sz w:val="28"/>
                <w:szCs w:val="28"/>
              </w:rPr>
              <w:br/>
            </w:r>
            <w:r w:rsidRPr="00132539">
              <w:rPr>
                <w:rFonts w:ascii="TH SarabunPSK" w:hAnsi="TH SarabunPSK" w:cs="TH SarabunPSK" w:hint="cs"/>
                <w:sz w:val="28"/>
                <w:szCs w:val="28"/>
                <w:cs/>
              </w:rPr>
              <w:t>• บันทึกการประชุมและข้อเสนอแนะเพื่อนำไป ปรับปรุง รายวิชาการศึกาทั่วไป</w:t>
            </w:r>
          </w:p>
        </w:tc>
      </w:tr>
      <w:tr w:rsidR="00132539" w:rsidRPr="00132539" w:rsidTr="001A3E7B">
        <w:trPr>
          <w:trHeight w:val="650"/>
        </w:trPr>
        <w:tc>
          <w:tcPr>
            <w:tcW w:w="1104"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การดำเนินการ (</w:t>
            </w:r>
            <w:r w:rsidRPr="00132539">
              <w:rPr>
                <w:rFonts w:ascii="TH SarabunPSK" w:hAnsi="TH SarabunPSK" w:cs="TH SarabunPSK" w:hint="cs"/>
                <w:sz w:val="28"/>
                <w:szCs w:val="28"/>
              </w:rPr>
              <w:t>Do</w:t>
            </w:r>
            <w:r w:rsidRPr="00132539">
              <w:rPr>
                <w:rFonts w:ascii="TH SarabunPSK" w:hAnsi="TH SarabunPSK" w:cs="TH SarabunPSK" w:hint="cs"/>
                <w:sz w:val="28"/>
                <w:szCs w:val="28"/>
                <w:cs/>
              </w:rPr>
              <w:t>)</w:t>
            </w:r>
          </w:p>
        </w:tc>
        <w:tc>
          <w:tcPr>
            <w:tcW w:w="2010"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ผลการศึกษาของนักศึกษา</w:t>
            </w:r>
          </w:p>
        </w:tc>
        <w:tc>
          <w:tcPr>
            <w:tcW w:w="4171" w:type="dxa"/>
          </w:tcPr>
          <w:p w:rsidR="001A3E7B" w:rsidRPr="00132539" w:rsidRDefault="001A3E7B" w:rsidP="002B58AA">
            <w:pPr>
              <w:rPr>
                <w:rFonts w:ascii="TH SarabunPSK" w:hAnsi="TH SarabunPSK" w:cs="TH SarabunPSK"/>
                <w:sz w:val="28"/>
                <w:szCs w:val="28"/>
                <w:cs/>
              </w:rPr>
            </w:pPr>
            <w:r w:rsidRPr="00132539">
              <w:rPr>
                <w:rFonts w:ascii="TH SarabunPSK" w:eastAsia="Times New Roman" w:hAnsi="TH SarabunPSK" w:cs="TH SarabunPSK" w:hint="cs"/>
                <w:sz w:val="28"/>
                <w:szCs w:val="28"/>
                <w:cs/>
              </w:rPr>
              <w:t>ผลการเรียนของนักศึกษาในรายวิชาการศึกษาทั่วไป มีผู้ผ่านไม่น้อยกว่าร้อยละ 80 ของผู้ลงทะเบียนเรียน</w:t>
            </w:r>
          </w:p>
        </w:tc>
        <w:tc>
          <w:tcPr>
            <w:tcW w:w="6210" w:type="dxa"/>
          </w:tcPr>
          <w:p w:rsidR="001A3E7B" w:rsidRPr="00132539" w:rsidRDefault="001A3E7B" w:rsidP="002B58AA">
            <w:pPr>
              <w:ind w:left="168"/>
              <w:rPr>
                <w:rFonts w:ascii="TH SarabunPSK" w:hAnsi="TH SarabunPSK" w:cs="TH SarabunPSK"/>
                <w:sz w:val="28"/>
                <w:szCs w:val="28"/>
              </w:rPr>
            </w:pPr>
            <w:r w:rsidRPr="00132539">
              <w:rPr>
                <w:rFonts w:ascii="TH SarabunPSK" w:hAnsi="TH SarabunPSK" w:cs="TH SarabunPSK" w:hint="cs"/>
                <w:sz w:val="28"/>
                <w:szCs w:val="28"/>
                <w:cs/>
              </w:rPr>
              <w:t>• ดึงข้อมูลผลการเรียนจากฐานข้อมูลทะเบียนกลางของมหาวิทยาลัย</w:t>
            </w:r>
            <w:r w:rsidRPr="00132539">
              <w:rPr>
                <w:rFonts w:ascii="TH SarabunPSK" w:hAnsi="TH SarabunPSK" w:cs="TH SarabunPSK" w:hint="cs"/>
                <w:sz w:val="28"/>
                <w:szCs w:val="28"/>
              </w:rPr>
              <w:br/>
            </w:r>
            <w:r w:rsidRPr="00132539">
              <w:rPr>
                <w:rFonts w:ascii="TH SarabunPSK" w:hAnsi="TH SarabunPSK" w:cs="TH SarabunPSK" w:hint="cs"/>
                <w:sz w:val="28"/>
                <w:szCs w:val="28"/>
                <w:cs/>
              </w:rPr>
              <w:t>• ใช้รายงานผลการเรียนรายวิชา (</w:t>
            </w:r>
            <w:r w:rsidRPr="00132539">
              <w:rPr>
                <w:rFonts w:ascii="TH SarabunPSK" w:hAnsi="TH SarabunPSK" w:cs="TH SarabunPSK" w:hint="cs"/>
                <w:sz w:val="28"/>
                <w:szCs w:val="28"/>
              </w:rPr>
              <w:t>Grade Report</w:t>
            </w:r>
            <w:r w:rsidRPr="00132539">
              <w:rPr>
                <w:rFonts w:ascii="TH SarabunPSK" w:hAnsi="TH SarabunPSK" w:cs="TH SarabunPSK" w:hint="cs"/>
                <w:sz w:val="28"/>
                <w:szCs w:val="28"/>
                <w:cs/>
              </w:rPr>
              <w:t>) ที่ตรวจสอบแล้วโดยอาจารย์ผู้สอนและหัวหน้าสาขา</w:t>
            </w:r>
            <w:r w:rsidRPr="00132539">
              <w:rPr>
                <w:rFonts w:ascii="TH SarabunPSK" w:hAnsi="TH SarabunPSK" w:cs="TH SarabunPSK" w:hint="cs"/>
                <w:sz w:val="28"/>
                <w:szCs w:val="28"/>
              </w:rPr>
              <w:br/>
            </w:r>
            <w:r w:rsidRPr="00132539">
              <w:rPr>
                <w:rFonts w:ascii="TH SarabunPSK" w:hAnsi="TH SarabunPSK" w:cs="TH SarabunPSK" w:hint="cs"/>
                <w:sz w:val="28"/>
                <w:szCs w:val="28"/>
                <w:cs/>
              </w:rPr>
              <w:t>• รวบรวมและวิเคราะห์ข้อมูลในรูปแบบตารางสรุปผลสัมฤทธิ์รายวิชา (</w:t>
            </w:r>
            <w:r w:rsidRPr="00132539">
              <w:rPr>
                <w:rFonts w:ascii="TH SarabunPSK" w:hAnsi="TH SarabunPSK" w:cs="TH SarabunPSK" w:hint="cs"/>
                <w:sz w:val="28"/>
                <w:szCs w:val="28"/>
              </w:rPr>
              <w:t>Course Achievement Summary</w:t>
            </w:r>
            <w:r w:rsidRPr="00132539">
              <w:rPr>
                <w:rFonts w:ascii="TH SarabunPSK" w:hAnsi="TH SarabunPSK" w:cs="TH SarabunPSK" w:hint="cs"/>
                <w:sz w:val="28"/>
                <w:szCs w:val="28"/>
                <w:cs/>
              </w:rPr>
              <w:t>) แยกตามรายวิชา</w:t>
            </w:r>
          </w:p>
          <w:p w:rsidR="001A3E7B" w:rsidRPr="00132539" w:rsidRDefault="001A3E7B" w:rsidP="002B58AA">
            <w:pPr>
              <w:ind w:left="168" w:right="42"/>
              <w:rPr>
                <w:rFonts w:ascii="TH SarabunPSK" w:hAnsi="TH SarabunPSK" w:cs="TH SarabunPSK"/>
                <w:sz w:val="28"/>
                <w:szCs w:val="28"/>
                <w:cs/>
              </w:rPr>
            </w:pPr>
            <w:r w:rsidRPr="00132539">
              <w:rPr>
                <w:rFonts w:ascii="TH SarabunPSK" w:hAnsi="TH SarabunPSK" w:cs="TH SarabunPSK" w:hint="cs"/>
                <w:sz w:val="28"/>
                <w:szCs w:val="28"/>
                <w:cs/>
              </w:rPr>
              <w:t>• ตรวจสอบความถูกต้องของข้อมูลโดยฝ่ายวิชาการก่อนบันทึก</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ลงรายงาน ประจำปี ของสำนักวิชา</w:t>
            </w:r>
          </w:p>
        </w:tc>
      </w:tr>
      <w:tr w:rsidR="00132539" w:rsidRPr="00132539" w:rsidTr="00401CBE">
        <w:tc>
          <w:tcPr>
            <w:tcW w:w="1104" w:type="dxa"/>
            <w:tcBorders>
              <w:bottom w:val="single" w:sz="4" w:space="0" w:color="auto"/>
            </w:tcBorders>
          </w:tcPr>
          <w:p w:rsidR="001A3E7B" w:rsidRPr="00132539" w:rsidRDefault="001A3E7B" w:rsidP="002B58AA">
            <w:pPr>
              <w:rPr>
                <w:rFonts w:ascii="TH SarabunPSK" w:hAnsi="TH SarabunPSK" w:cs="TH SarabunPSK"/>
                <w:sz w:val="28"/>
                <w:szCs w:val="28"/>
                <w:highlight w:val="yellow"/>
                <w:cs/>
              </w:rPr>
            </w:pPr>
          </w:p>
        </w:tc>
        <w:tc>
          <w:tcPr>
            <w:tcW w:w="2010" w:type="dxa"/>
            <w:tcBorders>
              <w:bottom w:val="single" w:sz="4" w:space="0" w:color="auto"/>
            </w:tcBorders>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ความพร้อมของห้องเรียนและห้องปฏิบัติการ และสิ่งสนับสนุนการเรียนรู้อื่นๆ</w:t>
            </w:r>
          </w:p>
        </w:tc>
        <w:tc>
          <w:tcPr>
            <w:tcW w:w="4171"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 xml:space="preserve">ค่าเฉลี่ยคะแนนความพึงพอใจของนักศึกษาและอาจารย์ต่อความพร้อมของห้องเรียน และสิ่งสนับสนุนการเรียนรู้ ≥ </w:t>
            </w:r>
            <w:r w:rsidRPr="00132539">
              <w:rPr>
                <w:rFonts w:ascii="TH SarabunPSK" w:hAnsi="TH SarabunPSK" w:cs="TH SarabunPSK" w:hint="cs"/>
                <w:sz w:val="28"/>
                <w:szCs w:val="28"/>
              </w:rPr>
              <w:t>4</w:t>
            </w:r>
            <w:r w:rsidRPr="00132539">
              <w:rPr>
                <w:rFonts w:ascii="TH SarabunPSK" w:hAnsi="TH SarabunPSK" w:cs="TH SarabunPSK" w:hint="cs"/>
                <w:sz w:val="28"/>
                <w:szCs w:val="28"/>
                <w:cs/>
              </w:rPr>
              <w:t>.</w:t>
            </w:r>
            <w:r w:rsidRPr="00132539">
              <w:rPr>
                <w:rFonts w:ascii="TH SarabunPSK" w:hAnsi="TH SarabunPSK" w:cs="TH SarabunPSK" w:hint="cs"/>
                <w:sz w:val="28"/>
                <w:szCs w:val="28"/>
              </w:rPr>
              <w:t xml:space="preserve">0 </w:t>
            </w:r>
            <w:r w:rsidRPr="00132539">
              <w:rPr>
                <w:rFonts w:ascii="TH SarabunPSK" w:hAnsi="TH SarabunPSK" w:cs="TH SarabunPSK" w:hint="cs"/>
                <w:sz w:val="28"/>
                <w:szCs w:val="28"/>
                <w:cs/>
              </w:rPr>
              <w:t xml:space="preserve">จากคะแนนเต็ม </w:t>
            </w:r>
            <w:r w:rsidRPr="00132539">
              <w:rPr>
                <w:rFonts w:ascii="TH SarabunPSK" w:hAnsi="TH SarabunPSK" w:cs="TH SarabunPSK" w:hint="cs"/>
                <w:sz w:val="28"/>
                <w:szCs w:val="28"/>
              </w:rPr>
              <w:t>5</w:t>
            </w:r>
            <w:r w:rsidRPr="00132539">
              <w:rPr>
                <w:rFonts w:ascii="TH SarabunPSK" w:hAnsi="TH SarabunPSK" w:cs="TH SarabunPSK" w:hint="cs"/>
                <w:sz w:val="28"/>
                <w:szCs w:val="28"/>
                <w:cs/>
              </w:rPr>
              <w:t>.</w:t>
            </w:r>
            <w:r w:rsidRPr="00132539">
              <w:rPr>
                <w:rFonts w:ascii="TH SarabunPSK" w:hAnsi="TH SarabunPSK" w:cs="TH SarabunPSK" w:hint="cs"/>
                <w:sz w:val="28"/>
                <w:szCs w:val="28"/>
              </w:rPr>
              <w:t xml:space="preserve">0 </w:t>
            </w:r>
            <w:r w:rsidRPr="00132539">
              <w:rPr>
                <w:rFonts w:ascii="TH SarabunPSK" w:hAnsi="TH SarabunPSK" w:cs="TH SarabunPSK" w:hint="cs"/>
                <w:sz w:val="28"/>
                <w:szCs w:val="28"/>
                <w:cs/>
              </w:rPr>
              <w:t>ในทุกหมวดการประเมิน</w:t>
            </w:r>
          </w:p>
        </w:tc>
        <w:tc>
          <w:tcPr>
            <w:tcW w:w="6210" w:type="dxa"/>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 ใช้แบบสอบถามความพึงพอใจ (</w:t>
            </w:r>
            <w:r w:rsidRPr="00132539">
              <w:rPr>
                <w:rFonts w:ascii="TH SarabunPSK" w:hAnsi="TH SarabunPSK" w:cs="TH SarabunPSK" w:hint="cs"/>
                <w:sz w:val="28"/>
                <w:szCs w:val="28"/>
              </w:rPr>
              <w:t>Satisfaction Survey</w:t>
            </w:r>
            <w:r w:rsidRPr="00132539">
              <w:rPr>
                <w:rFonts w:ascii="TH SarabunPSK" w:hAnsi="TH SarabunPSK" w:cs="TH SarabunPSK" w:hint="cs"/>
                <w:sz w:val="28"/>
                <w:szCs w:val="28"/>
                <w:cs/>
              </w:rPr>
              <w:t>) ในช่วงปลายภาคเรียน ครอบคลุมหัวข้อ: ความสะดวกสบาย</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ความพร้อมใช้งาน</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ความปลอดภัย</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การบำรุงรักษา และการสนับสนุนจากเจ้าหน้าที่</w:t>
            </w:r>
            <w:r w:rsidRPr="00132539">
              <w:rPr>
                <w:rFonts w:ascii="TH SarabunPSK" w:hAnsi="TH SarabunPSK" w:cs="TH SarabunPSK" w:hint="cs"/>
                <w:sz w:val="28"/>
                <w:szCs w:val="28"/>
              </w:rPr>
              <w:br/>
            </w:r>
            <w:r w:rsidRPr="00132539">
              <w:rPr>
                <w:rFonts w:ascii="TH SarabunPSK" w:hAnsi="TH SarabunPSK" w:cs="TH SarabunPSK" w:hint="cs"/>
                <w:sz w:val="28"/>
                <w:szCs w:val="28"/>
                <w:cs/>
              </w:rPr>
              <w:t>• กลุ่มตัวอย่าง: นักศึกษาที่ลงทะเบียนเรียนรายวิชาการศึกษาทั่วไป+ อาจารย์ผู้สอนรายวิชาการศึกษาทั่วไป</w:t>
            </w:r>
            <w:r w:rsidRPr="00132539">
              <w:rPr>
                <w:rFonts w:ascii="TH SarabunPSK" w:hAnsi="TH SarabunPSK" w:cs="TH SarabunPSK" w:hint="cs"/>
                <w:sz w:val="28"/>
                <w:szCs w:val="28"/>
              </w:rPr>
              <w:br/>
            </w:r>
            <w:r w:rsidRPr="00132539">
              <w:rPr>
                <w:rFonts w:ascii="TH SarabunPSK" w:hAnsi="TH SarabunPSK" w:cs="TH SarabunPSK" w:hint="cs"/>
                <w:sz w:val="28"/>
                <w:szCs w:val="28"/>
                <w:cs/>
              </w:rPr>
              <w:t xml:space="preserve">• วิธีเก็บ: แบบสอบถามออนไลน์ผ่าน </w:t>
            </w:r>
            <w:r w:rsidRPr="00132539">
              <w:rPr>
                <w:rFonts w:ascii="TH SarabunPSK" w:hAnsi="TH SarabunPSK" w:cs="TH SarabunPSK" w:hint="cs"/>
                <w:sz w:val="28"/>
                <w:szCs w:val="28"/>
              </w:rPr>
              <w:t>Google Form</w:t>
            </w:r>
          </w:p>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 การประมวลผล: วิเคราะห์เชิงปริมาณ (ค่าเฉลี่ย</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ส่วนเบี่ยงเบนมาตรฐาน) พร้อมวิเคราะห์เชิงคุณภาพจากข้อเสนอแนะ</w:t>
            </w:r>
            <w:r w:rsidRPr="00132539">
              <w:rPr>
                <w:rFonts w:ascii="TH SarabunPSK" w:hAnsi="TH SarabunPSK" w:cs="TH SarabunPSK" w:hint="cs"/>
                <w:sz w:val="28"/>
                <w:szCs w:val="28"/>
              </w:rPr>
              <w:br/>
            </w:r>
            <w:r w:rsidRPr="00132539">
              <w:rPr>
                <w:rFonts w:ascii="TH SarabunPSK" w:hAnsi="TH SarabunPSK" w:cs="TH SarabunPSK" w:hint="cs"/>
                <w:sz w:val="28"/>
                <w:szCs w:val="28"/>
                <w:cs/>
              </w:rPr>
              <w:t>• การตรวจสอบความถูกต้อง: ฝ่ายวิชาการ/ประกันคุณภาพรวบรวมและ ตรวจสอบก่อนรายงาน</w:t>
            </w:r>
          </w:p>
        </w:tc>
      </w:tr>
      <w:tr w:rsidR="00132539" w:rsidRPr="00132539" w:rsidTr="00401CBE">
        <w:tc>
          <w:tcPr>
            <w:tcW w:w="1104" w:type="dxa"/>
            <w:vMerge w:val="restart"/>
            <w:tcBorders>
              <w:bottom w:val="single" w:sz="4" w:space="0" w:color="auto"/>
            </w:tcBorders>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การตรวจสอบ (</w:t>
            </w:r>
            <w:r w:rsidRPr="00132539">
              <w:rPr>
                <w:rFonts w:ascii="TH SarabunPSK" w:hAnsi="TH SarabunPSK" w:cs="TH SarabunPSK" w:hint="cs"/>
                <w:sz w:val="28"/>
                <w:szCs w:val="28"/>
              </w:rPr>
              <w:t>Check</w:t>
            </w:r>
            <w:r w:rsidRPr="00132539">
              <w:rPr>
                <w:rFonts w:ascii="TH SarabunPSK" w:hAnsi="TH SarabunPSK" w:cs="TH SarabunPSK" w:hint="cs"/>
                <w:sz w:val="28"/>
                <w:szCs w:val="28"/>
                <w:cs/>
              </w:rPr>
              <w:t>)</w:t>
            </w:r>
          </w:p>
        </w:tc>
        <w:tc>
          <w:tcPr>
            <w:tcW w:w="2010" w:type="dxa"/>
            <w:tcBorders>
              <w:bottom w:val="single" w:sz="4" w:space="0" w:color="auto"/>
            </w:tcBorders>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ร้อยละของนักศึกษาที่บรรลุผลลัพธ์การเรียนรู้ระดับรายวิชา การศึกษาทั่วไป (</w:t>
            </w:r>
            <w:r w:rsidRPr="00132539">
              <w:rPr>
                <w:rFonts w:ascii="TH SarabunPSK" w:hAnsi="TH SarabunPSK" w:cs="TH SarabunPSK" w:hint="cs"/>
                <w:sz w:val="28"/>
                <w:szCs w:val="28"/>
              </w:rPr>
              <w:t>General Education Learning Outcomes</w:t>
            </w:r>
            <w:r w:rsidRPr="00132539">
              <w:rPr>
                <w:rFonts w:ascii="TH SarabunPSK" w:hAnsi="TH SarabunPSK" w:cs="TH SarabunPSK" w:hint="cs"/>
                <w:sz w:val="28"/>
                <w:szCs w:val="28"/>
                <w:cs/>
              </w:rPr>
              <w:t xml:space="preserve">: </w:t>
            </w:r>
            <w:r w:rsidRPr="00132539">
              <w:rPr>
                <w:rFonts w:ascii="TH SarabunPSK" w:hAnsi="TH SarabunPSK" w:cs="TH SarabunPSK" w:hint="cs"/>
                <w:sz w:val="28"/>
                <w:szCs w:val="28"/>
              </w:rPr>
              <w:t>GELOs</w:t>
            </w:r>
            <w:r w:rsidRPr="00132539">
              <w:rPr>
                <w:rFonts w:ascii="TH SarabunPSK" w:hAnsi="TH SarabunPSK" w:cs="TH SarabunPSK" w:hint="cs"/>
                <w:sz w:val="28"/>
                <w:szCs w:val="28"/>
                <w:cs/>
              </w:rPr>
              <w:t>) ตามที่กำหนด</w:t>
            </w:r>
          </w:p>
        </w:tc>
        <w:tc>
          <w:tcPr>
            <w:tcW w:w="4171"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 xml:space="preserve">ร้อยละ </w:t>
            </w:r>
            <w:r w:rsidRPr="00132539">
              <w:rPr>
                <w:rFonts w:ascii="TH SarabunPSK" w:hAnsi="TH SarabunPSK" w:cs="TH SarabunPSK" w:hint="cs"/>
                <w:sz w:val="28"/>
                <w:szCs w:val="28"/>
              </w:rPr>
              <w:t xml:space="preserve">80 </w:t>
            </w:r>
            <w:r w:rsidRPr="00132539">
              <w:rPr>
                <w:rFonts w:ascii="TH SarabunPSK" w:hAnsi="TH SarabunPSK" w:cs="TH SarabunPSK" w:hint="cs"/>
                <w:sz w:val="28"/>
                <w:szCs w:val="28"/>
                <w:cs/>
              </w:rPr>
              <w:t xml:space="preserve">ของนักศึกษาที่ลงทะเบียนเรียนในแต่ละรายวิชา </w:t>
            </w:r>
            <w:r w:rsidRPr="00132539">
              <w:rPr>
                <w:rFonts w:ascii="TH SarabunPSK" w:hAnsi="TH SarabunPSK" w:cs="TH SarabunPSK" w:hint="cs"/>
                <w:sz w:val="28"/>
                <w:szCs w:val="28"/>
              </w:rPr>
              <w:t xml:space="preserve">Gen Ed </w:t>
            </w:r>
            <w:r w:rsidRPr="00132539">
              <w:rPr>
                <w:rFonts w:ascii="TH SarabunPSK" w:hAnsi="TH SarabunPSK" w:cs="TH SarabunPSK" w:hint="cs"/>
                <w:sz w:val="28"/>
                <w:szCs w:val="28"/>
                <w:cs/>
              </w:rPr>
              <w:t>บรรลุผลลัพธ์การเรียนรู้ระดับรายวิชา (</w:t>
            </w:r>
            <w:r w:rsidRPr="00132539">
              <w:rPr>
                <w:rFonts w:ascii="TH SarabunPSK" w:hAnsi="TH SarabunPSK" w:cs="TH SarabunPSK" w:hint="cs"/>
                <w:sz w:val="28"/>
                <w:szCs w:val="28"/>
              </w:rPr>
              <w:t>GELOs</w:t>
            </w:r>
            <w:r w:rsidRPr="00132539">
              <w:rPr>
                <w:rFonts w:ascii="TH SarabunPSK" w:hAnsi="TH SarabunPSK" w:cs="TH SarabunPSK" w:hint="cs"/>
                <w:sz w:val="28"/>
                <w:szCs w:val="28"/>
                <w:cs/>
              </w:rPr>
              <w:t>) ตามเกณฑ์ที่กำหนด</w:t>
            </w:r>
          </w:p>
        </w:tc>
        <w:tc>
          <w:tcPr>
            <w:tcW w:w="6210" w:type="dxa"/>
          </w:tcPr>
          <w:p w:rsidR="001A3E7B" w:rsidRPr="00132539" w:rsidRDefault="001A3E7B" w:rsidP="002B58AA">
            <w:pPr>
              <w:spacing w:before="100" w:beforeAutospacing="1"/>
              <w:rPr>
                <w:rFonts w:ascii="TH SarabunPSK" w:eastAsia="Times New Roman" w:hAnsi="TH SarabunPSK" w:cs="TH SarabunPSK"/>
                <w:sz w:val="28"/>
                <w:szCs w:val="28"/>
                <w:cs/>
              </w:rPr>
            </w:pPr>
            <w:r w:rsidRPr="00132539">
              <w:rPr>
                <w:rFonts w:ascii="TH SarabunPSK" w:hAnsi="TH SarabunPSK" w:cs="TH SarabunPSK" w:hint="cs"/>
                <w:sz w:val="28"/>
                <w:szCs w:val="28"/>
                <w:cs/>
              </w:rPr>
              <w:t xml:space="preserve">• การประเมินบรรลุ </w:t>
            </w:r>
            <w:r w:rsidRPr="00132539">
              <w:rPr>
                <w:rFonts w:ascii="TH SarabunPSK" w:hAnsi="TH SarabunPSK" w:cs="TH SarabunPSK" w:hint="cs"/>
                <w:sz w:val="28"/>
                <w:szCs w:val="28"/>
              </w:rPr>
              <w:t>GELOs</w:t>
            </w:r>
            <w:r w:rsidRPr="00132539">
              <w:rPr>
                <w:rFonts w:ascii="TH SarabunPSK" w:hAnsi="TH SarabunPSK" w:cs="TH SarabunPSK" w:hint="cs"/>
                <w:sz w:val="28"/>
                <w:szCs w:val="28"/>
                <w:cs/>
              </w:rPr>
              <w:t>:</w:t>
            </w:r>
            <w:r w:rsidRPr="00132539">
              <w:rPr>
                <w:rFonts w:ascii="TH SarabunPSK" w:hAnsi="TH SarabunPSK" w:cs="TH SarabunPSK" w:hint="cs"/>
                <w:sz w:val="28"/>
                <w:szCs w:val="28"/>
              </w:rPr>
              <w:br/>
            </w:r>
            <w:r w:rsidRPr="00132539">
              <w:rPr>
                <w:rFonts w:ascii="TH SarabunPSK" w:hAnsi="TH SarabunPSK" w:cs="TH SarabunPSK" w:hint="cs"/>
                <w:sz w:val="28"/>
                <w:szCs w:val="28"/>
                <w:cs/>
              </w:rPr>
              <w:t xml:space="preserve">  - รวบรวมข้อมูลจากการประเมิน </w:t>
            </w:r>
            <w:r w:rsidRPr="00132539">
              <w:rPr>
                <w:rFonts w:ascii="TH SarabunPSK" w:hAnsi="TH SarabunPSK" w:cs="TH SarabunPSK" w:hint="cs"/>
                <w:sz w:val="28"/>
                <w:szCs w:val="28"/>
              </w:rPr>
              <w:t xml:space="preserve">CLOs </w:t>
            </w:r>
            <w:r w:rsidRPr="00132539">
              <w:rPr>
                <w:rFonts w:ascii="TH SarabunPSK" w:hAnsi="TH SarabunPSK" w:cs="TH SarabunPSK" w:hint="cs"/>
                <w:sz w:val="28"/>
                <w:szCs w:val="28"/>
                <w:cs/>
              </w:rPr>
              <w:t>ของทุกรายวิชาการศึกษาทั่วไป</w:t>
            </w:r>
            <w:r w:rsidRPr="00132539">
              <w:rPr>
                <w:rFonts w:ascii="TH SarabunPSK" w:hAnsi="TH SarabunPSK" w:cs="TH SarabunPSK" w:hint="cs"/>
                <w:sz w:val="28"/>
                <w:szCs w:val="28"/>
              </w:rPr>
              <w:br/>
            </w:r>
            <w:r w:rsidRPr="00132539">
              <w:rPr>
                <w:rFonts w:ascii="TH SarabunPSK" w:hAnsi="TH SarabunPSK" w:cs="TH SarabunPSK" w:hint="cs"/>
                <w:sz w:val="28"/>
                <w:szCs w:val="28"/>
                <w:cs/>
              </w:rPr>
              <w:t xml:space="preserve">  - </w:t>
            </w:r>
            <w:r w:rsidRPr="00132539">
              <w:rPr>
                <w:rFonts w:ascii="TH SarabunPSK" w:hAnsi="TH SarabunPSK" w:cs="TH SarabunPSK" w:hint="cs"/>
                <w:sz w:val="28"/>
                <w:szCs w:val="28"/>
              </w:rPr>
              <w:t xml:space="preserve">Mapping </w:t>
            </w:r>
            <w:r w:rsidRPr="00132539">
              <w:rPr>
                <w:rFonts w:ascii="TH SarabunPSK" w:hAnsi="TH SarabunPSK" w:cs="TH SarabunPSK" w:hint="cs"/>
                <w:sz w:val="28"/>
                <w:szCs w:val="28"/>
                <w:cs/>
              </w:rPr>
              <w:t xml:space="preserve">ผล </w:t>
            </w:r>
            <w:r w:rsidRPr="00132539">
              <w:rPr>
                <w:rFonts w:ascii="TH SarabunPSK" w:hAnsi="TH SarabunPSK" w:cs="TH SarabunPSK" w:hint="cs"/>
                <w:sz w:val="28"/>
                <w:szCs w:val="28"/>
              </w:rPr>
              <w:t xml:space="preserve">CLOs </w:t>
            </w:r>
            <w:r w:rsidRPr="00132539">
              <w:rPr>
                <w:rFonts w:ascii="TH SarabunPSK" w:hAnsi="TH SarabunPSK" w:cs="TH SarabunPSK" w:hint="cs"/>
                <w:sz w:val="28"/>
                <w:szCs w:val="28"/>
                <w:cs/>
              </w:rPr>
              <w:t xml:space="preserve">กับ </w:t>
            </w:r>
            <w:r w:rsidRPr="00132539">
              <w:rPr>
                <w:rFonts w:ascii="TH SarabunPSK" w:hAnsi="TH SarabunPSK" w:cs="TH SarabunPSK" w:hint="cs"/>
                <w:sz w:val="28"/>
                <w:szCs w:val="28"/>
              </w:rPr>
              <w:t xml:space="preserve">GELOs </w:t>
            </w:r>
            <w:r w:rsidRPr="00132539">
              <w:rPr>
                <w:rFonts w:ascii="TH SarabunPSK" w:hAnsi="TH SarabunPSK" w:cs="TH SarabunPSK" w:hint="cs"/>
                <w:sz w:val="28"/>
                <w:szCs w:val="28"/>
                <w:cs/>
              </w:rPr>
              <w:t xml:space="preserve">ตามแผน </w:t>
            </w:r>
            <w:r w:rsidRPr="00132539">
              <w:rPr>
                <w:rFonts w:ascii="TH SarabunPSK" w:hAnsi="TH SarabunPSK" w:cs="TH SarabunPSK" w:hint="cs"/>
                <w:sz w:val="28"/>
                <w:szCs w:val="28"/>
              </w:rPr>
              <w:t>Constructive Alignment</w:t>
            </w:r>
            <w:r w:rsidRPr="00132539">
              <w:rPr>
                <w:rFonts w:ascii="TH SarabunPSK" w:hAnsi="TH SarabunPSK" w:cs="TH SarabunPSK" w:hint="cs"/>
                <w:sz w:val="28"/>
                <w:szCs w:val="28"/>
              </w:rPr>
              <w:br/>
            </w:r>
            <w:r w:rsidRPr="00132539">
              <w:rPr>
                <w:rFonts w:ascii="TH SarabunPSK" w:hAnsi="TH SarabunPSK" w:cs="TH SarabunPSK" w:hint="cs"/>
                <w:sz w:val="28"/>
                <w:szCs w:val="28"/>
                <w:cs/>
              </w:rPr>
              <w:t xml:space="preserve">  - ใช้คะแนนจากการประเมินต่างๆ เช่น การสอบ</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งานกลุ่ม</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โครงงาน</w:t>
            </w:r>
            <w:r w:rsidRPr="00132539">
              <w:rPr>
                <w:rFonts w:ascii="TH SarabunPSK" w:hAnsi="TH SarabunPSK" w:cs="TH SarabunPSK" w:hint="cs"/>
                <w:sz w:val="28"/>
                <w:szCs w:val="28"/>
              </w:rPr>
              <w:t>, Rubric Assessment</w:t>
            </w:r>
            <w:r w:rsidRPr="00132539">
              <w:rPr>
                <w:rFonts w:ascii="TH SarabunPSK" w:hAnsi="TH SarabunPSK" w:cs="TH SarabunPSK" w:hint="cs"/>
                <w:sz w:val="28"/>
                <w:szCs w:val="28"/>
              </w:rPr>
              <w:br/>
            </w:r>
            <w:r w:rsidRPr="00132539">
              <w:rPr>
                <w:rFonts w:ascii="TH SarabunPSK" w:hAnsi="TH SarabunPSK" w:cs="TH SarabunPSK" w:hint="cs"/>
                <w:sz w:val="28"/>
                <w:szCs w:val="28"/>
                <w:cs/>
              </w:rPr>
              <w:t>• กระบวนการวิเคราะห์:</w:t>
            </w:r>
            <w:r w:rsidRPr="00132539">
              <w:rPr>
                <w:rFonts w:ascii="TH SarabunPSK" w:hAnsi="TH SarabunPSK" w:cs="TH SarabunPSK" w:hint="cs"/>
                <w:sz w:val="28"/>
                <w:szCs w:val="28"/>
              </w:rPr>
              <w:br/>
            </w:r>
            <w:r w:rsidRPr="00132539">
              <w:rPr>
                <w:rFonts w:ascii="TH SarabunPSK" w:hAnsi="TH SarabunPSK" w:cs="TH SarabunPSK" w:hint="cs"/>
                <w:sz w:val="28"/>
                <w:szCs w:val="28"/>
                <w:cs/>
              </w:rPr>
              <w:t xml:space="preserve">  - รวมคะแนนจาก </w:t>
            </w:r>
            <w:r w:rsidRPr="00132539">
              <w:rPr>
                <w:rFonts w:ascii="TH SarabunPSK" w:hAnsi="TH SarabunPSK" w:cs="TH SarabunPSK" w:hint="cs"/>
                <w:sz w:val="28"/>
                <w:szCs w:val="28"/>
              </w:rPr>
              <w:t xml:space="preserve">CLOs </w:t>
            </w:r>
            <w:r w:rsidRPr="00132539">
              <w:rPr>
                <w:rFonts w:ascii="TH SarabunPSK" w:hAnsi="TH SarabunPSK" w:cs="TH SarabunPSK" w:hint="cs"/>
                <w:sz w:val="28"/>
                <w:szCs w:val="28"/>
                <w:cs/>
              </w:rPr>
              <w:t xml:space="preserve">ที่สัมพันธ์กับ </w:t>
            </w:r>
            <w:r w:rsidRPr="00132539">
              <w:rPr>
                <w:rFonts w:ascii="TH SarabunPSK" w:hAnsi="TH SarabunPSK" w:cs="TH SarabunPSK" w:hint="cs"/>
                <w:sz w:val="28"/>
                <w:szCs w:val="28"/>
              </w:rPr>
              <w:t xml:space="preserve">GELOs </w:t>
            </w:r>
            <w:r w:rsidRPr="00132539">
              <w:rPr>
                <w:rFonts w:ascii="TH SarabunPSK" w:hAnsi="TH SarabunPSK" w:cs="TH SarabunPSK" w:hint="cs"/>
                <w:sz w:val="28"/>
                <w:szCs w:val="28"/>
                <w:cs/>
              </w:rPr>
              <w:t>และแปลงเป็นร้อยละการบรรลุ</w:t>
            </w:r>
            <w:r w:rsidRPr="00132539">
              <w:rPr>
                <w:rFonts w:ascii="TH SarabunPSK" w:hAnsi="TH SarabunPSK" w:cs="TH SarabunPSK" w:hint="cs"/>
                <w:sz w:val="28"/>
                <w:szCs w:val="28"/>
              </w:rPr>
              <w:br/>
            </w:r>
            <w:r w:rsidRPr="00132539">
              <w:rPr>
                <w:rFonts w:ascii="TH SarabunPSK" w:hAnsi="TH SarabunPSK" w:cs="TH SarabunPSK" w:hint="cs"/>
                <w:sz w:val="28"/>
                <w:szCs w:val="28"/>
                <w:cs/>
              </w:rPr>
              <w:t xml:space="preserve">  - ใช้เกณฑ์ตัดสิน (</w:t>
            </w:r>
            <w:r w:rsidRPr="00132539">
              <w:rPr>
                <w:rFonts w:ascii="TH SarabunPSK" w:hAnsi="TH SarabunPSK" w:cs="TH SarabunPSK" w:hint="cs"/>
                <w:sz w:val="28"/>
                <w:szCs w:val="28"/>
              </w:rPr>
              <w:t>Rubric</w:t>
            </w:r>
            <w:r w:rsidRPr="00132539">
              <w:rPr>
                <w:rFonts w:ascii="TH SarabunPSK" w:hAnsi="TH SarabunPSK" w:cs="TH SarabunPSK" w:hint="cs"/>
                <w:sz w:val="28"/>
                <w:szCs w:val="28"/>
                <w:cs/>
              </w:rPr>
              <w:t>/</w:t>
            </w:r>
            <w:r w:rsidRPr="00132539">
              <w:rPr>
                <w:rFonts w:ascii="TH SarabunPSK" w:hAnsi="TH SarabunPSK" w:cs="TH SarabunPSK" w:hint="cs"/>
                <w:sz w:val="28"/>
                <w:szCs w:val="28"/>
              </w:rPr>
              <w:t>Passing Criteria</w:t>
            </w:r>
            <w:r w:rsidRPr="00132539">
              <w:rPr>
                <w:rFonts w:ascii="TH SarabunPSK" w:hAnsi="TH SarabunPSK" w:cs="TH SarabunPSK" w:hint="cs"/>
                <w:sz w:val="28"/>
                <w:szCs w:val="28"/>
                <w:cs/>
              </w:rPr>
              <w:t>) ที่กำหนดในแต่ละรายวิชา</w:t>
            </w:r>
            <w:r w:rsidRPr="00132539">
              <w:rPr>
                <w:rFonts w:ascii="TH SarabunPSK" w:hAnsi="TH SarabunPSK" w:cs="TH SarabunPSK" w:hint="cs"/>
                <w:sz w:val="28"/>
                <w:szCs w:val="28"/>
              </w:rPr>
              <w:br/>
            </w:r>
            <w:r w:rsidRPr="00132539">
              <w:rPr>
                <w:rFonts w:ascii="TH SarabunPSK" w:hAnsi="TH SarabunPSK" w:cs="TH SarabunPSK" w:hint="cs"/>
                <w:sz w:val="28"/>
                <w:szCs w:val="28"/>
                <w:cs/>
              </w:rPr>
              <w:t xml:space="preserve">• เครื่องมือ: ตาราง </w:t>
            </w:r>
            <w:r w:rsidRPr="00132539">
              <w:rPr>
                <w:rFonts w:ascii="TH SarabunPSK" w:hAnsi="TH SarabunPSK" w:cs="TH SarabunPSK" w:hint="cs"/>
                <w:sz w:val="28"/>
                <w:szCs w:val="28"/>
              </w:rPr>
              <w:t>GELO</w:t>
            </w:r>
            <w:r w:rsidRPr="00132539">
              <w:rPr>
                <w:rFonts w:ascii="TH SarabunPSK" w:hAnsi="TH SarabunPSK" w:cs="TH SarabunPSK" w:hint="cs"/>
                <w:sz w:val="28"/>
                <w:szCs w:val="28"/>
                <w:cs/>
              </w:rPr>
              <w:t>-</w:t>
            </w:r>
            <w:r w:rsidRPr="00132539">
              <w:rPr>
                <w:rFonts w:ascii="TH SarabunPSK" w:hAnsi="TH SarabunPSK" w:cs="TH SarabunPSK" w:hint="cs"/>
                <w:sz w:val="28"/>
                <w:szCs w:val="28"/>
              </w:rPr>
              <w:t xml:space="preserve">CLO Mapping </w:t>
            </w:r>
            <w:r w:rsidRPr="00132539">
              <w:rPr>
                <w:rFonts w:ascii="TH SarabunPSK" w:hAnsi="TH SarabunPSK" w:cs="TH SarabunPSK" w:hint="cs"/>
                <w:sz w:val="28"/>
                <w:szCs w:val="28"/>
                <w:cs/>
              </w:rPr>
              <w:t>ระบบประเมินผลของมหาวิทยาลัย</w:t>
            </w:r>
            <w:r w:rsidRPr="00132539">
              <w:rPr>
                <w:rFonts w:ascii="TH SarabunPSK" w:hAnsi="TH SarabunPSK" w:cs="TH SarabunPSK" w:hint="cs"/>
                <w:sz w:val="28"/>
                <w:szCs w:val="28"/>
              </w:rPr>
              <w:br/>
            </w:r>
            <w:r w:rsidRPr="00132539">
              <w:rPr>
                <w:rFonts w:ascii="TH SarabunPSK" w:hAnsi="TH SarabunPSK" w:cs="TH SarabunPSK" w:hint="cs"/>
                <w:sz w:val="28"/>
                <w:szCs w:val="28"/>
                <w:cs/>
              </w:rPr>
              <w:t>• ช่วงเวลาเก็บ: เก็บข้อมูลทุกภาคการศึกษา หลังสิ้นสุดการเรียนการสอน</w:t>
            </w:r>
            <w:r w:rsidRPr="00132539">
              <w:rPr>
                <w:rFonts w:ascii="TH SarabunPSK" w:hAnsi="TH SarabunPSK" w:cs="TH SarabunPSK" w:hint="cs"/>
                <w:sz w:val="28"/>
                <w:szCs w:val="28"/>
              </w:rPr>
              <w:br/>
            </w:r>
            <w:r w:rsidRPr="00132539">
              <w:rPr>
                <w:rFonts w:ascii="TH SarabunPSK" w:hAnsi="TH SarabunPSK" w:cs="TH SarabunPSK" w:hint="cs"/>
                <w:sz w:val="28"/>
                <w:szCs w:val="28"/>
                <w:cs/>
              </w:rPr>
              <w:t>• การตรวจสอบความถูกต้อง: คณะกรรมการประกันคุณภาพของสำนักวิชาตรวจสอบและลงนามรับรอง</w:t>
            </w:r>
          </w:p>
        </w:tc>
      </w:tr>
      <w:tr w:rsidR="00132539" w:rsidRPr="00132539" w:rsidTr="00401CBE">
        <w:trPr>
          <w:trHeight w:val="4768"/>
        </w:trPr>
        <w:tc>
          <w:tcPr>
            <w:tcW w:w="1104" w:type="dxa"/>
            <w:vMerge/>
            <w:tcBorders>
              <w:top w:val="single" w:sz="4" w:space="0" w:color="auto"/>
              <w:bottom w:val="nil"/>
            </w:tcBorders>
          </w:tcPr>
          <w:p w:rsidR="001A3E7B" w:rsidRPr="00132539" w:rsidRDefault="001A3E7B" w:rsidP="002B58AA">
            <w:pPr>
              <w:rPr>
                <w:rFonts w:ascii="TH SarabunPSK" w:hAnsi="TH SarabunPSK" w:cs="TH SarabunPSK"/>
                <w:sz w:val="28"/>
                <w:szCs w:val="28"/>
                <w:cs/>
              </w:rPr>
            </w:pPr>
          </w:p>
        </w:tc>
        <w:tc>
          <w:tcPr>
            <w:tcW w:w="2010" w:type="dxa"/>
            <w:tcBorders>
              <w:top w:val="single" w:sz="4" w:space="0" w:color="auto"/>
            </w:tcBorders>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 xml:space="preserve">ผลการประเมินคุณภาพการศึกษาภายในระดับหลักสูตร ด้วยเกณฑ์ </w:t>
            </w:r>
            <w:r w:rsidRPr="00132539">
              <w:rPr>
                <w:rFonts w:ascii="TH SarabunPSK" w:hAnsi="TH SarabunPSK" w:cs="TH SarabunPSK" w:hint="cs"/>
                <w:sz w:val="28"/>
                <w:szCs w:val="28"/>
              </w:rPr>
              <w:t>AUN</w:t>
            </w:r>
            <w:r w:rsidRPr="00132539">
              <w:rPr>
                <w:rFonts w:ascii="TH SarabunPSK" w:hAnsi="TH SarabunPSK" w:cs="TH SarabunPSK" w:hint="cs"/>
                <w:sz w:val="28"/>
                <w:szCs w:val="28"/>
                <w:cs/>
              </w:rPr>
              <w:t>-</w:t>
            </w:r>
            <w:r w:rsidRPr="00132539">
              <w:rPr>
                <w:rFonts w:ascii="TH SarabunPSK" w:hAnsi="TH SarabunPSK" w:cs="TH SarabunPSK" w:hint="cs"/>
                <w:sz w:val="28"/>
                <w:szCs w:val="28"/>
              </w:rPr>
              <w:t>QA</w:t>
            </w:r>
          </w:p>
        </w:tc>
        <w:tc>
          <w:tcPr>
            <w:tcW w:w="4171"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 xml:space="preserve">ผลการประเมินคุณภาพภายในด้วยเกณฑ์ </w:t>
            </w:r>
            <w:r w:rsidRPr="00132539">
              <w:rPr>
                <w:rFonts w:ascii="TH SarabunPSK" w:hAnsi="TH SarabunPSK" w:cs="TH SarabunPSK" w:hint="cs"/>
                <w:sz w:val="28"/>
                <w:szCs w:val="28"/>
              </w:rPr>
              <w:t>AUN</w:t>
            </w:r>
            <w:r w:rsidRPr="00132539">
              <w:rPr>
                <w:rFonts w:ascii="TH SarabunPSK" w:hAnsi="TH SarabunPSK" w:cs="TH SarabunPSK" w:hint="cs"/>
                <w:sz w:val="28"/>
                <w:szCs w:val="28"/>
                <w:cs/>
              </w:rPr>
              <w:t>-</w:t>
            </w:r>
            <w:r w:rsidRPr="00132539">
              <w:rPr>
                <w:rFonts w:ascii="TH SarabunPSK" w:hAnsi="TH SarabunPSK" w:cs="TH SarabunPSK" w:hint="cs"/>
                <w:sz w:val="28"/>
                <w:szCs w:val="28"/>
              </w:rPr>
              <w:t xml:space="preserve">QA </w:t>
            </w:r>
            <w:r w:rsidRPr="00132539">
              <w:rPr>
                <w:rFonts w:ascii="TH SarabunPSK" w:hAnsi="TH SarabunPSK" w:cs="TH SarabunPSK" w:hint="cs"/>
                <w:sz w:val="28"/>
                <w:szCs w:val="28"/>
                <w:cs/>
              </w:rPr>
              <w:t>มีแนวโน้มเพิ่มขึ้นอย่างต่อเนื่องเมื่อเทียบกับรอบการประเมินที่ผ่านมา</w:t>
            </w:r>
          </w:p>
        </w:tc>
        <w:tc>
          <w:tcPr>
            <w:tcW w:w="6210" w:type="dxa"/>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 แหล่งข้อมูล: รายงานผลการประเมินคุณภาพการศึกษาภายในของสำนักวิชา (</w:t>
            </w:r>
            <w:r w:rsidRPr="00132539">
              <w:rPr>
                <w:rFonts w:ascii="TH SarabunPSK" w:hAnsi="TH SarabunPSK" w:cs="TH SarabunPSK" w:hint="cs"/>
                <w:sz w:val="28"/>
                <w:szCs w:val="28"/>
              </w:rPr>
              <w:t>Internal SAR</w:t>
            </w:r>
            <w:r w:rsidRPr="00132539">
              <w:rPr>
                <w:rFonts w:ascii="TH SarabunPSK" w:hAnsi="TH SarabunPSK" w:cs="TH SarabunPSK" w:hint="cs"/>
                <w:sz w:val="28"/>
                <w:szCs w:val="28"/>
                <w:cs/>
              </w:rPr>
              <w:t xml:space="preserve">) ที่ใช้เกณฑ์ </w:t>
            </w:r>
            <w:r w:rsidRPr="00132539">
              <w:rPr>
                <w:rFonts w:ascii="TH SarabunPSK" w:hAnsi="TH SarabunPSK" w:cs="TH SarabunPSK" w:hint="cs"/>
                <w:sz w:val="28"/>
                <w:szCs w:val="28"/>
              </w:rPr>
              <w:t>AUN</w:t>
            </w:r>
            <w:r w:rsidRPr="00132539">
              <w:rPr>
                <w:rFonts w:ascii="TH SarabunPSK" w:hAnsi="TH SarabunPSK" w:cs="TH SarabunPSK" w:hint="cs"/>
                <w:sz w:val="28"/>
                <w:szCs w:val="28"/>
                <w:cs/>
              </w:rPr>
              <w:t>-</w:t>
            </w:r>
            <w:r w:rsidRPr="00132539">
              <w:rPr>
                <w:rFonts w:ascii="TH SarabunPSK" w:hAnsi="TH SarabunPSK" w:cs="TH SarabunPSK" w:hint="cs"/>
                <w:sz w:val="28"/>
                <w:szCs w:val="28"/>
              </w:rPr>
              <w:t xml:space="preserve">QA </w:t>
            </w:r>
            <w:r w:rsidRPr="00132539">
              <w:rPr>
                <w:rFonts w:ascii="TH SarabunPSK" w:hAnsi="TH SarabunPSK" w:cs="TH SarabunPSK" w:hint="cs"/>
                <w:sz w:val="28"/>
                <w:szCs w:val="28"/>
                <w:cs/>
              </w:rPr>
              <w:t>ที่ปรับให้เหมาะสมกับบริบทหน่วยบริการวิชาการ</w:t>
            </w:r>
          </w:p>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 ขั้นตอนเก็บ:</w:t>
            </w:r>
          </w:p>
          <w:p w:rsidR="001A3E7B" w:rsidRPr="00132539" w:rsidRDefault="001A3E7B" w:rsidP="002B58AA">
            <w:pPr>
              <w:ind w:left="720" w:hanging="442"/>
              <w:rPr>
                <w:rFonts w:ascii="TH SarabunPSK" w:hAnsi="TH SarabunPSK" w:cs="TH SarabunPSK"/>
                <w:sz w:val="28"/>
                <w:szCs w:val="28"/>
              </w:rPr>
            </w:pPr>
            <w:r w:rsidRPr="00132539">
              <w:rPr>
                <w:rFonts w:ascii="TH SarabunPSK" w:hAnsi="TH SarabunPSK" w:cs="TH SarabunPSK" w:hint="cs"/>
                <w:sz w:val="28"/>
                <w:szCs w:val="28"/>
                <w:cs/>
              </w:rPr>
              <w:t xml:space="preserve"> - รวบรวมผลการประเมินจากคณะกรรมการประเมินคุณภาพภายใน</w:t>
            </w:r>
          </w:p>
          <w:p w:rsidR="001A3E7B" w:rsidRPr="00132539" w:rsidRDefault="001A3E7B" w:rsidP="002B58AA">
            <w:pPr>
              <w:ind w:left="720" w:hanging="442"/>
              <w:rPr>
                <w:rFonts w:ascii="TH SarabunPSK" w:hAnsi="TH SarabunPSK" w:cs="TH SarabunPSK"/>
                <w:sz w:val="28"/>
                <w:szCs w:val="28"/>
              </w:rPr>
            </w:pPr>
            <w:r w:rsidRPr="00132539">
              <w:rPr>
                <w:rFonts w:ascii="TH SarabunPSK" w:hAnsi="TH SarabunPSK" w:cs="TH SarabunPSK" w:hint="cs"/>
                <w:sz w:val="28"/>
                <w:szCs w:val="28"/>
                <w:cs/>
              </w:rPr>
              <w:t xml:space="preserve"> - บันทึกคะแนนราย </w:t>
            </w:r>
            <w:r w:rsidRPr="00132539">
              <w:rPr>
                <w:rFonts w:ascii="TH SarabunPSK" w:hAnsi="TH SarabunPSK" w:cs="TH SarabunPSK" w:hint="cs"/>
                <w:sz w:val="28"/>
                <w:szCs w:val="28"/>
              </w:rPr>
              <w:t xml:space="preserve">Criterion </w:t>
            </w:r>
            <w:r w:rsidRPr="00132539">
              <w:rPr>
                <w:rFonts w:ascii="TH SarabunPSK" w:hAnsi="TH SarabunPSK" w:cs="TH SarabunPSK" w:hint="cs"/>
                <w:sz w:val="28"/>
                <w:szCs w:val="28"/>
                <w:cs/>
              </w:rPr>
              <w:t>และคะแนนรวมของสำนักวิชา</w:t>
            </w:r>
          </w:p>
          <w:p w:rsidR="001A3E7B" w:rsidRPr="00132539" w:rsidRDefault="001A3E7B" w:rsidP="002B58AA">
            <w:pPr>
              <w:ind w:left="720" w:hanging="442"/>
              <w:rPr>
                <w:rFonts w:ascii="TH SarabunPSK" w:hAnsi="TH SarabunPSK" w:cs="TH SarabunPSK"/>
                <w:sz w:val="28"/>
                <w:szCs w:val="28"/>
              </w:rPr>
            </w:pPr>
            <w:r w:rsidRPr="00132539">
              <w:rPr>
                <w:rFonts w:ascii="TH SarabunPSK" w:hAnsi="TH SarabunPSK" w:cs="TH SarabunPSK" w:hint="cs"/>
                <w:sz w:val="28"/>
                <w:szCs w:val="28"/>
                <w:cs/>
              </w:rPr>
              <w:t xml:space="preserve"> - จัดทำตารางเปรียบเทียบผลการประเมินรอบล่าสุดกับรอบก่อนหน้า</w:t>
            </w:r>
          </w:p>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 ช่วงเวลา: ดำเนินการอย่างน้อยปีละครั้ง ตามรอบการประเมินคุณภาพภายในของมหาวิทยาลัย</w:t>
            </w:r>
          </w:p>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 การตรวจสอบความถูกต้อง: คณะกรรมการประกันคุณภาพระดับสำนักวิชาตรวจสอบเอกสารอ้างอิงและยืนยันคะแนน</w:t>
            </w:r>
          </w:p>
          <w:p w:rsidR="001A3E7B" w:rsidRPr="00132539" w:rsidRDefault="001A3E7B" w:rsidP="002B58AA">
            <w:pPr>
              <w:rPr>
                <w:rFonts w:ascii="TH SarabunPSK" w:eastAsia="Times New Roman" w:hAnsi="TH SarabunPSK" w:cs="TH SarabunPSK"/>
                <w:sz w:val="28"/>
                <w:szCs w:val="28"/>
                <w:cs/>
              </w:rPr>
            </w:pPr>
            <w:r w:rsidRPr="00132539">
              <w:rPr>
                <w:rFonts w:ascii="TH SarabunPSK" w:hAnsi="TH SarabunPSK" w:cs="TH SarabunPSK" w:hint="cs"/>
                <w:sz w:val="28"/>
                <w:szCs w:val="28"/>
                <w:cs/>
              </w:rPr>
              <w:t xml:space="preserve">• เครื่องมือสนับสนุน: แบบฟอร์มบันทึกผลการประเมิน </w:t>
            </w:r>
            <w:r w:rsidRPr="00132539">
              <w:rPr>
                <w:rFonts w:ascii="TH SarabunPSK" w:hAnsi="TH SarabunPSK" w:cs="TH SarabunPSK" w:hint="cs"/>
                <w:sz w:val="28"/>
                <w:szCs w:val="28"/>
              </w:rPr>
              <w:t>AUN</w:t>
            </w:r>
            <w:r w:rsidRPr="00132539">
              <w:rPr>
                <w:rFonts w:ascii="TH SarabunPSK" w:hAnsi="TH SarabunPSK" w:cs="TH SarabunPSK" w:hint="cs"/>
                <w:sz w:val="28"/>
                <w:szCs w:val="28"/>
                <w:cs/>
              </w:rPr>
              <w:t>-</w:t>
            </w:r>
            <w:r w:rsidRPr="00132539">
              <w:rPr>
                <w:rFonts w:ascii="TH SarabunPSK" w:hAnsi="TH SarabunPSK" w:cs="TH SarabunPSK" w:hint="cs"/>
                <w:sz w:val="28"/>
                <w:szCs w:val="28"/>
              </w:rPr>
              <w:t xml:space="preserve">QA, </w:t>
            </w:r>
            <w:r w:rsidRPr="00132539">
              <w:rPr>
                <w:rFonts w:ascii="TH SarabunPSK" w:hAnsi="TH SarabunPSK" w:cs="TH SarabunPSK" w:hint="cs"/>
                <w:sz w:val="28"/>
                <w:szCs w:val="28"/>
                <w:cs/>
              </w:rPr>
              <w:t xml:space="preserve">ตารางสรุปคะแนน และแผนภาพแนวโน้ม </w:t>
            </w:r>
          </w:p>
        </w:tc>
      </w:tr>
      <w:tr w:rsidR="00132539" w:rsidRPr="00132539" w:rsidTr="001A3E7B">
        <w:tc>
          <w:tcPr>
            <w:tcW w:w="1104" w:type="dxa"/>
            <w:tcBorders>
              <w:top w:val="nil"/>
              <w:bottom w:val="nil"/>
            </w:tcBorders>
          </w:tcPr>
          <w:p w:rsidR="001A3E7B" w:rsidRPr="00132539" w:rsidRDefault="001A3E7B" w:rsidP="002B58AA">
            <w:pPr>
              <w:rPr>
                <w:rFonts w:ascii="TH SarabunPSK" w:hAnsi="TH SarabunPSK" w:cs="TH SarabunPSK"/>
                <w:sz w:val="28"/>
                <w:szCs w:val="28"/>
                <w:cs/>
              </w:rPr>
            </w:pPr>
          </w:p>
        </w:tc>
        <w:tc>
          <w:tcPr>
            <w:tcW w:w="2010"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ระดับความพึงพอใจของผู้มีส่วนได้ส่วนเสีย (</w:t>
            </w:r>
            <w:r w:rsidRPr="00132539">
              <w:rPr>
                <w:rFonts w:ascii="TH SarabunPSK" w:hAnsi="TH SarabunPSK" w:cs="TH SarabunPSK" w:hint="cs"/>
                <w:sz w:val="28"/>
                <w:szCs w:val="28"/>
              </w:rPr>
              <w:t>Stakeholders</w:t>
            </w:r>
            <w:r w:rsidRPr="00132539">
              <w:rPr>
                <w:rFonts w:ascii="TH SarabunPSK" w:hAnsi="TH SarabunPSK" w:cs="TH SarabunPSK" w:hint="cs"/>
                <w:sz w:val="28"/>
                <w:szCs w:val="28"/>
                <w:cs/>
              </w:rPr>
              <w:t xml:space="preserve">) ต่อคุณภาพของหลักสูตรในมิติที่สอดคล้องกับ </w:t>
            </w:r>
            <w:r w:rsidR="00392B46" w:rsidRPr="00132539">
              <w:rPr>
                <w:rFonts w:ascii="TH SarabunPSK" w:hAnsi="TH SarabunPSK" w:cs="TH SarabunPSK" w:hint="cs"/>
                <w:sz w:val="28"/>
                <w:szCs w:val="28"/>
              </w:rPr>
              <w:t>General Education</w:t>
            </w:r>
            <w:r w:rsidRPr="00132539">
              <w:rPr>
                <w:rFonts w:ascii="TH SarabunPSK" w:hAnsi="TH SarabunPSK" w:cs="TH SarabunPSK" w:hint="cs"/>
                <w:sz w:val="28"/>
                <w:szCs w:val="28"/>
              </w:rPr>
              <w:t xml:space="preserve"> Learning Outcomes </w:t>
            </w:r>
            <w:r w:rsidRPr="00132539">
              <w:rPr>
                <w:rFonts w:ascii="TH SarabunPSK" w:hAnsi="TH SarabunPSK" w:cs="TH SarabunPSK" w:hint="cs"/>
                <w:sz w:val="28"/>
                <w:szCs w:val="28"/>
                <w:cs/>
              </w:rPr>
              <w:t>(</w:t>
            </w:r>
            <w:r w:rsidR="00392B46" w:rsidRPr="00132539">
              <w:rPr>
                <w:rFonts w:ascii="TH SarabunPSK" w:hAnsi="TH SarabunPSK" w:cs="TH SarabunPSK" w:hint="cs"/>
                <w:sz w:val="28"/>
                <w:szCs w:val="28"/>
              </w:rPr>
              <w:t>GELOs</w:t>
            </w:r>
            <w:r w:rsidRPr="00132539">
              <w:rPr>
                <w:rFonts w:ascii="TH SarabunPSK" w:hAnsi="TH SarabunPSK" w:cs="TH SarabunPSK" w:hint="cs"/>
                <w:sz w:val="28"/>
                <w:szCs w:val="28"/>
                <w:cs/>
              </w:rPr>
              <w:t xml:space="preserve">) และเกณฑ์ </w:t>
            </w:r>
            <w:r w:rsidRPr="00132539">
              <w:rPr>
                <w:rFonts w:ascii="TH SarabunPSK" w:hAnsi="TH SarabunPSK" w:cs="TH SarabunPSK" w:hint="cs"/>
                <w:sz w:val="28"/>
                <w:szCs w:val="28"/>
              </w:rPr>
              <w:t>AUN</w:t>
            </w:r>
            <w:r w:rsidRPr="00132539">
              <w:rPr>
                <w:rFonts w:ascii="TH SarabunPSK" w:hAnsi="TH SarabunPSK" w:cs="TH SarabunPSK" w:hint="cs"/>
                <w:sz w:val="28"/>
                <w:szCs w:val="28"/>
                <w:cs/>
              </w:rPr>
              <w:t>-</w:t>
            </w:r>
            <w:r w:rsidRPr="00132539">
              <w:rPr>
                <w:rFonts w:ascii="TH SarabunPSK" w:hAnsi="TH SarabunPSK" w:cs="TH SarabunPSK" w:hint="cs"/>
                <w:sz w:val="28"/>
                <w:szCs w:val="28"/>
              </w:rPr>
              <w:t xml:space="preserve">QA Criteria </w:t>
            </w:r>
            <w:r w:rsidRPr="00132539">
              <w:rPr>
                <w:rFonts w:ascii="TH SarabunPSK" w:hAnsi="TH SarabunPSK" w:cs="TH SarabunPSK" w:hint="cs"/>
                <w:sz w:val="28"/>
                <w:szCs w:val="28"/>
                <w:cs/>
              </w:rPr>
              <w:t xml:space="preserve">7 </w:t>
            </w:r>
            <w:r w:rsidRPr="00132539">
              <w:rPr>
                <w:rFonts w:ascii="TH SarabunPSK" w:hAnsi="TH SarabunPSK" w:cs="TH SarabunPSK" w:hint="cs"/>
                <w:sz w:val="28"/>
                <w:szCs w:val="28"/>
              </w:rPr>
              <w:t xml:space="preserve">&amp; </w:t>
            </w:r>
            <w:r w:rsidRPr="00132539">
              <w:rPr>
                <w:rFonts w:ascii="TH SarabunPSK" w:hAnsi="TH SarabunPSK" w:cs="TH SarabunPSK" w:hint="cs"/>
                <w:sz w:val="28"/>
                <w:szCs w:val="28"/>
                <w:cs/>
              </w:rPr>
              <w:t>8 ครอบคลุมด้านความรู้ (</w:t>
            </w:r>
            <w:r w:rsidRPr="00132539">
              <w:rPr>
                <w:rFonts w:ascii="TH SarabunPSK" w:hAnsi="TH SarabunPSK" w:cs="TH SarabunPSK" w:hint="cs"/>
                <w:sz w:val="28"/>
                <w:szCs w:val="28"/>
              </w:rPr>
              <w:t>Knowledge</w:t>
            </w:r>
            <w:r w:rsidRPr="00132539">
              <w:rPr>
                <w:rFonts w:ascii="TH SarabunPSK" w:hAnsi="TH SarabunPSK" w:cs="TH SarabunPSK" w:hint="cs"/>
                <w:sz w:val="28"/>
                <w:szCs w:val="28"/>
                <w:cs/>
              </w:rPr>
              <w:t>) ทักษะ (</w:t>
            </w:r>
            <w:r w:rsidRPr="00132539">
              <w:rPr>
                <w:rFonts w:ascii="TH SarabunPSK" w:hAnsi="TH SarabunPSK" w:cs="TH SarabunPSK" w:hint="cs"/>
                <w:sz w:val="28"/>
                <w:szCs w:val="28"/>
              </w:rPr>
              <w:t>Skills</w:t>
            </w:r>
            <w:r w:rsidRPr="00132539">
              <w:rPr>
                <w:rFonts w:ascii="TH SarabunPSK" w:hAnsi="TH SarabunPSK" w:cs="TH SarabunPSK" w:hint="cs"/>
                <w:sz w:val="28"/>
                <w:szCs w:val="28"/>
                <w:cs/>
              </w:rPr>
              <w:t>) เจตคติ/คุณลักษณะ (</w:t>
            </w:r>
            <w:r w:rsidRPr="00132539">
              <w:rPr>
                <w:rFonts w:ascii="TH SarabunPSK" w:hAnsi="TH SarabunPSK" w:cs="TH SarabunPSK" w:hint="cs"/>
                <w:sz w:val="28"/>
                <w:szCs w:val="28"/>
              </w:rPr>
              <w:t>Attitudes</w:t>
            </w:r>
            <w:r w:rsidRPr="00132539">
              <w:rPr>
                <w:rFonts w:ascii="TH SarabunPSK" w:hAnsi="TH SarabunPSK" w:cs="TH SarabunPSK" w:hint="cs"/>
                <w:sz w:val="28"/>
                <w:szCs w:val="28"/>
                <w:cs/>
              </w:rPr>
              <w:t>) และความสอดคล้องกับความต้องการตลาดแรงงาน</w:t>
            </w:r>
          </w:p>
        </w:tc>
        <w:tc>
          <w:tcPr>
            <w:tcW w:w="4171"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ระดับความพึงพอใจเฉลี่ยรวม ≥ 4.0 จากคะแนนเต็ม 5 และไม่มีมิติใดต่ำกว่า 3.5</w:t>
            </w:r>
          </w:p>
        </w:tc>
        <w:tc>
          <w:tcPr>
            <w:tcW w:w="6210" w:type="dxa"/>
          </w:tcPr>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กลุ่มผู้ให้ข้อมูล (</w:t>
            </w:r>
            <w:r w:rsidRPr="00132539">
              <w:rPr>
                <w:rFonts w:ascii="TH SarabunPSK" w:eastAsia="Times New Roman" w:hAnsi="TH SarabunPSK" w:cs="TH SarabunPSK" w:hint="cs"/>
                <w:b/>
                <w:bCs/>
                <w:sz w:val="28"/>
                <w:szCs w:val="28"/>
              </w:rPr>
              <w:t>Data Sources</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14"/>
              </w:numPr>
              <w:tabs>
                <w:tab w:val="clear" w:pos="720"/>
                <w:tab w:val="num" w:pos="317"/>
              </w:tabs>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นักศึกษาปัจจุบัน</w:t>
            </w:r>
          </w:p>
          <w:p w:rsidR="001A3E7B" w:rsidRPr="00132539" w:rsidRDefault="001A3E7B" w:rsidP="00D2226E">
            <w:pPr>
              <w:numPr>
                <w:ilvl w:val="0"/>
                <w:numId w:val="14"/>
              </w:numPr>
              <w:tabs>
                <w:tab w:val="clear" w:pos="720"/>
                <w:tab w:val="num" w:pos="317"/>
              </w:tabs>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อาจารย์ในสำนักวิชาพหุภาษาและการศึกษาทั่วไป</w:t>
            </w:r>
          </w:p>
          <w:p w:rsidR="001A3E7B" w:rsidRPr="00132539" w:rsidRDefault="001A3E7B" w:rsidP="00D2226E">
            <w:pPr>
              <w:numPr>
                <w:ilvl w:val="0"/>
                <w:numId w:val="14"/>
              </w:numPr>
              <w:tabs>
                <w:tab w:val="clear" w:pos="720"/>
                <w:tab w:val="num" w:pos="317"/>
              </w:tabs>
              <w:spacing w:before="100" w:beforeAutospacing="1"/>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อาจารย์ประจำหลักสูตรต่างๆในมหาวิทยาลัย</w:t>
            </w:r>
          </w:p>
          <w:p w:rsidR="001A3E7B" w:rsidRPr="00132539" w:rsidRDefault="001A3E7B" w:rsidP="00D2226E">
            <w:pPr>
              <w:numPr>
                <w:ilvl w:val="0"/>
                <w:numId w:val="14"/>
              </w:numPr>
              <w:tabs>
                <w:tab w:val="clear" w:pos="720"/>
                <w:tab w:val="num" w:pos="317"/>
              </w:tabs>
              <w:spacing w:before="100" w:beforeAutospacing="1"/>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ผู้บริหารคณะ/มหาวิทยาลัย</w:t>
            </w:r>
          </w:p>
          <w:p w:rsidR="001A3E7B" w:rsidRPr="00132539" w:rsidRDefault="001A3E7B" w:rsidP="00D2226E">
            <w:pPr>
              <w:numPr>
                <w:ilvl w:val="0"/>
                <w:numId w:val="14"/>
              </w:numPr>
              <w:tabs>
                <w:tab w:val="clear" w:pos="720"/>
                <w:tab w:val="num" w:pos="317"/>
              </w:tabs>
              <w:spacing w:before="100" w:beforeAutospacing="1"/>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ผู้ทรงคุณวุฒิภายนอก</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เครื่องมือ (</w:t>
            </w:r>
            <w:r w:rsidRPr="00132539">
              <w:rPr>
                <w:rFonts w:ascii="TH SarabunPSK" w:eastAsia="Times New Roman" w:hAnsi="TH SarabunPSK" w:cs="TH SarabunPSK" w:hint="cs"/>
                <w:b/>
                <w:bCs/>
                <w:sz w:val="28"/>
                <w:szCs w:val="28"/>
              </w:rPr>
              <w:t>Tools</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15"/>
              </w:numPr>
              <w:tabs>
                <w:tab w:val="clear" w:pos="720"/>
                <w:tab w:val="num" w:pos="317"/>
              </w:tabs>
              <w:ind w:left="34" w:hanging="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แบบสอบถามมาตราส่วน </w:t>
            </w:r>
            <w:r w:rsidRPr="00132539">
              <w:rPr>
                <w:rFonts w:ascii="TH SarabunPSK" w:eastAsia="Times New Roman" w:hAnsi="TH SarabunPSK" w:cs="TH SarabunPSK" w:hint="cs"/>
                <w:sz w:val="28"/>
                <w:szCs w:val="28"/>
              </w:rPr>
              <w:t xml:space="preserve">Likert 5 </w:t>
            </w:r>
            <w:r w:rsidRPr="00132539">
              <w:rPr>
                <w:rFonts w:ascii="TH SarabunPSK" w:eastAsia="Times New Roman" w:hAnsi="TH SarabunPSK" w:cs="TH SarabunPSK" w:hint="cs"/>
                <w:sz w:val="28"/>
                <w:szCs w:val="28"/>
                <w:cs/>
              </w:rPr>
              <w:t xml:space="preserve">ระดับ (ครอบคลุม </w:t>
            </w:r>
            <w:r w:rsidR="00392B46" w:rsidRPr="00132539">
              <w:rPr>
                <w:rFonts w:ascii="TH SarabunPSK" w:eastAsia="Times New Roman" w:hAnsi="TH SarabunPSK" w:cs="TH SarabunPSK" w:hint="cs"/>
                <w:sz w:val="28"/>
                <w:szCs w:val="28"/>
              </w:rPr>
              <w:t>GELOs</w:t>
            </w:r>
            <w:r w:rsidRPr="00132539">
              <w:rPr>
                <w:rFonts w:ascii="TH SarabunPSK" w:eastAsia="Times New Roman" w:hAnsi="TH SarabunPSK" w:cs="TH SarabunPSK" w:hint="cs"/>
                <w:sz w:val="28"/>
                <w:szCs w:val="28"/>
                <w:cs/>
              </w:rPr>
              <w:t xml:space="preserve"> และประเด็นตาม </w:t>
            </w:r>
            <w:r w:rsidRPr="00132539">
              <w:rPr>
                <w:rFonts w:ascii="TH SarabunPSK" w:eastAsia="Times New Roman" w:hAnsi="TH SarabunPSK" w:cs="TH SarabunPSK" w:hint="cs"/>
                <w:sz w:val="28"/>
                <w:szCs w:val="28"/>
              </w:rPr>
              <w:t>AUN</w:t>
            </w: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hint="cs"/>
                <w:sz w:val="28"/>
                <w:szCs w:val="28"/>
              </w:rPr>
              <w:t>QA</w:t>
            </w:r>
            <w:r w:rsidRPr="00132539">
              <w:rPr>
                <w:rFonts w:ascii="TH SarabunPSK" w:eastAsia="Times New Roman" w:hAnsi="TH SarabunPSK" w:cs="TH SarabunPSK" w:hint="cs"/>
                <w:sz w:val="28"/>
                <w:szCs w:val="28"/>
                <w:cs/>
              </w:rPr>
              <w:t>)</w:t>
            </w:r>
          </w:p>
          <w:p w:rsidR="001A3E7B" w:rsidRPr="00132539" w:rsidRDefault="001A3E7B" w:rsidP="00D2226E">
            <w:pPr>
              <w:numPr>
                <w:ilvl w:val="0"/>
                <w:numId w:val="15"/>
              </w:numPr>
              <w:tabs>
                <w:tab w:val="clear" w:pos="720"/>
                <w:tab w:val="num" w:pos="317"/>
              </w:tabs>
              <w:ind w:left="34" w:hanging="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แบบฟอร์มข้อเสนอแนะเชิงคุณภาพ (</w:t>
            </w:r>
            <w:r w:rsidRPr="00132539">
              <w:rPr>
                <w:rFonts w:ascii="TH SarabunPSK" w:eastAsia="Times New Roman" w:hAnsi="TH SarabunPSK" w:cs="TH SarabunPSK" w:hint="cs"/>
                <w:sz w:val="28"/>
                <w:szCs w:val="28"/>
              </w:rPr>
              <w:t>Open</w:t>
            </w: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hint="cs"/>
                <w:sz w:val="28"/>
                <w:szCs w:val="28"/>
              </w:rPr>
              <w:t>ended feedback form</w:t>
            </w:r>
            <w:r w:rsidRPr="00132539">
              <w:rPr>
                <w:rFonts w:ascii="TH SarabunPSK" w:eastAsia="Times New Roman" w:hAnsi="TH SarabunPSK" w:cs="TH SarabunPSK" w:hint="cs"/>
                <w:sz w:val="28"/>
                <w:szCs w:val="28"/>
                <w:cs/>
              </w:rPr>
              <w:t>)</w:t>
            </w:r>
          </w:p>
          <w:p w:rsidR="001A3E7B" w:rsidRPr="00132539" w:rsidRDefault="001A3E7B" w:rsidP="00D2226E">
            <w:pPr>
              <w:numPr>
                <w:ilvl w:val="0"/>
                <w:numId w:val="15"/>
              </w:numPr>
              <w:tabs>
                <w:tab w:val="clear" w:pos="720"/>
                <w:tab w:val="num" w:pos="317"/>
              </w:tabs>
              <w:ind w:left="34" w:hanging="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การสัมภาษณ์เชิงลึก (</w:t>
            </w:r>
            <w:r w:rsidRPr="00132539">
              <w:rPr>
                <w:rFonts w:ascii="TH SarabunPSK" w:eastAsia="Times New Roman" w:hAnsi="TH SarabunPSK" w:cs="TH SarabunPSK" w:hint="cs"/>
                <w:sz w:val="28"/>
                <w:szCs w:val="28"/>
              </w:rPr>
              <w:t>In</w:t>
            </w: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hint="cs"/>
                <w:sz w:val="28"/>
                <w:szCs w:val="28"/>
              </w:rPr>
              <w:t>depth Interview</w:t>
            </w:r>
            <w:r w:rsidRPr="00132539">
              <w:rPr>
                <w:rFonts w:ascii="TH SarabunPSK" w:eastAsia="Times New Roman" w:hAnsi="TH SarabunPSK" w:cs="TH SarabunPSK" w:hint="cs"/>
                <w:sz w:val="28"/>
                <w:szCs w:val="28"/>
                <w:cs/>
              </w:rPr>
              <w:t xml:space="preserve">) หรือ </w:t>
            </w:r>
            <w:r w:rsidRPr="00132539">
              <w:rPr>
                <w:rFonts w:ascii="TH SarabunPSK" w:eastAsia="Times New Roman" w:hAnsi="TH SarabunPSK" w:cs="TH SarabunPSK" w:hint="cs"/>
                <w:sz w:val="28"/>
                <w:szCs w:val="28"/>
              </w:rPr>
              <w:t xml:space="preserve">Focus Group </w:t>
            </w:r>
            <w:r w:rsidRPr="00132539">
              <w:rPr>
                <w:rFonts w:ascii="TH SarabunPSK" w:eastAsia="Times New Roman" w:hAnsi="TH SarabunPSK" w:cs="TH SarabunPSK" w:hint="cs"/>
                <w:sz w:val="28"/>
                <w:szCs w:val="28"/>
                <w:cs/>
              </w:rPr>
              <w:t>(กรณีต้องการข้อมูลเชิงลึก)</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ขั้นตอนการเก็บข้อมูล (</w:t>
            </w:r>
            <w:r w:rsidRPr="00132539">
              <w:rPr>
                <w:rFonts w:ascii="TH SarabunPSK" w:eastAsia="Times New Roman" w:hAnsi="TH SarabunPSK" w:cs="TH SarabunPSK" w:hint="cs"/>
                <w:b/>
                <w:bCs/>
                <w:sz w:val="28"/>
                <w:szCs w:val="28"/>
              </w:rPr>
              <w:t>Steps</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13"/>
              </w:numPr>
              <w:tabs>
                <w:tab w:val="clear" w:pos="720"/>
                <w:tab w:val="num" w:pos="317"/>
              </w:tabs>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ออกแบบแบบสอบถามและผ่านการตรวจสอบโดยคณะกรรมการประกันคุณภาพ</w:t>
            </w:r>
          </w:p>
          <w:p w:rsidR="001A3E7B" w:rsidRPr="00132539" w:rsidRDefault="001A3E7B" w:rsidP="00D2226E">
            <w:pPr>
              <w:numPr>
                <w:ilvl w:val="0"/>
                <w:numId w:val="13"/>
              </w:numPr>
              <w:tabs>
                <w:tab w:val="clear" w:pos="720"/>
                <w:tab w:val="num" w:pos="317"/>
              </w:tabs>
              <w:spacing w:before="100" w:beforeAutospacing="1"/>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แจกแบบสอบถามให้กับผู้มีส่วนได้ส่วนเสียอย่างน้อย </w:t>
            </w:r>
            <w:r w:rsidRPr="00132539">
              <w:rPr>
                <w:rFonts w:ascii="TH SarabunPSK" w:eastAsia="Times New Roman" w:hAnsi="TH SarabunPSK" w:cs="TH SarabunPSK" w:hint="cs"/>
                <w:sz w:val="28"/>
                <w:szCs w:val="28"/>
              </w:rPr>
              <w:t xml:space="preserve">5 </w:t>
            </w:r>
            <w:r w:rsidRPr="00132539">
              <w:rPr>
                <w:rFonts w:ascii="TH SarabunPSK" w:eastAsia="Times New Roman" w:hAnsi="TH SarabunPSK" w:cs="TH SarabunPSK" w:hint="cs"/>
                <w:sz w:val="28"/>
                <w:szCs w:val="28"/>
                <w:cs/>
              </w:rPr>
              <w:t>กลุ่ม</w:t>
            </w:r>
          </w:p>
          <w:p w:rsidR="001A3E7B" w:rsidRPr="00132539" w:rsidRDefault="001A3E7B" w:rsidP="00D2226E">
            <w:pPr>
              <w:numPr>
                <w:ilvl w:val="0"/>
                <w:numId w:val="13"/>
              </w:numPr>
              <w:tabs>
                <w:tab w:val="clear" w:pos="720"/>
                <w:tab w:val="num" w:pos="317"/>
              </w:tabs>
              <w:spacing w:before="100" w:beforeAutospacing="1"/>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รวบรวมข้อมูลและตรวจสอบความครบถ้วน</w:t>
            </w:r>
          </w:p>
          <w:p w:rsidR="001A3E7B" w:rsidRPr="00132539" w:rsidRDefault="001A3E7B" w:rsidP="00D2226E">
            <w:pPr>
              <w:numPr>
                <w:ilvl w:val="0"/>
                <w:numId w:val="13"/>
              </w:numPr>
              <w:tabs>
                <w:tab w:val="clear" w:pos="720"/>
                <w:tab w:val="num" w:pos="317"/>
              </w:tabs>
              <w:spacing w:before="100" w:beforeAutospacing="1"/>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วิเคราะห์ข้อมูลเชิงปริมาณ (ค่าเฉลี่ย</w:t>
            </w:r>
            <w:r w:rsidRPr="00132539">
              <w:rPr>
                <w:rFonts w:ascii="TH SarabunPSK" w:eastAsia="Times New Roman" w:hAnsi="TH SarabunPSK" w:cs="TH SarabunPSK" w:hint="cs"/>
                <w:sz w:val="28"/>
                <w:szCs w:val="28"/>
              </w:rPr>
              <w:t xml:space="preserve">, </w:t>
            </w:r>
            <w:r w:rsidRPr="00132539">
              <w:rPr>
                <w:rFonts w:ascii="TH SarabunPSK" w:eastAsia="Times New Roman" w:hAnsi="TH SarabunPSK" w:cs="TH SarabunPSK" w:hint="cs"/>
                <w:sz w:val="28"/>
                <w:szCs w:val="28"/>
                <w:cs/>
              </w:rPr>
              <w:t>ร้อยละ) และเชิงคุณภาพ (ข้อเสนอแนะ)</w:t>
            </w:r>
          </w:p>
          <w:p w:rsidR="001A3E7B" w:rsidRPr="00132539" w:rsidRDefault="001A3E7B" w:rsidP="00D2226E">
            <w:pPr>
              <w:numPr>
                <w:ilvl w:val="0"/>
                <w:numId w:val="13"/>
              </w:numPr>
              <w:tabs>
                <w:tab w:val="clear" w:pos="720"/>
                <w:tab w:val="num" w:pos="317"/>
              </w:tabs>
              <w:spacing w:before="100" w:beforeAutospacing="1"/>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จัดทำรายงานสรุป พร้อมเปรียบเทียบผลกับปีที่ผ่านมา</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ช่วงเวลาเก็บข้อมูล (</w:t>
            </w:r>
            <w:r w:rsidRPr="00132539">
              <w:rPr>
                <w:rFonts w:ascii="TH SarabunPSK" w:eastAsia="Times New Roman" w:hAnsi="TH SarabunPSK" w:cs="TH SarabunPSK" w:hint="cs"/>
                <w:b/>
                <w:bCs/>
                <w:sz w:val="28"/>
                <w:szCs w:val="28"/>
              </w:rPr>
              <w:t>Frequency</w:t>
            </w:r>
            <w:r w:rsidRPr="00132539">
              <w:rPr>
                <w:rFonts w:ascii="TH SarabunPSK" w:eastAsia="Times New Roman" w:hAnsi="TH SarabunPSK" w:cs="TH SarabunPSK" w:hint="cs"/>
                <w:b/>
                <w:bCs/>
                <w:sz w:val="28"/>
                <w:szCs w:val="28"/>
                <w:cs/>
              </w:rPr>
              <w:t>)</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อย่างน้อยปีละครั้ง ในรอบการประเมินคุณภาพสำนักวิชา</w:t>
            </w:r>
          </w:p>
          <w:p w:rsidR="001A3E7B" w:rsidRPr="00132539" w:rsidRDefault="001A3E7B" w:rsidP="002B58AA">
            <w:pPr>
              <w:spacing w:before="100" w:beforeAutospacing="1"/>
              <w:rPr>
                <w:rFonts w:ascii="TH SarabunPSK" w:eastAsia="Times New Roman" w:hAnsi="TH SarabunPSK" w:cs="TH SarabunPSK"/>
                <w:b/>
                <w:bCs/>
                <w:sz w:val="28"/>
                <w:szCs w:val="28"/>
              </w:rPr>
            </w:pPr>
            <w:r w:rsidRPr="00132539">
              <w:rPr>
                <w:rFonts w:ascii="TH SarabunPSK" w:eastAsia="Times New Roman" w:hAnsi="TH SarabunPSK" w:cs="TH SarabunPSK" w:hint="cs"/>
                <w:b/>
                <w:bCs/>
                <w:sz w:val="28"/>
                <w:szCs w:val="28"/>
                <w:cs/>
              </w:rPr>
              <w:t>การตรวจสอบความถูกต้อง (</w:t>
            </w:r>
            <w:r w:rsidRPr="00132539">
              <w:rPr>
                <w:rFonts w:ascii="TH SarabunPSK" w:eastAsia="Times New Roman" w:hAnsi="TH SarabunPSK" w:cs="TH SarabunPSK" w:hint="cs"/>
                <w:b/>
                <w:bCs/>
                <w:sz w:val="28"/>
                <w:szCs w:val="28"/>
              </w:rPr>
              <w:t>Verification</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16"/>
              </w:numPr>
              <w:tabs>
                <w:tab w:val="clear" w:pos="720"/>
                <w:tab w:val="num" w:pos="175"/>
              </w:tabs>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ตรวจสอบรายชื่อผู้ให้ข้อมูลและความสัมพันธ์กับสำนักวิชาฯ</w:t>
            </w:r>
          </w:p>
          <w:p w:rsidR="001A3E7B" w:rsidRPr="00132539" w:rsidRDefault="001A3E7B" w:rsidP="00D2226E">
            <w:pPr>
              <w:numPr>
                <w:ilvl w:val="0"/>
                <w:numId w:val="16"/>
              </w:numPr>
              <w:tabs>
                <w:tab w:val="clear" w:pos="720"/>
                <w:tab w:val="num" w:pos="175"/>
              </w:tabs>
              <w:ind w:left="34" w:firstLine="0"/>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คณะกรรมการประกันคุณภาพสุ่มตรวจและรับรองความถูกต้องของข้อมูล</w:t>
            </w:r>
          </w:p>
        </w:tc>
      </w:tr>
      <w:tr w:rsidR="00132539" w:rsidRPr="00132539" w:rsidTr="001A3E7B">
        <w:tc>
          <w:tcPr>
            <w:tcW w:w="1104" w:type="dxa"/>
            <w:tcBorders>
              <w:top w:val="nil"/>
            </w:tcBorders>
          </w:tcPr>
          <w:p w:rsidR="001A3E7B" w:rsidRPr="00132539" w:rsidRDefault="001A3E7B" w:rsidP="002B58AA">
            <w:pPr>
              <w:rPr>
                <w:rFonts w:ascii="TH SarabunPSK" w:hAnsi="TH SarabunPSK" w:cs="TH SarabunPSK"/>
                <w:sz w:val="28"/>
                <w:szCs w:val="28"/>
                <w:cs/>
              </w:rPr>
            </w:pPr>
          </w:p>
        </w:tc>
        <w:tc>
          <w:tcPr>
            <w:tcW w:w="2010"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 xml:space="preserve">การมีและการดำเนินการตาม แผนยกระดับการพัฒนาปรับปรุงหลักสูตร ที่เชื่อมโยงกับผลการประเมินคุณภาพ (เช่น </w:t>
            </w:r>
            <w:r w:rsidRPr="00132539">
              <w:rPr>
                <w:rFonts w:ascii="TH SarabunPSK" w:hAnsi="TH SarabunPSK" w:cs="TH SarabunPSK" w:hint="cs"/>
                <w:sz w:val="28"/>
                <w:szCs w:val="28"/>
              </w:rPr>
              <w:t>AUN</w:t>
            </w:r>
            <w:r w:rsidRPr="00132539">
              <w:rPr>
                <w:rFonts w:ascii="TH SarabunPSK" w:hAnsi="TH SarabunPSK" w:cs="TH SarabunPSK" w:hint="cs"/>
                <w:sz w:val="28"/>
                <w:szCs w:val="28"/>
                <w:cs/>
              </w:rPr>
              <w:t>-</w:t>
            </w:r>
            <w:r w:rsidRPr="00132539">
              <w:rPr>
                <w:rFonts w:ascii="TH SarabunPSK" w:hAnsi="TH SarabunPSK" w:cs="TH SarabunPSK" w:hint="cs"/>
                <w:sz w:val="28"/>
                <w:szCs w:val="28"/>
              </w:rPr>
              <w:t xml:space="preserve">QA, </w:t>
            </w:r>
            <w:r w:rsidRPr="00132539">
              <w:rPr>
                <w:rFonts w:ascii="TH SarabunPSK" w:hAnsi="TH SarabunPSK" w:cs="TH SarabunPSK" w:hint="cs"/>
                <w:sz w:val="28"/>
                <w:szCs w:val="28"/>
                <w:cs/>
              </w:rPr>
              <w:t xml:space="preserve">การประเมินภายใน) และข้อเสนอแนะจากผู้มีส่วนได้ส่วนเสีย เพื่อยกระดับคุณภาพการจัดการเรียนการสอนและการบรรลุ </w:t>
            </w:r>
            <w:r w:rsidR="00392B46" w:rsidRPr="00132539">
              <w:rPr>
                <w:rFonts w:ascii="TH SarabunPSK" w:hAnsi="TH SarabunPSK" w:cs="TH SarabunPSK" w:hint="cs"/>
                <w:sz w:val="28"/>
                <w:szCs w:val="28"/>
              </w:rPr>
              <w:t>General Education</w:t>
            </w:r>
            <w:r w:rsidRPr="00132539">
              <w:rPr>
                <w:rFonts w:ascii="TH SarabunPSK" w:hAnsi="TH SarabunPSK" w:cs="TH SarabunPSK" w:hint="cs"/>
                <w:sz w:val="28"/>
                <w:szCs w:val="28"/>
              </w:rPr>
              <w:t xml:space="preserve"> Learning Outcomes </w:t>
            </w:r>
            <w:r w:rsidRPr="00132539">
              <w:rPr>
                <w:rFonts w:ascii="TH SarabunPSK" w:hAnsi="TH SarabunPSK" w:cs="TH SarabunPSK" w:hint="cs"/>
                <w:sz w:val="28"/>
                <w:szCs w:val="28"/>
                <w:cs/>
              </w:rPr>
              <w:t>(</w:t>
            </w:r>
            <w:r w:rsidR="00392B46" w:rsidRPr="00132539">
              <w:rPr>
                <w:rFonts w:ascii="TH SarabunPSK" w:hAnsi="TH SarabunPSK" w:cs="TH SarabunPSK" w:hint="cs"/>
                <w:sz w:val="28"/>
                <w:szCs w:val="28"/>
              </w:rPr>
              <w:t>GELOs</w:t>
            </w:r>
            <w:r w:rsidRPr="00132539">
              <w:rPr>
                <w:rFonts w:ascii="TH SarabunPSK" w:hAnsi="TH SarabunPSK" w:cs="TH SarabunPSK" w:hint="cs"/>
                <w:sz w:val="28"/>
                <w:szCs w:val="28"/>
                <w:cs/>
              </w:rPr>
              <w:t>)</w:t>
            </w:r>
          </w:p>
        </w:tc>
        <w:tc>
          <w:tcPr>
            <w:tcW w:w="4171"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 xml:space="preserve">แผนการพัฒนาปรับปรุงรายวิชา </w:t>
            </w:r>
            <w:r w:rsidRPr="00132539">
              <w:rPr>
                <w:rFonts w:ascii="TH SarabunPSK" w:hAnsi="TH SarabunPSK" w:cs="TH SarabunPSK" w:hint="cs"/>
                <w:sz w:val="28"/>
                <w:szCs w:val="28"/>
              </w:rPr>
              <w:t xml:space="preserve">Gen Ed </w:t>
            </w:r>
            <w:r w:rsidRPr="00132539">
              <w:rPr>
                <w:rFonts w:ascii="TH SarabunPSK" w:hAnsi="TH SarabunPSK" w:cs="TH SarabunPSK" w:hint="cs"/>
                <w:sz w:val="28"/>
                <w:szCs w:val="28"/>
                <w:cs/>
              </w:rPr>
              <w:t>ได้รับการรับรองจากที่ประชุมกรรมการประจำสำนักวิชา และบันทึกในรายงานการประชุมอย่างเป็นทางการ (มีเอกสารประกอบ เช่น แผนงาน</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ไทม์ไลน์</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ผู้รับผิดชอบ)</w:t>
            </w:r>
          </w:p>
        </w:tc>
        <w:tc>
          <w:tcPr>
            <w:tcW w:w="6210" w:type="dxa"/>
          </w:tcPr>
          <w:p w:rsidR="001A3E7B" w:rsidRPr="00132539" w:rsidRDefault="001A3E7B" w:rsidP="002B58AA">
            <w:pPr>
              <w:ind w:hanging="108"/>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แหล่งข้อมูล (</w:t>
            </w:r>
            <w:r w:rsidRPr="00132539">
              <w:rPr>
                <w:rFonts w:ascii="TH SarabunPSK" w:eastAsia="Times New Roman" w:hAnsi="TH SarabunPSK" w:cs="TH SarabunPSK" w:hint="cs"/>
                <w:b/>
                <w:bCs/>
                <w:sz w:val="28"/>
                <w:szCs w:val="28"/>
              </w:rPr>
              <w:t>Data Sources</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19"/>
              </w:numPr>
              <w:tabs>
                <w:tab w:val="clear" w:pos="720"/>
                <w:tab w:val="num" w:pos="175"/>
              </w:tabs>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เอกสารแผนพัฒนาปรับปรุงรายวิชา </w:t>
            </w:r>
            <w:r w:rsidRPr="00132539">
              <w:rPr>
                <w:rFonts w:ascii="TH SarabunPSK" w:eastAsia="Times New Roman" w:hAnsi="TH SarabunPSK" w:cs="TH SarabunPSK" w:hint="cs"/>
                <w:sz w:val="28"/>
                <w:szCs w:val="28"/>
              </w:rPr>
              <w:t xml:space="preserve">Gen Ed </w:t>
            </w: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hint="cs"/>
                <w:sz w:val="28"/>
                <w:szCs w:val="28"/>
              </w:rPr>
              <w:t>Course Improvement Plan</w:t>
            </w:r>
            <w:r w:rsidRPr="00132539">
              <w:rPr>
                <w:rFonts w:ascii="TH SarabunPSK" w:eastAsia="Times New Roman" w:hAnsi="TH SarabunPSK" w:cs="TH SarabunPSK" w:hint="cs"/>
                <w:sz w:val="28"/>
                <w:szCs w:val="28"/>
                <w:cs/>
              </w:rPr>
              <w:t>)</w:t>
            </w:r>
          </w:p>
          <w:p w:rsidR="001A3E7B" w:rsidRPr="00132539" w:rsidRDefault="001A3E7B" w:rsidP="00D2226E">
            <w:pPr>
              <w:numPr>
                <w:ilvl w:val="0"/>
                <w:numId w:val="19"/>
              </w:numPr>
              <w:tabs>
                <w:tab w:val="clear" w:pos="720"/>
                <w:tab w:val="num" w:pos="175"/>
              </w:tabs>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รายงานการประชุมกรรมการประจำสำนักวิชา</w:t>
            </w:r>
          </w:p>
          <w:p w:rsidR="001A3E7B" w:rsidRPr="00132539" w:rsidRDefault="001A3E7B" w:rsidP="00D2226E">
            <w:pPr>
              <w:numPr>
                <w:ilvl w:val="0"/>
                <w:numId w:val="19"/>
              </w:numPr>
              <w:tabs>
                <w:tab w:val="clear" w:pos="720"/>
                <w:tab w:val="num" w:pos="175"/>
              </w:tabs>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เอกสารแนบ/ภาคผนวกที่ระบุ </w:t>
            </w:r>
            <w:r w:rsidRPr="00132539">
              <w:rPr>
                <w:rFonts w:ascii="TH SarabunPSK" w:eastAsia="Times New Roman" w:hAnsi="TH SarabunPSK" w:cs="TH SarabunPSK" w:hint="cs"/>
                <w:sz w:val="28"/>
                <w:szCs w:val="28"/>
              </w:rPr>
              <w:t xml:space="preserve">Timeline, Action Items, </w:t>
            </w:r>
            <w:r w:rsidRPr="00132539">
              <w:rPr>
                <w:rFonts w:ascii="TH SarabunPSK" w:eastAsia="Times New Roman" w:hAnsi="TH SarabunPSK" w:cs="TH SarabunPSK" w:hint="cs"/>
                <w:sz w:val="28"/>
                <w:szCs w:val="28"/>
                <w:cs/>
              </w:rPr>
              <w:t>ผู้รับผิดชอบ</w:t>
            </w:r>
          </w:p>
          <w:p w:rsidR="001A3E7B" w:rsidRPr="00132539" w:rsidRDefault="001A3E7B" w:rsidP="002B58AA">
            <w:pPr>
              <w:ind w:hanging="108"/>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เครื่องมือ (</w:t>
            </w:r>
            <w:r w:rsidRPr="00132539">
              <w:rPr>
                <w:rFonts w:ascii="TH SarabunPSK" w:eastAsia="Times New Roman" w:hAnsi="TH SarabunPSK" w:cs="TH SarabunPSK" w:hint="cs"/>
                <w:b/>
                <w:bCs/>
                <w:sz w:val="28"/>
                <w:szCs w:val="28"/>
              </w:rPr>
              <w:t>Tools</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20"/>
              </w:numPr>
              <w:tabs>
                <w:tab w:val="clear" w:pos="720"/>
                <w:tab w:val="num" w:pos="175"/>
              </w:tabs>
              <w:ind w:left="0" w:firstLine="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แบบตรวจสอบรายการ (</w:t>
            </w:r>
            <w:r w:rsidRPr="00132539">
              <w:rPr>
                <w:rFonts w:ascii="TH SarabunPSK" w:eastAsia="Times New Roman" w:hAnsi="TH SarabunPSK" w:cs="TH SarabunPSK" w:hint="cs"/>
                <w:sz w:val="28"/>
                <w:szCs w:val="28"/>
              </w:rPr>
              <w:t>Checklist</w:t>
            </w:r>
            <w:r w:rsidRPr="00132539">
              <w:rPr>
                <w:rFonts w:ascii="TH SarabunPSK" w:eastAsia="Times New Roman" w:hAnsi="TH SarabunPSK" w:cs="TH SarabunPSK" w:hint="cs"/>
                <w:sz w:val="28"/>
                <w:szCs w:val="28"/>
                <w:cs/>
              </w:rPr>
              <w:t>) สำหรับการยืนยันว่ามีองค์ประกอบครบถ้วนตามเกณฑ์</w:t>
            </w:r>
          </w:p>
          <w:p w:rsidR="001A3E7B" w:rsidRPr="00132539" w:rsidRDefault="001A3E7B" w:rsidP="00D2226E">
            <w:pPr>
              <w:numPr>
                <w:ilvl w:val="0"/>
                <w:numId w:val="20"/>
              </w:numPr>
              <w:tabs>
                <w:tab w:val="clear" w:pos="720"/>
                <w:tab w:val="num" w:pos="175"/>
              </w:tabs>
              <w:ind w:left="0" w:firstLine="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แบบฟอร์มบันทึกการติดตามการอนุมัติแผน</w:t>
            </w:r>
          </w:p>
          <w:p w:rsidR="001A3E7B" w:rsidRPr="00132539" w:rsidRDefault="001A3E7B" w:rsidP="002B58AA">
            <w:pPr>
              <w:ind w:hanging="108"/>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ขั้นตอนการเก็บข้อมูล (</w:t>
            </w:r>
            <w:r w:rsidRPr="00132539">
              <w:rPr>
                <w:rFonts w:ascii="TH SarabunPSK" w:eastAsia="Times New Roman" w:hAnsi="TH SarabunPSK" w:cs="TH SarabunPSK" w:hint="cs"/>
                <w:b/>
                <w:bCs/>
                <w:sz w:val="28"/>
                <w:szCs w:val="28"/>
              </w:rPr>
              <w:t>Steps</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รวบรวมผลการประเมินคุณภาพและข้อเสนอแนะจาก </w:t>
            </w:r>
            <w:r w:rsidRPr="00132539">
              <w:rPr>
                <w:rFonts w:ascii="TH SarabunPSK" w:eastAsia="Times New Roman" w:hAnsi="TH SarabunPSK" w:cs="TH SarabunPSK" w:hint="cs"/>
                <w:sz w:val="28"/>
                <w:szCs w:val="28"/>
              </w:rPr>
              <w:t>Stakeholders</w:t>
            </w:r>
          </w:p>
          <w:p w:rsidR="001A3E7B" w:rsidRPr="00132539"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จัดทำร่างแผนปรับปรุงรายวิชากรการศึกษาทั่วไป พร้อมระบุเป้าหมาย กิจกรรม ระยะเวลา และผู้รับผิดชอบ</w:t>
            </w:r>
          </w:p>
          <w:p w:rsidR="001A3E7B" w:rsidRPr="00132539"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นำร่างแผนเข้าสู่การพิจารณาของกรรมการส่วนงานวิชาการ</w:t>
            </w:r>
          </w:p>
          <w:p w:rsidR="001A3E7B" w:rsidRPr="00132539"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บันทึกผลการประชุมและมติอนุมัติ</w:t>
            </w:r>
          </w:p>
          <w:p w:rsidR="001A3E7B" w:rsidRPr="00132539" w:rsidRDefault="001A3E7B" w:rsidP="00D2226E">
            <w:pPr>
              <w:numPr>
                <w:ilvl w:val="0"/>
                <w:numId w:val="17"/>
              </w:numPr>
              <w:tabs>
                <w:tab w:val="clear" w:pos="720"/>
                <w:tab w:val="num" w:pos="317"/>
              </w:tabs>
              <w:ind w:left="0" w:firstLine="34"/>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จัดเก็บเอกสารแผนและมติอนุมัติเป็นหลักฐาน</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ช่วงเวลาเก็บข้อมูล (</w:t>
            </w:r>
            <w:r w:rsidRPr="00132539">
              <w:rPr>
                <w:rFonts w:ascii="TH SarabunPSK" w:eastAsia="Times New Roman" w:hAnsi="TH SarabunPSK" w:cs="TH SarabunPSK" w:hint="cs"/>
                <w:b/>
                <w:bCs/>
                <w:sz w:val="28"/>
                <w:szCs w:val="28"/>
              </w:rPr>
              <w:t>Frequency</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18"/>
              </w:numPr>
              <w:tabs>
                <w:tab w:val="clear" w:pos="720"/>
                <w:tab w:val="num" w:pos="317"/>
              </w:tabs>
              <w:ind w:left="34"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ทุกครั้งที่มีการทบทวนหลักสูตร หรืออย่างน้อย </w:t>
            </w:r>
            <w:r w:rsidRPr="00132539">
              <w:rPr>
                <w:rFonts w:ascii="TH SarabunPSK" w:eastAsia="Times New Roman" w:hAnsi="TH SarabunPSK" w:cs="TH SarabunPSK" w:hint="cs"/>
                <w:sz w:val="28"/>
                <w:szCs w:val="28"/>
              </w:rPr>
              <w:t xml:space="preserve">1 </w:t>
            </w:r>
            <w:r w:rsidRPr="00132539">
              <w:rPr>
                <w:rFonts w:ascii="TH SarabunPSK" w:eastAsia="Times New Roman" w:hAnsi="TH SarabunPSK" w:cs="TH SarabunPSK" w:hint="cs"/>
                <w:sz w:val="28"/>
                <w:szCs w:val="28"/>
                <w:cs/>
              </w:rPr>
              <w:t>ครั้งต่อรอบการประเมินคุณภาพหลักสูตร</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การตรวจสอบความถูกต้อง (</w:t>
            </w:r>
            <w:r w:rsidRPr="00132539">
              <w:rPr>
                <w:rFonts w:ascii="TH SarabunPSK" w:eastAsia="Times New Roman" w:hAnsi="TH SarabunPSK" w:cs="TH SarabunPSK" w:hint="cs"/>
                <w:b/>
                <w:bCs/>
                <w:sz w:val="28"/>
                <w:szCs w:val="28"/>
              </w:rPr>
              <w:t>Verification</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21"/>
              </w:numPr>
              <w:tabs>
                <w:tab w:val="clear" w:pos="720"/>
                <w:tab w:val="num" w:pos="175"/>
              </w:tabs>
              <w:ind w:left="0" w:firstLine="0"/>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ตรวจสอบเอกสารแผนและรายงานการประชุมว่ามีข้อมูลครบถ้วน</w:t>
            </w:r>
          </w:p>
          <w:p w:rsidR="001A3E7B" w:rsidRPr="00132539" w:rsidRDefault="001A3E7B" w:rsidP="00D2226E">
            <w:pPr>
              <w:numPr>
                <w:ilvl w:val="0"/>
                <w:numId w:val="21"/>
              </w:numPr>
              <w:tabs>
                <w:tab w:val="clear" w:pos="720"/>
                <w:tab w:val="num" w:pos="175"/>
              </w:tabs>
              <w:ind w:left="0" w:firstLine="0"/>
              <w:rPr>
                <w:rFonts w:ascii="TH SarabunPSK" w:hAnsi="TH SarabunPSK" w:cs="TH SarabunPSK"/>
                <w:sz w:val="28"/>
                <w:szCs w:val="28"/>
                <w:cs/>
              </w:rPr>
            </w:pPr>
            <w:r w:rsidRPr="00132539">
              <w:rPr>
                <w:rFonts w:ascii="TH SarabunPSK" w:eastAsia="Times New Roman" w:hAnsi="TH SarabunPSK" w:cs="TH SarabunPSK" w:hint="cs"/>
                <w:sz w:val="28"/>
                <w:szCs w:val="28"/>
                <w:cs/>
              </w:rPr>
              <w:t xml:space="preserve">ตรวจสอบว่ามีการเชื่อมโยงกิจกรรมพัฒนากับ </w:t>
            </w:r>
            <w:r w:rsidRPr="00132539">
              <w:rPr>
                <w:rFonts w:ascii="TH SarabunPSK" w:eastAsia="Times New Roman" w:hAnsi="TH SarabunPSK" w:cs="TH SarabunPSK" w:hint="cs"/>
                <w:sz w:val="28"/>
                <w:szCs w:val="28"/>
              </w:rPr>
              <w:t xml:space="preserve">GELOs </w:t>
            </w:r>
            <w:r w:rsidRPr="00132539">
              <w:rPr>
                <w:rFonts w:ascii="TH SarabunPSK" w:eastAsia="Times New Roman" w:hAnsi="TH SarabunPSK" w:cs="TH SarabunPSK" w:hint="cs"/>
                <w:sz w:val="28"/>
                <w:szCs w:val="28"/>
                <w:cs/>
              </w:rPr>
              <w:t xml:space="preserve">และเกณฑ์คุณภาพ เช่น </w:t>
            </w:r>
            <w:r w:rsidRPr="00132539">
              <w:rPr>
                <w:rFonts w:ascii="TH SarabunPSK" w:eastAsia="Times New Roman" w:hAnsi="TH SarabunPSK" w:cs="TH SarabunPSK" w:hint="cs"/>
                <w:sz w:val="28"/>
                <w:szCs w:val="28"/>
              </w:rPr>
              <w:t>AUN</w:t>
            </w: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hint="cs"/>
                <w:sz w:val="28"/>
                <w:szCs w:val="28"/>
              </w:rPr>
              <w:t>QA</w:t>
            </w:r>
          </w:p>
        </w:tc>
      </w:tr>
      <w:tr w:rsidR="00132539" w:rsidRPr="00132539" w:rsidTr="001A3E7B">
        <w:tc>
          <w:tcPr>
            <w:tcW w:w="1104" w:type="dxa"/>
            <w:vMerge w:val="restart"/>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การปรับปรุงแก้ไข (</w:t>
            </w:r>
            <w:r w:rsidRPr="00132539">
              <w:rPr>
                <w:rFonts w:ascii="TH SarabunPSK" w:hAnsi="TH SarabunPSK" w:cs="TH SarabunPSK" w:hint="cs"/>
                <w:sz w:val="28"/>
                <w:szCs w:val="28"/>
              </w:rPr>
              <w:t>Act</w:t>
            </w:r>
            <w:r w:rsidRPr="00132539">
              <w:rPr>
                <w:rFonts w:ascii="TH SarabunPSK" w:hAnsi="TH SarabunPSK" w:cs="TH SarabunPSK" w:hint="cs"/>
                <w:sz w:val="28"/>
                <w:szCs w:val="28"/>
                <w:cs/>
              </w:rPr>
              <w:t>)</w:t>
            </w:r>
          </w:p>
        </w:tc>
        <w:tc>
          <w:tcPr>
            <w:tcW w:w="2010" w:type="dxa"/>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อัตราการดำเนินการปรับปรุงและพัฒนาหลักสูตรตามแผนพัฒนาที่ได้รับอนุมัติ โดยอ้างอิงข้อมูลจากผลการประเมินคุณภาพหลักสูตร ข้อเสนอแนะจากผู้มีส่วนได้ส่วนเสีย</w:t>
            </w:r>
            <w:r w:rsidRPr="00132539">
              <w:rPr>
                <w:rFonts w:ascii="TH SarabunPSK" w:hAnsi="TH SarabunPSK" w:cs="TH SarabunPSK" w:hint="cs"/>
                <w:sz w:val="28"/>
                <w:szCs w:val="28"/>
              </w:rPr>
              <w:t xml:space="preserve">, </w:t>
            </w:r>
            <w:r w:rsidRPr="00132539">
              <w:rPr>
                <w:rFonts w:ascii="TH SarabunPSK" w:hAnsi="TH SarabunPSK" w:cs="TH SarabunPSK" w:hint="cs"/>
                <w:sz w:val="28"/>
                <w:szCs w:val="28"/>
                <w:cs/>
              </w:rPr>
              <w:t xml:space="preserve">และผลการติดตามการบรรลุ </w:t>
            </w:r>
            <w:r w:rsidR="00392B46" w:rsidRPr="00132539">
              <w:rPr>
                <w:rFonts w:ascii="TH SarabunPSK" w:hAnsi="TH SarabunPSK" w:cs="TH SarabunPSK" w:hint="cs"/>
                <w:sz w:val="28"/>
                <w:szCs w:val="28"/>
              </w:rPr>
              <w:t>GELOs</w:t>
            </w:r>
            <w:r w:rsidRPr="00132539">
              <w:rPr>
                <w:rFonts w:ascii="TH SarabunPSK" w:hAnsi="TH SarabunPSK" w:cs="TH SarabunPSK" w:hint="cs"/>
                <w:sz w:val="28"/>
                <w:szCs w:val="28"/>
                <w:cs/>
              </w:rPr>
              <w:t xml:space="preserve"> (</w:t>
            </w:r>
            <w:r w:rsidRPr="00132539">
              <w:rPr>
                <w:rFonts w:ascii="TH SarabunPSK" w:hAnsi="TH SarabunPSK" w:cs="TH SarabunPSK" w:hint="cs"/>
                <w:sz w:val="28"/>
                <w:szCs w:val="28"/>
              </w:rPr>
              <w:t>Curriculum Improvement Implementation Rate</w:t>
            </w:r>
            <w:r w:rsidRPr="00132539">
              <w:rPr>
                <w:rFonts w:ascii="TH SarabunPSK" w:hAnsi="TH SarabunPSK" w:cs="TH SarabunPSK" w:hint="cs"/>
                <w:sz w:val="28"/>
                <w:szCs w:val="28"/>
                <w:cs/>
              </w:rPr>
              <w:t>)</w:t>
            </w:r>
          </w:p>
        </w:tc>
        <w:tc>
          <w:tcPr>
            <w:tcW w:w="4171" w:type="dxa"/>
          </w:tcPr>
          <w:p w:rsidR="001A3E7B" w:rsidRPr="00132539" w:rsidRDefault="001A3E7B" w:rsidP="002B58AA">
            <w:pPr>
              <w:rPr>
                <w:rFonts w:ascii="TH SarabunPSK" w:hAnsi="TH SarabunPSK" w:cs="TH SarabunPSK"/>
                <w:sz w:val="28"/>
                <w:szCs w:val="28"/>
              </w:rPr>
            </w:pPr>
            <w:r w:rsidRPr="00132539">
              <w:rPr>
                <w:rFonts w:ascii="TH SarabunPSK" w:hAnsi="TH SarabunPSK" w:cs="TH SarabunPSK" w:hint="cs"/>
                <w:sz w:val="28"/>
                <w:szCs w:val="28"/>
                <w:cs/>
              </w:rPr>
              <w:t>มีร้อยละ 100 ของข้อเสนอแนะหรือประเด็นที่กำหนดในแผนพัฒนาหลักสูตรได้รับการดำเนินการภายในรอบปีการศึกษาที่กำหนด</w:t>
            </w:r>
          </w:p>
        </w:tc>
        <w:tc>
          <w:tcPr>
            <w:tcW w:w="6210" w:type="dxa"/>
          </w:tcPr>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แหล่งข้อมูล (</w:t>
            </w:r>
            <w:r w:rsidRPr="00132539">
              <w:rPr>
                <w:rFonts w:ascii="TH SarabunPSK" w:eastAsia="Times New Roman" w:hAnsi="TH SarabunPSK" w:cs="TH SarabunPSK" w:hint="cs"/>
                <w:b/>
                <w:bCs/>
                <w:sz w:val="28"/>
                <w:szCs w:val="28"/>
              </w:rPr>
              <w:t>Data Sources</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21"/>
              </w:numPr>
              <w:tabs>
                <w:tab w:val="clear" w:pos="720"/>
                <w:tab w:val="left" w:pos="317"/>
              </w:tabs>
              <w:ind w:left="0"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รายงานการประชุมคณะกรรมการสำนักวิชาที่อนุมัติแผนปรับปรุง</w:t>
            </w:r>
          </w:p>
          <w:p w:rsidR="001A3E7B" w:rsidRPr="00132539" w:rsidRDefault="001A3E7B" w:rsidP="00D2226E">
            <w:pPr>
              <w:numPr>
                <w:ilvl w:val="0"/>
                <w:numId w:val="21"/>
              </w:numPr>
              <w:tabs>
                <w:tab w:val="clear" w:pos="720"/>
                <w:tab w:val="left" w:pos="317"/>
              </w:tabs>
              <w:ind w:left="0"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แผนปฏิบัติการปรับปรุงรายวิชา </w:t>
            </w:r>
            <w:r w:rsidRPr="00132539">
              <w:rPr>
                <w:rFonts w:ascii="TH SarabunPSK" w:eastAsia="Times New Roman" w:hAnsi="TH SarabunPSK" w:cs="TH SarabunPSK" w:hint="cs"/>
                <w:sz w:val="28"/>
                <w:szCs w:val="28"/>
              </w:rPr>
              <w:t xml:space="preserve">Gen Ed </w:t>
            </w: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hint="cs"/>
                <w:sz w:val="28"/>
                <w:szCs w:val="28"/>
              </w:rPr>
              <w:t>Course Improvement Action Plan</w:t>
            </w:r>
            <w:r w:rsidRPr="00132539">
              <w:rPr>
                <w:rFonts w:ascii="TH SarabunPSK" w:eastAsia="Times New Roman" w:hAnsi="TH SarabunPSK" w:cs="TH SarabunPSK" w:hint="cs"/>
                <w:sz w:val="28"/>
                <w:szCs w:val="28"/>
                <w:cs/>
              </w:rPr>
              <w:t>)</w:t>
            </w:r>
          </w:p>
          <w:p w:rsidR="001A3E7B" w:rsidRPr="00132539" w:rsidRDefault="001A3E7B" w:rsidP="00D2226E">
            <w:pPr>
              <w:numPr>
                <w:ilvl w:val="0"/>
                <w:numId w:val="21"/>
              </w:numPr>
              <w:tabs>
                <w:tab w:val="clear" w:pos="720"/>
                <w:tab w:val="left" w:pos="317"/>
              </w:tabs>
              <w:ind w:left="0"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รายงานการติดตามความก้าวหน้าการดำเนินงาน (</w:t>
            </w:r>
            <w:r w:rsidRPr="00132539">
              <w:rPr>
                <w:rFonts w:ascii="TH SarabunPSK" w:eastAsia="Times New Roman" w:hAnsi="TH SarabunPSK" w:cs="TH SarabunPSK" w:hint="cs"/>
                <w:sz w:val="28"/>
                <w:szCs w:val="28"/>
              </w:rPr>
              <w:t>Progress Reports</w:t>
            </w:r>
            <w:r w:rsidRPr="00132539">
              <w:rPr>
                <w:rFonts w:ascii="TH SarabunPSK" w:eastAsia="Times New Roman" w:hAnsi="TH SarabunPSK" w:cs="TH SarabunPSK" w:hint="cs"/>
                <w:sz w:val="28"/>
                <w:szCs w:val="28"/>
                <w:cs/>
              </w:rPr>
              <w:t>)</w:t>
            </w:r>
          </w:p>
          <w:p w:rsidR="001A3E7B" w:rsidRPr="00132539" w:rsidRDefault="001A3E7B" w:rsidP="00D2226E">
            <w:pPr>
              <w:numPr>
                <w:ilvl w:val="0"/>
                <w:numId w:val="21"/>
              </w:numPr>
              <w:tabs>
                <w:tab w:val="clear" w:pos="720"/>
                <w:tab w:val="left" w:pos="317"/>
              </w:tabs>
              <w:ind w:left="0"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rPr>
              <w:t xml:space="preserve">SAR </w:t>
            </w:r>
            <w:r w:rsidRPr="00132539">
              <w:rPr>
                <w:rFonts w:ascii="TH SarabunPSK" w:eastAsia="Times New Roman" w:hAnsi="TH SarabunPSK" w:cs="TH SarabunPSK" w:hint="cs"/>
                <w:sz w:val="28"/>
                <w:szCs w:val="28"/>
                <w:cs/>
              </w:rPr>
              <w:t>รายปีของสำนักวิชา</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เครื่องมือ (</w:t>
            </w:r>
            <w:r w:rsidRPr="00132539">
              <w:rPr>
                <w:rFonts w:ascii="TH SarabunPSK" w:eastAsia="Times New Roman" w:hAnsi="TH SarabunPSK" w:cs="TH SarabunPSK" w:hint="cs"/>
                <w:b/>
                <w:bCs/>
                <w:sz w:val="28"/>
                <w:szCs w:val="28"/>
              </w:rPr>
              <w:t>Tools</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21"/>
              </w:numPr>
              <w:tabs>
                <w:tab w:val="clear" w:pos="720"/>
                <w:tab w:val="num" w:pos="317"/>
              </w:tabs>
              <w:ind w:left="0"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แบบฟอร์มติดตามการดำเนินการปรับปรุง (</w:t>
            </w:r>
            <w:r w:rsidRPr="00132539">
              <w:rPr>
                <w:rFonts w:ascii="TH SarabunPSK" w:eastAsia="Times New Roman" w:hAnsi="TH SarabunPSK" w:cs="TH SarabunPSK" w:hint="cs"/>
                <w:sz w:val="28"/>
                <w:szCs w:val="28"/>
              </w:rPr>
              <w:t>Action Tracking Form</w:t>
            </w:r>
            <w:r w:rsidRPr="00132539">
              <w:rPr>
                <w:rFonts w:ascii="TH SarabunPSK" w:eastAsia="Times New Roman" w:hAnsi="TH SarabunPSK" w:cs="TH SarabunPSK" w:hint="cs"/>
                <w:sz w:val="28"/>
                <w:szCs w:val="28"/>
                <w:cs/>
              </w:rPr>
              <w:t>)</w:t>
            </w:r>
          </w:p>
          <w:p w:rsidR="001A3E7B" w:rsidRPr="00132539" w:rsidRDefault="001A3E7B" w:rsidP="00D2226E">
            <w:pPr>
              <w:numPr>
                <w:ilvl w:val="0"/>
                <w:numId w:val="21"/>
              </w:numPr>
              <w:tabs>
                <w:tab w:val="clear" w:pos="720"/>
                <w:tab w:val="num" w:pos="317"/>
              </w:tabs>
              <w:ind w:left="0"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ตาราง </w:t>
            </w:r>
            <w:r w:rsidRPr="00132539">
              <w:rPr>
                <w:rFonts w:ascii="TH SarabunPSK" w:eastAsia="Times New Roman" w:hAnsi="TH SarabunPSK" w:cs="TH SarabunPSK" w:hint="cs"/>
                <w:sz w:val="28"/>
                <w:szCs w:val="28"/>
              </w:rPr>
              <w:t>PDCA Monitoring</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ขั้นตอน (</w:t>
            </w:r>
            <w:r w:rsidRPr="00132539">
              <w:rPr>
                <w:rFonts w:ascii="TH SarabunPSK" w:eastAsia="Times New Roman" w:hAnsi="TH SarabunPSK" w:cs="TH SarabunPSK" w:hint="cs"/>
                <w:b/>
                <w:bCs/>
                <w:sz w:val="28"/>
                <w:szCs w:val="28"/>
              </w:rPr>
              <w:t>Steps</w:t>
            </w:r>
            <w:r w:rsidRPr="00132539">
              <w:rPr>
                <w:rFonts w:ascii="TH SarabunPSK" w:eastAsia="Times New Roman" w:hAnsi="TH SarabunPSK" w:cs="TH SarabunPSK" w:hint="cs"/>
                <w:b/>
                <w:bCs/>
                <w:sz w:val="28"/>
                <w:szCs w:val="28"/>
                <w:cs/>
              </w:rPr>
              <w:t>)</w:t>
            </w:r>
          </w:p>
          <w:p w:rsidR="001A3E7B" w:rsidRPr="00132539" w:rsidRDefault="001A3E7B" w:rsidP="002B58AA">
            <w:pPr>
              <w:tabs>
                <w:tab w:val="left" w:pos="571"/>
                <w:tab w:val="left" w:pos="884"/>
              </w:tabs>
              <w:ind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รวบรวมข้อเสนอแนะจากผลการประเมินภายใน/ภายนอก</w:t>
            </w:r>
            <w:r w:rsidRPr="00132539">
              <w:rPr>
                <w:rFonts w:ascii="TH SarabunPSK" w:eastAsia="Times New Roman" w:hAnsi="TH SarabunPSK" w:cs="TH SarabunPSK" w:hint="cs"/>
                <w:sz w:val="28"/>
                <w:szCs w:val="28"/>
              </w:rPr>
              <w:t xml:space="preserve">, Feedback </w:t>
            </w:r>
            <w:r w:rsidRPr="00132539">
              <w:rPr>
                <w:rFonts w:ascii="TH SarabunPSK" w:eastAsia="Times New Roman" w:hAnsi="TH SarabunPSK" w:cs="TH SarabunPSK" w:hint="cs"/>
                <w:sz w:val="28"/>
                <w:szCs w:val="28"/>
                <w:cs/>
              </w:rPr>
              <w:t xml:space="preserve">จาก </w:t>
            </w:r>
            <w:r w:rsidRPr="00132539">
              <w:rPr>
                <w:rFonts w:ascii="TH SarabunPSK" w:eastAsia="Times New Roman" w:hAnsi="TH SarabunPSK" w:cs="TH SarabunPSK" w:hint="cs"/>
                <w:sz w:val="28"/>
                <w:szCs w:val="28"/>
              </w:rPr>
              <w:t xml:space="preserve">Stakeholders </w:t>
            </w:r>
            <w:r w:rsidRPr="00132539">
              <w:rPr>
                <w:rFonts w:ascii="TH SarabunPSK" w:eastAsia="Times New Roman" w:hAnsi="TH SarabunPSK" w:cs="TH SarabunPSK" w:hint="cs"/>
                <w:sz w:val="28"/>
                <w:szCs w:val="28"/>
                <w:cs/>
              </w:rPr>
              <w:t xml:space="preserve">และผลการวิเคราะห์ </w:t>
            </w:r>
            <w:r w:rsidRPr="00132539">
              <w:rPr>
                <w:rFonts w:ascii="TH SarabunPSK" w:eastAsia="Times New Roman" w:hAnsi="TH SarabunPSK" w:cs="TH SarabunPSK" w:hint="cs"/>
                <w:sz w:val="28"/>
                <w:szCs w:val="28"/>
              </w:rPr>
              <w:t>GELOs</w:t>
            </w:r>
          </w:p>
          <w:p w:rsidR="001A3E7B" w:rsidRPr="00132539" w:rsidRDefault="001A3E7B" w:rsidP="002B58AA">
            <w:pPr>
              <w:tabs>
                <w:tab w:val="left" w:pos="571"/>
                <w:tab w:val="left" w:pos="884"/>
              </w:tabs>
              <w:ind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จัดทำแผนพัฒนารายวิชาการศึกษาทั่วไป พร้อมกำหนดผู้รับผิดชอบและระยะเวลา</w:t>
            </w:r>
          </w:p>
          <w:p w:rsidR="001A3E7B" w:rsidRPr="00132539" w:rsidRDefault="001A3E7B" w:rsidP="002B58AA">
            <w:pPr>
              <w:tabs>
                <w:tab w:val="left" w:pos="571"/>
                <w:tab w:val="left" w:pos="884"/>
              </w:tabs>
              <w:ind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ติดตามความก้าวหน้าอย่างน้อย 1 ครั้งต่อภาคเรียน</w:t>
            </w:r>
          </w:p>
          <w:p w:rsidR="001A3E7B" w:rsidRPr="00132539" w:rsidRDefault="001A3E7B" w:rsidP="002B58AA">
            <w:pPr>
              <w:tabs>
                <w:tab w:val="left" w:pos="571"/>
                <w:tab w:val="left" w:pos="884"/>
              </w:tabs>
              <w:ind w:firstLine="175"/>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สรุปผลการดำเนินการเทียบกับแผน (</w:t>
            </w:r>
            <w:r w:rsidRPr="00132539">
              <w:rPr>
                <w:rFonts w:ascii="TH SarabunPSK" w:eastAsia="Times New Roman" w:hAnsi="TH SarabunPSK" w:cs="TH SarabunPSK" w:hint="cs"/>
                <w:sz w:val="28"/>
                <w:szCs w:val="28"/>
              </w:rPr>
              <w:t>Completed vs Planned Actions</w:t>
            </w:r>
            <w:r w:rsidRPr="00132539">
              <w:rPr>
                <w:rFonts w:ascii="TH SarabunPSK" w:eastAsia="Times New Roman" w:hAnsi="TH SarabunPSK" w:cs="TH SarabunPSK" w:hint="cs"/>
                <w:sz w:val="28"/>
                <w:szCs w:val="28"/>
                <w:cs/>
              </w:rPr>
              <w:t>)</w:t>
            </w:r>
          </w:p>
          <w:p w:rsidR="001A3E7B" w:rsidRPr="00132539" w:rsidRDefault="001A3E7B" w:rsidP="002B58AA">
            <w:pPr>
              <w:tabs>
                <w:tab w:val="left" w:pos="571"/>
                <w:tab w:val="left" w:pos="884"/>
              </w:tabs>
              <w:ind w:firstLine="175"/>
              <w:rPr>
                <w:rFonts w:ascii="TH SarabunPSK" w:eastAsia="Times New Roman" w:hAnsi="TH SarabunPSK" w:cs="TH SarabunPSK"/>
                <w:b/>
                <w:bCs/>
                <w:sz w:val="28"/>
                <w:szCs w:val="28"/>
              </w:rPr>
            </w:pPr>
            <w:r w:rsidRPr="00132539">
              <w:rPr>
                <w:rFonts w:ascii="TH SarabunPSK" w:eastAsia="Times New Roman" w:hAnsi="TH SarabunPSK" w:cs="TH SarabunPSK" w:hint="cs"/>
                <w:sz w:val="28"/>
                <w:szCs w:val="28"/>
                <w:cs/>
              </w:rPr>
              <w:t>- รายงานต่อคณะกรรมการประกันคุณภาพเพื่อบันทึกการดำเนินการ</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ช่วงเวลาเก็บข้อมูล (</w:t>
            </w:r>
            <w:r w:rsidRPr="00132539">
              <w:rPr>
                <w:rFonts w:ascii="TH SarabunPSK" w:eastAsia="Times New Roman" w:hAnsi="TH SarabunPSK" w:cs="TH SarabunPSK" w:hint="cs"/>
                <w:b/>
                <w:bCs/>
                <w:sz w:val="28"/>
                <w:szCs w:val="28"/>
              </w:rPr>
              <w:t>Frequency</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21"/>
              </w:numPr>
              <w:tabs>
                <w:tab w:val="clear" w:pos="720"/>
                <w:tab w:val="num" w:pos="317"/>
              </w:tabs>
              <w:ind w:left="714" w:hanging="539"/>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ปีละ </w:t>
            </w:r>
            <w:r w:rsidRPr="00132539">
              <w:rPr>
                <w:rFonts w:ascii="TH SarabunPSK" w:eastAsia="Times New Roman" w:hAnsi="TH SarabunPSK" w:cs="TH SarabunPSK" w:hint="cs"/>
                <w:sz w:val="28"/>
                <w:szCs w:val="28"/>
              </w:rPr>
              <w:t xml:space="preserve">1 </w:t>
            </w:r>
            <w:r w:rsidRPr="00132539">
              <w:rPr>
                <w:rFonts w:ascii="TH SarabunPSK" w:eastAsia="Times New Roman" w:hAnsi="TH SarabunPSK" w:cs="TH SarabunPSK" w:hint="cs"/>
                <w:sz w:val="28"/>
                <w:szCs w:val="28"/>
                <w:cs/>
              </w:rPr>
              <w:t xml:space="preserve">ครั้ง หรือทุกครั้งที่ครบวงรอบ </w:t>
            </w:r>
            <w:r w:rsidRPr="00132539">
              <w:rPr>
                <w:rFonts w:ascii="TH SarabunPSK" w:eastAsia="Times New Roman" w:hAnsi="TH SarabunPSK" w:cs="TH SarabunPSK" w:hint="cs"/>
                <w:sz w:val="28"/>
                <w:szCs w:val="28"/>
              </w:rPr>
              <w:t>PDCA</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การตรวจสอบความถูกต้อง (</w:t>
            </w:r>
            <w:r w:rsidRPr="00132539">
              <w:rPr>
                <w:rFonts w:ascii="TH SarabunPSK" w:eastAsia="Times New Roman" w:hAnsi="TH SarabunPSK" w:cs="TH SarabunPSK" w:hint="cs"/>
                <w:b/>
                <w:bCs/>
                <w:sz w:val="28"/>
                <w:szCs w:val="28"/>
              </w:rPr>
              <w:t>Verification</w:t>
            </w:r>
            <w:r w:rsidRPr="00132539">
              <w:rPr>
                <w:rFonts w:ascii="TH SarabunPSK" w:eastAsia="Times New Roman" w:hAnsi="TH SarabunPSK" w:cs="TH SarabunPSK" w:hint="cs"/>
                <w:b/>
                <w:bCs/>
                <w:sz w:val="28"/>
                <w:szCs w:val="28"/>
                <w:cs/>
              </w:rPr>
              <w:t>)</w:t>
            </w:r>
          </w:p>
          <w:p w:rsidR="001A3E7B" w:rsidRPr="00132539" w:rsidRDefault="001A3E7B" w:rsidP="00D2226E">
            <w:pPr>
              <w:numPr>
                <w:ilvl w:val="0"/>
                <w:numId w:val="21"/>
              </w:numPr>
              <w:tabs>
                <w:tab w:val="clear" w:pos="720"/>
                <w:tab w:val="num" w:pos="317"/>
              </w:tabs>
              <w:ind w:left="0" w:firstLine="175"/>
              <w:rPr>
                <w:rFonts w:ascii="TH SarabunPSK" w:eastAsia="Times New Roman" w:hAnsi="TH SarabunPSK" w:cs="TH SarabunPSK"/>
                <w:sz w:val="28"/>
                <w:szCs w:val="28"/>
                <w:cs/>
              </w:rPr>
            </w:pPr>
            <w:r w:rsidRPr="00132539">
              <w:rPr>
                <w:rFonts w:ascii="TH SarabunPSK" w:eastAsia="Times New Roman" w:hAnsi="TH SarabunPSK" w:cs="TH SarabunPSK" w:hint="cs"/>
                <w:sz w:val="28"/>
                <w:szCs w:val="28"/>
                <w:cs/>
              </w:rPr>
              <w:t>ตรวจสอบจากเอกสารหลักฐานและยืนยันโดยคณะกรรมการประกันคุณภาพ</w:t>
            </w:r>
          </w:p>
        </w:tc>
      </w:tr>
      <w:tr w:rsidR="001A3E7B" w:rsidRPr="00132539" w:rsidTr="001A3E7B">
        <w:tc>
          <w:tcPr>
            <w:tcW w:w="1104" w:type="dxa"/>
            <w:vMerge/>
          </w:tcPr>
          <w:p w:rsidR="001A3E7B" w:rsidRPr="00132539" w:rsidRDefault="001A3E7B" w:rsidP="002B58AA">
            <w:pPr>
              <w:rPr>
                <w:rFonts w:ascii="TH SarabunPSK" w:hAnsi="TH SarabunPSK" w:cs="TH SarabunPSK"/>
                <w:sz w:val="28"/>
                <w:szCs w:val="28"/>
                <w:cs/>
              </w:rPr>
            </w:pPr>
          </w:p>
        </w:tc>
        <w:tc>
          <w:tcPr>
            <w:tcW w:w="2010" w:type="dxa"/>
          </w:tcPr>
          <w:p w:rsidR="001A3E7B" w:rsidRPr="00132539" w:rsidRDefault="001A3E7B" w:rsidP="002B58AA">
            <w:pPr>
              <w:rPr>
                <w:rFonts w:ascii="TH SarabunPSK" w:hAnsi="TH SarabunPSK" w:cs="TH SarabunPSK"/>
                <w:sz w:val="28"/>
                <w:szCs w:val="28"/>
                <w:cs/>
              </w:rPr>
            </w:pPr>
            <w:r w:rsidRPr="00132539">
              <w:rPr>
                <w:rFonts w:ascii="TH SarabunPSK" w:hAnsi="TH SarabunPSK" w:cs="TH SarabunPSK" w:hint="cs"/>
                <w:sz w:val="28"/>
                <w:szCs w:val="28"/>
                <w:cs/>
              </w:rPr>
              <w:t>การจัดทำและรับรองแผนการพัฒนาหลักสูตรสำหรับวงรอบถัดไป (</w:t>
            </w:r>
            <w:r w:rsidRPr="00132539">
              <w:rPr>
                <w:rFonts w:ascii="TH SarabunPSK" w:hAnsi="TH SarabunPSK" w:cs="TH SarabunPSK" w:hint="cs"/>
                <w:sz w:val="28"/>
                <w:szCs w:val="28"/>
              </w:rPr>
              <w:t>Next Cycle Curriculum Quality Improvement Plan</w:t>
            </w:r>
            <w:r w:rsidRPr="00132539">
              <w:rPr>
                <w:rFonts w:ascii="TH SarabunPSK" w:hAnsi="TH SarabunPSK" w:cs="TH SarabunPSK" w:hint="cs"/>
                <w:sz w:val="28"/>
                <w:szCs w:val="28"/>
                <w:cs/>
              </w:rPr>
              <w:t xml:space="preserve">) ที่เชื่อมโยงกับผลการประเมินคุณภาพหลักสูตร ผลการติดตามการบรรลุ </w:t>
            </w:r>
            <w:r w:rsidR="00392B46" w:rsidRPr="00132539">
              <w:rPr>
                <w:rFonts w:ascii="TH SarabunPSK" w:hAnsi="TH SarabunPSK" w:cs="TH SarabunPSK" w:hint="cs"/>
                <w:sz w:val="28"/>
                <w:szCs w:val="28"/>
              </w:rPr>
              <w:t>GELOs</w:t>
            </w:r>
            <w:r w:rsidRPr="00132539">
              <w:rPr>
                <w:rFonts w:ascii="TH SarabunPSK" w:hAnsi="TH SarabunPSK" w:cs="TH SarabunPSK" w:hint="cs"/>
                <w:sz w:val="28"/>
                <w:szCs w:val="28"/>
                <w:cs/>
              </w:rPr>
              <w:t xml:space="preserve"> และข้อเสนอแนะจากผู้มีส่วนได้ส่วนเสีย (</w:t>
            </w:r>
            <w:r w:rsidRPr="00132539">
              <w:rPr>
                <w:rFonts w:ascii="TH SarabunPSK" w:hAnsi="TH SarabunPSK" w:cs="TH SarabunPSK" w:hint="cs"/>
                <w:sz w:val="28"/>
                <w:szCs w:val="28"/>
              </w:rPr>
              <w:t>Stakeholders</w:t>
            </w:r>
            <w:r w:rsidRPr="00132539">
              <w:rPr>
                <w:rFonts w:ascii="TH SarabunPSK" w:hAnsi="TH SarabunPSK" w:cs="TH SarabunPSK" w:hint="cs"/>
                <w:sz w:val="28"/>
                <w:szCs w:val="28"/>
                <w:cs/>
              </w:rPr>
              <w:t>)</w:t>
            </w:r>
          </w:p>
        </w:tc>
        <w:tc>
          <w:tcPr>
            <w:tcW w:w="4171" w:type="dxa"/>
          </w:tcPr>
          <w:p w:rsidR="001A3E7B" w:rsidRPr="00132539" w:rsidRDefault="001A3E7B" w:rsidP="002B58AA">
            <w:pPr>
              <w:rPr>
                <w:rFonts w:ascii="TH SarabunPSK" w:hAnsi="TH SarabunPSK" w:cs="TH SarabunPSK"/>
                <w:sz w:val="28"/>
                <w:szCs w:val="28"/>
                <w:cs/>
              </w:rPr>
            </w:pPr>
            <w:r w:rsidRPr="00132539">
              <w:rPr>
                <w:rFonts w:ascii="TH SarabunPSK" w:eastAsia="Times New Roman" w:hAnsi="TH SarabunPSK" w:cs="TH SarabunPSK" w:hint="cs"/>
                <w:sz w:val="28"/>
                <w:szCs w:val="28"/>
                <w:cs/>
              </w:rPr>
              <w:t>ร้อยละ 100 ของข้อเสนอแนะและประเด็นปรับปรุงจากรอบการประเมินที่ผ่านมา ถูกบรรจุในแผนการพัฒนารายวิชาการศึกษาทั่วไปและได้รับการรับรองจากที่ประชุมกรรมการประจำสำนักวิชา</w:t>
            </w:r>
          </w:p>
        </w:tc>
        <w:tc>
          <w:tcPr>
            <w:tcW w:w="6210" w:type="dxa"/>
          </w:tcPr>
          <w:p w:rsidR="001A3E7B" w:rsidRPr="00132539" w:rsidRDefault="001A3E7B" w:rsidP="002B58AA">
            <w:pPr>
              <w:rPr>
                <w:rFonts w:ascii="TH SarabunPSK" w:eastAsia="Times New Roman" w:hAnsi="TH SarabunPSK" w:cs="TH SarabunPSK"/>
                <w:b/>
                <w:bCs/>
                <w:sz w:val="28"/>
                <w:szCs w:val="28"/>
              </w:rPr>
            </w:pPr>
            <w:r w:rsidRPr="00132539">
              <w:rPr>
                <w:rFonts w:ascii="TH SarabunPSK" w:eastAsia="Times New Roman" w:hAnsi="TH SarabunPSK" w:cs="TH SarabunPSK" w:hint="cs"/>
                <w:b/>
                <w:bCs/>
                <w:sz w:val="28"/>
                <w:szCs w:val="28"/>
                <w:cs/>
              </w:rPr>
              <w:t>แหล่งข้อมูล:</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รายงานการประเมินคุณภาพของสำนักวิชา (</w:t>
            </w:r>
            <w:r w:rsidRPr="00132539">
              <w:rPr>
                <w:rFonts w:ascii="TH SarabunPSK" w:eastAsia="Times New Roman" w:hAnsi="TH SarabunPSK" w:cs="TH SarabunPSK" w:hint="cs"/>
                <w:sz w:val="28"/>
                <w:szCs w:val="28"/>
              </w:rPr>
              <w:t>Internal</w:t>
            </w: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hint="cs"/>
                <w:sz w:val="28"/>
                <w:szCs w:val="28"/>
              </w:rPr>
              <w:t>External QA Reports</w:t>
            </w:r>
            <w:r w:rsidRPr="00132539">
              <w:rPr>
                <w:rFonts w:ascii="TH SarabunPSK" w:eastAsia="Times New Roman" w:hAnsi="TH SarabunPSK" w:cs="TH SarabunPSK" w:hint="cs"/>
                <w:sz w:val="28"/>
                <w:szCs w:val="28"/>
                <w:cs/>
              </w:rPr>
              <w:t>)</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ผลการวิเคราะห์การบรรลุ </w:t>
            </w:r>
            <w:r w:rsidRPr="00132539">
              <w:rPr>
                <w:rFonts w:ascii="TH SarabunPSK" w:eastAsia="Times New Roman" w:hAnsi="TH SarabunPSK" w:cs="TH SarabunPSK" w:hint="cs"/>
                <w:sz w:val="28"/>
                <w:szCs w:val="28"/>
              </w:rPr>
              <w:t xml:space="preserve">GELOs </w:t>
            </w:r>
            <w:r w:rsidRPr="00132539">
              <w:rPr>
                <w:rFonts w:ascii="TH SarabunPSK" w:eastAsia="Times New Roman" w:hAnsi="TH SarabunPSK" w:cs="TH SarabunPSK" w:hint="cs"/>
                <w:sz w:val="28"/>
                <w:szCs w:val="28"/>
                <w:cs/>
              </w:rPr>
              <w:t xml:space="preserve">และ </w:t>
            </w:r>
            <w:r w:rsidRPr="00132539">
              <w:rPr>
                <w:rFonts w:ascii="TH SarabunPSK" w:eastAsia="Times New Roman" w:hAnsi="TH SarabunPSK" w:cs="TH SarabunPSK" w:hint="cs"/>
                <w:sz w:val="28"/>
                <w:szCs w:val="28"/>
              </w:rPr>
              <w:t>CLOs</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รายงานการประชุมคณะกรรมการสำนักวิชา</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ข้อเสนอแนะจากผู้มีส่วนได้ส่วนเสีย (นักศึกษา</w:t>
            </w:r>
            <w:r w:rsidRPr="00132539">
              <w:rPr>
                <w:rFonts w:ascii="TH SarabunPSK" w:eastAsia="Times New Roman" w:hAnsi="TH SarabunPSK" w:cs="TH SarabunPSK" w:hint="cs"/>
                <w:sz w:val="28"/>
                <w:szCs w:val="28"/>
              </w:rPr>
              <w:t xml:space="preserve">, </w:t>
            </w:r>
            <w:r w:rsidRPr="00132539">
              <w:rPr>
                <w:rFonts w:ascii="TH SarabunPSK" w:eastAsia="Times New Roman" w:hAnsi="TH SarabunPSK" w:cs="TH SarabunPSK" w:hint="cs"/>
                <w:sz w:val="28"/>
                <w:szCs w:val="28"/>
                <w:cs/>
              </w:rPr>
              <w:t>หลักสูตรที่ใช้บริการ</w:t>
            </w:r>
            <w:r w:rsidRPr="00132539">
              <w:rPr>
                <w:rFonts w:ascii="TH SarabunPSK" w:eastAsia="Times New Roman" w:hAnsi="TH SarabunPSK" w:cs="TH SarabunPSK" w:hint="cs"/>
                <w:sz w:val="28"/>
                <w:szCs w:val="28"/>
              </w:rPr>
              <w:t xml:space="preserve">, </w:t>
            </w:r>
            <w:r w:rsidRPr="00132539">
              <w:rPr>
                <w:rFonts w:ascii="TH SarabunPSK" w:eastAsia="Times New Roman" w:hAnsi="TH SarabunPSK" w:cs="TH SarabunPSK" w:hint="cs"/>
                <w:sz w:val="28"/>
                <w:szCs w:val="28"/>
                <w:cs/>
              </w:rPr>
              <w:t>อาจารย์ผู้สอน)</w:t>
            </w:r>
          </w:p>
          <w:p w:rsidR="001A3E7B" w:rsidRPr="00132539" w:rsidRDefault="001A3E7B" w:rsidP="002B58AA">
            <w:pPr>
              <w:rPr>
                <w:rFonts w:ascii="TH SarabunPSK" w:eastAsia="Times New Roman" w:hAnsi="TH SarabunPSK" w:cs="TH SarabunPSK"/>
                <w:b/>
                <w:bCs/>
                <w:sz w:val="28"/>
                <w:szCs w:val="28"/>
              </w:rPr>
            </w:pPr>
            <w:r w:rsidRPr="00132539">
              <w:rPr>
                <w:rFonts w:ascii="TH SarabunPSK" w:eastAsia="Times New Roman" w:hAnsi="TH SarabunPSK" w:cs="TH SarabunPSK" w:hint="cs"/>
                <w:b/>
                <w:bCs/>
                <w:sz w:val="28"/>
                <w:szCs w:val="28"/>
                <w:cs/>
              </w:rPr>
              <w:t>เครื่องมือ:</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w:t>
            </w:r>
            <w:r w:rsidRPr="00132539">
              <w:rPr>
                <w:rFonts w:ascii="TH SarabunPSK" w:eastAsia="Times New Roman" w:hAnsi="TH SarabunPSK" w:cs="TH SarabunPSK" w:hint="cs"/>
                <w:sz w:val="28"/>
                <w:szCs w:val="28"/>
              </w:rPr>
              <w:t xml:space="preserve">Template </w:t>
            </w:r>
            <w:r w:rsidRPr="00132539">
              <w:rPr>
                <w:rFonts w:ascii="TH SarabunPSK" w:eastAsia="Times New Roman" w:hAnsi="TH SarabunPSK" w:cs="TH SarabunPSK" w:hint="cs"/>
                <w:sz w:val="28"/>
                <w:szCs w:val="28"/>
                <w:cs/>
              </w:rPr>
              <w:t xml:space="preserve">แผนพัฒนารายวิชา </w:t>
            </w:r>
            <w:r w:rsidRPr="00132539">
              <w:rPr>
                <w:rFonts w:ascii="TH SarabunPSK" w:eastAsia="Times New Roman" w:hAnsi="TH SarabunPSK" w:cs="TH SarabunPSK" w:hint="cs"/>
                <w:sz w:val="28"/>
                <w:szCs w:val="28"/>
              </w:rPr>
              <w:t xml:space="preserve">Gen Ed </w:t>
            </w:r>
            <w:r w:rsidRPr="00132539">
              <w:rPr>
                <w:rFonts w:ascii="TH SarabunPSK" w:eastAsia="Times New Roman" w:hAnsi="TH SarabunPSK" w:cs="TH SarabunPSK" w:hint="cs"/>
                <w:sz w:val="28"/>
                <w:szCs w:val="28"/>
                <w:cs/>
              </w:rPr>
              <w:t>(</w:t>
            </w:r>
            <w:r w:rsidRPr="00132539">
              <w:rPr>
                <w:rFonts w:ascii="TH SarabunPSK" w:eastAsia="Times New Roman" w:hAnsi="TH SarabunPSK" w:cs="TH SarabunPSK" w:hint="cs"/>
                <w:sz w:val="28"/>
                <w:szCs w:val="28"/>
              </w:rPr>
              <w:t>Course Improvement Plan Template</w:t>
            </w:r>
            <w:r w:rsidRPr="00132539">
              <w:rPr>
                <w:rFonts w:ascii="TH SarabunPSK" w:eastAsia="Times New Roman" w:hAnsi="TH SarabunPSK" w:cs="TH SarabunPSK" w:hint="cs"/>
                <w:sz w:val="28"/>
                <w:szCs w:val="28"/>
                <w:cs/>
              </w:rPr>
              <w:t>)</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แบบฟอร์มติดตามการดำเนินการ (</w:t>
            </w:r>
            <w:r w:rsidRPr="00132539">
              <w:rPr>
                <w:rFonts w:ascii="TH SarabunPSK" w:eastAsia="Times New Roman" w:hAnsi="TH SarabunPSK" w:cs="TH SarabunPSK" w:hint="cs"/>
                <w:sz w:val="28"/>
                <w:szCs w:val="28"/>
              </w:rPr>
              <w:t>Action Tracking Form</w:t>
            </w:r>
            <w:r w:rsidRPr="00132539">
              <w:rPr>
                <w:rFonts w:ascii="TH SarabunPSK" w:eastAsia="Times New Roman" w:hAnsi="TH SarabunPSK" w:cs="TH SarabunPSK" w:hint="cs"/>
                <w:sz w:val="28"/>
                <w:szCs w:val="28"/>
                <w:cs/>
              </w:rPr>
              <w:t>)</w:t>
            </w:r>
          </w:p>
          <w:p w:rsidR="001A3E7B" w:rsidRPr="00132539" w:rsidRDefault="001A3E7B" w:rsidP="002B58AA">
            <w:pPr>
              <w:rPr>
                <w:rFonts w:ascii="TH SarabunPSK" w:eastAsia="Times New Roman" w:hAnsi="TH SarabunPSK" w:cs="TH SarabunPSK"/>
                <w:b/>
                <w:bCs/>
                <w:sz w:val="28"/>
                <w:szCs w:val="28"/>
              </w:rPr>
            </w:pPr>
            <w:r w:rsidRPr="00132539">
              <w:rPr>
                <w:rFonts w:ascii="TH SarabunPSK" w:eastAsia="Times New Roman" w:hAnsi="TH SarabunPSK" w:cs="TH SarabunPSK" w:hint="cs"/>
                <w:b/>
                <w:bCs/>
                <w:sz w:val="28"/>
                <w:szCs w:val="28"/>
                <w:cs/>
              </w:rPr>
              <w:t>ขั้นตอน:</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สรุปข้อเสนอแนะและประเด็นปรับปรุงจากรอบที่ผ่านมา</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จัดทำร่างแผนพัฒนารายวิชา </w:t>
            </w:r>
            <w:r w:rsidRPr="00132539">
              <w:rPr>
                <w:rFonts w:ascii="TH SarabunPSK" w:eastAsia="Times New Roman" w:hAnsi="TH SarabunPSK" w:cs="TH SarabunPSK" w:hint="cs"/>
                <w:sz w:val="28"/>
                <w:szCs w:val="28"/>
              </w:rPr>
              <w:t xml:space="preserve">Gen Ed </w:t>
            </w:r>
            <w:r w:rsidRPr="00132539">
              <w:rPr>
                <w:rFonts w:ascii="TH SarabunPSK" w:eastAsia="Times New Roman" w:hAnsi="TH SarabunPSK" w:cs="TH SarabunPSK" w:hint="cs"/>
                <w:sz w:val="28"/>
                <w:szCs w:val="28"/>
                <w:cs/>
              </w:rPr>
              <w:t>โดยทีมงานสำนักวิชา</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เปิดรับฟังความคิดเห็นจาก </w:t>
            </w:r>
            <w:r w:rsidRPr="00132539">
              <w:rPr>
                <w:rFonts w:ascii="TH SarabunPSK" w:eastAsia="Times New Roman" w:hAnsi="TH SarabunPSK" w:cs="TH SarabunPSK" w:hint="cs"/>
                <w:sz w:val="28"/>
                <w:szCs w:val="28"/>
              </w:rPr>
              <w:t xml:space="preserve">Stakeholders </w:t>
            </w:r>
            <w:r w:rsidRPr="00132539">
              <w:rPr>
                <w:rFonts w:ascii="TH SarabunPSK" w:eastAsia="Times New Roman" w:hAnsi="TH SarabunPSK" w:cs="TH SarabunPSK" w:hint="cs"/>
                <w:sz w:val="28"/>
                <w:szCs w:val="28"/>
                <w:cs/>
              </w:rPr>
              <w:t>อย่างน้อย 3 กลุ่ม</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นำเสนอเพื่อพิจารณาและรับรองในที่ประชุมกรรมการประจำสำนักวิชา</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sz w:val="28"/>
                <w:szCs w:val="28"/>
                <w:cs/>
              </w:rPr>
              <w:t xml:space="preserve">  - จัดเก็บเอกสารแผนที่ได้รับอนุมัติในระบบ </w:t>
            </w:r>
            <w:r w:rsidRPr="00132539">
              <w:rPr>
                <w:rFonts w:ascii="TH SarabunPSK" w:eastAsia="Times New Roman" w:hAnsi="TH SarabunPSK" w:cs="TH SarabunPSK" w:hint="cs"/>
                <w:sz w:val="28"/>
                <w:szCs w:val="28"/>
              </w:rPr>
              <w:t xml:space="preserve">QA </w:t>
            </w:r>
            <w:r w:rsidRPr="00132539">
              <w:rPr>
                <w:rFonts w:ascii="TH SarabunPSK" w:eastAsia="Times New Roman" w:hAnsi="TH SarabunPSK" w:cs="TH SarabunPSK" w:hint="cs"/>
                <w:sz w:val="28"/>
                <w:szCs w:val="28"/>
                <w:cs/>
              </w:rPr>
              <w:t>และกำหนดผู้รับผิดชอบดำเนินการ</w:t>
            </w:r>
          </w:p>
          <w:p w:rsidR="001A3E7B" w:rsidRPr="00132539" w:rsidRDefault="001A3E7B" w:rsidP="002B58AA">
            <w:pPr>
              <w:rPr>
                <w:rFonts w:ascii="TH SarabunPSK" w:eastAsia="Times New Roman" w:hAnsi="TH SarabunPSK" w:cs="TH SarabunPSK"/>
                <w:sz w:val="28"/>
                <w:szCs w:val="28"/>
              </w:rPr>
            </w:pPr>
            <w:r w:rsidRPr="00132539">
              <w:rPr>
                <w:rFonts w:ascii="TH SarabunPSK" w:eastAsia="Times New Roman" w:hAnsi="TH SarabunPSK" w:cs="TH SarabunPSK" w:hint="cs"/>
                <w:b/>
                <w:bCs/>
                <w:sz w:val="28"/>
                <w:szCs w:val="28"/>
                <w:cs/>
              </w:rPr>
              <w:t>ช่วงเวลาเก็บข้อมูล:</w:t>
            </w:r>
            <w:r w:rsidRPr="00132539">
              <w:rPr>
                <w:rFonts w:ascii="TH SarabunPSK" w:eastAsia="Times New Roman" w:hAnsi="TH SarabunPSK" w:cs="TH SarabunPSK" w:hint="cs"/>
                <w:sz w:val="28"/>
                <w:szCs w:val="28"/>
                <w:cs/>
              </w:rPr>
              <w:t xml:space="preserve"> ปีละ 1 ครั้ง หลังสิ้นสุดวงรอบ </w:t>
            </w:r>
            <w:r w:rsidRPr="00132539">
              <w:rPr>
                <w:rFonts w:ascii="TH SarabunPSK" w:eastAsia="Times New Roman" w:hAnsi="TH SarabunPSK" w:cs="TH SarabunPSK" w:hint="cs"/>
                <w:sz w:val="28"/>
                <w:szCs w:val="28"/>
              </w:rPr>
              <w:t>PDCA</w:t>
            </w:r>
          </w:p>
          <w:p w:rsidR="001A3E7B" w:rsidRPr="00132539" w:rsidRDefault="001A3E7B" w:rsidP="002B58AA">
            <w:pPr>
              <w:rPr>
                <w:rFonts w:ascii="TH SarabunPSK" w:hAnsi="TH SarabunPSK" w:cs="TH SarabunPSK"/>
                <w:sz w:val="28"/>
                <w:szCs w:val="28"/>
                <w:cs/>
              </w:rPr>
            </w:pPr>
            <w:r w:rsidRPr="00132539">
              <w:rPr>
                <w:rFonts w:ascii="TH SarabunPSK" w:eastAsia="Times New Roman" w:hAnsi="TH SarabunPSK" w:cs="TH SarabunPSK" w:hint="cs"/>
                <w:b/>
                <w:bCs/>
                <w:sz w:val="28"/>
                <w:szCs w:val="28"/>
                <w:cs/>
              </w:rPr>
              <w:t>การตรวจสอบความถูกต้อง:</w:t>
            </w:r>
            <w:r w:rsidRPr="00132539">
              <w:rPr>
                <w:rFonts w:ascii="TH SarabunPSK" w:eastAsia="Times New Roman" w:hAnsi="TH SarabunPSK" w:cs="TH SarabunPSK" w:hint="cs"/>
                <w:sz w:val="28"/>
                <w:szCs w:val="28"/>
                <w:cs/>
              </w:rPr>
              <w:t xml:space="preserve"> ตรวจสอบความครบถ้วนของข้อเสนอแนะและยืนยันจากเอกสารการประชุม</w:t>
            </w:r>
          </w:p>
        </w:tc>
      </w:tr>
    </w:tbl>
    <w:p w:rsidR="001A3E7B" w:rsidRPr="00132539" w:rsidRDefault="001A3E7B" w:rsidP="002B58AA">
      <w:pPr>
        <w:spacing w:after="0" w:line="240" w:lineRule="auto"/>
        <w:jc w:val="thaiDistribute"/>
        <w:rPr>
          <w:rFonts w:ascii="TH SarabunPSK" w:hAnsi="TH SarabunPSK" w:cs="TH SarabunPSK"/>
          <w:sz w:val="32"/>
          <w:szCs w:val="32"/>
          <w:cs/>
        </w:rPr>
      </w:pPr>
    </w:p>
    <w:p w:rsidR="00290F9C" w:rsidRPr="00132539" w:rsidRDefault="00290F9C" w:rsidP="002B58AA">
      <w:pPr>
        <w:pStyle w:val="PS-subtopic2"/>
        <w:ind w:left="0" w:firstLine="0"/>
        <w:rPr>
          <w:rFonts w:eastAsia="Calibri"/>
          <w:b w:val="0"/>
          <w:bCs w:val="0"/>
          <w:sz w:val="32"/>
          <w:szCs w:val="32"/>
        </w:rPr>
      </w:pPr>
    </w:p>
    <w:p w:rsidR="001A3E7B" w:rsidRPr="00132539" w:rsidRDefault="001A3E7B" w:rsidP="002B58AA">
      <w:pPr>
        <w:spacing w:after="0"/>
      </w:pPr>
    </w:p>
    <w:p w:rsidR="001A3E7B" w:rsidRPr="00132539" w:rsidRDefault="001A3E7B" w:rsidP="002B58AA">
      <w:pPr>
        <w:spacing w:after="0"/>
      </w:pPr>
    </w:p>
    <w:p w:rsidR="00290F9C" w:rsidRPr="00132539" w:rsidRDefault="00290F9C" w:rsidP="002B58AA">
      <w:pPr>
        <w:spacing w:after="0" w:line="240" w:lineRule="auto"/>
        <w:jc w:val="thaiDistribute"/>
        <w:rPr>
          <w:rFonts w:ascii="TH SarabunPSK" w:hAnsi="TH SarabunPSK" w:cs="TH SarabunPSK"/>
          <w:sz w:val="32"/>
          <w:szCs w:val="32"/>
          <w:cs/>
        </w:rPr>
        <w:sectPr w:rsidR="00290F9C" w:rsidRPr="00132539" w:rsidSect="000A2785">
          <w:pgSz w:w="16838" w:h="11906" w:orient="landscape"/>
          <w:pgMar w:top="2160" w:right="2160" w:bottom="1440" w:left="1440" w:header="706" w:footer="706" w:gutter="0"/>
          <w:cols w:space="720"/>
        </w:sectPr>
      </w:pPr>
    </w:p>
    <w:p w:rsidR="00290F9C" w:rsidRPr="00132539"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hAnsi="TH SarabunPSK" w:cs="TH SarabunPSK"/>
        </w:rPr>
      </w:pPr>
      <w:r w:rsidRPr="00132539">
        <w:rPr>
          <w:rFonts w:ascii="TH SarabunPSK" w:hAnsi="TH SarabunPSK" w:cs="TH SarabunPSK"/>
          <w:cs/>
        </w:rPr>
        <w:t xml:space="preserve">หมวดที่ </w:t>
      </w:r>
      <w:r w:rsidRPr="00132539">
        <w:rPr>
          <w:rFonts w:ascii="TH SarabunPSK" w:hAnsi="TH SarabunPSK" w:cs="TH SarabunPSK"/>
        </w:rPr>
        <w:t xml:space="preserve">9 </w:t>
      </w:r>
      <w:r w:rsidRPr="00132539">
        <w:rPr>
          <w:rFonts w:ascii="TH SarabunPSK" w:hAnsi="TH SarabunPSK" w:cs="TH SarabunPSK" w:hint="cs"/>
          <w:cs/>
        </w:rPr>
        <w:t>ระบบและกลไกการพัฒนาหลักสูตรและการบริหารคุณภาพของหลักสูตร</w:t>
      </w:r>
    </w:p>
    <w:p w:rsidR="00290F9C" w:rsidRPr="00132539" w:rsidRDefault="00290F9C" w:rsidP="002B58AA">
      <w:pPr>
        <w:tabs>
          <w:tab w:val="left" w:pos="284"/>
          <w:tab w:val="left" w:pos="1080"/>
        </w:tabs>
        <w:spacing w:after="0" w:line="240" w:lineRule="auto"/>
        <w:rPr>
          <w:rFonts w:ascii="TH SarabunPSK" w:eastAsia="TH SarabunPSK" w:hAnsi="TH SarabunPSK" w:cs="TH SarabunPSK"/>
          <w:b/>
          <w:sz w:val="32"/>
          <w:szCs w:val="32"/>
        </w:rPr>
      </w:pPr>
      <w:r w:rsidRPr="00132539">
        <w:rPr>
          <w:rFonts w:ascii="TH SarabunPSK" w:eastAsia="TH SarabunPSK" w:hAnsi="TH SarabunPSK" w:cs="TH SarabunPSK"/>
          <w:b/>
          <w:sz w:val="32"/>
          <w:szCs w:val="32"/>
          <w:cs/>
        </w:rPr>
        <w:tab/>
      </w:r>
    </w:p>
    <w:p w:rsidR="00C4326C" w:rsidRPr="00132539" w:rsidRDefault="00290F9C" w:rsidP="00C4326C">
      <w:pPr>
        <w:spacing w:after="0"/>
        <w:jc w:val="thaiDistribute"/>
        <w:rPr>
          <w:rFonts w:ascii="TH SarabunPSK" w:eastAsia="TH SarabunPSK" w:hAnsi="TH SarabunPSK" w:cs="TH SarabunPSK"/>
          <w:b/>
          <w:sz w:val="32"/>
          <w:szCs w:val="32"/>
        </w:rPr>
      </w:pPr>
      <w:r w:rsidRPr="00132539">
        <w:rPr>
          <w:rFonts w:ascii="TH SarabunPSK" w:eastAsia="TH SarabunPSK" w:hAnsi="TH SarabunPSK" w:cs="TH SarabunPSK" w:hint="cs"/>
          <w:b/>
          <w:sz w:val="32"/>
          <w:szCs w:val="32"/>
          <w:cs/>
        </w:rPr>
        <w:t>ระบบ</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b/>
          <w:sz w:val="32"/>
          <w:szCs w:val="32"/>
        </w:rPr>
        <w:t>System</w:t>
      </w:r>
      <w:r w:rsidRPr="00132539">
        <w:rPr>
          <w:rFonts w:ascii="TH SarabunPSK" w:eastAsia="TH SarabunPSK" w:hAnsi="TH SarabunPSK" w:cs="TH SarabunPSK"/>
          <w:b/>
          <w:bCs/>
          <w:sz w:val="32"/>
          <w:szCs w:val="32"/>
          <w:cs/>
        </w:rPr>
        <w:t xml:space="preserve">) </w:t>
      </w:r>
      <w:r w:rsidRPr="00132539">
        <w:rPr>
          <w:rFonts w:ascii="TH SarabunPSK" w:eastAsia="TH SarabunPSK" w:hAnsi="TH SarabunPSK" w:cs="TH SarabunPSK" w:hint="cs"/>
          <w:b/>
          <w:sz w:val="32"/>
          <w:szCs w:val="32"/>
          <w:cs/>
        </w:rPr>
        <w:t>และกลไก</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b/>
          <w:sz w:val="32"/>
          <w:szCs w:val="32"/>
        </w:rPr>
        <w:t>Mechanism</w:t>
      </w:r>
      <w:r w:rsidRPr="00132539">
        <w:rPr>
          <w:rFonts w:ascii="TH SarabunPSK" w:eastAsia="TH SarabunPSK" w:hAnsi="TH SarabunPSK" w:cs="TH SarabunPSK"/>
          <w:b/>
          <w:bCs/>
          <w:sz w:val="32"/>
          <w:szCs w:val="32"/>
          <w:cs/>
        </w:rPr>
        <w:t xml:space="preserve">) </w:t>
      </w:r>
      <w:r w:rsidRPr="00132539">
        <w:rPr>
          <w:rFonts w:ascii="TH SarabunPSK" w:eastAsia="TH SarabunPSK" w:hAnsi="TH SarabunPSK" w:cs="TH SarabunPSK" w:hint="cs"/>
          <w:b/>
          <w:sz w:val="32"/>
          <w:szCs w:val="32"/>
          <w:cs/>
        </w:rPr>
        <w:t>เป็นหัวใจสำคัญที่ทำให้การดำเนินงานหลักสูตรบรรลุเป้าหมาย</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hint="cs"/>
          <w:b/>
          <w:sz w:val="32"/>
          <w:szCs w:val="32"/>
          <w:cs/>
        </w:rPr>
        <w:t>ระบบหมายถึงกระบวนการและขั้นตอนปฏิบัติที่ชัดเจนในการพัฒนาหลักสูตรใหม่</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hint="cs"/>
          <w:b/>
          <w:sz w:val="32"/>
          <w:szCs w:val="32"/>
          <w:cs/>
        </w:rPr>
        <w:t>ปรับปรุง</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hint="cs"/>
          <w:b/>
          <w:sz w:val="32"/>
          <w:szCs w:val="32"/>
          <w:cs/>
        </w:rPr>
        <w:t>และปิดหลักสูตร</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hint="cs"/>
          <w:b/>
          <w:sz w:val="32"/>
          <w:szCs w:val="32"/>
          <w:cs/>
        </w:rPr>
        <w:t>ส่วนกลไกคือปัจจัยขับเคลื่อนให้ขั้นตอนเหล่านี้ดำเนินไปอย่างมีประสิทธิภาพ</w:t>
      </w:r>
      <w:r w:rsidRPr="00132539">
        <w:rPr>
          <w:rFonts w:ascii="TH SarabunPSK" w:eastAsia="TH SarabunPSK" w:hAnsi="TH SarabunPSK" w:cs="TH SarabunPSK"/>
          <w:b/>
          <w:sz w:val="32"/>
          <w:szCs w:val="32"/>
          <w:cs/>
        </w:rPr>
        <w:t xml:space="preserve"> </w:t>
      </w:r>
      <w:r w:rsidRPr="00132539">
        <w:rPr>
          <w:rFonts w:ascii="TH SarabunPSK" w:eastAsia="TH SarabunPSK" w:hAnsi="TH SarabunPSK" w:cs="TH SarabunPSK" w:hint="cs"/>
          <w:b/>
          <w:sz w:val="32"/>
          <w:szCs w:val="32"/>
          <w:cs/>
        </w:rPr>
        <w:t>มหาวิทยาลัยได้กำหนดแนวปฏิบัติและขั้นตอนมาตรฐานเพื่อให้ทุกฝ่ายปฏิบัติสอดคล้องกันอย่างเป็นระบบ</w:t>
      </w:r>
    </w:p>
    <w:p w:rsidR="00290F9C" w:rsidRPr="00132539" w:rsidRDefault="00C4326C" w:rsidP="00C4326C">
      <w:pPr>
        <w:spacing w:after="0"/>
        <w:jc w:val="thaiDistribute"/>
        <w:rPr>
          <w:rFonts w:ascii="TH SarabunPSK" w:hAnsi="TH SarabunPSK" w:cs="TH SarabunPSK"/>
          <w:b/>
          <w:bCs/>
          <w:sz w:val="32"/>
          <w:szCs w:val="32"/>
        </w:rPr>
      </w:pPr>
      <w:r w:rsidRPr="00132539">
        <w:rPr>
          <w:rFonts w:ascii="TH SarabunPSK" w:eastAsia="TH SarabunPSK" w:hAnsi="TH SarabunPSK" w:cs="TH SarabunPSK" w:hint="cs"/>
          <w:bCs/>
          <w:sz w:val="32"/>
          <w:szCs w:val="32"/>
          <w:cs/>
        </w:rPr>
        <w:t>1.</w:t>
      </w:r>
      <w:r w:rsidRPr="00132539">
        <w:rPr>
          <w:rFonts w:ascii="TH SarabunPSK" w:eastAsia="TH SarabunPSK" w:hAnsi="TH SarabunPSK" w:cs="TH SarabunPSK" w:hint="cs"/>
          <w:b/>
          <w:sz w:val="32"/>
          <w:szCs w:val="32"/>
          <w:cs/>
        </w:rPr>
        <w:t xml:space="preserve"> </w:t>
      </w:r>
      <w:r w:rsidR="00290F9C" w:rsidRPr="00132539">
        <w:rPr>
          <w:rFonts w:ascii="TH SarabunPSK" w:hAnsi="TH SarabunPSK" w:cs="TH SarabunPSK" w:hint="cs"/>
          <w:b/>
          <w:bCs/>
          <w:sz w:val="32"/>
          <w:szCs w:val="32"/>
          <w:cs/>
        </w:rPr>
        <w:t>ระบบกลไก</w:t>
      </w:r>
      <w:r w:rsidR="00290F9C" w:rsidRPr="00132539">
        <w:rPr>
          <w:rFonts w:ascii="TH SarabunPSK" w:hAnsi="TH SarabunPSK" w:cs="TH SarabunPSK"/>
          <w:b/>
          <w:bCs/>
          <w:sz w:val="32"/>
          <w:szCs w:val="32"/>
          <w:cs/>
        </w:rPr>
        <w:t>การพัฒนาหลักสูตรของมหาวิทยาลัย</w:t>
      </w:r>
      <w:r w:rsidR="00290F9C" w:rsidRPr="00132539">
        <w:rPr>
          <w:rFonts w:ascii="TH SarabunPSK" w:hAnsi="TH SarabunPSK" w:cs="TH SarabunPSK" w:hint="cs"/>
          <w:b/>
          <w:bCs/>
          <w:sz w:val="32"/>
          <w:szCs w:val="32"/>
          <w:cs/>
        </w:rPr>
        <w:t xml:space="preserve"> </w:t>
      </w:r>
    </w:p>
    <w:p w:rsidR="00290F9C" w:rsidRPr="00132539"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r w:rsidRPr="00132539">
        <w:rPr>
          <w:noProof/>
          <w:lang w:val="en-US"/>
        </w:rPr>
        <w:drawing>
          <wp:inline distT="0" distB="0" distL="0" distR="0" wp14:anchorId="4C123ED0" wp14:editId="73007EBC">
            <wp:extent cx="5572664" cy="6345994"/>
            <wp:effectExtent l="0" t="0" r="9525" b="0"/>
            <wp:docPr id="15" name="Picture 15" descr="https://cte.wu.ac.th/newcur/workflow/1_Workflow_%E0%B8%9B%E0%B8%A3%E0%B8%B1%E0%B8%9A%E0%B8%9B%E0%B8%A3%E0%B8%B8%E0%B8%87%E0%B8%AB%E0%B8%A5%E0%B8%B1%E0%B8%81%E0%B8%AA%E0%B8%B9%E0%B8%95%E0%B8%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te.wu.ac.th/newcur/workflow/1_Workflow_%E0%B8%9B%E0%B8%A3%E0%B8%B1%E0%B8%9A%E0%B8%9B%E0%B8%A3%E0%B8%B8%E0%B8%87%E0%B8%AB%E0%B8%A5%E0%B8%B1%E0%B8%81%E0%B8%AA%E0%B8%B9%E0%B8%95%E0%B8%A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7677" cy="6363091"/>
                    </a:xfrm>
                    <a:prstGeom prst="rect">
                      <a:avLst/>
                    </a:prstGeom>
                    <a:noFill/>
                    <a:ln>
                      <a:noFill/>
                    </a:ln>
                  </pic:spPr>
                </pic:pic>
              </a:graphicData>
            </a:graphic>
          </wp:inline>
        </w:drawing>
      </w:r>
    </w:p>
    <w:p w:rsidR="00290F9C" w:rsidRPr="00132539"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r w:rsidRPr="00132539">
        <w:rPr>
          <w:noProof/>
          <w:lang w:val="en-US"/>
        </w:rPr>
        <w:drawing>
          <wp:inline distT="0" distB="0" distL="0" distR="0" wp14:anchorId="750AF5F1" wp14:editId="408A244C">
            <wp:extent cx="5274310" cy="6365015"/>
            <wp:effectExtent l="0" t="0" r="2540" b="0"/>
            <wp:docPr id="17" name="Picture 17" descr="https://cte.wu.ac.th/newcur/workflow/2_Workflow_%E0%B8%9B%E0%B8%A3%E0%B8%B1%E0%B8%9A%E0%B8%9B%E0%B8%A3%E0%B8%B8%E0%B8%87%E0%B8%AB%E0%B8%A5%E0%B8%B1%E0%B8%81%E0%B8%AA%E0%B8%B9%E0%B8%95%E0%B8%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te.wu.ac.th/newcur/workflow/2_Workflow_%E0%B8%9B%E0%B8%A3%E0%B8%B1%E0%B8%9A%E0%B8%9B%E0%B8%A3%E0%B8%B8%E0%B8%87%E0%B8%AB%E0%B8%A5%E0%B8%B1%E0%B8%81%E0%B8%AA%E0%B8%B9%E0%B8%95%E0%B8%A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6365015"/>
                    </a:xfrm>
                    <a:prstGeom prst="rect">
                      <a:avLst/>
                    </a:prstGeom>
                    <a:noFill/>
                    <a:ln>
                      <a:noFill/>
                    </a:ln>
                  </pic:spPr>
                </pic:pic>
              </a:graphicData>
            </a:graphic>
          </wp:inline>
        </w:drawing>
      </w:r>
    </w:p>
    <w:p w:rsidR="00290F9C" w:rsidRPr="00132539"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132539"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132539"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132539"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132539" w:rsidRDefault="00290F9C" w:rsidP="002B58AA">
      <w:pPr>
        <w:tabs>
          <w:tab w:val="left" w:pos="284"/>
          <w:tab w:val="left" w:pos="1080"/>
        </w:tabs>
        <w:spacing w:after="0" w:line="240" w:lineRule="auto"/>
        <w:jc w:val="thaiDistribute"/>
        <w:rPr>
          <w:rFonts w:ascii="TH SarabunPSK" w:eastAsia="TH SarabunPSK" w:hAnsi="TH SarabunPSK" w:cs="TH SarabunPSK"/>
          <w:sz w:val="32"/>
          <w:szCs w:val="32"/>
        </w:rPr>
      </w:pPr>
    </w:p>
    <w:p w:rsidR="00290F9C" w:rsidRPr="00132539" w:rsidRDefault="00290F9C" w:rsidP="002B58AA">
      <w:pPr>
        <w:tabs>
          <w:tab w:val="left" w:pos="284"/>
          <w:tab w:val="left" w:pos="1080"/>
        </w:tabs>
        <w:spacing w:after="0" w:line="240" w:lineRule="auto"/>
        <w:jc w:val="thaiDistribute"/>
        <w:rPr>
          <w:rFonts w:ascii="TH SarabunPSK" w:hAnsi="TH SarabunPSK" w:cs="TH SarabunPSK"/>
          <w:b/>
          <w:bCs/>
          <w:sz w:val="32"/>
          <w:szCs w:val="32"/>
        </w:rPr>
      </w:pPr>
    </w:p>
    <w:p w:rsidR="00290F9C" w:rsidRPr="00132539" w:rsidRDefault="00290F9C" w:rsidP="002B58AA">
      <w:pPr>
        <w:tabs>
          <w:tab w:val="left" w:pos="284"/>
          <w:tab w:val="left" w:pos="1080"/>
        </w:tabs>
        <w:spacing w:after="0" w:line="240" w:lineRule="auto"/>
        <w:jc w:val="thaiDistribute"/>
        <w:rPr>
          <w:rFonts w:ascii="TH SarabunPSK" w:hAnsi="TH SarabunPSK" w:cs="TH SarabunPSK"/>
          <w:sz w:val="32"/>
          <w:szCs w:val="32"/>
        </w:rPr>
      </w:pPr>
      <w:r w:rsidRPr="00132539">
        <w:rPr>
          <w:rFonts w:ascii="TH SarabunPSK" w:hAnsi="TH SarabunPSK" w:cs="TH SarabunPSK"/>
          <w:b/>
          <w:bCs/>
          <w:sz w:val="32"/>
          <w:szCs w:val="32"/>
          <w:cs/>
        </w:rPr>
        <w:br w:type="page"/>
      </w:r>
      <w:r w:rsidRPr="00132539">
        <w:rPr>
          <w:rFonts w:ascii="TH SarabunPSK" w:hAnsi="TH SarabunPSK" w:cs="TH SarabunPSK" w:hint="cs"/>
          <w:b/>
          <w:bCs/>
          <w:sz w:val="32"/>
          <w:szCs w:val="32"/>
          <w:cs/>
        </w:rPr>
        <w:t>2. กลไกการปรับปรุงและพัฒนาหลักสูตร</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เพื่อการประกันคุณภาพของหลักสูตร</w:t>
      </w:r>
    </w:p>
    <w:p w:rsidR="00895887" w:rsidRPr="00132539" w:rsidRDefault="00895887" w:rsidP="00895887">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สำนักงานปลัดกระทรวงการอุดมศึกษา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วิทยาศาสตร์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วิจัยและนวัตกรรม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สป</w:t>
      </w:r>
      <w:r w:rsidRPr="00132539">
        <w:rPr>
          <w:rFonts w:ascii="TH SarabunPSK" w:hAnsi="TH SarabunPSK" w:cs="TH SarabunPSK"/>
          <w:sz w:val="32"/>
          <w:szCs w:val="32"/>
          <w:cs/>
        </w:rPr>
        <w:t>.</w:t>
      </w:r>
      <w:r w:rsidRPr="00132539">
        <w:rPr>
          <w:rFonts w:ascii="TH SarabunPSK" w:hAnsi="TH SarabunPSK" w:cs="TH SarabunPSK" w:hint="cs"/>
          <w:sz w:val="32"/>
          <w:szCs w:val="32"/>
          <w:cs/>
        </w:rPr>
        <w:t>อว</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โดยเน้นที่การดำเนินงานของ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หมวดวิชาศึกษาทั่วไป</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General Education </w:t>
      </w:r>
      <w:r w:rsidRPr="00132539">
        <w:rPr>
          <w:rFonts w:ascii="TH SarabunPSK" w:hAnsi="TH SarabunPSK" w:cs="TH SarabunPSK"/>
          <w:sz w:val="32"/>
          <w:szCs w:val="32"/>
          <w:cs/>
        </w:rPr>
        <w:t xml:space="preserve">- </w:t>
      </w:r>
      <w:r w:rsidRPr="00132539">
        <w:rPr>
          <w:rFonts w:ascii="TH SarabunPSK" w:hAnsi="TH SarabunPSK" w:cs="TH SarabunPSK"/>
          <w:sz w:val="32"/>
          <w:szCs w:val="32"/>
        </w:rPr>
        <w:t>GE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ซึ่งมีเป้าหมายหลักในการพัฒนาคุณลักษณะบัณฑิตที่พึงประสงค์</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การบริหารจัดการและกระบวนการเรียนรู้ของหมวดวิชาศึกษาทั่วไป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ได้จัดให้มีการดำเนินการด้านการประกันคุณภาพอย่างเป็นระบบตลอดวงจรการดำเนินงาน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เพื่อให้มั่นใจว่าการจัดการเรียนการสอนมีคุณภาพสูงและเป็นไปตามมาตรฐานที่กำหนด</w:t>
      </w:r>
    </w:p>
    <w:p w:rsidR="00895887" w:rsidRPr="00132539" w:rsidRDefault="00895887" w:rsidP="00895887">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t>1.</w:t>
      </w:r>
      <w:r w:rsidRPr="00132539">
        <w:rPr>
          <w:rFonts w:ascii="TH SarabunPSK" w:hAnsi="TH SarabunPSK" w:cs="TH SarabunPSK" w:hint="cs"/>
          <w:sz w:val="32"/>
          <w:szCs w:val="32"/>
          <w:cs/>
        </w:rPr>
        <w:t>การวางแผนคุณภาพ</w:t>
      </w:r>
      <w:r w:rsidRPr="00132539">
        <w:rPr>
          <w:rFonts w:ascii="TH SarabunPSK" w:hAnsi="TH SarabunPSK" w:cs="TH SarabunPSK"/>
          <w:sz w:val="32"/>
          <w:szCs w:val="32"/>
          <w:cs/>
        </w:rPr>
        <w:t xml:space="preserve"> (</w:t>
      </w:r>
      <w:r w:rsidRPr="00132539">
        <w:rPr>
          <w:rFonts w:ascii="TH SarabunPSK" w:hAnsi="TH SarabunPSK" w:cs="TH SarabunPSK"/>
          <w:sz w:val="32"/>
          <w:szCs w:val="32"/>
        </w:rPr>
        <w:t>Quality Planning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หลักสูตรมีการกำหนดผลลัพธ์การเรียนรู้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GELOs</w:t>
      </w:r>
      <w:r w:rsidRPr="00132539">
        <w:rPr>
          <w:rFonts w:ascii="TH SarabunPSK" w:hAnsi="TH SarabunPSK" w:cs="TH SarabunPSK"/>
          <w:sz w:val="32"/>
          <w:szCs w:val="32"/>
          <w:cs/>
        </w:rPr>
        <w:t>/</w:t>
      </w:r>
      <w:r w:rsidRPr="00132539">
        <w:rPr>
          <w:rFonts w:ascii="TH SarabunPSK" w:hAnsi="TH SarabunPSK" w:cs="TH SarabunPSK"/>
          <w:sz w:val="32"/>
          <w:szCs w:val="32"/>
        </w:rPr>
        <w:t>CLOs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ที่ชัดเจนเป็นตัวเลข</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เพื่อให้เป็นเป้าหมายร่วมของอาจารย์ผู้สอน</w:t>
      </w:r>
    </w:p>
    <w:p w:rsidR="00895887" w:rsidRPr="00132539" w:rsidRDefault="00895887" w:rsidP="00895887">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t xml:space="preserve">2. </w:t>
      </w:r>
      <w:r w:rsidRPr="00132539">
        <w:rPr>
          <w:rFonts w:ascii="TH SarabunPSK" w:hAnsi="TH SarabunPSK" w:cs="TH SarabunPSK" w:hint="cs"/>
          <w:sz w:val="32"/>
          <w:szCs w:val="32"/>
          <w:cs/>
        </w:rPr>
        <w:t>การควบคุมคุณภาพ</w:t>
      </w:r>
      <w:r w:rsidRPr="00132539">
        <w:rPr>
          <w:rFonts w:ascii="TH SarabunPSK" w:hAnsi="TH SarabunPSK" w:cs="TH SarabunPSK"/>
          <w:sz w:val="32"/>
          <w:szCs w:val="32"/>
          <w:cs/>
        </w:rPr>
        <w:t xml:space="preserve"> (</w:t>
      </w:r>
      <w:r w:rsidRPr="00132539">
        <w:rPr>
          <w:rFonts w:ascii="TH SarabunPSK" w:hAnsi="TH SarabunPSK" w:cs="TH SarabunPSK"/>
          <w:sz w:val="32"/>
          <w:szCs w:val="32"/>
        </w:rPr>
        <w:t>Quality Control</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มีการดำเนินการตรวจสอบความสอดคล้องของแผนการเรียนการสอน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การประเมินผลลัพธ์การเรียนรู้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ตรวจสอบคุณภาพของเครื่องมือในการประเมินผลลัพธ์การเรียนรู้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กำหนดให้มีการใช้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Rubric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Marking Scheme </w:t>
      </w:r>
      <w:r w:rsidRPr="00132539">
        <w:rPr>
          <w:rFonts w:ascii="TH SarabunPSK" w:hAnsi="TH SarabunPSK" w:cs="TH SarabunPSK" w:hint="cs"/>
          <w:sz w:val="32"/>
          <w:szCs w:val="32"/>
          <w:cs/>
        </w:rPr>
        <w:t>มาตรฐาน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สำหรับงานประเมินหลัก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และดำเนินการ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ทวนสอบ</w:t>
      </w:r>
      <w:r w:rsidRPr="00132539">
        <w:rPr>
          <w:rFonts w:ascii="TH SarabunPSK" w:hAnsi="TH SarabunPSK" w:cs="TH SarabunPSK"/>
          <w:sz w:val="32"/>
          <w:szCs w:val="32"/>
          <w:cs/>
        </w:rPr>
        <w:t xml:space="preserve"> (</w:t>
      </w:r>
      <w:r w:rsidRPr="00132539">
        <w:rPr>
          <w:rFonts w:ascii="TH SarabunPSK" w:hAnsi="TH SarabunPSK" w:cs="TH SarabunPSK"/>
          <w:sz w:val="32"/>
          <w:szCs w:val="32"/>
        </w:rPr>
        <w:t>Moderation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ผลการให้คะแนนเพื่อประกันความถูกต้องและเป็นธรรม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สำหรับประสิทธิภาพด้านการเรียนการสอน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มีการประเมินผลการสอนโดยนักศึกษา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และมีการสังเกตการสอนจากคณะกรรมการอย่างน้อยเทอมละ</w:t>
      </w:r>
      <w:r w:rsidRPr="00132539">
        <w:rPr>
          <w:rFonts w:ascii="TH SarabunPSK" w:hAnsi="TH SarabunPSK" w:cs="TH SarabunPSK"/>
          <w:sz w:val="32"/>
          <w:szCs w:val="32"/>
          <w:cs/>
        </w:rPr>
        <w:t xml:space="preserve"> 1 </w:t>
      </w:r>
      <w:r w:rsidRPr="00132539">
        <w:rPr>
          <w:rFonts w:ascii="TH SarabunPSK" w:hAnsi="TH SarabunPSK" w:cs="TH SarabunPSK" w:hint="cs"/>
          <w:sz w:val="32"/>
          <w:szCs w:val="32"/>
          <w:cs/>
        </w:rPr>
        <w:t>ครั้ง</w:t>
      </w:r>
    </w:p>
    <w:p w:rsidR="00895887" w:rsidRPr="00132539" w:rsidRDefault="00895887" w:rsidP="00895887">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t xml:space="preserve">3. </w:t>
      </w:r>
      <w:r w:rsidRPr="00132539">
        <w:rPr>
          <w:rFonts w:ascii="TH SarabunPSK" w:hAnsi="TH SarabunPSK" w:cs="TH SarabunPSK" w:hint="cs"/>
          <w:sz w:val="32"/>
          <w:szCs w:val="32"/>
          <w:cs/>
        </w:rPr>
        <w:t>การบริหารความเสี่ยง</w:t>
      </w:r>
      <w:r w:rsidRPr="00132539">
        <w:rPr>
          <w:rFonts w:ascii="TH SarabunPSK" w:hAnsi="TH SarabunPSK" w:cs="TH SarabunPSK"/>
          <w:sz w:val="32"/>
          <w:szCs w:val="32"/>
          <w:cs/>
        </w:rPr>
        <w:t xml:space="preserve"> (</w:t>
      </w:r>
      <w:r w:rsidRPr="00132539">
        <w:rPr>
          <w:rFonts w:ascii="TH SarabunPSK" w:hAnsi="TH SarabunPSK" w:cs="TH SarabunPSK"/>
          <w:sz w:val="32"/>
          <w:szCs w:val="32"/>
        </w:rPr>
        <w:t>Risk Management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หลักสูตรมีการระบุและเตรียมความพร้อมรับือกับความเสี่ยงที่อาจเกิดขึ้น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โดยมีการวิเคราะห์ความเสี่ยงที่เกี่ยวข้องกับหมวดศึกษาทั่วไป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การป้องกันความเสี่ยง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การจัดอบรมพัฒนาอาจารย์ผู้สอนก่อนเปิดภาคการศึกษาเพื่อมุ่งเน้นการออกแบบวัดผลตาม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มีการติดตามสิ่งสนับสนุนความรู้อย่างต่อเนื่อง</w:t>
      </w:r>
    </w:p>
    <w:p w:rsidR="00895887" w:rsidRPr="00132539" w:rsidRDefault="00895887" w:rsidP="00895887">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t>4.</w:t>
      </w:r>
      <w:r w:rsidRPr="00132539">
        <w:rPr>
          <w:rFonts w:ascii="TH SarabunPSK" w:hAnsi="TH SarabunPSK" w:cs="TH SarabunPSK" w:hint="cs"/>
          <w:sz w:val="32"/>
          <w:szCs w:val="32"/>
          <w:cs/>
        </w:rPr>
        <w:t>การทบทวนและปรับปรุงคุณภาพ</w:t>
      </w:r>
      <w:r w:rsidRPr="00132539">
        <w:rPr>
          <w:rFonts w:ascii="TH SarabunPSK" w:hAnsi="TH SarabunPSK" w:cs="TH SarabunPSK"/>
          <w:sz w:val="32"/>
          <w:szCs w:val="32"/>
          <w:cs/>
        </w:rPr>
        <w:t xml:space="preserve"> (</w:t>
      </w:r>
      <w:r w:rsidRPr="00132539">
        <w:rPr>
          <w:rFonts w:ascii="TH SarabunPSK" w:hAnsi="TH SarabunPSK" w:cs="TH SarabunPSK"/>
          <w:sz w:val="32"/>
          <w:szCs w:val="32"/>
        </w:rPr>
        <w:t>Quality Improvement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เป็นหัวใจสำคัญของการประกันคุณภาพการศึกษา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โดยใช้การประกันคุณภาพตามแนวทาง</w:t>
      </w:r>
      <w:r w:rsidRPr="00132539">
        <w:rPr>
          <w:rFonts w:ascii="TH SarabunPSK" w:hAnsi="TH SarabunPSK" w:cs="TH SarabunPSK"/>
          <w:sz w:val="32"/>
          <w:szCs w:val="32"/>
          <w:cs/>
        </w:rPr>
        <w:t xml:space="preserve"> </w:t>
      </w:r>
      <w:r w:rsidRPr="00132539">
        <w:rPr>
          <w:rFonts w:ascii="TH SarabunPSK" w:hAnsi="TH SarabunPSK" w:cs="TH SarabunPSK"/>
          <w:sz w:val="32"/>
          <w:szCs w:val="32"/>
        </w:rPr>
        <w:t>ANU</w:t>
      </w:r>
      <w:r w:rsidRPr="00132539">
        <w:rPr>
          <w:rFonts w:ascii="TH SarabunPSK" w:hAnsi="TH SarabunPSK" w:cs="TH SarabunPSK"/>
          <w:sz w:val="32"/>
          <w:szCs w:val="32"/>
          <w:cs/>
        </w:rPr>
        <w:t>-</w:t>
      </w:r>
      <w:r w:rsidRPr="00132539">
        <w:rPr>
          <w:rFonts w:ascii="TH SarabunPSK" w:hAnsi="TH SarabunPSK" w:cs="TH SarabunPSK"/>
          <w:sz w:val="32"/>
          <w:szCs w:val="32"/>
        </w:rPr>
        <w:t xml:space="preserve">QA </w:t>
      </w:r>
      <w:r w:rsidRPr="00132539">
        <w:rPr>
          <w:rFonts w:ascii="TH SarabunPSK" w:hAnsi="TH SarabunPSK" w:cs="TH SarabunPSK" w:hint="cs"/>
          <w:sz w:val="32"/>
          <w:szCs w:val="32"/>
          <w:cs/>
        </w:rPr>
        <w:t>ซึ่งเป็นการแสดงให้เห็นว่าหลักสูตรได้นำผลการประเมินจาก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จุดควบคุม</w:t>
      </w:r>
      <w:r w:rsidRPr="00132539">
        <w:rPr>
          <w:rFonts w:ascii="TH SarabunPSK" w:hAnsi="TH SarabunPSK" w:cs="TH SarabunPSK"/>
          <w:sz w:val="32"/>
          <w:szCs w:val="32"/>
          <w:cs/>
        </w:rPr>
        <w:t xml:space="preserve"> (</w:t>
      </w:r>
      <w:r w:rsidRPr="00132539">
        <w:rPr>
          <w:rFonts w:ascii="TH SarabunPSK" w:hAnsi="TH SarabunPSK" w:cs="TH SarabunPSK"/>
          <w:sz w:val="32"/>
          <w:szCs w:val="32"/>
        </w:rPr>
        <w:t>Control Points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ต่างๆ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มาใช้ในการพัฒนาอย่างแท้จริง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โดยเน้นการ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ปิดวงจร</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PDCA </w:t>
      </w:r>
      <w:r w:rsidRPr="00132539">
        <w:rPr>
          <w:rFonts w:ascii="TH SarabunPSK" w:hAnsi="TH SarabunPSK" w:cs="TH SarabunPSK"/>
          <w:sz w:val="32"/>
          <w:szCs w:val="32"/>
          <w:cs/>
        </w:rPr>
        <w:t>(</w:t>
      </w:r>
      <w:r w:rsidRPr="00132539">
        <w:rPr>
          <w:rFonts w:ascii="TH SarabunPSK" w:hAnsi="TH SarabunPSK" w:cs="TH SarabunPSK"/>
          <w:sz w:val="32"/>
          <w:szCs w:val="32"/>
        </w:rPr>
        <w:t>Plan</w:t>
      </w:r>
      <w:r w:rsidRPr="00132539">
        <w:rPr>
          <w:rFonts w:ascii="TH SarabunPSK" w:hAnsi="TH SarabunPSK" w:cs="TH SarabunPSK"/>
          <w:sz w:val="32"/>
          <w:szCs w:val="32"/>
          <w:cs/>
        </w:rPr>
        <w:t>-</w:t>
      </w:r>
      <w:r w:rsidRPr="00132539">
        <w:rPr>
          <w:rFonts w:ascii="TH SarabunPSK" w:hAnsi="TH SarabunPSK" w:cs="TH SarabunPSK"/>
          <w:sz w:val="32"/>
          <w:szCs w:val="32"/>
        </w:rPr>
        <w:t>Do</w:t>
      </w:r>
      <w:r w:rsidRPr="00132539">
        <w:rPr>
          <w:rFonts w:ascii="TH SarabunPSK" w:hAnsi="TH SarabunPSK" w:cs="TH SarabunPSK"/>
          <w:sz w:val="32"/>
          <w:szCs w:val="32"/>
          <w:cs/>
        </w:rPr>
        <w:t>-</w:t>
      </w:r>
      <w:r w:rsidRPr="00132539">
        <w:rPr>
          <w:rFonts w:ascii="TH SarabunPSK" w:hAnsi="TH SarabunPSK" w:cs="TH SarabunPSK"/>
          <w:sz w:val="32"/>
          <w:szCs w:val="32"/>
        </w:rPr>
        <w:t>Check</w:t>
      </w:r>
      <w:r w:rsidRPr="00132539">
        <w:rPr>
          <w:rFonts w:ascii="TH SarabunPSK" w:hAnsi="TH SarabunPSK" w:cs="TH SarabunPSK"/>
          <w:sz w:val="32"/>
          <w:szCs w:val="32"/>
          <w:cs/>
        </w:rPr>
        <w:t>-</w:t>
      </w:r>
      <w:r w:rsidRPr="00132539">
        <w:rPr>
          <w:rFonts w:ascii="TH SarabunPSK" w:hAnsi="TH SarabunPSK" w:cs="TH SarabunPSK"/>
          <w:sz w:val="32"/>
          <w:szCs w:val="32"/>
        </w:rPr>
        <w:t>Act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กระบวนการทบทวนและปรับปรุงคุณภาพของหมวดวิชาศึกษาทั่วไป</w:t>
      </w:r>
      <w:r w:rsidRPr="00132539">
        <w:rPr>
          <w:rFonts w:ascii="TH SarabunPSK" w:hAnsi="TH SarabunPSK" w:cs="TH SarabunPSK"/>
          <w:sz w:val="32"/>
          <w:szCs w:val="32"/>
          <w:cs/>
        </w:rPr>
        <w:t xml:space="preserve"> (</w:t>
      </w:r>
      <w:r w:rsidRPr="00132539">
        <w:rPr>
          <w:rFonts w:ascii="TH SarabunPSK" w:hAnsi="TH SarabunPSK" w:cs="TH SarabunPSK"/>
          <w:sz w:val="32"/>
          <w:szCs w:val="32"/>
        </w:rPr>
        <w:t>GE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ดำเนินการโดยยึดหลักฐานจากการประเมินในระยะ</w:t>
      </w:r>
      <w:r w:rsidRPr="00132539">
        <w:rPr>
          <w:rFonts w:ascii="TH SarabunPSK" w:hAnsi="TH SarabunPSK" w:cs="TH SarabunPSK"/>
          <w:sz w:val="32"/>
          <w:szCs w:val="32"/>
          <w:cs/>
        </w:rPr>
        <w:t xml:space="preserve"> "</w:t>
      </w:r>
      <w:r w:rsidRPr="00132539">
        <w:rPr>
          <w:rFonts w:ascii="TH SarabunPSK" w:hAnsi="TH SarabunPSK" w:cs="TH SarabunPSK"/>
          <w:sz w:val="32"/>
          <w:szCs w:val="32"/>
        </w:rPr>
        <w:t>Check</w:t>
      </w:r>
      <w:r w:rsidRPr="00132539">
        <w:rPr>
          <w:rFonts w:ascii="TH SarabunPSK" w:hAnsi="TH SarabunPSK" w:cs="TH SarabunPSK"/>
          <w:sz w:val="32"/>
          <w:szCs w:val="32"/>
          <w:cs/>
        </w:rPr>
        <w:t>" (</w:t>
      </w:r>
      <w:r w:rsidRPr="00132539">
        <w:rPr>
          <w:rFonts w:ascii="TH SarabunPSK" w:hAnsi="TH SarabunPSK" w:cs="TH SarabunPSK" w:hint="cs"/>
          <w:sz w:val="32"/>
          <w:szCs w:val="32"/>
          <w:cs/>
        </w:rPr>
        <w:t>การตรวจสอบผลการบรรลุ</w:t>
      </w:r>
      <w:r w:rsidRPr="00132539">
        <w:rPr>
          <w:rFonts w:ascii="TH SarabunPSK" w:hAnsi="TH SarabunPSK" w:cs="TH SarabunPSK"/>
          <w:sz w:val="32"/>
          <w:szCs w:val="32"/>
          <w:cs/>
        </w:rPr>
        <w:t xml:space="preserve"> </w:t>
      </w:r>
      <w:r w:rsidRPr="00132539">
        <w:rPr>
          <w:rFonts w:ascii="TH SarabunPSK" w:hAnsi="TH SarabunPSK" w:cs="TH SarabunPSK"/>
          <w:sz w:val="32"/>
          <w:szCs w:val="32"/>
        </w:rPr>
        <w:t>CLOs</w:t>
      </w:r>
      <w:r w:rsidRPr="00132539">
        <w:rPr>
          <w:rFonts w:ascii="TH SarabunPSK" w:hAnsi="TH SarabunPSK" w:cs="TH SarabunPSK"/>
          <w:sz w:val="32"/>
          <w:szCs w:val="32"/>
          <w:cs/>
        </w:rPr>
        <w:t>/</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และประสิทธิภาพการสอน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เพื่อนำไปสู่การดำเนินการในระยะ</w:t>
      </w:r>
      <w:r w:rsidRPr="00132539">
        <w:rPr>
          <w:rFonts w:ascii="TH SarabunPSK" w:hAnsi="TH SarabunPSK" w:cs="TH SarabunPSK"/>
          <w:sz w:val="32"/>
          <w:szCs w:val="32"/>
          <w:cs/>
        </w:rPr>
        <w:t xml:space="preserve"> "</w:t>
      </w:r>
      <w:r w:rsidRPr="00132539">
        <w:rPr>
          <w:rFonts w:ascii="TH SarabunPSK" w:hAnsi="TH SarabunPSK" w:cs="TH SarabunPSK"/>
          <w:sz w:val="32"/>
          <w:szCs w:val="32"/>
        </w:rPr>
        <w:t>Act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คณะกรรมการฯ</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จัดประชุม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ทบทวนและปรับปรุงหลักสูตร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อย่างน้อยปีละ</w:t>
      </w:r>
      <w:r w:rsidRPr="00132539">
        <w:rPr>
          <w:rFonts w:ascii="TH SarabunPSK" w:hAnsi="TH SarabunPSK" w:cs="TH SarabunPSK"/>
          <w:sz w:val="32"/>
          <w:szCs w:val="32"/>
          <w:cs/>
        </w:rPr>
        <w:t xml:space="preserve"> 1 </w:t>
      </w:r>
      <w:r w:rsidRPr="00132539">
        <w:rPr>
          <w:rFonts w:ascii="TH SarabunPSK" w:hAnsi="TH SarabunPSK" w:cs="TH SarabunPSK" w:hint="cs"/>
          <w:sz w:val="32"/>
          <w:szCs w:val="32"/>
          <w:cs/>
        </w:rPr>
        <w:t>ครั้ง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เพื่อนำข้อมูลผลลัพธ์การเรียนรู้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ผลประเมินการเรียนการสอนมาวิเคราะห์ช่องว่างและความไม่สอดคล้อง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แล้วนำมาปรับปรุง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การติดตามและตรวจสอบผลลัพธ์</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และการประเมินผลกระทบต่างๆ</w:t>
      </w:r>
    </w:p>
    <w:p w:rsidR="00895887" w:rsidRPr="00132539" w:rsidRDefault="00895887" w:rsidP="00895887">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t xml:space="preserve">5. </w:t>
      </w:r>
      <w:r w:rsidRPr="00132539">
        <w:rPr>
          <w:rFonts w:ascii="TH SarabunPSK" w:hAnsi="TH SarabunPSK" w:cs="TH SarabunPSK" w:hint="cs"/>
          <w:sz w:val="32"/>
          <w:szCs w:val="32"/>
          <w:cs/>
        </w:rPr>
        <w:t>การจัดการข้อร้องเรียนและการอุทธรณ์</w:t>
      </w:r>
      <w:r w:rsidRPr="00132539">
        <w:rPr>
          <w:rFonts w:ascii="TH SarabunPSK" w:hAnsi="TH SarabunPSK" w:cs="TH SarabunPSK"/>
          <w:sz w:val="32"/>
          <w:szCs w:val="32"/>
          <w:cs/>
        </w:rPr>
        <w:t xml:space="preserve"> (</w:t>
      </w:r>
      <w:r w:rsidRPr="00132539">
        <w:rPr>
          <w:rFonts w:ascii="TH SarabunPSK" w:hAnsi="TH SarabunPSK" w:cs="TH SarabunPSK"/>
          <w:sz w:val="32"/>
          <w:szCs w:val="32"/>
        </w:rPr>
        <w:t>Complaint &amp; Appeal Management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หลักสูตรมีการกำหนดช่องทางและกระบวนการที่โปร่งใสในการจัดการปัญหาที่เกิดขึ้น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มีการกำหนดช่องทางการรับเรื่องร้องเรียนโดยสามารถร้องเรียนโดยยื่นเรื่องต่อคณะกรรมการบริหารหลักสูตร</w:t>
      </w:r>
      <w:r w:rsidRPr="00132539">
        <w:rPr>
          <w:rFonts w:ascii="TH SarabunPSK" w:hAnsi="TH SarabunPSK" w:cs="TH SarabunPSK"/>
          <w:sz w:val="32"/>
          <w:szCs w:val="32"/>
          <w:cs/>
        </w:rPr>
        <w:t xml:space="preserve"> </w:t>
      </w:r>
      <w:r w:rsidRPr="00132539">
        <w:rPr>
          <w:rFonts w:ascii="TH SarabunPSK" w:hAnsi="TH SarabunPSK" w:cs="TH SarabunPSK"/>
          <w:sz w:val="32"/>
          <w:szCs w:val="32"/>
        </w:rPr>
        <w:t>GE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โดยผู้รับเรื่องดำเนินการแก้ไขปัญหาทันทีที่เกิดข้อร้องเรียนของนักศึกษา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โดยคณะกรรมการฯ</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จะได้วิเคราะห์สาเหตุของปัญหาที่เกิดขึ้น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หากเกิดขึ้นในระดับวิชาก็จะมีการดำเนินการในระดับรายวิชา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พร้อมปรับปรุงเอกสารหลักสูตรเพื่อป้องกันการเกิดซ้ำ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การอุทธรณ์ผลการเรียน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กำหนดให้มี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คณะกรรมการอุทธรณ์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เพื่อตรวจสอบความถูกต้องของ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หลักฐานการประเมิน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Rubric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Marking Scheme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และกระบวนการให้คะแนนอย่างอิสระและเป็นธรรม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โดยยึดหลักฐานการบรรลุ</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เป็นสำคัญ</w:t>
      </w:r>
      <w:r w:rsidRPr="00132539">
        <w:rPr>
          <w:rFonts w:ascii="TH SarabunPSK" w:hAnsi="TH SarabunPSK" w:cs="TH SarabunPSK"/>
          <w:sz w:val="32"/>
          <w:szCs w:val="32"/>
          <w:cs/>
        </w:rPr>
        <w:t xml:space="preserve">     </w:t>
      </w:r>
    </w:p>
    <w:p w:rsidR="00290F9C" w:rsidRPr="00132539" w:rsidRDefault="00290F9C" w:rsidP="00895887">
      <w:pPr>
        <w:pStyle w:val="ListParagraph"/>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2.1 องค์ประกอบหรือประเด็นการควบคุมคุณภาพ</w:t>
      </w:r>
    </w:p>
    <w:p w:rsidR="00895887" w:rsidRPr="00132539" w:rsidRDefault="00895887" w:rsidP="00895887">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หลักสูตรมีการเตรียมความพร้อม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w:t>
      </w:r>
    </w:p>
    <w:p w:rsidR="00654EC1" w:rsidRPr="00132539" w:rsidRDefault="00895887" w:rsidP="00654EC1">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1. การทบทวนและกำหนด</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r w:rsidRPr="00132539">
        <w:rPr>
          <w:rFonts w:ascii="TH SarabunPSK" w:hAnsi="TH SarabunPSK" w:cs="TH SarabunPSK"/>
          <w:sz w:val="32"/>
          <w:szCs w:val="32"/>
          <w:cs/>
        </w:rPr>
        <w:t>/</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มีการทบทวนโครงสร้างหลักสูตร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โดยเฉพาะหมวด</w:t>
      </w:r>
      <w:r w:rsidRPr="00132539">
        <w:rPr>
          <w:rFonts w:ascii="TH SarabunPSK" w:hAnsi="TH SarabunPSK" w:cs="TH SarabunPSK"/>
          <w:sz w:val="32"/>
          <w:szCs w:val="32"/>
          <w:cs/>
        </w:rPr>
        <w:t xml:space="preserve"> </w:t>
      </w:r>
      <w:r w:rsidRPr="00132539">
        <w:rPr>
          <w:rFonts w:ascii="TH SarabunPSK" w:hAnsi="TH SarabunPSK" w:cs="TH SarabunPSK"/>
          <w:sz w:val="32"/>
          <w:szCs w:val="32"/>
        </w:rPr>
        <w:t>GE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และกำหนด</w:t>
      </w:r>
      <w:r w:rsidRPr="00132539">
        <w:rPr>
          <w:rFonts w:ascii="TH SarabunPSK" w:hAnsi="TH SarabunPSK" w:cs="TH SarabunPSK"/>
          <w:sz w:val="32"/>
          <w:szCs w:val="32"/>
          <w:cs/>
        </w:rPr>
        <w:t xml:space="preserve"> </w:t>
      </w:r>
      <w:r w:rsidRPr="00132539">
        <w:rPr>
          <w:rFonts w:ascii="TH SarabunPSK" w:hAnsi="TH SarabunPSK" w:cs="TH SarabunPSK"/>
          <w:sz w:val="32"/>
          <w:szCs w:val="32"/>
        </w:rPr>
        <w:t>GELOs</w:t>
      </w:r>
      <w:r w:rsidRPr="00132539">
        <w:rPr>
          <w:rFonts w:ascii="TH SarabunPSK" w:hAnsi="TH SarabunPSK" w:cs="TH SarabunPSK"/>
          <w:sz w:val="32"/>
          <w:szCs w:val="32"/>
          <w:cs/>
        </w:rPr>
        <w:t>/</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ให้ชัดเจน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วัดผลได้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และสอดคล้องกับคุณลักษณะบัณฑิตที่พึงประสงค์</w:t>
      </w:r>
      <w:r w:rsidRPr="00132539">
        <w:rPr>
          <w:rFonts w:ascii="TH SarabunPSK" w:hAnsi="TH SarabunPSK" w:cs="TH SarabunPSK"/>
          <w:sz w:val="32"/>
          <w:szCs w:val="32"/>
          <w:cs/>
        </w:rPr>
        <w:t xml:space="preserve"> (</w:t>
      </w:r>
      <w:r w:rsidRPr="00132539">
        <w:rPr>
          <w:rFonts w:ascii="TH SarabunPSK" w:hAnsi="TH SarabunPSK" w:cs="TH SarabunPSK"/>
          <w:sz w:val="32"/>
          <w:szCs w:val="32"/>
        </w:rPr>
        <w:t>Graduate Attributes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และความต้องการของผู้ใช้บัณฑิต</w:t>
      </w:r>
      <w:r w:rsidRPr="00132539">
        <w:rPr>
          <w:rFonts w:ascii="TH SarabunPSK" w:hAnsi="TH SarabunPSK" w:cs="TH SarabunPSK"/>
          <w:sz w:val="32"/>
          <w:szCs w:val="32"/>
          <w:cs/>
        </w:rPr>
        <w:t xml:space="preserve"> (</w:t>
      </w:r>
      <w:r w:rsidRPr="00132539">
        <w:rPr>
          <w:rFonts w:ascii="TH SarabunPSK" w:hAnsi="TH SarabunPSK" w:cs="TH SarabunPSK"/>
          <w:sz w:val="32"/>
          <w:szCs w:val="32"/>
        </w:rPr>
        <w:t>Stakeholder Needs</w:t>
      </w:r>
      <w:r w:rsidRPr="00132539">
        <w:rPr>
          <w:rFonts w:ascii="TH SarabunPSK" w:hAnsi="TH SarabunPSK" w:cs="TH SarabunPSK"/>
          <w:sz w:val="32"/>
          <w:szCs w:val="32"/>
          <w:cs/>
        </w:rPr>
        <w:t>)</w:t>
      </w:r>
    </w:p>
    <w:p w:rsidR="00654EC1" w:rsidRPr="00132539" w:rsidRDefault="00654EC1" w:rsidP="00654EC1">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 xml:space="preserve">2. </w:t>
      </w:r>
      <w:r w:rsidR="00895887" w:rsidRPr="00132539">
        <w:rPr>
          <w:rFonts w:ascii="TH SarabunPSK" w:hAnsi="TH SarabunPSK" w:cs="TH SarabunPSK" w:hint="cs"/>
          <w:sz w:val="32"/>
          <w:szCs w:val="32"/>
          <w:cs/>
        </w:rPr>
        <w:t>นักศึกษา</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การเตรียมความพร้อมต่อการจัดการเรียนการสอนต่อนักศึกษาชั้นปี</w:t>
      </w:r>
      <w:r w:rsidR="00895887" w:rsidRPr="00132539">
        <w:rPr>
          <w:rFonts w:ascii="TH SarabunPSK" w:hAnsi="TH SarabunPSK" w:cs="TH SarabunPSK"/>
          <w:sz w:val="32"/>
          <w:szCs w:val="32"/>
          <w:cs/>
        </w:rPr>
        <w:t xml:space="preserve"> 1 </w:t>
      </w:r>
      <w:r w:rsidR="00895887" w:rsidRPr="00132539">
        <w:rPr>
          <w:rFonts w:ascii="TH SarabunPSK" w:hAnsi="TH SarabunPSK" w:cs="TH SarabunPSK" w:hint="cs"/>
          <w:sz w:val="32"/>
          <w:szCs w:val="32"/>
          <w:cs/>
        </w:rPr>
        <w:t>ที่มาจากหลายหลายสำนักวิชา</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การปรับพื้นฐานเพื่อเอื้อต่อการเรียนรู้ของนักศึกษา</w:t>
      </w:r>
    </w:p>
    <w:p w:rsidR="00654EC1" w:rsidRPr="00132539" w:rsidRDefault="00654EC1" w:rsidP="00654EC1">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 xml:space="preserve">3. </w:t>
      </w:r>
      <w:r w:rsidR="00895887" w:rsidRPr="00132539">
        <w:rPr>
          <w:rFonts w:ascii="TH SarabunPSK" w:hAnsi="TH SarabunPSK" w:cs="TH SarabunPSK" w:hint="cs"/>
          <w:sz w:val="32"/>
          <w:szCs w:val="32"/>
          <w:cs/>
        </w:rPr>
        <w:t>กำหนดสมรรถนะอาจารย์ที่จำเป็นในการสอนวิชา</w:t>
      </w:r>
      <w:r w:rsidR="00895887" w:rsidRPr="00132539">
        <w:rPr>
          <w:rFonts w:ascii="TH SarabunPSK" w:hAnsi="TH SarabunPSK" w:cs="TH SarabunPSK"/>
          <w:sz w:val="32"/>
          <w:szCs w:val="32"/>
          <w:cs/>
        </w:rPr>
        <w:t xml:space="preserve"> </w:t>
      </w:r>
      <w:r w:rsidR="00895887" w:rsidRPr="00132539">
        <w:rPr>
          <w:rFonts w:ascii="TH SarabunPSK" w:hAnsi="TH SarabunPSK" w:cs="TH SarabunPSK"/>
          <w:sz w:val="32"/>
          <w:szCs w:val="32"/>
        </w:rPr>
        <w:t xml:space="preserve">GE </w:t>
      </w:r>
      <w:r w:rsidR="00895887" w:rsidRPr="00132539">
        <w:rPr>
          <w:rFonts w:ascii="TH SarabunPSK" w:hAnsi="TH SarabunPSK" w:cs="TH SarabunPSK" w:hint="cs"/>
          <w:sz w:val="32"/>
          <w:szCs w:val="32"/>
          <w:cs/>
        </w:rPr>
        <w:t>และกำหนดเกณฑ์</w:t>
      </w:r>
      <w:r w:rsidR="00895887" w:rsidRPr="00132539">
        <w:rPr>
          <w:rFonts w:ascii="TH SarabunPSK" w:hAnsi="TH SarabunPSK" w:cs="TH SarabunPSK"/>
          <w:sz w:val="32"/>
          <w:szCs w:val="32"/>
          <w:cs/>
        </w:rPr>
        <w:t>/</w:t>
      </w:r>
      <w:r w:rsidR="00895887" w:rsidRPr="00132539">
        <w:rPr>
          <w:rFonts w:ascii="TH SarabunPSK" w:hAnsi="TH SarabunPSK" w:cs="TH SarabunPSK"/>
          <w:sz w:val="32"/>
          <w:szCs w:val="32"/>
        </w:rPr>
        <w:t xml:space="preserve">Rubric </w:t>
      </w:r>
      <w:r w:rsidR="00895887" w:rsidRPr="00132539">
        <w:rPr>
          <w:rFonts w:ascii="TH SarabunPSK" w:hAnsi="TH SarabunPSK" w:cs="TH SarabunPSK" w:hint="cs"/>
          <w:sz w:val="32"/>
          <w:szCs w:val="32"/>
          <w:cs/>
        </w:rPr>
        <w:t>สำหรับการคัดเลือกอาจารย์ผู้สอน</w:t>
      </w:r>
    </w:p>
    <w:p w:rsidR="00895887" w:rsidRPr="00132539" w:rsidRDefault="00654EC1" w:rsidP="00654EC1">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 xml:space="preserve">4. </w:t>
      </w:r>
      <w:r w:rsidR="00895887" w:rsidRPr="00132539">
        <w:rPr>
          <w:rFonts w:ascii="TH SarabunPSK" w:hAnsi="TH SarabunPSK" w:cs="TH SarabunPSK" w:hint="cs"/>
          <w:sz w:val="32"/>
          <w:szCs w:val="32"/>
          <w:cs/>
        </w:rPr>
        <w:t>การจัดการเรียนการสอน</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การออกแบบ</w:t>
      </w:r>
      <w:r w:rsidR="00895887" w:rsidRPr="00132539">
        <w:rPr>
          <w:rFonts w:ascii="TH SarabunPSK" w:hAnsi="TH SarabunPSK" w:cs="TH SarabunPSK"/>
          <w:sz w:val="32"/>
          <w:szCs w:val="32"/>
          <w:cs/>
        </w:rPr>
        <w:t xml:space="preserve"> </w:t>
      </w:r>
      <w:r w:rsidR="00895887" w:rsidRPr="00132539">
        <w:rPr>
          <w:rFonts w:ascii="TH SarabunPSK" w:hAnsi="TH SarabunPSK" w:cs="TH SarabunPSK"/>
          <w:sz w:val="32"/>
          <w:szCs w:val="32"/>
        </w:rPr>
        <w:t xml:space="preserve">Constructive Alignment </w:t>
      </w:r>
      <w:r w:rsidR="00895887" w:rsidRPr="00132539">
        <w:rPr>
          <w:rFonts w:ascii="TH SarabunPSK" w:hAnsi="TH SarabunPSK" w:cs="TH SarabunPSK" w:hint="cs"/>
          <w:sz w:val="32"/>
          <w:szCs w:val="32"/>
          <w:cs/>
        </w:rPr>
        <w:t>โดยจัดให้มีการจัดทำแผนการเรียนรู้ที่แสดงความสอดคล้องระหว่าง</w:t>
      </w:r>
      <w:r w:rsidR="00895887" w:rsidRPr="00132539">
        <w:rPr>
          <w:rFonts w:ascii="TH SarabunPSK" w:hAnsi="TH SarabunPSK" w:cs="TH SarabunPSK"/>
          <w:sz w:val="32"/>
          <w:szCs w:val="32"/>
          <w:cs/>
        </w:rPr>
        <w:t xml:space="preserve"> </w:t>
      </w:r>
      <w:r w:rsidR="00895887" w:rsidRPr="00132539">
        <w:rPr>
          <w:rFonts w:ascii="TH SarabunPSK" w:hAnsi="TH SarabunPSK" w:cs="TH SarabunPSK"/>
          <w:sz w:val="32"/>
          <w:szCs w:val="32"/>
        </w:rPr>
        <w:t>GELOs</w:t>
      </w:r>
      <w:r w:rsidR="00895887" w:rsidRPr="00132539">
        <w:rPr>
          <w:rFonts w:ascii="TH SarabunPSK" w:hAnsi="TH SarabunPSK" w:cs="TH SarabunPSK"/>
          <w:sz w:val="32"/>
          <w:szCs w:val="32"/>
          <w:cs/>
        </w:rPr>
        <w:t>/</w:t>
      </w:r>
      <w:r w:rsidR="00895887" w:rsidRPr="00132539">
        <w:rPr>
          <w:rFonts w:ascii="TH SarabunPSK" w:hAnsi="TH SarabunPSK" w:cs="TH SarabunPSK"/>
          <w:sz w:val="32"/>
          <w:szCs w:val="32"/>
        </w:rPr>
        <w:t xml:space="preserve">CLOs </w:t>
      </w:r>
      <w:r w:rsidR="00895887" w:rsidRPr="00132539">
        <w:rPr>
          <w:rFonts w:ascii="TH SarabunPSK" w:hAnsi="TH SarabunPSK" w:cs="TH SarabunPSK" w:hint="cs"/>
          <w:sz w:val="32"/>
          <w:szCs w:val="32"/>
          <w:cs/>
        </w:rPr>
        <w:t>กิจกรรมการเรียนรู้</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และวิธีการประเมินผลอย่างชัดเจน</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มีการประเมินติดตามผลให้บรรลุตามผลลัพธ์การเรียนรู้ของหลักสูตรที่ตั้งไว้</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โดยผู้ประสานรายวิชา</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อาจารย์ผู้สอนเป็นผู้รับผิดชอบหลัก</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และมีคณะกรรมการหลักสูตรเป็นผู้ตรวจสอบให้คำปรึกษา</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เพื่อให้มีการปรับปรุงและพัฒนาคุณภาพหลักสูตรอย่างต่อเนื่อง</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รวมทั้งเพื่อรองรับการตรวจสอบการ</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ดำเนินการจัดการศึกษา</w:t>
      </w:r>
      <w:r w:rsidR="00895887" w:rsidRPr="00132539">
        <w:rPr>
          <w:rFonts w:ascii="TH SarabunPSK" w:hAnsi="TH SarabunPSK" w:cs="TH SarabunPSK"/>
          <w:sz w:val="32"/>
          <w:szCs w:val="32"/>
          <w:cs/>
        </w:rPr>
        <w:t xml:space="preserve"> (</w:t>
      </w:r>
      <w:r w:rsidR="00895887" w:rsidRPr="00132539">
        <w:rPr>
          <w:rFonts w:ascii="TH SarabunPSK" w:hAnsi="TH SarabunPSK" w:cs="TH SarabunPSK"/>
          <w:sz w:val="32"/>
          <w:szCs w:val="32"/>
        </w:rPr>
        <w:t>Post Audit</w:t>
      </w:r>
      <w:r w:rsidR="00895887" w:rsidRPr="00132539">
        <w:rPr>
          <w:rFonts w:ascii="TH SarabunPSK" w:hAnsi="TH SarabunPSK" w:cs="TH SarabunPSK"/>
          <w:sz w:val="32"/>
          <w:szCs w:val="32"/>
          <w:cs/>
        </w:rPr>
        <w:t xml:space="preserve">) </w:t>
      </w:r>
      <w:r w:rsidR="00895887" w:rsidRPr="00132539">
        <w:rPr>
          <w:rFonts w:ascii="TH SarabunPSK" w:hAnsi="TH SarabunPSK" w:cs="TH SarabunPSK" w:hint="cs"/>
          <w:sz w:val="32"/>
          <w:szCs w:val="32"/>
          <w:cs/>
        </w:rPr>
        <w:t>จากภายนอกต่อไป</w:t>
      </w:r>
    </w:p>
    <w:p w:rsidR="00290F9C" w:rsidRPr="00132539" w:rsidRDefault="00290F9C" w:rsidP="002B58AA">
      <w:pPr>
        <w:pStyle w:val="ListParagraph"/>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2.1.1 การกำกับมาตรฐาน </w:t>
      </w:r>
    </w:p>
    <w:p w:rsidR="00290F9C" w:rsidRPr="00132539" w:rsidRDefault="00654EC1" w:rsidP="00654EC1">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หลักสูตรศึกษาทั่วไป</w:t>
      </w:r>
      <w:r w:rsidRPr="00132539">
        <w:rPr>
          <w:rFonts w:ascii="TH SarabunPSK" w:hAnsi="TH SarabunPSK" w:cs="TH SarabunPSK"/>
          <w:sz w:val="32"/>
          <w:szCs w:val="32"/>
          <w:cs/>
        </w:rPr>
        <w:t xml:space="preserve"> (</w:t>
      </w:r>
      <w:r w:rsidRPr="00132539">
        <w:rPr>
          <w:rFonts w:ascii="TH SarabunPSK" w:hAnsi="TH SarabunPSK" w:cs="TH SarabunPSK"/>
          <w:sz w:val="32"/>
          <w:szCs w:val="32"/>
        </w:rPr>
        <w:t>GE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มีการดำเนินการบริหารจัดการหลักสูตรให้เป็นไปตามเกณฑ์มาตรฐานหลักสูตรระดับอุดมศึกษา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และกรอบมาตรฐานคุณวุฒิระดับอุดมศึกษาแห่งชาติ</w:t>
      </w:r>
      <w:r w:rsidRPr="00132539">
        <w:rPr>
          <w:rFonts w:ascii="TH SarabunPSK" w:hAnsi="TH SarabunPSK" w:cs="TH SarabunPSK"/>
          <w:sz w:val="32"/>
          <w:szCs w:val="32"/>
          <w:cs/>
        </w:rPr>
        <w:t xml:space="preserve"> – </w:t>
      </w:r>
      <w:r w:rsidRPr="00132539">
        <w:rPr>
          <w:rFonts w:ascii="TH SarabunPSK" w:hAnsi="TH SarabunPSK" w:cs="TH SarabunPSK"/>
          <w:sz w:val="32"/>
          <w:szCs w:val="32"/>
        </w:rPr>
        <w:t xml:space="preserve">TQF </w:t>
      </w:r>
      <w:r w:rsidRPr="00132539">
        <w:rPr>
          <w:rFonts w:ascii="TH SarabunPSK" w:hAnsi="TH SarabunPSK" w:cs="TH SarabunPSK" w:hint="cs"/>
          <w:sz w:val="32"/>
          <w:szCs w:val="32"/>
          <w:cs/>
        </w:rPr>
        <w:t>และตามง</w:t>
      </w:r>
      <w:r w:rsidRPr="00132539">
        <w:rPr>
          <w:rFonts w:ascii="TH SarabunPSK" w:hAnsi="TH SarabunPSK" w:cs="TH SarabunPSK"/>
          <w:sz w:val="32"/>
          <w:szCs w:val="32"/>
          <w:cs/>
        </w:rPr>
        <w:t xml:space="preserve"> </w:t>
      </w:r>
      <w:r w:rsidRPr="00132539">
        <w:rPr>
          <w:rFonts w:ascii="TH SarabunPSK" w:hAnsi="TH SarabunPSK" w:cs="TH SarabunPSK"/>
          <w:sz w:val="32"/>
          <w:szCs w:val="32"/>
        </w:rPr>
        <w:t>AUN</w:t>
      </w:r>
      <w:r w:rsidRPr="00132539">
        <w:rPr>
          <w:rFonts w:ascii="TH SarabunPSK" w:hAnsi="TH SarabunPSK" w:cs="TH SarabunPSK"/>
          <w:sz w:val="32"/>
          <w:szCs w:val="32"/>
          <w:cs/>
        </w:rPr>
        <w:t>-</w:t>
      </w:r>
      <w:r w:rsidRPr="00132539">
        <w:rPr>
          <w:rFonts w:ascii="TH SarabunPSK" w:hAnsi="TH SarabunPSK" w:cs="TH SarabunPSK"/>
          <w:sz w:val="32"/>
          <w:szCs w:val="32"/>
        </w:rPr>
        <w:t xml:space="preserve">QA </w:t>
      </w:r>
      <w:r w:rsidRPr="00132539">
        <w:rPr>
          <w:rFonts w:ascii="TH SarabunPSK" w:hAnsi="TH SarabunPSK" w:cs="TH SarabunPSK" w:hint="cs"/>
          <w:sz w:val="32"/>
          <w:szCs w:val="32"/>
          <w:cs/>
        </w:rPr>
        <w:t>ตลอดระยะเวลาการจัดการเรียนการสอน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โดยใช้</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กลไกการประกันคุณภาพภายใน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ที่เน้น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Outcome</w:t>
      </w:r>
      <w:r w:rsidRPr="00132539">
        <w:rPr>
          <w:rFonts w:ascii="TH SarabunPSK" w:hAnsi="TH SarabunPSK" w:cs="TH SarabunPSK"/>
          <w:sz w:val="32"/>
          <w:szCs w:val="32"/>
          <w:cs/>
        </w:rPr>
        <w:t>-</w:t>
      </w:r>
      <w:r w:rsidRPr="00132539">
        <w:rPr>
          <w:rFonts w:ascii="TH SarabunPSK" w:hAnsi="TH SarabunPSK" w:cs="TH SarabunPSK"/>
          <w:sz w:val="32"/>
          <w:szCs w:val="32"/>
        </w:rPr>
        <w:t xml:space="preserve">Based Education </w:t>
      </w:r>
      <w:r w:rsidRPr="00132539">
        <w:rPr>
          <w:rFonts w:ascii="TH SarabunPSK" w:hAnsi="TH SarabunPSK" w:cs="TH SarabunPSK"/>
          <w:sz w:val="32"/>
          <w:szCs w:val="32"/>
          <w:cs/>
        </w:rPr>
        <w:t xml:space="preserve">– </w:t>
      </w:r>
      <w:r w:rsidRPr="00132539">
        <w:rPr>
          <w:rFonts w:ascii="TH SarabunPSK" w:hAnsi="TH SarabunPSK" w:cs="TH SarabunPSK"/>
          <w:sz w:val="32"/>
          <w:szCs w:val="32"/>
        </w:rPr>
        <w:t>OBE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การปรับปรุงอย่างต่อเนื่อง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Continuous Improvement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กลไกนี้รับประกันว่าหลักสูตร</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 </w:t>
      </w:r>
      <w:r w:rsidRPr="00132539">
        <w:rPr>
          <w:rFonts w:ascii="TH SarabunPSK" w:hAnsi="TH SarabunPSK" w:cs="TH SarabunPSK" w:hint="cs"/>
          <w:sz w:val="32"/>
          <w:szCs w:val="32"/>
          <w:cs/>
        </w:rPr>
        <w:t>จะบรรลุวัตถุประสงค์หลักในการพัฒนา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คุณลักษณะบัณฑิตที่พึงประสงค์</w:t>
      </w:r>
      <w:r w:rsidRPr="00132539">
        <w:rPr>
          <w:rFonts w:ascii="TH SarabunPSK" w:hAnsi="TH SarabunPSK" w:cs="TH SarabunPSK"/>
          <w:sz w:val="32"/>
          <w:szCs w:val="32"/>
          <w:cs/>
        </w:rPr>
        <w:t xml:space="preserve"> (</w:t>
      </w:r>
      <w:r w:rsidRPr="00132539">
        <w:rPr>
          <w:rFonts w:ascii="TH SarabunPSK" w:hAnsi="TH SarabunPSK" w:cs="TH SarabunPSK"/>
          <w:sz w:val="32"/>
          <w:szCs w:val="32"/>
        </w:rPr>
        <w:t>Graduate Attributes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ผ่านการจัดการหลักสูตรที่มีคุณภาพในทุกมิติ</w:t>
      </w: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กระบวนการดำเนินงานการกำกับมาตรฐาน </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p w:rsidR="00654EC1" w:rsidRPr="00132539"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1. </w:t>
      </w:r>
      <w:r w:rsidRPr="00132539">
        <w:rPr>
          <w:rFonts w:ascii="TH SarabunPSK" w:eastAsia="Times New Roman" w:hAnsi="TH SarabunPSK" w:cs="TH SarabunPSK" w:hint="cs"/>
          <w:sz w:val="32"/>
          <w:szCs w:val="32"/>
          <w:cs/>
        </w:rPr>
        <w:t>ตรวจสอบความสอดคล้องของแผนการสอนก่อนเริ่มภาคการศึกษา</w:t>
      </w:r>
      <w:r w:rsidRPr="00132539">
        <w:rPr>
          <w:rFonts w:ascii="TH SarabunPSK" w:eastAsia="Times New Roman" w:hAnsi="TH SarabunPSK" w:cs="TH SarabunPSK"/>
          <w:sz w:val="32"/>
          <w:szCs w:val="32"/>
          <w:cs/>
        </w:rPr>
        <w:t xml:space="preserve"> </w:t>
      </w:r>
    </w:p>
    <w:p w:rsidR="00654EC1" w:rsidRPr="00132539"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2. </w:t>
      </w:r>
      <w:r w:rsidRPr="00132539">
        <w:rPr>
          <w:rFonts w:ascii="TH SarabunPSK" w:eastAsia="Times New Roman" w:hAnsi="TH SarabunPSK" w:cs="TH SarabunPSK" w:hint="cs"/>
          <w:sz w:val="32"/>
          <w:szCs w:val="32"/>
          <w:cs/>
        </w:rPr>
        <w:t>การดำเนินการ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Do</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ควบคุม</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Control</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ติดตามการสอนและการประเมิน</w:t>
      </w:r>
    </w:p>
    <w:p w:rsidR="00654EC1" w:rsidRPr="00132539"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3. </w:t>
      </w:r>
      <w:r w:rsidRPr="00132539">
        <w:rPr>
          <w:rFonts w:ascii="TH SarabunPSK" w:eastAsia="Times New Roman" w:hAnsi="TH SarabunPSK" w:cs="TH SarabunPSK" w:hint="cs"/>
          <w:sz w:val="32"/>
          <w:szCs w:val="32"/>
          <w:cs/>
        </w:rPr>
        <w:t>การตรวจสอบผลลัพธ์การเรียนรู้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Check</w:t>
      </w:r>
      <w:r w:rsidRPr="00132539">
        <w:rPr>
          <w:rFonts w:ascii="TH SarabunPSK" w:eastAsia="Times New Roman" w:hAnsi="TH SarabunPSK" w:cs="TH SarabunPSK"/>
          <w:sz w:val="32"/>
          <w:szCs w:val="32"/>
          <w:cs/>
        </w:rPr>
        <w:t>)</w:t>
      </w:r>
    </w:p>
    <w:p w:rsidR="00654EC1" w:rsidRPr="00132539" w:rsidRDefault="00654EC1" w:rsidP="00CA007B">
      <w:pPr>
        <w:pStyle w:val="ListParagraph"/>
        <w:tabs>
          <w:tab w:val="left" w:pos="0"/>
          <w:tab w:val="left" w:pos="851"/>
        </w:tabs>
        <w:spacing w:after="0" w:line="240" w:lineRule="auto"/>
        <w:ind w:left="0" w:firstLine="851"/>
        <w:jc w:val="thaiDistribute"/>
        <w:rPr>
          <w:rFonts w:ascii="TH SarabunPSK" w:hAnsi="TH SarabunPSK" w:cs="TH SarabunPSK"/>
          <w:sz w:val="32"/>
          <w:szCs w:val="32"/>
        </w:rPr>
      </w:pPr>
      <w:r w:rsidRPr="00132539">
        <w:rPr>
          <w:rFonts w:ascii="TH SarabunPSK" w:eastAsia="Times New Roman" w:hAnsi="TH SarabunPSK" w:cs="TH SarabunPSK"/>
          <w:sz w:val="32"/>
          <w:szCs w:val="32"/>
          <w:cs/>
        </w:rPr>
        <w:t xml:space="preserve">4. </w:t>
      </w:r>
      <w:r w:rsidRPr="00132539">
        <w:rPr>
          <w:rFonts w:ascii="TH SarabunPSK" w:eastAsia="Times New Roman" w:hAnsi="TH SarabunPSK" w:cs="TH SarabunPSK" w:hint="cs"/>
          <w:sz w:val="32"/>
          <w:szCs w:val="32"/>
          <w:cs/>
        </w:rPr>
        <w:t>การปรับปรุง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Act</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ทบทวนและปรับปรุงคุณภาพ</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จุดควบคุม </w:t>
      </w:r>
    </w:p>
    <w:p w:rsidR="00654EC1" w:rsidRPr="00132539"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1.</w:t>
      </w:r>
      <w:r w:rsidRPr="00132539">
        <w:rPr>
          <w:rFonts w:ascii="TH SarabunPSK" w:eastAsia="Times New Roman" w:hAnsi="TH SarabunPSK" w:cs="TH SarabunPSK" w:hint="cs"/>
          <w:sz w:val="32"/>
          <w:szCs w:val="32"/>
          <w:cs/>
        </w:rPr>
        <w:t>ความสอดคล้องระหว่าง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GELOs</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 xml:space="preserve">CLOs </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กิจกรรม</w:t>
      </w:r>
      <w:r w:rsidRPr="00132539">
        <w:rPr>
          <w:rFonts w:ascii="TH SarabunPSK" w:eastAsia="Times New Roman" w:hAnsi="TH SarabunPSK" w:cs="TH SarabunPSK"/>
          <w:sz w:val="32"/>
          <w:szCs w:val="32"/>
          <w:cs/>
        </w:rPr>
        <w:t xml:space="preserve"> - </w:t>
      </w:r>
      <w:r w:rsidRPr="00132539">
        <w:rPr>
          <w:rFonts w:ascii="TH SarabunPSK" w:eastAsia="Times New Roman" w:hAnsi="TH SarabunPSK" w:cs="TH SarabunPSK" w:hint="cs"/>
          <w:sz w:val="32"/>
          <w:szCs w:val="32"/>
          <w:cs/>
        </w:rPr>
        <w:t>วิธีวัดประเมินผล</w:t>
      </w:r>
    </w:p>
    <w:p w:rsidR="00654EC1" w:rsidRPr="00132539"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2.</w:t>
      </w:r>
      <w:r w:rsidRPr="00132539">
        <w:rPr>
          <w:rFonts w:ascii="TH SarabunPSK" w:eastAsia="Times New Roman" w:hAnsi="TH SarabunPSK" w:cs="TH SarabunPSK" w:hint="cs"/>
          <w:sz w:val="32"/>
          <w:szCs w:val="32"/>
          <w:cs/>
        </w:rPr>
        <w:t>การใช้</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Rubric </w:t>
      </w:r>
      <w:r w:rsidRPr="00132539">
        <w:rPr>
          <w:rFonts w:ascii="TH SarabunPSK" w:eastAsia="Times New Roman" w:hAnsi="TH SarabunPSK" w:cs="TH SarabunPSK" w:hint="cs"/>
          <w:sz w:val="32"/>
          <w:szCs w:val="32"/>
          <w:cs/>
        </w:rPr>
        <w:t>และ</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Marking Scheme </w:t>
      </w:r>
      <w:r w:rsidRPr="00132539">
        <w:rPr>
          <w:rFonts w:ascii="TH SarabunPSK" w:eastAsia="Times New Roman" w:hAnsi="TH SarabunPSK" w:cs="TH SarabunPSK" w:hint="cs"/>
          <w:sz w:val="32"/>
          <w:szCs w:val="32"/>
          <w:cs/>
        </w:rPr>
        <w:t>มาตรฐาน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ผลประเมินการสอน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และการสังเกตการสอน</w:t>
      </w:r>
    </w:p>
    <w:p w:rsidR="00654EC1" w:rsidRPr="00132539"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3. </w:t>
      </w:r>
      <w:r w:rsidRPr="00132539">
        <w:rPr>
          <w:rFonts w:ascii="TH SarabunPSK" w:eastAsia="Times New Roman" w:hAnsi="TH SarabunPSK" w:cs="TH SarabunPSK" w:hint="cs"/>
          <w:sz w:val="32"/>
          <w:szCs w:val="32"/>
          <w:cs/>
        </w:rPr>
        <w:t>การบรรลุผลลัพธ์การเรียนรู้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เกณฑ์ความสำเร็จ</w:t>
      </w:r>
    </w:p>
    <w:p w:rsidR="00654EC1" w:rsidRPr="00132539" w:rsidRDefault="00654EC1" w:rsidP="00CA007B">
      <w:pPr>
        <w:pStyle w:val="ListParagraph"/>
        <w:tabs>
          <w:tab w:val="left" w:pos="0"/>
          <w:tab w:val="left" w:pos="851"/>
        </w:tabs>
        <w:spacing w:after="0" w:line="240" w:lineRule="auto"/>
        <w:ind w:left="0" w:firstLine="851"/>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4. </w:t>
      </w:r>
      <w:r w:rsidRPr="00132539">
        <w:rPr>
          <w:rFonts w:ascii="TH SarabunPSK" w:eastAsia="Times New Roman" w:hAnsi="TH SarabunPSK" w:cs="TH SarabunPSK" w:hint="cs"/>
          <w:sz w:val="32"/>
          <w:szCs w:val="32"/>
          <w:cs/>
        </w:rPr>
        <w:t>การปิดวงจร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PDCA </w:t>
      </w:r>
      <w:r w:rsidRPr="00132539">
        <w:rPr>
          <w:rFonts w:ascii="TH SarabunPSK" w:eastAsia="Times New Roman" w:hAnsi="TH SarabunPSK" w:cs="TH SarabunPSK" w:hint="cs"/>
          <w:sz w:val="32"/>
          <w:szCs w:val="32"/>
          <w:cs/>
        </w:rPr>
        <w:t>และผลกระทบของการปรับปรุงต่อผลลัพธ์ผู้เรียน</w:t>
      </w:r>
    </w:p>
    <w:p w:rsidR="00401CBE" w:rsidRPr="00132539" w:rsidRDefault="00401CBE" w:rsidP="00CA007B">
      <w:pPr>
        <w:pStyle w:val="ListParagraph"/>
        <w:tabs>
          <w:tab w:val="left" w:pos="0"/>
          <w:tab w:val="left" w:pos="851"/>
        </w:tabs>
        <w:spacing w:after="0" w:line="240" w:lineRule="auto"/>
        <w:ind w:left="0" w:firstLine="567"/>
        <w:jc w:val="thaiDistribute"/>
        <w:rPr>
          <w:rFonts w:ascii="TH SarabunPSK" w:eastAsia="Times New Roman" w:hAnsi="TH SarabunPSK" w:cs="TH SarabunPSK"/>
          <w:sz w:val="32"/>
          <w:szCs w:val="32"/>
        </w:rPr>
      </w:pPr>
    </w:p>
    <w:p w:rsidR="00290F9C" w:rsidRPr="00132539" w:rsidRDefault="00290F9C"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ผู้รับผิดชอบ </w:t>
      </w:r>
    </w:p>
    <w:p w:rsidR="00654EC1" w:rsidRPr="00132539" w:rsidRDefault="00654EC1" w:rsidP="00CA007B">
      <w:pPr>
        <w:pStyle w:val="ListParagraph"/>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eastAsia="Times New Roman" w:hAnsi="TH SarabunPSK" w:cs="TH SarabunPSK" w:hint="cs"/>
          <w:sz w:val="32"/>
          <w:szCs w:val="32"/>
          <w:cs/>
        </w:rPr>
        <w:t>อาจารย์ผู้รับผิดชอบรายวิชา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คณะกรรมการบริหารหลักสูตร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GE</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ช่วงเวลาดำเนินงาน </w:t>
      </w:r>
    </w:p>
    <w:p w:rsidR="00290F9C" w:rsidRPr="00132539" w:rsidRDefault="00290F9C"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sz w:val="32"/>
          <w:szCs w:val="32"/>
          <w:cs/>
        </w:rPr>
        <w:tab/>
      </w:r>
      <w:r w:rsidR="00654EC1" w:rsidRPr="00132539">
        <w:rPr>
          <w:rFonts w:ascii="TH SarabunPSK" w:eastAsia="Times New Roman" w:hAnsi="TH SarabunPSK" w:cs="TH SarabunPSK" w:hint="cs"/>
          <w:sz w:val="32"/>
          <w:szCs w:val="32"/>
          <w:cs/>
        </w:rPr>
        <w:t>ตลอดภาคการศึกษา</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ผู้ตรวจสอบ </w:t>
      </w:r>
    </w:p>
    <w:p w:rsidR="00290F9C" w:rsidRPr="00132539" w:rsidRDefault="00654EC1" w:rsidP="00CA007B">
      <w:pPr>
        <w:tabs>
          <w:tab w:val="left" w:pos="0"/>
          <w:tab w:val="left" w:pos="851"/>
        </w:tabs>
        <w:spacing w:after="0" w:line="240" w:lineRule="auto"/>
        <w:ind w:firstLine="567"/>
        <w:jc w:val="thaiDistribute"/>
        <w:rPr>
          <w:rFonts w:ascii="TH SarabunPSK" w:hAnsi="TH SarabunPSK" w:cs="TH SarabunPSK"/>
          <w:sz w:val="32"/>
          <w:szCs w:val="32"/>
        </w:rPr>
      </w:pPr>
      <w:r w:rsidRPr="00132539">
        <w:rPr>
          <w:rFonts w:ascii="TH SarabunPSK" w:eastAsia="Times New Roman" w:hAnsi="TH SarabunPSK" w:cs="TH SarabunPSK" w:hint="cs"/>
          <w:sz w:val="32"/>
          <w:szCs w:val="32"/>
          <w:cs/>
        </w:rPr>
        <w:t>คณะกรรมการประเมินคุณภาพการศึกษา</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p w:rsidR="00290F9C" w:rsidRPr="00132539" w:rsidRDefault="00654EC1"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eastAsia="Times New Roman" w:hAnsi="TH SarabunPSK" w:cs="TH SarabunPSK" w:hint="cs"/>
          <w:sz w:val="32"/>
          <w:szCs w:val="32"/>
          <w:cs/>
        </w:rPr>
        <w:t>คณะกรรมการประกันคุณภาพหลักสูตรและผู้ตรวจสอบภายนอก</w:t>
      </w:r>
    </w:p>
    <w:p w:rsidR="00654EC1" w:rsidRPr="00132539" w:rsidRDefault="00654EC1" w:rsidP="002B58AA">
      <w:pPr>
        <w:pStyle w:val="ListParagraph"/>
        <w:tabs>
          <w:tab w:val="left" w:pos="0"/>
        </w:tabs>
        <w:spacing w:after="0" w:line="240" w:lineRule="auto"/>
        <w:jc w:val="thaiDistribute"/>
        <w:rPr>
          <w:rFonts w:ascii="TH SarabunPSK" w:hAnsi="TH SarabunPSK" w:cs="TH SarabunPSK"/>
          <w:b/>
          <w:bCs/>
          <w:sz w:val="32"/>
          <w:szCs w:val="32"/>
        </w:rPr>
      </w:pPr>
    </w:p>
    <w:p w:rsidR="00290F9C" w:rsidRPr="00132539" w:rsidRDefault="00290F9C" w:rsidP="00D2226E">
      <w:pPr>
        <w:pStyle w:val="ListParagraph"/>
        <w:numPr>
          <w:ilvl w:val="2"/>
          <w:numId w:val="31"/>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นักศึกษา</w:t>
      </w:r>
    </w:p>
    <w:p w:rsidR="00E1462B" w:rsidRPr="00132539" w:rsidRDefault="00E1462B" w:rsidP="00E1462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หมวดวิชาศึกษาทั่วไปมีบทบาทสำคัญในการวางรากฐานทักษะและสมรรถนะพื้นฐานให้แก่นักศึกษาทุกคน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ดังนั้นจึงมีกลไกเฉพาะในการ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คัดกรอง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เตรียมความพร้อม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กำกับติดตาม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และประเมินผู้เรียน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เพื่อให้มั่นใจว่านักศึกษาสามารถบรรลุตามผลลัพธ์การเรียนรู้ของหมวด</w:t>
      </w:r>
      <w:r w:rsidR="00725EFC" w:rsidRPr="00132539">
        <w:rPr>
          <w:rFonts w:ascii="TH SarabunPSK" w:hAnsi="TH SarabunPSK" w:cs="TH SarabunPSK" w:hint="cs"/>
          <w:sz w:val="32"/>
          <w:szCs w:val="32"/>
          <w:cs/>
        </w:rPr>
        <w:t>วิชาศึกษาทั่วไป</w:t>
      </w:r>
      <w:r w:rsidRPr="00132539">
        <w:rPr>
          <w:rFonts w:ascii="TH SarabunPSK" w:hAnsi="TH SarabunPSK" w:cs="TH SarabunPSK"/>
          <w:sz w:val="32"/>
          <w:szCs w:val="32"/>
          <w:cs/>
        </w:rPr>
        <w:t xml:space="preserve"> (</w:t>
      </w:r>
      <w:r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ได้อย่างแท้จริงตลอดระยะเวลาศึกษา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w:t>
      </w:r>
    </w:p>
    <w:p w:rsidR="00E1462B" w:rsidRPr="00132539" w:rsidRDefault="00E1462B" w:rsidP="00E1462B">
      <w:pPr>
        <w:tabs>
          <w:tab w:val="left" w:pos="0"/>
        </w:tabs>
        <w:spacing w:after="0" w:line="240" w:lineRule="auto"/>
        <w:jc w:val="thaiDistribute"/>
        <w:rPr>
          <w:rFonts w:ascii="TH SarabunPSK" w:hAnsi="TH SarabunPSK" w:cs="TH SarabunPSK"/>
          <w:sz w:val="32"/>
          <w:szCs w:val="32"/>
          <w:cs/>
        </w:rPr>
      </w:pPr>
      <w:r w:rsidRPr="00132539">
        <w:rPr>
          <w:rFonts w:ascii="TH SarabunPSK" w:hAnsi="TH SarabunPSK" w:cs="TH SarabunPSK"/>
          <w:sz w:val="32"/>
          <w:szCs w:val="32"/>
          <w:cs/>
        </w:rPr>
        <w:tab/>
      </w:r>
      <w:r w:rsidRPr="00132539">
        <w:rPr>
          <w:rFonts w:ascii="TH SarabunPSK" w:hAnsi="TH SarabunPSK" w:cs="TH SarabunPSK" w:hint="cs"/>
          <w:sz w:val="32"/>
          <w:szCs w:val="32"/>
          <w:cs/>
        </w:rPr>
        <w:t>1</w:t>
      </w:r>
      <w:r w:rsidRPr="00132539">
        <w:rPr>
          <w:rFonts w:ascii="TH SarabunPSK" w:hAnsi="TH SarabunPSK" w:cs="TH SarabunPSK"/>
          <w:sz w:val="32"/>
          <w:szCs w:val="32"/>
          <w:cs/>
          <w:lang w:val="en-US"/>
        </w:rPr>
        <w:t xml:space="preserve">) </w:t>
      </w:r>
      <w:r w:rsidRPr="00132539">
        <w:rPr>
          <w:rFonts w:ascii="TH SarabunPSK" w:hAnsi="TH SarabunPSK" w:cs="TH SarabunPSK" w:hint="cs"/>
          <w:sz w:val="32"/>
          <w:szCs w:val="32"/>
          <w:cs/>
        </w:rPr>
        <w:t>การเตรียมความพร้อมก่อนเข้าเรียน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หลังจากนักศึกษาเข้าศึกษาในมหาวิทยาลัย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หมวดวิชาศึกษาทั่วไปจะดำเนินการ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การวัดความรู้พื้นฐาน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การจัดกลุ่มเรียน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และการให้ข้อมูลพื้นฐานเกี่ยวกับ</w:t>
      </w:r>
      <w:r w:rsidRPr="00132539">
        <w:rPr>
          <w:rFonts w:ascii="TH SarabunPSK" w:hAnsi="TH SarabunPSK" w:cs="TH SarabunPSK"/>
          <w:sz w:val="32"/>
          <w:szCs w:val="32"/>
          <w:cs/>
        </w:rPr>
        <w:t xml:space="preserve"> </w:t>
      </w:r>
      <w:r w:rsidRPr="00132539">
        <w:rPr>
          <w:rFonts w:ascii="TH SarabunPSK" w:hAnsi="TH SarabunPSK" w:cs="TH SarabunPSK"/>
          <w:sz w:val="32"/>
          <w:szCs w:val="32"/>
        </w:rPr>
        <w:t>GE</w:t>
      </w:r>
      <w:r w:rsidRPr="00132539">
        <w:rPr>
          <w:rFonts w:ascii="TH SarabunPSK" w:hAnsi="TH SarabunPSK" w:cs="TH SarabunPSK" w:hint="cs"/>
          <w:sz w:val="32"/>
          <w:szCs w:val="32"/>
          <w:cs/>
        </w:rPr>
        <w:t xml:space="preserve"> โดยจัดให้มีการสอบ </w:t>
      </w:r>
      <w:r w:rsidRPr="00132539">
        <w:rPr>
          <w:rFonts w:ascii="TH SarabunPSK" w:hAnsi="TH SarabunPSK" w:cs="TH SarabunPSK"/>
          <w:sz w:val="32"/>
          <w:szCs w:val="32"/>
        </w:rPr>
        <w:t xml:space="preserve">Placement Test </w:t>
      </w:r>
      <w:r w:rsidRPr="00132539">
        <w:rPr>
          <w:rFonts w:ascii="TH SarabunPSK" w:hAnsi="TH SarabunPSK" w:cs="TH SarabunPSK" w:hint="cs"/>
          <w:sz w:val="32"/>
          <w:szCs w:val="32"/>
          <w:cs/>
        </w:rPr>
        <w:t>เพื่อประเมินศักยภาพด้านภาษาอังกฤษ และภาษาไทย  ผลคะแนนถูกนำมาใช้เพื่อจัดกลุ่มเรียนให้เหมาะสมกับระดับความสามารถของผู้เรียนแต่ละคน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ทำให้นักศึกษาเริ่มต้นเรียนในระดับที่สอดคล้องกับพื้นฐานของตนเอง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พร้อมทั้งมีการจัดกิจกรรมเตรียมความพร้อมก่อนเรียน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sz w:val="32"/>
          <w:szCs w:val="32"/>
        </w:rPr>
        <w:t>Pre</w:t>
      </w:r>
      <w:r w:rsidRPr="00132539">
        <w:rPr>
          <w:rFonts w:ascii="TH SarabunPSK" w:hAnsi="TH SarabunPSK" w:cs="TH SarabunPSK"/>
          <w:sz w:val="32"/>
          <w:szCs w:val="32"/>
          <w:cs/>
        </w:rPr>
        <w:t>-</w:t>
      </w:r>
      <w:r w:rsidRPr="00132539">
        <w:rPr>
          <w:rFonts w:ascii="TH SarabunPSK" w:hAnsi="TH SarabunPSK" w:cs="TH SarabunPSK"/>
          <w:sz w:val="32"/>
          <w:szCs w:val="32"/>
        </w:rPr>
        <w:t xml:space="preserve">English </w:t>
      </w:r>
      <w:r w:rsidRPr="00132539">
        <w:rPr>
          <w:rFonts w:ascii="TH SarabunPSK" w:hAnsi="TH SarabunPSK" w:cs="TH SarabunPSK" w:hint="cs"/>
          <w:sz w:val="32"/>
          <w:szCs w:val="32"/>
          <w:cs/>
        </w:rPr>
        <w:t>เพื่อช่วยปรับพื้นฐานภาษาอังกฤษระดับอุดมศึกษา อีกทั้ง นักศึกษาจะได้รับการชี้แจงเกี่ยวกับ</w:t>
      </w:r>
      <w:r w:rsidRPr="00132539">
        <w:rPr>
          <w:rFonts w:ascii="TH SarabunPSK" w:hAnsi="TH SarabunPSK" w:cs="TH SarabunPSK"/>
          <w:sz w:val="32"/>
          <w:szCs w:val="32"/>
          <w:cs/>
        </w:rPr>
        <w:t>การเรียน</w:t>
      </w:r>
      <w:r w:rsidRPr="00132539">
        <w:rPr>
          <w:rFonts w:ascii="TH SarabunPSK" w:hAnsi="TH SarabunPSK" w:cs="TH SarabunPSK" w:hint="cs"/>
          <w:sz w:val="32"/>
          <w:szCs w:val="32"/>
          <w:cs/>
        </w:rPr>
        <w:t>หมวดวิชาศึกษาทั่วไป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เพื่อให้ทราบความคาดหวังและวัตถุประสงค์ในการเรียนรายวิชาศึกษาทั่วไปก่อน</w:t>
      </w:r>
      <w:r w:rsidR="00725EFC" w:rsidRPr="00132539">
        <w:rPr>
          <w:rFonts w:ascii="TH SarabunPSK" w:hAnsi="TH SarabunPSK" w:cs="TH SarabunPSK" w:hint="cs"/>
          <w:sz w:val="32"/>
          <w:szCs w:val="32"/>
          <w:cs/>
        </w:rPr>
        <w:t>เปืดภาคการศึกษา</w:t>
      </w:r>
    </w:p>
    <w:p w:rsidR="00E1462B" w:rsidRPr="00132539" w:rsidRDefault="00E1462B" w:rsidP="00E1462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2</w:t>
      </w:r>
      <w:r w:rsidRPr="00132539">
        <w:rPr>
          <w:rFonts w:ascii="TH SarabunPSK" w:hAnsi="TH SarabunPSK" w:cs="TH SarabunPSK"/>
          <w:sz w:val="32"/>
          <w:szCs w:val="32"/>
          <w:cs/>
          <w:lang w:val="en-US"/>
        </w:rPr>
        <w:t xml:space="preserve">) </w:t>
      </w:r>
      <w:r w:rsidRPr="00132539">
        <w:rPr>
          <w:rFonts w:ascii="TH SarabunPSK" w:hAnsi="TH SarabunPSK" w:cs="TH SarabunPSK" w:hint="cs"/>
          <w:sz w:val="32"/>
          <w:szCs w:val="32"/>
          <w:cs/>
        </w:rPr>
        <w:t>ระหว่างการเรียน</w:t>
      </w:r>
      <w:r w:rsidRPr="00132539">
        <w:rPr>
          <w:rFonts w:ascii="TH SarabunPSK" w:hAnsi="TH SarabunPSK" w:cs="TH SarabunPSK"/>
          <w:sz w:val="32"/>
          <w:szCs w:val="32"/>
          <w:cs/>
        </w:rPr>
        <w:t xml:space="preserve"> </w:t>
      </w:r>
      <w:r w:rsidR="00725EFC" w:rsidRPr="00132539">
        <w:rPr>
          <w:rFonts w:ascii="TH SarabunPSK" w:hAnsi="TH SarabunPSK" w:cs="TH SarabunPSK" w:hint="cs"/>
          <w:sz w:val="32"/>
          <w:szCs w:val="32"/>
          <w:cs/>
        </w:rPr>
        <w:t>จะ</w:t>
      </w:r>
      <w:r w:rsidRPr="00132539">
        <w:rPr>
          <w:rFonts w:ascii="TH SarabunPSK" w:hAnsi="TH SarabunPSK" w:cs="TH SarabunPSK" w:hint="cs"/>
          <w:sz w:val="32"/>
          <w:szCs w:val="32"/>
          <w:cs/>
        </w:rPr>
        <w:t>ดำเนินการติดตามนักศึกษาอย่างต่อเนื่อง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โดยใช้ระบบแจ้งเตือนความเสี่ยงไม่ผ่านเกณฑ์การเรียนในแต่ละวิชา ในสัปดาห์ที่</w:t>
      </w:r>
      <w:r w:rsidRPr="00132539">
        <w:rPr>
          <w:rFonts w:ascii="TH SarabunPSK" w:hAnsi="TH SarabunPSK" w:cs="TH SarabunPSK"/>
          <w:sz w:val="32"/>
          <w:szCs w:val="32"/>
          <w:cs/>
        </w:rPr>
        <w:t xml:space="preserve"> 5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8 </w:t>
      </w:r>
      <w:r w:rsidRPr="00132539">
        <w:rPr>
          <w:rFonts w:ascii="TH SarabunPSK" w:hAnsi="TH SarabunPSK" w:cs="TH SarabunPSK" w:hint="cs"/>
          <w:sz w:val="32"/>
          <w:szCs w:val="32"/>
          <w:cs/>
        </w:rPr>
        <w:t>เพื่อช่วยเหลือนักศึกษาที่มีผลการเรียนต่ำ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พร้อมทั้งมีการประชุมทีมผู้สอนทุกสัปดาห์</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เพื่อควบคุมมาตรฐานรายวิชาที่มีหลายกลุ่มเรียนผ่านการใช้</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มคอ</w:t>
      </w:r>
      <w:r w:rsidRPr="00132539">
        <w:rPr>
          <w:rFonts w:ascii="TH SarabunPSK" w:hAnsi="TH SarabunPSK" w:cs="TH SarabunPSK"/>
          <w:sz w:val="32"/>
          <w:szCs w:val="32"/>
          <w:cs/>
        </w:rPr>
        <w:t xml:space="preserve">.3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Rubric </w:t>
      </w:r>
      <w:r w:rsidRPr="00132539">
        <w:rPr>
          <w:rFonts w:ascii="TH SarabunPSK" w:hAnsi="TH SarabunPSK" w:cs="TH SarabunPSK" w:hint="cs"/>
          <w:sz w:val="32"/>
          <w:szCs w:val="32"/>
          <w:cs/>
        </w:rPr>
        <w:t>กลาง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เพื่อให้การสอนและการประเมินสอดคล้องกัน</w:t>
      </w:r>
    </w:p>
    <w:p w:rsidR="00E1462B" w:rsidRPr="00132539" w:rsidRDefault="00E1462B" w:rsidP="00E1462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rPr>
        <w:tab/>
        <w:t>3</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เมื่อสิ้นสุดภาคการศึกษา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จะจัดประชุมสรุปผลการ</w:t>
      </w:r>
      <w:r w:rsidR="00725EFC" w:rsidRPr="00132539">
        <w:rPr>
          <w:rFonts w:ascii="TH SarabunPSK" w:hAnsi="TH SarabunPSK" w:cs="TH SarabunPSK" w:hint="cs"/>
          <w:sz w:val="32"/>
          <w:szCs w:val="32"/>
          <w:cs/>
        </w:rPr>
        <w:t>ศึกษา</w:t>
      </w:r>
      <w:r w:rsidRPr="00132539">
        <w:rPr>
          <w:rFonts w:ascii="TH SarabunPSK" w:hAnsi="TH SarabunPSK" w:cs="TH SarabunPSK" w:hint="cs"/>
          <w:sz w:val="32"/>
          <w:szCs w:val="32"/>
          <w:cs/>
        </w:rPr>
        <w:t>ของผู้เรียน</w:t>
      </w:r>
      <w:r w:rsidR="00725EFC" w:rsidRPr="00132539">
        <w:rPr>
          <w:rFonts w:ascii="TH SarabunPSK" w:hAnsi="TH SarabunPSK" w:cs="TH SarabunPSK" w:hint="cs"/>
          <w:sz w:val="32"/>
          <w:szCs w:val="32"/>
          <w:cs/>
        </w:rPr>
        <w:t>และผลประเมินการสอน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เพื่อทวนสอบผลลัพธ์รายวิชา</w:t>
      </w:r>
      <w:r w:rsidRPr="00132539">
        <w:rPr>
          <w:rFonts w:ascii="TH SarabunPSK" w:hAnsi="TH SarabunPSK" w:cs="TH SarabunPSK"/>
          <w:sz w:val="32"/>
          <w:szCs w:val="32"/>
          <w:cs/>
        </w:rPr>
        <w:t xml:space="preserve"> (</w:t>
      </w:r>
      <w:r w:rsidRPr="00132539">
        <w:rPr>
          <w:rFonts w:ascii="TH SarabunPSK" w:hAnsi="TH SarabunPSK" w:cs="TH SarabunPSK"/>
          <w:sz w:val="32"/>
          <w:szCs w:val="32"/>
        </w:rPr>
        <w:t>CLO</w:t>
      </w:r>
      <w:r w:rsidR="00725EFC" w:rsidRPr="00132539">
        <w:rPr>
          <w:rFonts w:ascii="TH SarabunPSK" w:hAnsi="TH SarabunPSK" w:cs="TH SarabunPSK"/>
          <w:sz w:val="32"/>
          <w:szCs w:val="32"/>
        </w:rPr>
        <w:t>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GELOs </w:t>
      </w:r>
      <w:r w:rsidRPr="00132539">
        <w:rPr>
          <w:rFonts w:ascii="TH SarabunPSK" w:hAnsi="TH SarabunPSK" w:cs="TH SarabunPSK" w:hint="cs"/>
          <w:sz w:val="32"/>
          <w:szCs w:val="32"/>
          <w:cs/>
        </w:rPr>
        <w:t>และหากพบว่าผลสัมฤทธิ์ไม่เป็นไปตามเป้าหมาย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จะมีการวางแผนปรับปรุงรายวิชาหรือกิจกรรมการเรียนรู้ให้เหมาะสมกับผู้เรียนมากขึ้น</w:t>
      </w:r>
    </w:p>
    <w:p w:rsidR="00E1462B" w:rsidRPr="00132539" w:rsidRDefault="00725EFC" w:rsidP="00E1462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00E1462B" w:rsidRPr="00132539">
        <w:rPr>
          <w:rFonts w:ascii="TH SarabunPSK" w:hAnsi="TH SarabunPSK" w:cs="TH SarabunPSK" w:hint="cs"/>
          <w:sz w:val="32"/>
          <w:szCs w:val="32"/>
          <w:cs/>
        </w:rPr>
        <w:t>นอกจากนี้</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หมวดวิชาฯ</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ยังมีมาตรการสนับสนุนเพิ่มเติม</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เช่น</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การสอนเสริม</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การให้คำปรึกษา</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และกิจกรรมพัฒนาทักษะ</w:t>
      </w:r>
      <w:r w:rsidRPr="00132539">
        <w:rPr>
          <w:rFonts w:ascii="TH SarabunPSK" w:hAnsi="TH SarabunPSK" w:cs="TH SarabunPSK" w:hint="cs"/>
          <w:sz w:val="32"/>
          <w:szCs w:val="32"/>
          <w:cs/>
        </w:rPr>
        <w:t>ภาษาอังกฤษและทักษในศตวรรษที่ 21</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เพื่อให้มั่นใจว่านักศึกษาสามารถบรรลุผลลัพธ์การเรียนรู้ของหมวด</w:t>
      </w:r>
      <w:r w:rsidRPr="00132539">
        <w:rPr>
          <w:rFonts w:ascii="TH SarabunPSK" w:hAnsi="TH SarabunPSK" w:cs="TH SarabunPSK" w:hint="cs"/>
          <w:sz w:val="32"/>
          <w:szCs w:val="32"/>
          <w:cs/>
        </w:rPr>
        <w:t>วิชาศึกษาทั่วไป</w:t>
      </w:r>
      <w:r w:rsidR="00E1462B" w:rsidRPr="00132539">
        <w:rPr>
          <w:rFonts w:ascii="TH SarabunPSK" w:hAnsi="TH SarabunPSK" w:cs="TH SarabunPSK" w:hint="cs"/>
          <w:sz w:val="32"/>
          <w:szCs w:val="32"/>
          <w:cs/>
        </w:rPr>
        <w:t>ได้ครบทุกด้าน</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ทั้งด้านความรู้</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ทักษะ</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จริยธรรม</w:t>
      </w:r>
      <w:r w:rsidR="00E1462B" w:rsidRPr="00132539">
        <w:rPr>
          <w:rFonts w:ascii="TH SarabunPSK" w:hAnsi="TH SarabunPSK" w:cs="TH SarabunPSK"/>
          <w:sz w:val="32"/>
          <w:szCs w:val="32"/>
          <w:cs/>
        </w:rPr>
        <w:t xml:space="preserve"> </w:t>
      </w:r>
      <w:r w:rsidR="00E1462B" w:rsidRPr="00132539">
        <w:rPr>
          <w:rFonts w:ascii="TH SarabunPSK" w:hAnsi="TH SarabunPSK" w:cs="TH SarabunPSK" w:hint="cs"/>
          <w:sz w:val="32"/>
          <w:szCs w:val="32"/>
          <w:cs/>
        </w:rPr>
        <w:t>และลักษณะส่วนบุคคล</w:t>
      </w:r>
    </w:p>
    <w:p w:rsidR="00290F9C" w:rsidRPr="00132539" w:rsidRDefault="00290F9C" w:rsidP="002B58AA">
      <w:pPr>
        <w:tabs>
          <w:tab w:val="left" w:pos="0"/>
        </w:tabs>
        <w:spacing w:after="0" w:line="240" w:lineRule="auto"/>
        <w:jc w:val="thaiDistribute"/>
        <w:rPr>
          <w:rFonts w:ascii="TH SarabunPSK" w:hAnsi="TH SarabunPSK" w:cs="TH SarabunPSK"/>
          <w:sz w:val="32"/>
          <w:szCs w:val="32"/>
          <w:lang w:val="en-US"/>
        </w:rPr>
      </w:pPr>
      <w:r w:rsidRPr="00132539">
        <w:rPr>
          <w:rFonts w:ascii="TH SarabunPSK" w:hAnsi="TH SarabunPSK" w:cs="TH SarabunPSK" w:hint="cs"/>
          <w:b/>
          <w:bCs/>
          <w:sz w:val="32"/>
          <w:szCs w:val="32"/>
          <w:cs/>
        </w:rPr>
        <w:t>กระบวนการดำเนินงาน</w:t>
      </w:r>
      <w:r w:rsidRPr="00132539">
        <w:rPr>
          <w:rFonts w:ascii="TH SarabunPSK" w:hAnsi="TH SarabunPSK" w:cs="TH SarabunPSK"/>
          <w:b/>
          <w:bCs/>
          <w:sz w:val="32"/>
          <w:szCs w:val="32"/>
          <w:cs/>
        </w:rPr>
        <w:t>:</w:t>
      </w:r>
      <w:r w:rsidRPr="00132539">
        <w:rPr>
          <w:rFonts w:ascii="TH SarabunPSK" w:hAnsi="TH SarabunPSK" w:cs="TH SarabunPSK" w:hint="cs"/>
          <w:b/>
          <w:bCs/>
          <w:sz w:val="32"/>
          <w:szCs w:val="32"/>
          <w:cs/>
        </w:rPr>
        <w:t xml:space="preserve"> (1)</w:t>
      </w:r>
      <w:r w:rsidRPr="00132539">
        <w:rPr>
          <w:rFonts w:ascii="TH SarabunPSK" w:hAnsi="TH SarabunPSK" w:cs="TH SarabunPSK" w:hint="cs"/>
          <w:sz w:val="32"/>
          <w:szCs w:val="32"/>
          <w:cs/>
        </w:rPr>
        <w:t xml:space="preserve"> </w:t>
      </w:r>
      <w:r w:rsidRPr="00132539">
        <w:rPr>
          <w:rFonts w:ascii="TH SarabunPSK" w:hAnsi="TH SarabunPSK" w:cs="TH SarabunPSK" w:hint="cs"/>
          <w:b/>
          <w:bCs/>
          <w:sz w:val="32"/>
          <w:szCs w:val="32"/>
          <w:cs/>
        </w:rPr>
        <w:t>การรับนักศึกษา</w:t>
      </w:r>
      <w:r w:rsidR="001A3E7B" w:rsidRPr="00132539">
        <w:rPr>
          <w:rFonts w:ascii="TH SarabunPSK" w:hAnsi="TH SarabunPSK" w:cs="TH SarabunPSK" w:hint="cs"/>
          <w:b/>
          <w:bCs/>
          <w:sz w:val="32"/>
          <w:szCs w:val="32"/>
          <w:cs/>
        </w:rPr>
        <w:t xml:space="preserve"> </w:t>
      </w:r>
      <w:r w:rsidR="001A3E7B" w:rsidRPr="00132539">
        <w:rPr>
          <w:rFonts w:ascii="TH SarabunPSK" w:hAnsi="TH SarabunPSK" w:cs="TH SarabunPSK"/>
          <w:b/>
          <w:bCs/>
          <w:sz w:val="32"/>
          <w:szCs w:val="32"/>
          <w:lang w:val="en-US"/>
        </w:rPr>
        <w:t>N</w:t>
      </w:r>
      <w:r w:rsidR="001A3E7B" w:rsidRPr="00132539">
        <w:rPr>
          <w:rFonts w:ascii="TH SarabunPSK" w:hAnsi="TH SarabunPSK" w:cs="TH SarabunPSK"/>
          <w:b/>
          <w:bCs/>
          <w:sz w:val="32"/>
          <w:szCs w:val="32"/>
          <w:cs/>
          <w:lang w:val="en-US"/>
        </w:rPr>
        <w:t>/</w:t>
      </w:r>
      <w:r w:rsidR="001A3E7B" w:rsidRPr="00132539">
        <w:rPr>
          <w:rFonts w:ascii="TH SarabunPSK" w:hAnsi="TH SarabunPSK" w:cs="TH SarabunPSK"/>
          <w:b/>
          <w:bCs/>
          <w:sz w:val="32"/>
          <w:szCs w:val="32"/>
          <w:lang w:val="en-US"/>
        </w:rPr>
        <w:t>A</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sz w:val="32"/>
          <w:szCs w:val="32"/>
          <w:cs/>
        </w:rPr>
        <w:t>กระบวนการดำเนินงาน</w:t>
      </w:r>
      <w:r w:rsidR="001A3E7B" w:rsidRPr="00132539">
        <w:rPr>
          <w:rFonts w:ascii="TH SarabunPSK" w:hAnsi="TH SarabunPSK" w:cs="TH SarabunPSK"/>
          <w:sz w:val="32"/>
          <w:szCs w:val="32"/>
          <w:cs/>
        </w:rPr>
        <w:t xml:space="preserve"> </w:t>
      </w:r>
      <w:r w:rsidR="001A3E7B" w:rsidRPr="00132539">
        <w:rPr>
          <w:rFonts w:ascii="TH SarabunPSK" w:hAnsi="TH SarabunPSK" w:cs="TH SarabunPSK"/>
          <w:sz w:val="32"/>
          <w:szCs w:val="32"/>
          <w:lang w:val="en-US"/>
        </w:rPr>
        <w:t>N</w:t>
      </w:r>
      <w:r w:rsidR="001A3E7B" w:rsidRPr="00132539">
        <w:rPr>
          <w:rFonts w:ascii="TH SarabunPSK" w:hAnsi="TH SarabunPSK" w:cs="TH SarabunPSK"/>
          <w:sz w:val="32"/>
          <w:szCs w:val="32"/>
          <w:cs/>
          <w:lang w:val="en-US"/>
        </w:rPr>
        <w:t>/</w:t>
      </w:r>
      <w:r w:rsidR="001A3E7B"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จุดควบคุม </w:t>
      </w:r>
      <w:r w:rsidR="001A3E7B" w:rsidRPr="00132539">
        <w:rPr>
          <w:rFonts w:ascii="TH SarabunPSK" w:hAnsi="TH SarabunPSK" w:cs="TH SarabunPSK"/>
          <w:sz w:val="32"/>
          <w:szCs w:val="32"/>
          <w:cs/>
        </w:rPr>
        <w:t xml:space="preserve"> </w:t>
      </w:r>
      <w:r w:rsidR="001A3E7B" w:rsidRPr="00132539">
        <w:rPr>
          <w:rFonts w:ascii="TH SarabunPSK" w:hAnsi="TH SarabunPSK" w:cs="TH SarabunPSK"/>
          <w:sz w:val="32"/>
          <w:szCs w:val="32"/>
          <w:lang w:val="en-US"/>
        </w:rPr>
        <w:t>N</w:t>
      </w:r>
      <w:r w:rsidR="001A3E7B" w:rsidRPr="00132539">
        <w:rPr>
          <w:rFonts w:ascii="TH SarabunPSK" w:hAnsi="TH SarabunPSK" w:cs="TH SarabunPSK"/>
          <w:sz w:val="32"/>
          <w:szCs w:val="32"/>
          <w:cs/>
          <w:lang w:val="en-US"/>
        </w:rPr>
        <w:t>/</w:t>
      </w:r>
      <w:r w:rsidR="001A3E7B"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ผู้รับผิดชอบ </w:t>
      </w:r>
      <w:r w:rsidR="001A3E7B" w:rsidRPr="00132539">
        <w:rPr>
          <w:rFonts w:ascii="TH SarabunPSK" w:hAnsi="TH SarabunPSK" w:cs="TH SarabunPSK"/>
          <w:sz w:val="32"/>
          <w:szCs w:val="32"/>
          <w:cs/>
        </w:rPr>
        <w:t xml:space="preserve"> </w:t>
      </w:r>
      <w:r w:rsidR="001A3E7B" w:rsidRPr="00132539">
        <w:rPr>
          <w:rFonts w:ascii="TH SarabunPSK" w:hAnsi="TH SarabunPSK" w:cs="TH SarabunPSK"/>
          <w:sz w:val="32"/>
          <w:szCs w:val="32"/>
          <w:lang w:val="en-US"/>
        </w:rPr>
        <w:t>N</w:t>
      </w:r>
      <w:r w:rsidR="001A3E7B" w:rsidRPr="00132539">
        <w:rPr>
          <w:rFonts w:ascii="TH SarabunPSK" w:hAnsi="TH SarabunPSK" w:cs="TH SarabunPSK"/>
          <w:sz w:val="32"/>
          <w:szCs w:val="32"/>
          <w:cs/>
          <w:lang w:val="en-US"/>
        </w:rPr>
        <w:t>/</w:t>
      </w:r>
      <w:r w:rsidR="001A3E7B"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ช่วงเวลาดำเนินงาน </w:t>
      </w:r>
      <w:r w:rsidR="001A3E7B" w:rsidRPr="00132539">
        <w:rPr>
          <w:rFonts w:ascii="TH SarabunPSK" w:hAnsi="TH SarabunPSK" w:cs="TH SarabunPSK"/>
          <w:sz w:val="32"/>
          <w:szCs w:val="32"/>
          <w:cs/>
        </w:rPr>
        <w:t xml:space="preserve"> </w:t>
      </w:r>
      <w:r w:rsidR="001A3E7B" w:rsidRPr="00132539">
        <w:rPr>
          <w:rFonts w:ascii="TH SarabunPSK" w:hAnsi="TH SarabunPSK" w:cs="TH SarabunPSK"/>
          <w:sz w:val="32"/>
          <w:szCs w:val="32"/>
          <w:lang w:val="en-US"/>
        </w:rPr>
        <w:t>N</w:t>
      </w:r>
      <w:r w:rsidR="001A3E7B" w:rsidRPr="00132539">
        <w:rPr>
          <w:rFonts w:ascii="TH SarabunPSK" w:hAnsi="TH SarabunPSK" w:cs="TH SarabunPSK"/>
          <w:sz w:val="32"/>
          <w:szCs w:val="32"/>
          <w:cs/>
          <w:lang w:val="en-US"/>
        </w:rPr>
        <w:t>/</w:t>
      </w:r>
      <w:r w:rsidR="001A3E7B"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ผู้ตรวจสอบ </w:t>
      </w:r>
      <w:r w:rsidR="001A3E7B" w:rsidRPr="00132539">
        <w:rPr>
          <w:rFonts w:ascii="TH SarabunPSK" w:hAnsi="TH SarabunPSK" w:cs="TH SarabunPSK"/>
          <w:sz w:val="32"/>
          <w:szCs w:val="32"/>
          <w:cs/>
        </w:rPr>
        <w:t xml:space="preserve"> </w:t>
      </w:r>
      <w:r w:rsidR="001A3E7B" w:rsidRPr="00132539">
        <w:rPr>
          <w:rFonts w:ascii="TH SarabunPSK" w:hAnsi="TH SarabunPSK" w:cs="TH SarabunPSK"/>
          <w:sz w:val="32"/>
          <w:szCs w:val="32"/>
          <w:lang w:val="en-US"/>
        </w:rPr>
        <w:t>N</w:t>
      </w:r>
      <w:r w:rsidR="001A3E7B" w:rsidRPr="00132539">
        <w:rPr>
          <w:rFonts w:ascii="TH SarabunPSK" w:hAnsi="TH SarabunPSK" w:cs="TH SarabunPSK"/>
          <w:sz w:val="32"/>
          <w:szCs w:val="32"/>
          <w:cs/>
          <w:lang w:val="en-US"/>
        </w:rPr>
        <w:t>/</w:t>
      </w:r>
      <w:r w:rsidR="001A3E7B"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sz w:val="32"/>
          <w:szCs w:val="32"/>
          <w:cs/>
        </w:rPr>
        <w:t>การตรวจสอบและประเมินผลการดำเนินงาน</w:t>
      </w:r>
      <w:r w:rsidR="001A3E7B" w:rsidRPr="00132539">
        <w:rPr>
          <w:rFonts w:ascii="TH SarabunPSK" w:hAnsi="TH SarabunPSK" w:cs="TH SarabunPSK"/>
          <w:sz w:val="32"/>
          <w:szCs w:val="32"/>
          <w:cs/>
        </w:rPr>
        <w:t xml:space="preserve"> </w:t>
      </w:r>
      <w:r w:rsidR="001A3E7B" w:rsidRPr="00132539">
        <w:rPr>
          <w:rFonts w:ascii="TH SarabunPSK" w:hAnsi="TH SarabunPSK" w:cs="TH SarabunPSK"/>
          <w:sz w:val="32"/>
          <w:szCs w:val="32"/>
          <w:lang w:val="en-US"/>
        </w:rPr>
        <w:t>N</w:t>
      </w:r>
      <w:r w:rsidR="001A3E7B" w:rsidRPr="00132539">
        <w:rPr>
          <w:rFonts w:ascii="TH SarabunPSK" w:hAnsi="TH SarabunPSK" w:cs="TH SarabunPSK"/>
          <w:sz w:val="32"/>
          <w:szCs w:val="32"/>
          <w:cs/>
          <w:lang w:val="en-US"/>
        </w:rPr>
        <w:t>/</w:t>
      </w:r>
      <w:r w:rsidR="001A3E7B" w:rsidRPr="00132539">
        <w:rPr>
          <w:rFonts w:ascii="TH SarabunPSK" w:hAnsi="TH SarabunPSK" w:cs="TH SarabunPSK"/>
          <w:sz w:val="32"/>
          <w:szCs w:val="32"/>
          <w:lang w:val="en-US"/>
        </w:rPr>
        <w:t>A</w:t>
      </w:r>
    </w:p>
    <w:p w:rsidR="00290F9C" w:rsidRPr="00132539" w:rsidRDefault="00290F9C" w:rsidP="002B58AA">
      <w:pPr>
        <w:pStyle w:val="ListParagraph"/>
        <w:tabs>
          <w:tab w:val="left" w:pos="0"/>
        </w:tabs>
        <w:spacing w:after="0" w:line="240" w:lineRule="auto"/>
        <w:jc w:val="thaiDistribute"/>
        <w:rPr>
          <w:rFonts w:ascii="TH SarabunPSK" w:hAnsi="TH SarabunPSK" w:cs="TH SarabunPSK"/>
          <w:sz w:val="32"/>
          <w:szCs w:val="32"/>
        </w:rPr>
      </w:pP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r w:rsidRPr="00132539">
        <w:rPr>
          <w:rFonts w:ascii="TH SarabunPSK" w:hAnsi="TH SarabunPSK" w:cs="TH SarabunPSK"/>
          <w:b/>
          <w:bCs/>
          <w:sz w:val="32"/>
          <w:szCs w:val="32"/>
          <w:cs/>
        </w:rPr>
        <w:t>: (</w:t>
      </w:r>
      <w:r w:rsidRPr="00132539">
        <w:rPr>
          <w:rFonts w:ascii="TH SarabunPSK" w:hAnsi="TH SarabunPSK" w:cs="TH SarabunPSK"/>
          <w:b/>
          <w:bCs/>
          <w:sz w:val="32"/>
          <w:szCs w:val="32"/>
        </w:rPr>
        <w:t>2</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การเตรียมความพร้อมให้ผู้เรียนก่อนเริ่มศึกษา</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p w:rsidR="005F0549" w:rsidRPr="00132539" w:rsidRDefault="005F0549" w:rsidP="00CA007B">
      <w:pPr>
        <w:pStyle w:val="ListParagraph"/>
        <w:tabs>
          <w:tab w:val="left" w:pos="851"/>
        </w:tabs>
        <w:ind w:left="0" w:firstLine="567"/>
        <w:jc w:val="thaiDistribute"/>
        <w:rPr>
          <w:rFonts w:ascii="TH SarabunPSK" w:hAnsi="TH SarabunPSK" w:cs="TH SarabunPSK"/>
          <w:sz w:val="32"/>
          <w:szCs w:val="32"/>
        </w:rPr>
      </w:pPr>
      <w:r w:rsidRPr="00132539">
        <w:rPr>
          <w:rFonts w:ascii="TH SarabunPSK" w:hAnsi="TH SarabunPSK" w:cs="TH SarabunPSK" w:hint="cs"/>
          <w:sz w:val="32"/>
          <w:szCs w:val="32"/>
          <w:cs/>
        </w:rPr>
        <w:t>จัดโครงการเตรียมความพร้อมด้านการเรียนการสอนภาษาอังกฤษก่อนเปิดเทอม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หลังจากนั้นจัดกิจกรรมปฐมนิเทศเพื่อแนะนำโครงสร้างหลักสูตรและผลลัพธ์การเรียนรู้</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ให้คำแนะนำด้านวิชาการ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และแนะนำรายวิชาศึกษาทั่วไปทั้งหมดแก่นักศึกษา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จัดสอบ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Placement Test </w:t>
      </w:r>
      <w:r w:rsidRPr="00132539">
        <w:rPr>
          <w:rFonts w:ascii="TH SarabunPSK" w:hAnsi="TH SarabunPSK" w:cs="TH SarabunPSK" w:hint="cs"/>
          <w:sz w:val="32"/>
          <w:szCs w:val="32"/>
          <w:cs/>
        </w:rPr>
        <w:t>ในรายวิชาพื้นฐาน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ภาษาไทย</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ภาษาอังกฤษ</w:t>
      </w:r>
      <w:r w:rsidRPr="00132539">
        <w:rPr>
          <w:rFonts w:ascii="TH SarabunPSK" w:hAnsi="TH SarabunPSK" w:cs="TH SarabunPSK"/>
          <w:sz w:val="32"/>
          <w:szCs w:val="32"/>
          <w:cs/>
        </w:rPr>
        <w:t>)</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จุดควบคุม </w:t>
      </w:r>
    </w:p>
    <w:p w:rsidR="005F0549" w:rsidRPr="00132539" w:rsidRDefault="005F0549" w:rsidP="00CA007B">
      <w:pPr>
        <w:pStyle w:val="ListParagraph"/>
        <w:tabs>
          <w:tab w:val="left" w:pos="851"/>
        </w:tabs>
        <w:spacing w:after="0" w:line="240" w:lineRule="auto"/>
        <w:ind w:left="0" w:firstLine="851"/>
        <w:jc w:val="thaiDistribute"/>
        <w:rPr>
          <w:rFonts w:ascii="TH SarabunPSK" w:hAnsi="TH SarabunPSK" w:cs="TH SarabunPSK"/>
          <w:sz w:val="32"/>
          <w:szCs w:val="32"/>
        </w:rPr>
      </w:pPr>
      <w:r w:rsidRPr="00132539">
        <w:rPr>
          <w:rFonts w:ascii="TH SarabunPSK" w:hAnsi="TH SarabunPSK" w:cs="TH SarabunPSK" w:hint="cs"/>
          <w:sz w:val="32"/>
          <w:szCs w:val="32"/>
          <w:cs/>
        </w:rPr>
        <w:t>1. นักศึกษาเข้าร่วมโครงการเตรียมความพร้อมด้านการเรียนภาษาอังกฤษก่อนเปิดเทอมครบถ้วน</w:t>
      </w:r>
    </w:p>
    <w:p w:rsidR="005F0549" w:rsidRPr="00132539" w:rsidRDefault="005F0549" w:rsidP="00CA007B">
      <w:pPr>
        <w:pStyle w:val="ListParagraph"/>
        <w:tabs>
          <w:tab w:val="left" w:pos="851"/>
        </w:tabs>
        <w:spacing w:after="0" w:line="240" w:lineRule="auto"/>
        <w:ind w:left="0" w:firstLine="851"/>
        <w:jc w:val="thaiDistribute"/>
        <w:rPr>
          <w:rFonts w:ascii="TH SarabunPSK" w:hAnsi="TH SarabunPSK" w:cs="TH SarabunPSK"/>
          <w:sz w:val="32"/>
          <w:szCs w:val="32"/>
        </w:rPr>
      </w:pPr>
      <w:r w:rsidRPr="00132539">
        <w:rPr>
          <w:rFonts w:ascii="TH SarabunPSK" w:hAnsi="TH SarabunPSK" w:cs="TH SarabunPSK" w:hint="cs"/>
          <w:sz w:val="32"/>
          <w:szCs w:val="32"/>
          <w:cs/>
        </w:rPr>
        <w:t>2. นักศึกษาเข้าร่วมกิจกรรมปฐมนิเทศและรับข้อมูลรายวิชาศึกษาทั่วไปครบถ้วน</w:t>
      </w:r>
    </w:p>
    <w:p w:rsidR="005F0549" w:rsidRPr="00132539" w:rsidRDefault="005F0549" w:rsidP="00CA007B">
      <w:pPr>
        <w:pStyle w:val="ListParagraph"/>
        <w:tabs>
          <w:tab w:val="left" w:pos="851"/>
        </w:tabs>
        <w:spacing w:after="0" w:line="240" w:lineRule="auto"/>
        <w:ind w:left="0" w:firstLine="851"/>
        <w:jc w:val="thaiDistribute"/>
        <w:rPr>
          <w:rFonts w:ascii="TH SarabunPSK" w:hAnsi="TH SarabunPSK" w:cs="TH SarabunPSK"/>
          <w:sz w:val="32"/>
          <w:szCs w:val="32"/>
        </w:rPr>
      </w:pPr>
      <w:r w:rsidRPr="00132539">
        <w:rPr>
          <w:rFonts w:ascii="TH SarabunPSK" w:hAnsi="TH SarabunPSK" w:cs="TH SarabunPSK" w:hint="cs"/>
          <w:sz w:val="32"/>
          <w:szCs w:val="32"/>
          <w:cs/>
        </w:rPr>
        <w:t>3. ดำเนินการสอบ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Placement Test </w:t>
      </w:r>
      <w:r w:rsidRPr="00132539">
        <w:rPr>
          <w:rFonts w:ascii="TH SarabunPSK" w:hAnsi="TH SarabunPSK" w:cs="TH SarabunPSK" w:hint="cs"/>
          <w:sz w:val="32"/>
          <w:szCs w:val="32"/>
          <w:cs/>
        </w:rPr>
        <w:t>และประเมินผลเพื่อจำแนกกลุ่มเรียนแก่นักศึกษา</w:t>
      </w:r>
    </w:p>
    <w:p w:rsidR="005F0549" w:rsidRPr="00132539" w:rsidRDefault="005F0549" w:rsidP="00CA007B">
      <w:pPr>
        <w:pStyle w:val="ListParagraph"/>
        <w:tabs>
          <w:tab w:val="left" w:pos="851"/>
        </w:tabs>
        <w:spacing w:after="0" w:line="240" w:lineRule="auto"/>
        <w:ind w:left="0" w:firstLine="851"/>
        <w:jc w:val="thaiDistribute"/>
        <w:rPr>
          <w:rFonts w:ascii="TH SarabunPSK" w:hAnsi="TH SarabunPSK" w:cs="TH SarabunPSK"/>
          <w:sz w:val="32"/>
          <w:szCs w:val="32"/>
        </w:rPr>
      </w:pPr>
      <w:r w:rsidRPr="00132539">
        <w:rPr>
          <w:rFonts w:ascii="TH SarabunPSK" w:hAnsi="TH SarabunPSK" w:cs="TH SarabunPSK" w:hint="cs"/>
          <w:sz w:val="32"/>
          <w:szCs w:val="32"/>
          <w:cs/>
        </w:rPr>
        <w:t>4. ติดตามการเข้าร่วมและผลการเรียน</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ผู้รับผิดชอบ </w:t>
      </w:r>
    </w:p>
    <w:p w:rsidR="00290F9C" w:rsidRPr="00132539" w:rsidRDefault="005F0549"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sz w:val="32"/>
          <w:szCs w:val="32"/>
          <w:cs/>
        </w:rPr>
        <w:t>คณะทำงานปฐมนิเทศนักศึกษา คณะกรรมการวิชาการ</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ช่วงเวลาดำเนินงาน </w:t>
      </w:r>
      <w:r w:rsidR="005F0549" w:rsidRPr="00132539">
        <w:rPr>
          <w:rFonts w:ascii="TH SarabunPSK" w:hAnsi="TH SarabunPSK" w:cs="TH SarabunPSK" w:hint="cs"/>
          <w:b/>
          <w:bCs/>
          <w:sz w:val="32"/>
          <w:szCs w:val="32"/>
          <w:cs/>
        </w:rPr>
        <w:t xml:space="preserve"> </w:t>
      </w:r>
    </w:p>
    <w:p w:rsidR="00290F9C" w:rsidRPr="00132539" w:rsidRDefault="00290F9C"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sz w:val="32"/>
          <w:szCs w:val="32"/>
          <w:cs/>
        </w:rPr>
        <w:tab/>
      </w:r>
      <w:r w:rsidR="005F0549" w:rsidRPr="00132539">
        <w:rPr>
          <w:rFonts w:ascii="TH SarabunPSK" w:hAnsi="TH SarabunPSK" w:cs="TH SarabunPSK"/>
          <w:sz w:val="32"/>
          <w:szCs w:val="32"/>
          <w:cs/>
        </w:rPr>
        <w:t xml:space="preserve">1 </w:t>
      </w:r>
      <w:r w:rsidR="005F0549" w:rsidRPr="00132539">
        <w:rPr>
          <w:rFonts w:ascii="TH SarabunPSK" w:hAnsi="TH SarabunPSK" w:cs="TH SarabunPSK" w:hint="cs"/>
          <w:sz w:val="32"/>
          <w:szCs w:val="32"/>
          <w:cs/>
        </w:rPr>
        <w:t>เดือน</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ก่อนเปิดภาคเรียนที่</w:t>
      </w:r>
      <w:r w:rsidR="005F0549" w:rsidRPr="00132539">
        <w:rPr>
          <w:rFonts w:ascii="TH SarabunPSK" w:hAnsi="TH SarabunPSK" w:cs="TH SarabunPSK"/>
          <w:sz w:val="32"/>
          <w:szCs w:val="32"/>
          <w:cs/>
        </w:rPr>
        <w:t xml:space="preserve"> 1 </w:t>
      </w:r>
      <w:r w:rsidR="005F0549" w:rsidRPr="00132539">
        <w:rPr>
          <w:rFonts w:ascii="TH SarabunPSK" w:hAnsi="TH SarabunPSK" w:cs="TH SarabunPSK" w:hint="cs"/>
          <w:sz w:val="32"/>
          <w:szCs w:val="32"/>
          <w:cs/>
        </w:rPr>
        <w:t>ของทุกปี</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ผู้ตรวจสอบ </w:t>
      </w:r>
    </w:p>
    <w:p w:rsidR="00290F9C" w:rsidRPr="00132539" w:rsidRDefault="00290F9C" w:rsidP="00CA007B">
      <w:pPr>
        <w:tabs>
          <w:tab w:val="left" w:pos="0"/>
          <w:tab w:val="left" w:pos="851"/>
        </w:tabs>
        <w:spacing w:after="0" w:line="240" w:lineRule="auto"/>
        <w:ind w:firstLine="567"/>
        <w:jc w:val="thaiDistribute"/>
        <w:rPr>
          <w:rFonts w:ascii="TH SarabunPSK" w:hAnsi="TH SarabunPSK" w:cs="TH SarabunPSK"/>
          <w:sz w:val="32"/>
          <w:szCs w:val="32"/>
        </w:rPr>
      </w:pPr>
      <w:r w:rsidRPr="00132539">
        <w:rPr>
          <w:rFonts w:ascii="TH SarabunPSK" w:hAnsi="TH SarabunPSK" w:cs="TH SarabunPSK"/>
          <w:sz w:val="32"/>
          <w:szCs w:val="32"/>
          <w:cs/>
        </w:rPr>
        <w:tab/>
      </w:r>
      <w:r w:rsidR="005F0549" w:rsidRPr="00132539">
        <w:rPr>
          <w:rFonts w:ascii="TH SarabunPSK" w:hAnsi="TH SarabunPSK" w:cs="TH SarabunPSK" w:hint="cs"/>
          <w:sz w:val="32"/>
          <w:szCs w:val="32"/>
          <w:cs/>
        </w:rPr>
        <w:t>ผู้ช่วยคณบดีฝ่ายกิจการนักศึกษา</w:t>
      </w:r>
      <w:r w:rsidR="005F0549"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คณะกรรมการประกันคุณภาพหลักสูตร</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p w:rsidR="00290F9C" w:rsidRPr="00132539" w:rsidRDefault="005F0549" w:rsidP="00CA007B">
      <w:pPr>
        <w:tabs>
          <w:tab w:val="left" w:pos="0"/>
          <w:tab w:val="left" w:pos="851"/>
        </w:tabs>
        <w:spacing w:after="0" w:line="240" w:lineRule="auto"/>
        <w:ind w:firstLine="567"/>
        <w:jc w:val="thaiDistribute"/>
        <w:rPr>
          <w:rFonts w:ascii="TH SarabunPSK" w:hAnsi="TH SarabunPSK" w:cs="TH SarabunPSK"/>
          <w:sz w:val="32"/>
          <w:szCs w:val="32"/>
        </w:rPr>
      </w:pPr>
      <w:r w:rsidRPr="00132539">
        <w:rPr>
          <w:rFonts w:ascii="TH SarabunPSK" w:hAnsi="TH SarabunPSK" w:cs="TH SarabunPSK" w:hint="cs"/>
          <w:sz w:val="32"/>
          <w:szCs w:val="32"/>
          <w:cs/>
        </w:rPr>
        <w:t>จัดทำรายงานผลการเข้าร่วมกิจกรรมและผล</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Placement Test </w:t>
      </w:r>
      <w:r w:rsidRPr="00132539">
        <w:rPr>
          <w:rFonts w:ascii="TH SarabunPSK" w:hAnsi="TH SarabunPSK" w:cs="TH SarabunPSK" w:hint="cs"/>
          <w:sz w:val="32"/>
          <w:szCs w:val="32"/>
          <w:cs/>
        </w:rPr>
        <w:t>วิเคราะห์จำนวนและร้อยละของนักศึกษาที่ต้องติดตามอย่างใกล้ชิด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และนำข้อมูลไปปรับปรุงกิจกรรมเตรียมความพร้อมในปีถัดไป</w:t>
      </w:r>
    </w:p>
    <w:p w:rsidR="005F0549" w:rsidRPr="00132539" w:rsidRDefault="005F0549" w:rsidP="002B58AA">
      <w:pPr>
        <w:tabs>
          <w:tab w:val="left" w:pos="0"/>
        </w:tabs>
        <w:spacing w:after="0" w:line="240" w:lineRule="auto"/>
        <w:ind w:left="720"/>
        <w:jc w:val="thaiDistribute"/>
        <w:rPr>
          <w:rFonts w:ascii="TH SarabunPSK" w:hAnsi="TH SarabunPSK" w:cs="TH SarabunPSK"/>
          <w:sz w:val="32"/>
          <w:szCs w:val="32"/>
        </w:rPr>
      </w:pP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(3) การให้คำปรึกษาและแนะแนว</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p w:rsidR="005F0549" w:rsidRPr="00132539" w:rsidRDefault="00C7660B" w:rsidP="00CA007B">
      <w:pPr>
        <w:pStyle w:val="ListParagraph"/>
        <w:tabs>
          <w:tab w:val="left" w:pos="0"/>
        </w:tabs>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hint="cs"/>
          <w:sz w:val="32"/>
          <w:szCs w:val="32"/>
          <w:cs/>
        </w:rPr>
        <w:t>1. มีการบริหาร</w:t>
      </w:r>
      <w:r w:rsidR="005F0549" w:rsidRPr="00132539">
        <w:rPr>
          <w:rFonts w:ascii="TH SarabunPSK" w:hAnsi="TH SarabunPSK" w:cs="TH SarabunPSK" w:hint="cs"/>
          <w:sz w:val="32"/>
          <w:szCs w:val="32"/>
          <w:cs/>
        </w:rPr>
        <w:t>ให้คำปรึกษาและแนะแนวสำหรับนักศึกษาที่ลงทะเบียนเรียนรายวิชา</w:t>
      </w:r>
      <w:r w:rsidRPr="00132539">
        <w:rPr>
          <w:rFonts w:ascii="TH SarabunPSK" w:hAnsi="TH SarabunPSK" w:cs="TH SarabunPSK" w:hint="cs"/>
          <w:sz w:val="32"/>
          <w:szCs w:val="32"/>
          <w:cs/>
        </w:rPr>
        <w:t>ศึกษาทั่วไป</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โดยมุ่งสนับสนุนผู้เรียนให้สามารถ</w:t>
      </w:r>
      <w:r w:rsidRPr="00132539">
        <w:rPr>
          <w:rFonts w:ascii="TH SarabunPSK" w:hAnsi="TH SarabunPSK" w:cs="TH SarabunPSK" w:hint="cs"/>
          <w:sz w:val="32"/>
          <w:szCs w:val="32"/>
          <w:cs/>
        </w:rPr>
        <w:t>จัดการ</w:t>
      </w:r>
      <w:r w:rsidR="005F0549" w:rsidRPr="00132539">
        <w:rPr>
          <w:rFonts w:ascii="TH SarabunPSK" w:hAnsi="TH SarabunPSK" w:cs="TH SarabunPSK" w:hint="cs"/>
          <w:sz w:val="32"/>
          <w:szCs w:val="32"/>
          <w:cs/>
        </w:rPr>
        <w:t>ชีวิตในมหาวิทยาลัย</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และรับมือกับความท้าทายทางการเรียนรู้ในรายวิชา</w:t>
      </w:r>
      <w:r w:rsidRPr="00132539">
        <w:rPr>
          <w:rFonts w:ascii="TH SarabunPSK" w:hAnsi="TH SarabunPSK" w:cs="TH SarabunPSK" w:hint="cs"/>
          <w:sz w:val="32"/>
          <w:szCs w:val="32"/>
          <w:cs/>
        </w:rPr>
        <w:t>ศึกษาทั่วไป</w:t>
      </w:r>
      <w:r w:rsidR="005F0549" w:rsidRPr="00132539">
        <w:rPr>
          <w:rFonts w:ascii="TH SarabunPSK" w:hAnsi="TH SarabunPSK" w:cs="TH SarabunPSK" w:hint="cs"/>
          <w:sz w:val="32"/>
          <w:szCs w:val="32"/>
          <w:cs/>
        </w:rPr>
        <w:t>ได้อย่างเหมาะสม</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อาจารย์ผู้สอนและเจ้าหน้าที่ฝ่ายวิชาการของหมวดวิชาฯ</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มีบทบาทร่วมกันในการให้คำแนะนำเบื้องต้น</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เช่น</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การลงทะเบียนรายวิชา</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การปรับพื้นฐานความรู้</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การบริหารเวลา</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การทำงานกลุ่ม</w:t>
      </w:r>
      <w:r w:rsidR="005F0549"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เป็นต้น</w:t>
      </w:r>
    </w:p>
    <w:p w:rsidR="00C7660B" w:rsidRPr="00132539" w:rsidRDefault="00C7660B" w:rsidP="00CA007B">
      <w:pPr>
        <w:pStyle w:val="ListParagraph"/>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hint="cs"/>
          <w:sz w:val="32"/>
          <w:szCs w:val="32"/>
          <w:cs/>
        </w:rPr>
        <w:t xml:space="preserve">2. </w:t>
      </w:r>
      <w:r w:rsidR="005F0549" w:rsidRPr="00132539">
        <w:rPr>
          <w:rFonts w:ascii="TH SarabunPSK" w:hAnsi="TH SarabunPSK" w:cs="TH SarabunPSK" w:hint="cs"/>
          <w:sz w:val="32"/>
          <w:szCs w:val="32"/>
          <w:cs/>
        </w:rPr>
        <w:t>หมวดวิชาฯ</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กำหนดช่องทางการติดต่อที่ชัดเจน</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เช่น</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ชั่วโมงให้คำปรึกษาของอาจารย์ผู้สอน</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การนัดหมายปรึกษาผ่านระบบออนไลน์</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และจุดบริการข้อมูลที่สำนักงาน</w:t>
      </w:r>
      <w:r w:rsidR="005F0549" w:rsidRPr="00132539">
        <w:rPr>
          <w:rFonts w:ascii="TH SarabunPSK" w:hAnsi="TH SarabunPSK" w:cs="TH SarabunPSK"/>
          <w:sz w:val="32"/>
          <w:szCs w:val="32"/>
          <w:cs/>
        </w:rPr>
        <w:t xml:space="preserve"> </w:t>
      </w:r>
      <w:r w:rsidR="005F0549" w:rsidRPr="00132539">
        <w:rPr>
          <w:rFonts w:ascii="TH SarabunPSK" w:hAnsi="TH SarabunPSK" w:cs="TH SarabunPSK" w:hint="cs"/>
          <w:sz w:val="32"/>
          <w:szCs w:val="32"/>
          <w:cs/>
        </w:rPr>
        <w:t>เพื่อให้นักศึกษาสามารถเข้าถึงความช่วยเหลือได้อย่างสะดวก</w:t>
      </w:r>
      <w:r w:rsidR="005F0549"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ตลอดจนมีการ</w:t>
      </w:r>
      <w:r w:rsidR="005F0549" w:rsidRPr="00132539">
        <w:rPr>
          <w:rFonts w:ascii="TH SarabunPSK" w:hAnsi="TH SarabunPSK" w:cs="TH SarabunPSK" w:hint="cs"/>
          <w:sz w:val="32"/>
          <w:szCs w:val="32"/>
          <w:cs/>
        </w:rPr>
        <w:t>กำกับติดตาม</w:t>
      </w:r>
      <w:r w:rsidRPr="00132539">
        <w:rPr>
          <w:rFonts w:ascii="TH SarabunPSK" w:hAnsi="TH SarabunPSK" w:cs="TH SarabunPSK" w:hint="cs"/>
          <w:sz w:val="32"/>
          <w:szCs w:val="32"/>
          <w:cs/>
        </w:rPr>
        <w:t xml:space="preserve"> และประสานงานกับหลักสูตรของนักศึกษาเพื่อ</w:t>
      </w:r>
      <w:r w:rsidR="005F0549" w:rsidRPr="00132539">
        <w:rPr>
          <w:rFonts w:ascii="TH SarabunPSK" w:hAnsi="TH SarabunPSK" w:cs="TH SarabunPSK" w:hint="cs"/>
          <w:sz w:val="32"/>
          <w:szCs w:val="32"/>
          <w:cs/>
        </w:rPr>
        <w:t>เป็นข้อมูลพัฒนาการสนับสนุนผู้เรียนต่อไป</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จุดควบคุม </w:t>
      </w:r>
    </w:p>
    <w:p w:rsidR="00290F9C" w:rsidRPr="00132539" w:rsidRDefault="00C7660B" w:rsidP="00CA007B">
      <w:pPr>
        <w:pStyle w:val="ListParagraph"/>
        <w:numPr>
          <w:ilvl w:val="3"/>
          <w:numId w:val="24"/>
        </w:numPr>
        <w:tabs>
          <w:tab w:val="left" w:pos="0"/>
          <w:tab w:val="left" w:pos="851"/>
          <w:tab w:val="left" w:pos="1134"/>
        </w:tabs>
        <w:spacing w:after="0" w:line="240" w:lineRule="auto"/>
        <w:ind w:left="0" w:firstLine="851"/>
        <w:jc w:val="thaiDistribute"/>
        <w:rPr>
          <w:rFonts w:ascii="TH SarabunPSK" w:hAnsi="TH SarabunPSK" w:cs="TH SarabunPSK"/>
          <w:sz w:val="32"/>
          <w:szCs w:val="32"/>
        </w:rPr>
      </w:pPr>
      <w:r w:rsidRPr="00132539">
        <w:rPr>
          <w:rFonts w:ascii="TH SarabunPSK" w:hAnsi="TH SarabunPSK" w:cs="TH SarabunPSK" w:hint="cs"/>
          <w:sz w:val="32"/>
          <w:szCs w:val="32"/>
          <w:cs/>
        </w:rPr>
        <w:t>มีระบบนัดหมายให้คำปรึกษา</w:t>
      </w:r>
    </w:p>
    <w:p w:rsidR="00290F9C" w:rsidRPr="00132539" w:rsidRDefault="00290F9C" w:rsidP="00CA007B">
      <w:pPr>
        <w:pStyle w:val="ListParagraph"/>
        <w:numPr>
          <w:ilvl w:val="3"/>
          <w:numId w:val="24"/>
        </w:numPr>
        <w:tabs>
          <w:tab w:val="left" w:pos="0"/>
          <w:tab w:val="left" w:pos="851"/>
          <w:tab w:val="left" w:pos="1134"/>
        </w:tabs>
        <w:spacing w:after="0" w:line="240" w:lineRule="auto"/>
        <w:ind w:left="0" w:firstLine="851"/>
        <w:jc w:val="thaiDistribute"/>
        <w:rPr>
          <w:rFonts w:ascii="TH SarabunPSK" w:hAnsi="TH SarabunPSK" w:cs="TH SarabunPSK"/>
          <w:sz w:val="32"/>
          <w:szCs w:val="32"/>
        </w:rPr>
      </w:pPr>
      <w:r w:rsidRPr="00132539">
        <w:rPr>
          <w:rFonts w:ascii="TH SarabunPSK" w:hAnsi="TH SarabunPSK" w:cs="TH SarabunPSK" w:hint="cs"/>
          <w:sz w:val="32"/>
          <w:szCs w:val="32"/>
          <w:cs/>
        </w:rPr>
        <w:t>มีบันทึกการพบและการให้คำปรึกษาในแต่ละภาคการศึกษา</w:t>
      </w:r>
    </w:p>
    <w:p w:rsidR="00290F9C" w:rsidRPr="00132539" w:rsidRDefault="00C7660B" w:rsidP="00CA007B">
      <w:pPr>
        <w:pStyle w:val="ListParagraph"/>
        <w:numPr>
          <w:ilvl w:val="3"/>
          <w:numId w:val="24"/>
        </w:numPr>
        <w:tabs>
          <w:tab w:val="left" w:pos="0"/>
          <w:tab w:val="left" w:pos="851"/>
          <w:tab w:val="left" w:pos="1134"/>
        </w:tabs>
        <w:spacing w:after="0" w:line="240" w:lineRule="auto"/>
        <w:ind w:left="0" w:firstLine="851"/>
        <w:jc w:val="thaiDistribute"/>
        <w:rPr>
          <w:rFonts w:ascii="TH SarabunPSK" w:hAnsi="TH SarabunPSK" w:cs="TH SarabunPSK"/>
          <w:sz w:val="32"/>
          <w:szCs w:val="32"/>
        </w:rPr>
      </w:pPr>
      <w:r w:rsidRPr="00132539">
        <w:rPr>
          <w:rFonts w:ascii="TH SarabunPSK" w:hAnsi="TH SarabunPSK" w:cs="TH SarabunPSK" w:hint="cs"/>
          <w:sz w:val="32"/>
          <w:szCs w:val="32"/>
          <w:cs/>
        </w:rPr>
        <w:t>นักศึกษาที่ได้รับคำปรึกษามีการพัฒนา</w:t>
      </w:r>
      <w:r w:rsidR="00290F9C" w:rsidRPr="00132539">
        <w:rPr>
          <w:rFonts w:ascii="TH SarabunPSK" w:hAnsi="TH SarabunPSK" w:cs="TH SarabunPSK" w:hint="cs"/>
          <w:sz w:val="32"/>
          <w:szCs w:val="32"/>
          <w:cs/>
        </w:rPr>
        <w:t>การเรียนหรือแนวทางการแก้ปัญหาที่ชัดเจน</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ผู้รับผิดชอบ </w:t>
      </w:r>
    </w:p>
    <w:p w:rsidR="00290F9C" w:rsidRPr="00132539" w:rsidRDefault="00CA007B"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sz w:val="32"/>
          <w:szCs w:val="32"/>
          <w:cs/>
        </w:rPr>
        <w:tab/>
      </w:r>
      <w:r w:rsidR="00C7660B" w:rsidRPr="00132539">
        <w:rPr>
          <w:rFonts w:ascii="TH SarabunPSK" w:hAnsi="TH SarabunPSK" w:cs="TH SarabunPSK" w:hint="cs"/>
          <w:sz w:val="32"/>
          <w:szCs w:val="32"/>
          <w:cs/>
        </w:rPr>
        <w:t>อาจารย์ผู้สอน</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ช่วงเวลาดำเนินงาน </w:t>
      </w:r>
    </w:p>
    <w:p w:rsidR="00290F9C" w:rsidRPr="00132539" w:rsidRDefault="00290F9C" w:rsidP="00CA007B">
      <w:pPr>
        <w:pStyle w:val="ListParagraph"/>
        <w:tabs>
          <w:tab w:val="left" w:pos="0"/>
          <w:tab w:val="left" w:pos="851"/>
        </w:tabs>
        <w:spacing w:after="0" w:line="240" w:lineRule="auto"/>
        <w:ind w:left="0" w:firstLine="567"/>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ตลอดระยะเวลาการศึกษา</w:t>
      </w:r>
      <w:r w:rsidRPr="00132539">
        <w:rPr>
          <w:rFonts w:ascii="TH SarabunPSK" w:hAnsi="TH SarabunPSK" w:cs="TH SarabunPSK"/>
          <w:sz w:val="32"/>
          <w:szCs w:val="32"/>
          <w:cs/>
        </w:rPr>
        <w:t xml:space="preserve"> </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ผู้ตรวจสอบ </w:t>
      </w:r>
    </w:p>
    <w:p w:rsidR="00290F9C" w:rsidRPr="00132539" w:rsidRDefault="00290F9C" w:rsidP="00CA007B">
      <w:pPr>
        <w:tabs>
          <w:tab w:val="left" w:pos="0"/>
          <w:tab w:val="left" w:pos="851"/>
        </w:tabs>
        <w:spacing w:after="0" w:line="240" w:lineRule="auto"/>
        <w:ind w:firstLine="567"/>
        <w:jc w:val="thaiDistribute"/>
        <w:rPr>
          <w:rFonts w:ascii="TH SarabunPSK" w:hAnsi="TH SarabunPSK" w:cs="TH SarabunPSK"/>
          <w:sz w:val="32"/>
          <w:szCs w:val="32"/>
        </w:rPr>
      </w:pPr>
      <w:r w:rsidRPr="00132539">
        <w:rPr>
          <w:rFonts w:ascii="TH SarabunPSK" w:hAnsi="TH SarabunPSK" w:cs="TH SarabunPSK"/>
          <w:sz w:val="32"/>
          <w:szCs w:val="32"/>
          <w:cs/>
        </w:rPr>
        <w:tab/>
      </w:r>
      <w:r w:rsidR="00C7660B" w:rsidRPr="00132539">
        <w:rPr>
          <w:rFonts w:ascii="TH SarabunPSK" w:hAnsi="TH SarabunPSK" w:cs="TH SarabunPSK" w:hint="cs"/>
          <w:sz w:val="32"/>
          <w:szCs w:val="32"/>
          <w:cs/>
        </w:rPr>
        <w:t>ผู้ช่วยคณบดีฝ่ายกิจการนักศึกษา</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คณะกรรมการประกันคุณภาพหลักสูตร</w:t>
      </w:r>
    </w:p>
    <w:p w:rsidR="00290F9C" w:rsidRPr="00132539" w:rsidRDefault="00290F9C" w:rsidP="00CA007B">
      <w:pPr>
        <w:pStyle w:val="ListParagraph"/>
        <w:numPr>
          <w:ilvl w:val="0"/>
          <w:numId w:val="22"/>
        </w:numPr>
        <w:tabs>
          <w:tab w:val="left" w:pos="0"/>
          <w:tab w:val="left" w:pos="851"/>
        </w:tabs>
        <w:spacing w:after="0" w:line="240" w:lineRule="auto"/>
        <w:ind w:left="0" w:firstLine="567"/>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p w:rsidR="00290F9C" w:rsidRPr="00132539" w:rsidRDefault="00CA007B" w:rsidP="00CA007B">
      <w:pPr>
        <w:tabs>
          <w:tab w:val="left" w:pos="0"/>
          <w:tab w:val="left" w:pos="851"/>
        </w:tabs>
        <w:spacing w:after="0" w:line="240" w:lineRule="auto"/>
        <w:ind w:firstLine="567"/>
        <w:jc w:val="thaiDistribute"/>
        <w:rPr>
          <w:rFonts w:ascii="TH SarabunPSK" w:hAnsi="TH SarabunPSK" w:cs="TH SarabunPSK"/>
          <w:sz w:val="32"/>
          <w:szCs w:val="32"/>
        </w:rPr>
      </w:pPr>
      <w:r w:rsidRPr="00132539">
        <w:rPr>
          <w:rFonts w:ascii="TH SarabunPSK" w:hAnsi="TH SarabunPSK" w:cs="TH SarabunPSK"/>
          <w:sz w:val="32"/>
          <w:szCs w:val="32"/>
          <w:cs/>
        </w:rPr>
        <w:tab/>
      </w:r>
      <w:r w:rsidR="00290F9C" w:rsidRPr="00132539">
        <w:rPr>
          <w:rFonts w:ascii="TH SarabunPSK" w:hAnsi="TH SarabunPSK" w:cs="TH SarabunPSK" w:hint="cs"/>
          <w:sz w:val="32"/>
          <w:szCs w:val="32"/>
          <w:cs/>
        </w:rPr>
        <w:t>ตรวจสอบความครบถ้วนของบันทึกการให้คำปรึกษา</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สำรวจความพึงพอใจของนักศึกษาต่อการได้รับคำปรึกษา</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วิเคราะห์ผลการปรับปรุงพฤติกรรมหรือผลการเรียนหลังการให้คำปรึกษา</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และนำข้อมูลเข้าสู่การพัฒนาระบบอาจารย์ที่ปรึกษา</w:t>
      </w:r>
    </w:p>
    <w:p w:rsidR="00290F9C" w:rsidRPr="00132539" w:rsidRDefault="00290F9C" w:rsidP="002B58AA">
      <w:pPr>
        <w:tabs>
          <w:tab w:val="left" w:pos="0"/>
        </w:tabs>
        <w:spacing w:after="0" w:line="240" w:lineRule="auto"/>
        <w:jc w:val="thaiDistribute"/>
        <w:rPr>
          <w:rFonts w:ascii="TH SarabunPSK" w:hAnsi="TH SarabunPSK" w:cs="TH SarabunPSK"/>
          <w:sz w:val="32"/>
          <w:szCs w:val="32"/>
        </w:rPr>
      </w:pP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lang w:val="en-US"/>
        </w:rPr>
      </w:pPr>
      <w:r w:rsidRPr="00132539">
        <w:rPr>
          <w:rFonts w:ascii="TH SarabunPSK" w:hAnsi="TH SarabunPSK" w:cs="TH SarabunPSK" w:hint="cs"/>
          <w:b/>
          <w:bCs/>
          <w:sz w:val="32"/>
          <w:szCs w:val="32"/>
          <w:cs/>
        </w:rPr>
        <w:t>2.1.3 บัณฑิต</w:t>
      </w:r>
      <w:r w:rsidR="00C56BE9" w:rsidRPr="00132539">
        <w:rPr>
          <w:rFonts w:ascii="TH SarabunPSK" w:hAnsi="TH SarabunPSK" w:cs="TH SarabunPSK" w:hint="cs"/>
          <w:b/>
          <w:bCs/>
          <w:sz w:val="32"/>
          <w:szCs w:val="32"/>
          <w:cs/>
        </w:rPr>
        <w:t xml:space="preserve"> </w:t>
      </w:r>
      <w:r w:rsidR="00C56BE9" w:rsidRPr="00132539">
        <w:rPr>
          <w:rFonts w:ascii="TH SarabunPSK" w:hAnsi="TH SarabunPSK" w:cs="TH SarabunPSK"/>
          <w:b/>
          <w:bCs/>
          <w:sz w:val="32"/>
          <w:szCs w:val="32"/>
          <w:lang w:val="en-US"/>
        </w:rPr>
        <w:t>N</w:t>
      </w:r>
      <w:r w:rsidR="00C56BE9" w:rsidRPr="00132539">
        <w:rPr>
          <w:rFonts w:ascii="TH SarabunPSK" w:hAnsi="TH SarabunPSK" w:cs="TH SarabunPSK"/>
          <w:b/>
          <w:bCs/>
          <w:sz w:val="32"/>
          <w:szCs w:val="32"/>
          <w:cs/>
          <w:lang w:val="en-US"/>
        </w:rPr>
        <w:t>/</w:t>
      </w:r>
      <w:r w:rsidR="00C56BE9" w:rsidRPr="00132539">
        <w:rPr>
          <w:rFonts w:ascii="TH SarabunPSK" w:hAnsi="TH SarabunPSK" w:cs="TH SarabunPSK"/>
          <w:b/>
          <w:bCs/>
          <w:sz w:val="32"/>
          <w:szCs w:val="32"/>
          <w:lang w:val="en-US"/>
        </w:rPr>
        <w:t>A</w:t>
      </w: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การประกันคุณภาพบัณฑิต</w:t>
      </w:r>
      <w:r w:rsidR="00C56BE9" w:rsidRPr="00132539">
        <w:rPr>
          <w:rFonts w:ascii="TH SarabunPSK" w:hAnsi="TH SarabunPSK" w:cs="TH SarabunPSK"/>
          <w:b/>
          <w:bCs/>
          <w:sz w:val="32"/>
          <w:szCs w:val="32"/>
          <w:cs/>
        </w:rPr>
        <w:t xml:space="preserve"> </w:t>
      </w:r>
      <w:r w:rsidR="00C56BE9" w:rsidRPr="00132539">
        <w:rPr>
          <w:rFonts w:ascii="TH SarabunPSK" w:hAnsi="TH SarabunPSK" w:cs="TH SarabunPSK"/>
          <w:b/>
          <w:bCs/>
          <w:sz w:val="32"/>
          <w:szCs w:val="32"/>
          <w:lang w:val="en-US"/>
        </w:rPr>
        <w:t>N</w:t>
      </w:r>
      <w:r w:rsidR="00C56BE9" w:rsidRPr="00132539">
        <w:rPr>
          <w:rFonts w:ascii="TH SarabunPSK" w:hAnsi="TH SarabunPSK" w:cs="TH SarabunPSK"/>
          <w:b/>
          <w:bCs/>
          <w:sz w:val="32"/>
          <w:szCs w:val="32"/>
          <w:cs/>
          <w:lang w:val="en-US"/>
        </w:rPr>
        <w:t>/</w:t>
      </w:r>
      <w:r w:rsidR="00C56BE9" w:rsidRPr="00132539">
        <w:rPr>
          <w:rFonts w:ascii="TH SarabunPSK" w:hAnsi="TH SarabunPSK" w:cs="TH SarabunPSK"/>
          <w:b/>
          <w:bCs/>
          <w:sz w:val="32"/>
          <w:szCs w:val="32"/>
          <w:lang w:val="en-US"/>
        </w:rPr>
        <w:t>A</w:t>
      </w:r>
    </w:p>
    <w:p w:rsidR="00290F9C" w:rsidRPr="00132539"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132539">
        <w:rPr>
          <w:rFonts w:ascii="TH SarabunPSK" w:hAnsi="TH SarabunPSK" w:cs="TH SarabunPSK" w:hint="cs"/>
          <w:sz w:val="32"/>
          <w:szCs w:val="32"/>
          <w:cs/>
        </w:rPr>
        <w:t>กระบวนการดำเนินงาน</w:t>
      </w:r>
      <w:r w:rsidR="00C56BE9" w:rsidRPr="00132539">
        <w:rPr>
          <w:rFonts w:ascii="TH SarabunPSK" w:hAnsi="TH SarabunPSK" w:cs="TH SarabunPSK"/>
          <w:sz w:val="32"/>
          <w:szCs w:val="32"/>
          <w:cs/>
        </w:rPr>
        <w:t xml:space="preserve"> </w:t>
      </w:r>
      <w:r w:rsidR="00C56BE9" w:rsidRPr="00132539">
        <w:rPr>
          <w:rFonts w:ascii="TH SarabunPSK" w:hAnsi="TH SarabunPSK" w:cs="TH SarabunPSK"/>
          <w:sz w:val="32"/>
          <w:szCs w:val="32"/>
          <w:lang w:val="en-US"/>
        </w:rPr>
        <w:t>N</w:t>
      </w:r>
      <w:r w:rsidR="00C56BE9" w:rsidRPr="00132539">
        <w:rPr>
          <w:rFonts w:ascii="TH SarabunPSK" w:hAnsi="TH SarabunPSK" w:cs="TH SarabunPSK"/>
          <w:sz w:val="32"/>
          <w:szCs w:val="32"/>
          <w:cs/>
          <w:lang w:val="en-US"/>
        </w:rPr>
        <w:t>/</w:t>
      </w:r>
      <w:r w:rsidR="00C56BE9"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จุดควบคุม </w:t>
      </w:r>
      <w:r w:rsidR="00C56BE9" w:rsidRPr="00132539">
        <w:rPr>
          <w:rFonts w:ascii="TH SarabunPSK" w:hAnsi="TH SarabunPSK" w:cs="TH SarabunPSK"/>
          <w:sz w:val="32"/>
          <w:szCs w:val="32"/>
          <w:cs/>
        </w:rPr>
        <w:t xml:space="preserve"> </w:t>
      </w:r>
      <w:r w:rsidR="00C56BE9" w:rsidRPr="00132539">
        <w:rPr>
          <w:rFonts w:ascii="TH SarabunPSK" w:hAnsi="TH SarabunPSK" w:cs="TH SarabunPSK"/>
          <w:sz w:val="32"/>
          <w:szCs w:val="32"/>
          <w:lang w:val="en-US"/>
        </w:rPr>
        <w:t>N</w:t>
      </w:r>
      <w:r w:rsidR="00C56BE9" w:rsidRPr="00132539">
        <w:rPr>
          <w:rFonts w:ascii="TH SarabunPSK" w:hAnsi="TH SarabunPSK" w:cs="TH SarabunPSK"/>
          <w:sz w:val="32"/>
          <w:szCs w:val="32"/>
          <w:cs/>
          <w:lang w:val="en-US"/>
        </w:rPr>
        <w:t>/</w:t>
      </w:r>
      <w:r w:rsidR="00C56BE9"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ผู้รับผิดชอบ </w:t>
      </w:r>
      <w:r w:rsidR="00C56BE9" w:rsidRPr="00132539">
        <w:rPr>
          <w:rFonts w:ascii="TH SarabunPSK" w:hAnsi="TH SarabunPSK" w:cs="TH SarabunPSK"/>
          <w:sz w:val="32"/>
          <w:szCs w:val="32"/>
          <w:lang w:val="en-US"/>
        </w:rPr>
        <w:t>N</w:t>
      </w:r>
      <w:r w:rsidR="00C56BE9" w:rsidRPr="00132539">
        <w:rPr>
          <w:rFonts w:ascii="TH SarabunPSK" w:hAnsi="TH SarabunPSK" w:cs="TH SarabunPSK"/>
          <w:sz w:val="32"/>
          <w:szCs w:val="32"/>
          <w:cs/>
          <w:lang w:val="en-US"/>
        </w:rPr>
        <w:t>/</w:t>
      </w:r>
      <w:r w:rsidR="00C56BE9"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ช่วงเวลาดำเนินงาน </w:t>
      </w:r>
      <w:r w:rsidR="00C56BE9" w:rsidRPr="00132539">
        <w:rPr>
          <w:rFonts w:ascii="TH SarabunPSK" w:hAnsi="TH SarabunPSK" w:cs="TH SarabunPSK"/>
          <w:sz w:val="32"/>
          <w:szCs w:val="32"/>
          <w:lang w:val="en-US"/>
        </w:rPr>
        <w:t>N</w:t>
      </w:r>
      <w:r w:rsidR="00C56BE9" w:rsidRPr="00132539">
        <w:rPr>
          <w:rFonts w:ascii="TH SarabunPSK" w:hAnsi="TH SarabunPSK" w:cs="TH SarabunPSK"/>
          <w:sz w:val="32"/>
          <w:szCs w:val="32"/>
          <w:cs/>
          <w:lang w:val="en-US"/>
        </w:rPr>
        <w:t>/</w:t>
      </w:r>
      <w:r w:rsidR="00C56BE9"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ผู้ตรวจสอบ </w:t>
      </w:r>
      <w:r w:rsidR="00C56BE9" w:rsidRPr="00132539">
        <w:rPr>
          <w:rFonts w:ascii="TH SarabunPSK" w:hAnsi="TH SarabunPSK" w:cs="TH SarabunPSK"/>
          <w:sz w:val="32"/>
          <w:szCs w:val="32"/>
          <w:lang w:val="en-US"/>
        </w:rPr>
        <w:t>N</w:t>
      </w:r>
      <w:r w:rsidR="00C56BE9" w:rsidRPr="00132539">
        <w:rPr>
          <w:rFonts w:ascii="TH SarabunPSK" w:hAnsi="TH SarabunPSK" w:cs="TH SarabunPSK"/>
          <w:sz w:val="32"/>
          <w:szCs w:val="32"/>
          <w:cs/>
          <w:lang w:val="en-US"/>
        </w:rPr>
        <w:t>/</w:t>
      </w:r>
      <w:r w:rsidR="00C56BE9" w:rsidRPr="00132539">
        <w:rPr>
          <w:rFonts w:ascii="TH SarabunPSK" w:hAnsi="TH SarabunPSK" w:cs="TH SarabunPSK"/>
          <w:sz w:val="32"/>
          <w:szCs w:val="32"/>
          <w:lang w:val="en-US"/>
        </w:rPr>
        <w:t>A</w:t>
      </w:r>
    </w:p>
    <w:p w:rsidR="00290F9C" w:rsidRPr="00132539" w:rsidRDefault="00290F9C" w:rsidP="00CA007B">
      <w:pPr>
        <w:pStyle w:val="ListParagraph"/>
        <w:numPr>
          <w:ilvl w:val="0"/>
          <w:numId w:val="22"/>
        </w:numPr>
        <w:tabs>
          <w:tab w:val="left" w:pos="0"/>
        </w:tabs>
        <w:spacing w:after="0" w:line="240" w:lineRule="auto"/>
        <w:ind w:left="851" w:hanging="284"/>
        <w:jc w:val="thaiDistribute"/>
        <w:rPr>
          <w:rFonts w:ascii="TH SarabunPSK" w:hAnsi="TH SarabunPSK" w:cs="TH SarabunPSK"/>
          <w:sz w:val="32"/>
          <w:szCs w:val="32"/>
        </w:rPr>
      </w:pPr>
      <w:r w:rsidRPr="00132539">
        <w:rPr>
          <w:rFonts w:ascii="TH SarabunPSK" w:hAnsi="TH SarabunPSK" w:cs="TH SarabunPSK" w:hint="cs"/>
          <w:sz w:val="32"/>
          <w:szCs w:val="32"/>
          <w:cs/>
        </w:rPr>
        <w:t>การตรวจสอบและประเมินผลการดำเนินงาน</w:t>
      </w:r>
      <w:r w:rsidR="00C56BE9" w:rsidRPr="00132539">
        <w:rPr>
          <w:rFonts w:ascii="TH SarabunPSK" w:hAnsi="TH SarabunPSK" w:cs="TH SarabunPSK"/>
          <w:sz w:val="32"/>
          <w:szCs w:val="32"/>
          <w:cs/>
        </w:rPr>
        <w:t xml:space="preserve"> </w:t>
      </w:r>
      <w:r w:rsidR="00C56BE9" w:rsidRPr="00132539">
        <w:rPr>
          <w:rFonts w:ascii="TH SarabunPSK" w:hAnsi="TH SarabunPSK" w:cs="TH SarabunPSK"/>
          <w:sz w:val="32"/>
          <w:szCs w:val="32"/>
          <w:lang w:val="en-US"/>
        </w:rPr>
        <w:t>N</w:t>
      </w:r>
      <w:r w:rsidR="00C56BE9" w:rsidRPr="00132539">
        <w:rPr>
          <w:rFonts w:ascii="TH SarabunPSK" w:hAnsi="TH SarabunPSK" w:cs="TH SarabunPSK"/>
          <w:sz w:val="32"/>
          <w:szCs w:val="32"/>
          <w:cs/>
          <w:lang w:val="en-US"/>
        </w:rPr>
        <w:t>/</w:t>
      </w:r>
      <w:r w:rsidR="00C56BE9" w:rsidRPr="00132539">
        <w:rPr>
          <w:rFonts w:ascii="TH SarabunPSK" w:hAnsi="TH SarabunPSK" w:cs="TH SarabunPSK"/>
          <w:sz w:val="32"/>
          <w:szCs w:val="32"/>
          <w:lang w:val="en-US"/>
        </w:rPr>
        <w:t>A</w:t>
      </w:r>
    </w:p>
    <w:p w:rsidR="00372328" w:rsidRPr="00132539" w:rsidRDefault="00372328" w:rsidP="00372328">
      <w:pPr>
        <w:tabs>
          <w:tab w:val="left" w:pos="0"/>
        </w:tabs>
        <w:spacing w:after="0" w:line="240" w:lineRule="auto"/>
        <w:jc w:val="thaiDistribute"/>
        <w:rPr>
          <w:rFonts w:ascii="TH SarabunPSK" w:hAnsi="TH SarabunPSK" w:cs="TH SarabunPSK"/>
          <w:b/>
          <w:bCs/>
          <w:sz w:val="32"/>
          <w:szCs w:val="32"/>
        </w:rPr>
      </w:pPr>
    </w:p>
    <w:p w:rsidR="00290F9C" w:rsidRPr="00132539" w:rsidRDefault="00290F9C" w:rsidP="00D2226E">
      <w:pPr>
        <w:pStyle w:val="ListParagraph"/>
        <w:numPr>
          <w:ilvl w:val="2"/>
          <w:numId w:val="30"/>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หลักสูตร การเรียนการสอน การประเมินผู้เรียน</w:t>
      </w:r>
    </w:p>
    <w:p w:rsidR="00DA34AA" w:rsidRPr="00132539" w:rsidRDefault="00DA34AA" w:rsidP="00DA34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มีการกำหนด</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hint="cs"/>
          <w:sz w:val="32"/>
          <w:szCs w:val="32"/>
          <w:cs/>
        </w:rPr>
        <w:t>จากความต้องการของผู้มีส่วนได้ส่วนเสีย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โดยการสำรวจความต้องการและจัดประชุมร่วมกับผู้บริหาร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คณาจารย์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และนักศึกษาจากสำนักวิชาอื่น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และข้อมูลนโยบายของมหาวิทยาลัยเกี่ยวกับการจัดการเรียนการสอน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ข้อมูลกรอบมาตรฐานคุณวุฒิระดับอุดมศึกษาแห่งชาติ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และข้อมูลความต้องการของกระทรวงอุดมศึกษา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วิทยาศาสตร์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วิจัยและนวัตกรรม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ประกอบกับแนวโน้มการเปลี่ยนแปลงของสังคมโลก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วัฒนธรรม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วิทยาศาสตร์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เทคโนโลยี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และการประกอบอาชีพในปัจจุบัน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นำไปสู่การออกแบบ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 </w:t>
      </w:r>
      <w:r w:rsidRPr="00132539">
        <w:rPr>
          <w:rFonts w:ascii="TH SarabunPSK" w:hAnsi="TH SarabunPSK" w:cs="TH SarabunPSK" w:hint="cs"/>
          <w:sz w:val="32"/>
          <w:szCs w:val="32"/>
          <w:cs/>
        </w:rPr>
        <w:t>ของรายวิชาให้สอดคล้องกับ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hint="cs"/>
          <w:sz w:val="32"/>
          <w:szCs w:val="32"/>
          <w:cs/>
        </w:rPr>
        <w:t xml:space="preserve">โดยจัดให้มีการเตรียมความพร้อมนำเสนอ มคอ.3 แผนการสอน วิธีการสอน วิธีการวัดประเมิน ก่อนเปิดภาคการศึกษา </w:t>
      </w:r>
    </w:p>
    <w:p w:rsidR="00DA34AA" w:rsidRPr="00132539" w:rsidRDefault="00DA34AA" w:rsidP="00DA34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มีจัดกระบวนการเรียนการสอนที่หลากหลาย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นำไปสู่การประเมินผลการเรียนการสอนที่สอดคล้อง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 </w:t>
      </w:r>
      <w:r w:rsidRPr="00132539">
        <w:rPr>
          <w:rFonts w:ascii="TH SarabunPSK" w:hAnsi="TH SarabunPSK" w:cs="TH SarabunPSK" w:hint="cs"/>
          <w:sz w:val="32"/>
          <w:szCs w:val="32"/>
          <w:cs/>
        </w:rPr>
        <w:t>ของรายวิชา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มีการติดตามผลสัมฤทธิ์ตามผลลัพธ์การเรียนรู้ของแต่ละรายวิชา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และปรับปรุงรายวิชา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พร้อมทั้ง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นำผลการประเมินมาวิเคราะห์เพื่อหาจุดอ่อนและจุดแข็งในการสอนของอาจารย์ผู้สอน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เพื่อปรับกลยุทธ์การสอนให้เหมาะสมทุกภาคการศึกษา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เพื่อปรับปรุงเนื้อหาและการจัดการเรียนการสอนในแต่ละรายวิชาให้ทันสมัย</w:t>
      </w:r>
    </w:p>
    <w:p w:rsidR="00DA34AA" w:rsidRPr="00132539" w:rsidRDefault="00DA34AA" w:rsidP="00DA34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มีการประเมินภายใน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WUQA </w:t>
      </w:r>
      <w:r w:rsidRPr="00132539">
        <w:rPr>
          <w:rFonts w:ascii="TH SarabunPSK" w:hAnsi="TH SarabunPSK" w:cs="TH SarabunPSK" w:hint="cs"/>
          <w:sz w:val="32"/>
          <w:szCs w:val="32"/>
          <w:cs/>
        </w:rPr>
        <w:t>ทุกปีการศึกษา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และกำหนดให้มีการประเมินภายนอกโดยกรรมการผู้ทรงคุณวุฒิภายนอกทุก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5 </w:t>
      </w:r>
      <w:r w:rsidRPr="00132539">
        <w:rPr>
          <w:rFonts w:ascii="TH SarabunPSK" w:hAnsi="TH SarabunPSK" w:cs="TH SarabunPSK" w:hint="cs"/>
          <w:sz w:val="32"/>
          <w:szCs w:val="32"/>
          <w:cs/>
        </w:rPr>
        <w:t>ปี</w:t>
      </w:r>
      <w:r w:rsidRPr="00132539">
        <w:rPr>
          <w:rFonts w:ascii="TH SarabunPSK" w:hAnsi="TH SarabunPSK" w:cs="TH SarabunPSK"/>
          <w:sz w:val="32"/>
          <w:szCs w:val="32"/>
          <w:cs/>
        </w:rPr>
        <w:t xml:space="preserve"> </w:t>
      </w: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การกำกับ</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ติดตาม</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และประเมินคุณภาพด้านหลักสูตร</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การเรียนการสอน</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p w:rsidR="00372328" w:rsidRPr="00132539" w:rsidRDefault="00372328" w:rsidP="00372328">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ดำเนินการกำกับติดตามและประเมินผลการดำเนินงานของหลักสูตรในทุกภาคการศึกษา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ตรวจสอบความสอดคล้องของแผนการจัดการเรียนการสอนกับโครงสร้างหลักสูตรและผลลัพธ์การเรียนรู้ระดับหลักสูตร</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และรายวิชา</w:t>
      </w:r>
      <w:r w:rsidRPr="00132539">
        <w:rPr>
          <w:rFonts w:ascii="TH SarabunPSK" w:hAnsi="TH SarabunPSK" w:cs="TH SarabunPSK"/>
          <w:sz w:val="32"/>
          <w:szCs w:val="32"/>
          <w:cs/>
        </w:rPr>
        <w:t xml:space="preserve"> (</w:t>
      </w:r>
      <w:r w:rsidRPr="00132539">
        <w:rPr>
          <w:rFonts w:ascii="TH SarabunPSK" w:hAnsi="TH SarabunPSK" w:cs="TH SarabunPSK"/>
          <w:sz w:val="32"/>
          <w:szCs w:val="32"/>
        </w:rPr>
        <w:t>CLOs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มีขั้นตอนติดตามกำกับ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w:t>
      </w:r>
    </w:p>
    <w:p w:rsidR="00372328" w:rsidRPr="00132539" w:rsidRDefault="00372328" w:rsidP="00C04415">
      <w:pPr>
        <w:pStyle w:val="ListParagraph"/>
        <w:tabs>
          <w:tab w:val="left" w:pos="0"/>
        </w:tabs>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sz w:val="32"/>
          <w:szCs w:val="32"/>
          <w:cs/>
        </w:rPr>
        <w:t xml:space="preserve">1. </w:t>
      </w:r>
      <w:r w:rsidRPr="00132539">
        <w:rPr>
          <w:rFonts w:ascii="TH SarabunPSK" w:hAnsi="TH SarabunPSK" w:cs="TH SarabunPSK" w:hint="cs"/>
          <w:sz w:val="32"/>
          <w:szCs w:val="32"/>
          <w:cs/>
        </w:rPr>
        <w:t>การตรวจสอบความสอดคล้อง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Constructive Alignment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ของแผนการจัดการเรียนการสอนของผลลัพทธ์การเรียนรู้ของหลักสูตร</w:t>
      </w:r>
      <w:r w:rsidRPr="00132539">
        <w:rPr>
          <w:rFonts w:ascii="TH SarabunPSK" w:hAnsi="TH SarabunPSK" w:cs="TH SarabunPSK"/>
          <w:sz w:val="32"/>
          <w:szCs w:val="32"/>
          <w:cs/>
        </w:rPr>
        <w:t xml:space="preserve"> (</w:t>
      </w:r>
      <w:r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w:t>
      </w:r>
      <w:r w:rsidRPr="00132539">
        <w:rPr>
          <w:rFonts w:ascii="TH SarabunPSK" w:hAnsi="TH SarabunPSK" w:cs="TH SarabunPSK"/>
          <w:sz w:val="32"/>
          <w:szCs w:val="32"/>
          <w:cs/>
        </w:rPr>
        <w:t xml:space="preserve"> (</w:t>
      </w:r>
      <w:r w:rsidRPr="00132539">
        <w:rPr>
          <w:rFonts w:ascii="TH SarabunPSK" w:hAnsi="TH SarabunPSK" w:cs="TH SarabunPSK"/>
          <w:sz w:val="32"/>
          <w:szCs w:val="32"/>
        </w:rPr>
        <w:t>CLOs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กิจกรรมการเรียนการสอน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วิธีวัดประเมินผล</w:t>
      </w:r>
      <w:r w:rsidRPr="00132539">
        <w:rPr>
          <w:rFonts w:ascii="TH SarabunPSK" w:hAnsi="TH SarabunPSK" w:cs="TH SarabunPSK"/>
          <w:sz w:val="32"/>
          <w:szCs w:val="32"/>
          <w:cs/>
        </w:rPr>
        <w:t xml:space="preserve"> (</w:t>
      </w:r>
      <w:r w:rsidRPr="00132539">
        <w:rPr>
          <w:rFonts w:ascii="TH SarabunPSK" w:hAnsi="TH SarabunPSK" w:cs="TH SarabunPSK"/>
          <w:sz w:val="32"/>
          <w:szCs w:val="32"/>
        </w:rPr>
        <w:t>Assessment Methods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ที่จะนำไปสู่การวัดประเมินได้จริง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จัดให้มีการประเมินผลการสอนของอาจารย์ทุกรายวิชา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อย่างน้อย</w:t>
      </w:r>
      <w:r w:rsidRPr="00132539">
        <w:rPr>
          <w:rFonts w:ascii="TH SarabunPSK" w:hAnsi="TH SarabunPSK" w:cs="TH SarabunPSK"/>
          <w:sz w:val="32"/>
          <w:szCs w:val="32"/>
          <w:cs/>
        </w:rPr>
        <w:t xml:space="preserve"> 1 </w:t>
      </w:r>
      <w:r w:rsidRPr="00132539">
        <w:rPr>
          <w:rFonts w:ascii="TH SarabunPSK" w:hAnsi="TH SarabunPSK" w:cs="TH SarabunPSK" w:hint="cs"/>
          <w:sz w:val="32"/>
          <w:szCs w:val="32"/>
          <w:cs/>
        </w:rPr>
        <w:t>ครั้งต่อภาคการศึกษา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ทั้งจากการสังเกตโดยคณะกรรมการและจากการประเมินการสอนในรายวิชาของนักศึกษาพร้อม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เพื่อติดตามผลการบรรลุ</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ของผู้เรียน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ประสิทธิภาพการเรียนการสอนตามแผนการที่ได้ดำเนินไว้</w:t>
      </w:r>
    </w:p>
    <w:p w:rsidR="00372328" w:rsidRPr="00132539" w:rsidRDefault="00372328" w:rsidP="00C04415">
      <w:pPr>
        <w:pStyle w:val="ListParagraph"/>
        <w:tabs>
          <w:tab w:val="left" w:pos="0"/>
        </w:tabs>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sz w:val="32"/>
          <w:szCs w:val="32"/>
          <w:cs/>
        </w:rPr>
        <w:t xml:space="preserve">2. </w:t>
      </w:r>
      <w:r w:rsidRPr="00132539">
        <w:rPr>
          <w:rFonts w:ascii="TH SarabunPSK" w:hAnsi="TH SarabunPSK" w:cs="TH SarabunPSK" w:hint="cs"/>
          <w:sz w:val="32"/>
          <w:szCs w:val="32"/>
          <w:cs/>
        </w:rPr>
        <w:t>การประเมินการสอนและข้อเสนอแนะ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มีการประเมินการสอนโดยนักศึกษาในทุกรายวิชา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โดยใช้แบบประเมินที่ได้มาตรฐานที่เน้นการเชื่อมโยงประสิทธิภาพผลการจัดการเรียนรู้ตาม</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คณะกรรมการฯ</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มีการรวบรวมข้อมูลผลประเมินการเรียนการสอนแล้วแจ้งต่ออาจารย์ผู้สอน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เพื่อเสนอแนะเชิงสร้างสรรค์ในการปรับปรุงการเรียนการสอน</w:t>
      </w:r>
    </w:p>
    <w:p w:rsidR="00372328" w:rsidRPr="00132539" w:rsidRDefault="00372328" w:rsidP="00C04415">
      <w:pPr>
        <w:pStyle w:val="ListParagraph"/>
        <w:tabs>
          <w:tab w:val="left" w:pos="0"/>
        </w:tabs>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sz w:val="32"/>
          <w:szCs w:val="32"/>
          <w:cs/>
        </w:rPr>
        <w:t xml:space="preserve">3. </w:t>
      </w:r>
      <w:r w:rsidRPr="00132539">
        <w:rPr>
          <w:rFonts w:ascii="TH SarabunPSK" w:hAnsi="TH SarabunPSK" w:cs="TH SarabunPSK" w:hint="cs"/>
          <w:sz w:val="32"/>
          <w:szCs w:val="32"/>
          <w:cs/>
        </w:rPr>
        <w:t>การประเมินผลลัพท์การเรียนรู้ในระดับรายวิชา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อาจารย์ผู้สอนใช้วิธีการประเมินที่หลากหลาย 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การประเมินตามสภาพจริง</w:t>
      </w:r>
      <w:r w:rsidRPr="00132539">
        <w:rPr>
          <w:rFonts w:ascii="TH SarabunPSK" w:hAnsi="TH SarabunPSK" w:cs="TH SarabunPSK"/>
          <w:sz w:val="32"/>
          <w:szCs w:val="32"/>
          <w:cs/>
        </w:rPr>
        <w:t xml:space="preserve"> (</w:t>
      </w:r>
      <w:r w:rsidRPr="00132539">
        <w:rPr>
          <w:rFonts w:ascii="TH SarabunPSK" w:hAnsi="TH SarabunPSK" w:cs="TH SarabunPSK"/>
          <w:sz w:val="32"/>
          <w:szCs w:val="32"/>
        </w:rPr>
        <w:t>Authentic Assessment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Rubric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Marking Scheme </w:t>
      </w:r>
      <w:r w:rsidRPr="00132539">
        <w:rPr>
          <w:rFonts w:ascii="TH SarabunPSK" w:hAnsi="TH SarabunPSK" w:cs="TH SarabunPSK" w:hint="cs"/>
          <w:sz w:val="32"/>
          <w:szCs w:val="32"/>
          <w:cs/>
        </w:rPr>
        <w:t>เพื่อความโปร่งใสและตรวจสอบได้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การติดตามการบรรลุ</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ทั้งหมดในรายวิชา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มีการวิเคราะห์สัดส่วนของผู้เรียนที่บรรลุเป้าหมายของแต่ละ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มีมากน้อยเพียงใด</w:t>
      </w:r>
      <w:r w:rsidRPr="00132539">
        <w:rPr>
          <w:rFonts w:ascii="TH SarabunPSK" w:hAnsi="TH SarabunPSK" w:cs="TH SarabunPSK"/>
          <w:sz w:val="32"/>
          <w:szCs w:val="32"/>
          <w:cs/>
        </w:rPr>
        <w:t xml:space="preserve"> </w:t>
      </w:r>
    </w:p>
    <w:p w:rsidR="00290F9C" w:rsidRPr="00132539" w:rsidRDefault="00372328" w:rsidP="00C04415">
      <w:pPr>
        <w:pStyle w:val="ListParagraph"/>
        <w:tabs>
          <w:tab w:val="left" w:pos="0"/>
        </w:tabs>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sz w:val="32"/>
          <w:szCs w:val="32"/>
          <w:cs/>
        </w:rPr>
        <w:t xml:space="preserve">4. </w:t>
      </w:r>
      <w:r w:rsidRPr="00132539">
        <w:rPr>
          <w:rFonts w:ascii="TH SarabunPSK" w:hAnsi="TH SarabunPSK" w:cs="TH SarabunPSK" w:hint="cs"/>
          <w:sz w:val="32"/>
          <w:szCs w:val="32"/>
          <w:cs/>
        </w:rPr>
        <w:t>การรายงานและการปรับปรุงอย่างต่อเนื่อง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จัดทำรายงานสรุปผลการดำเนินงานของหมวดวิชาศึกษาทั่วไปประจำภาคการศึกษา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โดยระบุผลลัพธ์การเรียนรู้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จุดแข็งและจุดที่ต้องพัฒนา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สรุปผลการประเมินการสอนของอาจารย์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สรุปผลการจัดการเรียนรู้ที่สอดคล้องกับแผน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และให้มีการจัดประชุมเพื่อทบทวนหลักสูตร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เสนอแนวทางแก้ไขปรับปรุงในภาคการศึกษาต่อไป</w:t>
      </w:r>
      <w:r w:rsidR="00290F9C" w:rsidRPr="00132539">
        <w:rPr>
          <w:rFonts w:ascii="TH SarabunPSK" w:hAnsi="TH SarabunPSK" w:cs="TH SarabunPSK" w:hint="cs"/>
          <w:b/>
          <w:bCs/>
          <w:sz w:val="32"/>
          <w:szCs w:val="32"/>
          <w:cs/>
        </w:rPr>
        <w:t xml:space="preserve">จุดควบคุม </w:t>
      </w:r>
    </w:p>
    <w:p w:rsidR="00372328" w:rsidRPr="00132539"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1. การตรวจสอบแผน</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ผลการสอนของแต่ละรายวิชาในหลักสูตร</w:t>
      </w:r>
      <w:r w:rsidRPr="00132539">
        <w:rPr>
          <w:rFonts w:ascii="TH SarabunPSK" w:hAnsi="TH SarabunPSK" w:cs="TH SarabunPSK"/>
          <w:sz w:val="32"/>
          <w:szCs w:val="32"/>
          <w:cs/>
        </w:rPr>
        <w:t xml:space="preserve"> </w:t>
      </w:r>
    </w:p>
    <w:p w:rsidR="00372328" w:rsidRPr="00132539"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2. การพิจารณาผลการประเมินการสอนของอาจารย์และการสังเกตโดยคณะกรรมการ</w:t>
      </w:r>
    </w:p>
    <w:p w:rsidR="00372328" w:rsidRPr="00132539"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3. การตรวจสอบผลการบรรลุ</w:t>
      </w:r>
      <w:r w:rsidRPr="00132539">
        <w:rPr>
          <w:rFonts w:ascii="TH SarabunPSK" w:hAnsi="TH SarabunPSK" w:cs="TH SarabunPSK"/>
          <w:sz w:val="32"/>
          <w:szCs w:val="32"/>
          <w:cs/>
        </w:rPr>
        <w:t xml:space="preserve"> </w:t>
      </w:r>
      <w:r w:rsidRPr="00132539">
        <w:rPr>
          <w:rFonts w:ascii="TH SarabunPSK" w:hAnsi="TH SarabunPSK" w:cs="TH SarabunPSK"/>
          <w:sz w:val="32"/>
          <w:szCs w:val="32"/>
        </w:rPr>
        <w:t>CLOs, Stage</w:t>
      </w:r>
      <w:r w:rsidRPr="00132539">
        <w:rPr>
          <w:rFonts w:ascii="TH SarabunPSK" w:hAnsi="TH SarabunPSK" w:cs="TH SarabunPSK"/>
          <w:sz w:val="32"/>
          <w:szCs w:val="32"/>
          <w:cs/>
        </w:rPr>
        <w:t>-</w:t>
      </w:r>
      <w:r w:rsidRPr="00132539">
        <w:rPr>
          <w:rFonts w:ascii="TH SarabunPSK" w:hAnsi="TH SarabunPSK" w:cs="TH SarabunPSK"/>
          <w:sz w:val="32"/>
          <w:szCs w:val="32"/>
        </w:rPr>
        <w:t xml:space="preserve">LOs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p>
    <w:p w:rsidR="00372328" w:rsidRPr="00132539"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4. การตรวจสอบความสอดคล้องของวิธีการประเมินกับผลลัพธ์การเรียนรู้</w:t>
      </w:r>
    </w:p>
    <w:p w:rsidR="00372328" w:rsidRPr="00132539" w:rsidRDefault="00372328" w:rsidP="00372328">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5. การทบทวนรายวิชาและหลักสูตรประจำปี</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ผู้รับผิดชอบ </w:t>
      </w:r>
    </w:p>
    <w:p w:rsidR="00290F9C" w:rsidRPr="00132539" w:rsidRDefault="00290F9C" w:rsidP="002B58AA">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อาจารย์ผู้รับผิดชอบรายวิชา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คณะกรรมการประกันคุณภาพหลักสูตร</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ช่วงเวลาดำเนินงาน </w:t>
      </w:r>
    </w:p>
    <w:p w:rsidR="00C04415" w:rsidRPr="00132539" w:rsidRDefault="00290F9C" w:rsidP="00C04415">
      <w:pPr>
        <w:pStyle w:val="ListParagraph"/>
        <w:numPr>
          <w:ilvl w:val="0"/>
          <w:numId w:val="57"/>
        </w:numPr>
        <w:tabs>
          <w:tab w:val="left" w:pos="0"/>
        </w:tabs>
        <w:spacing w:after="0" w:line="240" w:lineRule="auto"/>
        <w:ind w:left="993" w:hanging="284"/>
        <w:jc w:val="thaiDistribute"/>
        <w:rPr>
          <w:rFonts w:ascii="TH SarabunPSK" w:hAnsi="TH SarabunPSK" w:cs="TH SarabunPSK"/>
          <w:sz w:val="32"/>
          <w:szCs w:val="32"/>
        </w:rPr>
      </w:pPr>
      <w:r w:rsidRPr="00132539">
        <w:rPr>
          <w:rFonts w:ascii="TH SarabunPSK" w:hAnsi="TH SarabunPSK" w:cs="TH SarabunPSK" w:hint="cs"/>
          <w:sz w:val="32"/>
          <w:szCs w:val="32"/>
          <w:cs/>
        </w:rPr>
        <w:t>ระดับรายวิชา</w:t>
      </w:r>
      <w:r w:rsidRPr="00132539">
        <w:rPr>
          <w:rFonts w:ascii="TH SarabunPSK" w:hAnsi="TH SarabunPSK" w:cs="TH SarabunPSK"/>
          <w:sz w:val="32"/>
          <w:szCs w:val="32"/>
          <w:cs/>
        </w:rPr>
        <w:t>:</w:t>
      </w:r>
      <w:r w:rsidR="00372328" w:rsidRPr="00132539">
        <w:rPr>
          <w:rFonts w:ascii="TH SarabunPSK" w:hAnsi="TH SarabunPSK" w:cs="TH SarabunPSK" w:hint="cs"/>
          <w:sz w:val="32"/>
          <w:szCs w:val="32"/>
          <w:cs/>
        </w:rPr>
        <w:t xml:space="preserve"> </w:t>
      </w:r>
      <w:r w:rsidR="00DA34AA" w:rsidRPr="00132539">
        <w:rPr>
          <w:rFonts w:ascii="TH SarabunPSK" w:hAnsi="TH SarabunPSK" w:cs="TH SarabunPSK" w:hint="cs"/>
          <w:sz w:val="32"/>
          <w:szCs w:val="32"/>
          <w:cs/>
        </w:rPr>
        <w:t>ก่อน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ระหว่างและสิ้นสุดทุกภาคการศึกษา</w:t>
      </w:r>
    </w:p>
    <w:p w:rsidR="00290F9C" w:rsidRPr="00132539" w:rsidRDefault="00290F9C" w:rsidP="00C04415">
      <w:pPr>
        <w:pStyle w:val="ListParagraph"/>
        <w:numPr>
          <w:ilvl w:val="0"/>
          <w:numId w:val="57"/>
        </w:numPr>
        <w:tabs>
          <w:tab w:val="left" w:pos="0"/>
        </w:tabs>
        <w:spacing w:after="0" w:line="240" w:lineRule="auto"/>
        <w:ind w:left="993" w:hanging="284"/>
        <w:jc w:val="thaiDistribute"/>
        <w:rPr>
          <w:rFonts w:ascii="TH SarabunPSK" w:hAnsi="TH SarabunPSK" w:cs="TH SarabunPSK"/>
          <w:sz w:val="32"/>
          <w:szCs w:val="32"/>
        </w:rPr>
      </w:pPr>
      <w:r w:rsidRPr="00132539">
        <w:rPr>
          <w:rFonts w:ascii="TH SarabunPSK" w:hAnsi="TH SarabunPSK" w:cs="TH SarabunPSK" w:hint="cs"/>
          <w:sz w:val="32"/>
          <w:szCs w:val="32"/>
          <w:cs/>
        </w:rPr>
        <w:t>ระดับหลักสูตร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สิ้นสุดปีการศึกษา</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ผู้ตรวจสอบ </w:t>
      </w:r>
    </w:p>
    <w:p w:rsidR="00290F9C" w:rsidRPr="00132539" w:rsidRDefault="00DA34AA" w:rsidP="00C04415">
      <w:pPr>
        <w:tabs>
          <w:tab w:val="left" w:pos="0"/>
        </w:tabs>
        <w:spacing w:after="0" w:line="240" w:lineRule="auto"/>
        <w:ind w:firstLine="709"/>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คณะกรรมการวิชาการ </w:t>
      </w:r>
      <w:r w:rsidR="00290F9C" w:rsidRPr="00132539">
        <w:rPr>
          <w:rFonts w:ascii="TH SarabunPSK" w:hAnsi="TH SarabunPSK" w:cs="TH SarabunPSK" w:hint="cs"/>
          <w:sz w:val="32"/>
          <w:szCs w:val="32"/>
          <w:cs/>
        </w:rPr>
        <w:t>คณะกรรมการประกันคุณภาพหลักสูตร</w:t>
      </w:r>
      <w:r w:rsidR="00290F9C"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ผู้ช่วยคณบดีฝ่าย</w:t>
      </w:r>
      <w:r w:rsidR="00290F9C" w:rsidRPr="00132539">
        <w:rPr>
          <w:rFonts w:ascii="TH SarabunPSK" w:hAnsi="TH SarabunPSK" w:cs="TH SarabunPSK" w:hint="cs"/>
          <w:sz w:val="32"/>
          <w:szCs w:val="32"/>
          <w:cs/>
        </w:rPr>
        <w:t>วิชาการ</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คณะกรรมการวิชาการประจำสำนักวิชา</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p w:rsidR="00290F9C" w:rsidRPr="00132539" w:rsidRDefault="00290F9C" w:rsidP="00C04415">
      <w:pPr>
        <w:tabs>
          <w:tab w:val="left" w:pos="0"/>
        </w:tabs>
        <w:spacing w:after="0" w:line="240" w:lineRule="auto"/>
        <w:ind w:firstLine="709"/>
        <w:jc w:val="thaiDistribute"/>
        <w:rPr>
          <w:rFonts w:ascii="TH SarabunPSK" w:hAnsi="TH SarabunPSK" w:cs="TH SarabunPSK"/>
          <w:sz w:val="32"/>
          <w:szCs w:val="32"/>
        </w:rPr>
      </w:pPr>
      <w:r w:rsidRPr="00132539">
        <w:rPr>
          <w:rFonts w:ascii="TH SarabunPSK" w:hAnsi="TH SarabunPSK" w:cs="TH SarabunPSK" w:hint="cs"/>
          <w:sz w:val="32"/>
          <w:szCs w:val="32"/>
          <w:cs/>
        </w:rPr>
        <w:t>วิเคราะห์รายงานแผน</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ผลการสอนและผลการประเมินการสอนของอาจารย์ทุกภาคการศึกษา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ตรวจสอบความสอดคล้องของการประเมินกับ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00DB3453" w:rsidRPr="00132539">
        <w:rPr>
          <w:rFonts w:ascii="TH SarabunPSK" w:hAnsi="TH SarabunPSK" w:cs="TH SarabunPSK"/>
          <w:sz w:val="32"/>
          <w:szCs w:val="32"/>
        </w:rPr>
        <w:t>GE</w:t>
      </w:r>
      <w:r w:rsidRPr="00132539">
        <w:rPr>
          <w:rFonts w:ascii="TH SarabunPSK" w:hAnsi="TH SarabunPSK" w:cs="TH SarabunPSK"/>
          <w:sz w:val="32"/>
          <w:szCs w:val="32"/>
        </w:rPr>
        <w:t xml:space="preserve">LOs </w:t>
      </w:r>
      <w:r w:rsidRPr="00132539">
        <w:rPr>
          <w:rFonts w:ascii="TH SarabunPSK" w:hAnsi="TH SarabunPSK" w:cs="TH SarabunPSK" w:hint="cs"/>
          <w:sz w:val="32"/>
          <w:szCs w:val="32"/>
          <w:cs/>
        </w:rPr>
        <w:t>สรุปผลการบรรลุผลลัพธ์การเรียนรู้ระดับหลักสูตร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และจัดทำรายงานพร้อมข้อเสนอแนะเพื่อปรับปรุงกระบวนการสอน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การประเมิน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และโครงสร้างหลักสูตรในรอบปีถัดไป</w:t>
      </w:r>
    </w:p>
    <w:p w:rsidR="00C56BE9" w:rsidRPr="00132539" w:rsidRDefault="00C56BE9" w:rsidP="002B58AA">
      <w:pPr>
        <w:tabs>
          <w:tab w:val="left" w:pos="0"/>
        </w:tabs>
        <w:spacing w:after="0" w:line="240" w:lineRule="auto"/>
        <w:jc w:val="thaiDistribute"/>
        <w:rPr>
          <w:rFonts w:ascii="TH SarabunPSK" w:hAnsi="TH SarabunPSK" w:cs="TH SarabunPSK"/>
          <w:sz w:val="32"/>
          <w:szCs w:val="32"/>
        </w:rPr>
      </w:pP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2.1.5 อาจารย์</w:t>
      </w:r>
    </w:p>
    <w:p w:rsidR="00290F9C" w:rsidRPr="00132539" w:rsidRDefault="00C56BE9" w:rsidP="002B58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การควบคุมคุณภาพของอาจารย์ผ่านขั้นตอน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w:t>
      </w:r>
      <w:r w:rsidRPr="00132539">
        <w:rPr>
          <w:rFonts w:ascii="TH SarabunPSK" w:hAnsi="TH SarabunPSK" w:cs="TH SarabunPSK"/>
          <w:sz w:val="32"/>
          <w:szCs w:val="32"/>
          <w:cs/>
        </w:rPr>
        <w:t xml:space="preserve"> 1) </w:t>
      </w:r>
      <w:r w:rsidRPr="00132539">
        <w:rPr>
          <w:rFonts w:ascii="TH SarabunPSK" w:hAnsi="TH SarabunPSK" w:cs="TH SarabunPSK" w:hint="cs"/>
          <w:sz w:val="32"/>
          <w:szCs w:val="32"/>
          <w:cs/>
        </w:rPr>
        <w:t>การสรรหาและคัดเลือกอาจารย์</w:t>
      </w:r>
      <w:r w:rsidRPr="00132539">
        <w:rPr>
          <w:rFonts w:ascii="TH SarabunPSK" w:hAnsi="TH SarabunPSK" w:cs="TH SarabunPSK"/>
          <w:sz w:val="32"/>
          <w:szCs w:val="32"/>
          <w:cs/>
        </w:rPr>
        <w:t xml:space="preserve"> 2) </w:t>
      </w:r>
      <w:r w:rsidRPr="00132539">
        <w:rPr>
          <w:rFonts w:ascii="TH SarabunPSK" w:hAnsi="TH SarabunPSK" w:cs="TH SarabunPSK" w:hint="cs"/>
          <w:sz w:val="32"/>
          <w:szCs w:val="32"/>
          <w:cs/>
        </w:rPr>
        <w:t>การปฐมนิเทศและเตรียมความพร้อม</w:t>
      </w:r>
      <w:r w:rsidRPr="00132539">
        <w:rPr>
          <w:rFonts w:ascii="TH SarabunPSK" w:hAnsi="TH SarabunPSK" w:cs="TH SarabunPSK"/>
          <w:sz w:val="32"/>
          <w:szCs w:val="32"/>
          <w:cs/>
        </w:rPr>
        <w:t xml:space="preserve"> 3) </w:t>
      </w:r>
      <w:r w:rsidRPr="00132539">
        <w:rPr>
          <w:rFonts w:ascii="TH SarabunPSK" w:hAnsi="TH SarabunPSK" w:cs="TH SarabunPSK" w:hint="cs"/>
          <w:sz w:val="32"/>
          <w:szCs w:val="32"/>
          <w:cs/>
        </w:rPr>
        <w:t>การกำกับคุณภาพการสอน</w:t>
      </w:r>
      <w:r w:rsidRPr="00132539">
        <w:rPr>
          <w:rFonts w:ascii="TH SarabunPSK" w:hAnsi="TH SarabunPSK" w:cs="TH SarabunPSK"/>
          <w:sz w:val="32"/>
          <w:szCs w:val="32"/>
          <w:cs/>
        </w:rPr>
        <w:t xml:space="preserve"> 4) </w:t>
      </w:r>
      <w:r w:rsidRPr="00132539">
        <w:rPr>
          <w:rFonts w:ascii="TH SarabunPSK" w:hAnsi="TH SarabunPSK" w:cs="TH SarabunPSK" w:hint="cs"/>
          <w:sz w:val="32"/>
          <w:szCs w:val="32"/>
          <w:cs/>
        </w:rPr>
        <w:t>การควบคุมคุณภาพงานวิจัยและผลงานวิชาการ</w:t>
      </w:r>
      <w:r w:rsidRPr="00132539">
        <w:rPr>
          <w:rFonts w:ascii="TH SarabunPSK" w:hAnsi="TH SarabunPSK" w:cs="TH SarabunPSK"/>
          <w:sz w:val="32"/>
          <w:szCs w:val="32"/>
          <w:cs/>
        </w:rPr>
        <w:t xml:space="preserve"> 5) </w:t>
      </w:r>
      <w:r w:rsidRPr="00132539">
        <w:rPr>
          <w:rFonts w:ascii="TH SarabunPSK" w:hAnsi="TH SarabunPSK" w:cs="TH SarabunPSK" w:hint="cs"/>
          <w:sz w:val="32"/>
          <w:szCs w:val="32"/>
          <w:cs/>
        </w:rPr>
        <w:t>การควบคุมภาระงานและการปฏิบัติงาน</w:t>
      </w:r>
      <w:r w:rsidRPr="00132539">
        <w:rPr>
          <w:rFonts w:ascii="TH SarabunPSK" w:hAnsi="TH SarabunPSK" w:cs="TH SarabunPSK"/>
          <w:sz w:val="32"/>
          <w:szCs w:val="32"/>
          <w:cs/>
        </w:rPr>
        <w:t xml:space="preserve"> 6) </w:t>
      </w:r>
      <w:r w:rsidRPr="00132539">
        <w:rPr>
          <w:rFonts w:ascii="TH SarabunPSK" w:hAnsi="TH SarabunPSK" w:cs="TH SarabunPSK" w:hint="cs"/>
          <w:sz w:val="32"/>
          <w:szCs w:val="32"/>
          <w:cs/>
        </w:rPr>
        <w:t>การติดตามและพัฒนาวิชาชีพอย่างต่อเนื่อง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7) </w:t>
      </w:r>
      <w:r w:rsidRPr="00132539">
        <w:rPr>
          <w:rFonts w:ascii="TH SarabunPSK" w:hAnsi="TH SarabunPSK" w:cs="TH SarabunPSK" w:hint="cs"/>
          <w:sz w:val="32"/>
          <w:szCs w:val="32"/>
          <w:cs/>
        </w:rPr>
        <w:t>การประกันคุณธรรม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และค่านิยม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เพื่อช่วยให้มั่นใจว่าอาจารย์มีความรู้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ทักษะ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และค่านิยมที่สอดคล้องกับมาตรฐานการศึกษาและพันธกิจของมหาวิทยาลัย</w:t>
      </w: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การประกันคุณภาพอาจารย์</w:t>
      </w:r>
    </w:p>
    <w:p w:rsidR="00C56BE9" w:rsidRPr="00132539" w:rsidRDefault="00C56BE9" w:rsidP="00D2226E">
      <w:pPr>
        <w:pStyle w:val="ListParagraph"/>
        <w:numPr>
          <w:ilvl w:val="6"/>
          <w:numId w:val="23"/>
        </w:numPr>
        <w:spacing w:after="0"/>
        <w:ind w:left="360"/>
        <w:rPr>
          <w:rFonts w:ascii="TH SarabunPSK" w:eastAsia="Times New Roman" w:hAnsi="TH SarabunPSK" w:cs="TH SarabunPSK"/>
          <w:b/>
          <w:bCs/>
          <w:sz w:val="32"/>
          <w:szCs w:val="32"/>
        </w:rPr>
      </w:pPr>
      <w:r w:rsidRPr="00132539">
        <w:rPr>
          <w:rFonts w:ascii="TH SarabunPSK" w:eastAsia="Times New Roman" w:hAnsi="TH SarabunPSK" w:cs="TH SarabunPSK" w:hint="cs"/>
          <w:b/>
          <w:bCs/>
          <w:sz w:val="32"/>
          <w:szCs w:val="32"/>
          <w:cs/>
        </w:rPr>
        <w:t>การสรรหาและคัดเลือกอาจารย์</w:t>
      </w:r>
    </w:p>
    <w:tbl>
      <w:tblPr>
        <w:tblStyle w:val="TableGrid"/>
        <w:tblW w:w="0" w:type="auto"/>
        <w:tblLook w:val="04A0" w:firstRow="1" w:lastRow="0" w:firstColumn="1" w:lastColumn="0" w:noHBand="0" w:noVBand="1"/>
      </w:tblPr>
      <w:tblGrid>
        <w:gridCol w:w="2263"/>
        <w:gridCol w:w="6033"/>
      </w:tblGrid>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tc>
        <w:tc>
          <w:tcPr>
            <w:tcW w:w="6033" w:type="dxa"/>
          </w:tcPr>
          <w:p w:rsidR="00C56BE9" w:rsidRPr="00132539" w:rsidRDefault="00C56BE9" w:rsidP="002B58AA">
            <w:pPr>
              <w:tabs>
                <w:tab w:val="left" w:pos="0"/>
              </w:tabs>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การสรรหาและคัดเลือกอาจารย์</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หลักสูตรมีการกำหนดคุณสมบัติของผู้สอนที่ตรงกับ</w:t>
            </w:r>
            <w:r w:rsidRPr="00132539">
              <w:rPr>
                <w:rFonts w:ascii="TH SarabunPSK" w:hAnsi="TH SarabunPSK" w:cs="TH SarabunPSK"/>
                <w:sz w:val="32"/>
                <w:szCs w:val="32"/>
                <w:cs/>
              </w:rPr>
              <w:t xml:space="preserve">มาตรฐานคุณวุฒิ </w:t>
            </w:r>
            <w:r w:rsidRPr="00132539">
              <w:rPr>
                <w:rFonts w:ascii="TH SarabunPSK" w:hAnsi="TH SarabunPSK" w:cs="TH SarabunPSK"/>
                <w:sz w:val="32"/>
                <w:szCs w:val="32"/>
              </w:rPr>
              <w:t>TQF</w:t>
            </w:r>
            <w:r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ก.พ.อ.</w:t>
            </w:r>
            <w:r w:rsidRPr="00132539">
              <w:rPr>
                <w:rFonts w:ascii="TH SarabunPSK" w:hAnsi="TH SarabunPSK" w:cs="TH SarabunPSK" w:hint="cs"/>
                <w:sz w:val="32"/>
                <w:szCs w:val="32"/>
                <w:cs/>
              </w:rPr>
              <w:t xml:space="preserve"> และเกณฑ์ของมหาวิทยาลัย</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ประกาศสรรหาอาจารย์ในหน้าเว็บไซต์ฝ่ายทรัพยากรมนุษย์ และช่องทางโซเชียลมีเดียของสำนักวิชา </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คัดเลือกอาจารย์เพื่อเข้ารับการทดสอบสอนโดยพิจารณาจากคุณสมบัติที่อยู่ในใบสมัครประกอบกับการสัมภาษณ์เบื้องต้น </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ทดสอบสอนโดยมีนักศึกษาและกรรมการสำนักวิชาเข้าร่วม และให้คะแนนผู้สมัคร </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จุดควบคุม</w:t>
            </w:r>
          </w:p>
        </w:tc>
        <w:tc>
          <w:tcPr>
            <w:tcW w:w="6033" w:type="dxa"/>
          </w:tcPr>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ตรวจสอบให้เป็นไปตามเกณฑ์มาตรฐานคุณวุฒิ</w:t>
            </w:r>
            <w:r w:rsidRPr="00132539">
              <w:rPr>
                <w:rFonts w:ascii="TH SarabunPSK" w:hAnsi="TH SarabunPSK" w:cs="TH SarabunPSK"/>
                <w:sz w:val="32"/>
                <w:szCs w:val="32"/>
                <w:cs/>
              </w:rPr>
              <w:t xml:space="preserve"> </w:t>
            </w:r>
            <w:r w:rsidRPr="00132539">
              <w:rPr>
                <w:rFonts w:ascii="TH SarabunPSK" w:hAnsi="TH SarabunPSK" w:cs="TH SarabunPSK"/>
                <w:sz w:val="32"/>
                <w:szCs w:val="32"/>
              </w:rPr>
              <w:t>TQF</w:t>
            </w:r>
            <w:r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ก.พ.อ.</w:t>
            </w:r>
            <w:r w:rsidRPr="00132539">
              <w:rPr>
                <w:rFonts w:ascii="TH SarabunPSK" w:hAnsi="TH SarabunPSK" w:cs="TH SarabunPSK" w:hint="cs"/>
                <w:sz w:val="32"/>
                <w:szCs w:val="32"/>
                <w:cs/>
              </w:rPr>
              <w:t xml:space="preserve"> และเกณฑ์ของมหาวิทยาลัยก่อนการบรรจุแต่งตั้ง</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คะแนนการสอนต้องผ่านเกณฑ์ คือ 12 จาก 20 คะแนน </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หากไม่เป็นไปตามเกณฑ์ของมหาวิทยาลัยในบางด้าน เช่น ทักษะการใช้ภาษาอังกฤษ หลักสูตรให้เวลาแก่อาจารย์ในการพัฒนาทักษะเป็นเวลา 1 ปี </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cs/>
              </w:rPr>
            </w:pPr>
            <w:r w:rsidRPr="00132539">
              <w:rPr>
                <w:rFonts w:ascii="TH SarabunPSK" w:hAnsi="TH SarabunPSK" w:cs="TH SarabunPSK" w:hint="cs"/>
                <w:b/>
                <w:bCs/>
                <w:sz w:val="32"/>
                <w:szCs w:val="32"/>
                <w:cs/>
              </w:rPr>
              <w:t>เครื่องมือที่ใช้/กระบวนการ</w:t>
            </w:r>
          </w:p>
        </w:tc>
        <w:tc>
          <w:tcPr>
            <w:tcW w:w="6033" w:type="dxa"/>
          </w:tcPr>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การตรวจสอบประวัติ ผลงานวิจัย และประสบการณ์</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การสัมภาษณ์  และสอบสอนเพื่อประเมินความรู้ ทักษะการสอน ทักษะด้านภาษา และค่านิยม</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cs/>
              </w:rPr>
            </w:pPr>
            <w:r w:rsidRPr="00132539">
              <w:rPr>
                <w:rFonts w:ascii="TH SarabunPSK" w:hAnsi="TH SarabunPSK" w:cs="TH SarabunPSK" w:hint="cs"/>
                <w:sz w:val="32"/>
                <w:szCs w:val="32"/>
                <w:cs/>
              </w:rPr>
              <w:t>แบบประเมินการสอนโดยกรรมการสำนักและนักศึกษา</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ผู้รับผิดชอบ</w:t>
            </w:r>
          </w:p>
        </w:tc>
        <w:tc>
          <w:tcPr>
            <w:tcW w:w="6033" w:type="dxa"/>
          </w:tcPr>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คณะกรรมการสำนักวิชา เจ้าหน้าที่บริหารงานบุคคล</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ช่วงเวลาดำเนินงาน</w:t>
            </w:r>
          </w:p>
        </w:tc>
        <w:tc>
          <w:tcPr>
            <w:tcW w:w="6033" w:type="dxa"/>
          </w:tcPr>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ก่อนเปิดภาคการศึกษา</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ผู้ตรวจสอบ</w:t>
            </w:r>
          </w:p>
        </w:tc>
        <w:tc>
          <w:tcPr>
            <w:tcW w:w="6033" w:type="dxa"/>
          </w:tcPr>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คณะกรรมการสำนักวิชา</w:t>
            </w:r>
          </w:p>
        </w:tc>
      </w:tr>
      <w:tr w:rsidR="00C56BE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กำหนดให้คณะกรรมการสำนักวิชา หัวหน้าสาขา และรองคณบดีด้านประกันคุณภาพ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ตรวจสอบคุณสมบัติของอาจารย์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และประเมินผล</w:t>
            </w:r>
            <w:r w:rsidRPr="00132539">
              <w:rPr>
                <w:rFonts w:ascii="TH SarabunPSK" w:hAnsi="TH SarabunPSK" w:cs="TH SarabunPSK"/>
                <w:sz w:val="32"/>
                <w:szCs w:val="32"/>
                <w:cs/>
              </w:rPr>
              <w:t xml:space="preserve"> </w:t>
            </w:r>
          </w:p>
          <w:p w:rsidR="00C56BE9" w:rsidRPr="00132539" w:rsidRDefault="00C56BE9" w:rsidP="00C04415">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การแจ้งเตือนและการติดตามผลงานวิชาการ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และหาแนวทางในการปรับปรุงการดำเนินการใน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รอบปีถัดไป หรือในช่วงประเมินต่อสัญญา</w:t>
            </w:r>
          </w:p>
        </w:tc>
      </w:tr>
    </w:tbl>
    <w:p w:rsidR="00C56BE9" w:rsidRPr="00132539" w:rsidRDefault="00C56BE9" w:rsidP="002B58AA">
      <w:pPr>
        <w:pStyle w:val="ListParagraph"/>
        <w:spacing w:after="0"/>
        <w:rPr>
          <w:rFonts w:ascii="TH SarabunPSK" w:hAnsi="TH SarabunPSK" w:cs="TH SarabunPSK"/>
          <w:sz w:val="32"/>
          <w:szCs w:val="32"/>
        </w:rPr>
      </w:pPr>
    </w:p>
    <w:p w:rsidR="00C56BE9" w:rsidRPr="00132539" w:rsidRDefault="00C56BE9" w:rsidP="00D2226E">
      <w:pPr>
        <w:pStyle w:val="ListParagraph"/>
        <w:numPr>
          <w:ilvl w:val="0"/>
          <w:numId w:val="23"/>
        </w:numPr>
        <w:spacing w:after="0"/>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การปฐมนิเทศและเตรียมความพร้อม</w:t>
      </w:r>
    </w:p>
    <w:tbl>
      <w:tblPr>
        <w:tblStyle w:val="TableGrid"/>
        <w:tblW w:w="0" w:type="auto"/>
        <w:tblLook w:val="04A0" w:firstRow="1" w:lastRow="0" w:firstColumn="1" w:lastColumn="0" w:noHBand="0" w:noVBand="1"/>
      </w:tblPr>
      <w:tblGrid>
        <w:gridCol w:w="2263"/>
        <w:gridCol w:w="6033"/>
      </w:tblGrid>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tc>
        <w:tc>
          <w:tcPr>
            <w:tcW w:w="6033" w:type="dxa"/>
          </w:tcPr>
          <w:p w:rsidR="00C56BE9" w:rsidRPr="00132539" w:rsidRDefault="00C56BE9" w:rsidP="002B58AA">
            <w:pPr>
              <w:jc w:val="thaiDistribute"/>
              <w:rPr>
                <w:rFonts w:ascii="TH SarabunPSK" w:hAnsi="TH SarabunPSK" w:cs="TH SarabunPSK"/>
                <w:sz w:val="32"/>
                <w:szCs w:val="32"/>
              </w:rPr>
            </w:pPr>
            <w:r w:rsidRPr="00132539">
              <w:rPr>
                <w:rFonts w:ascii="TH SarabunPSK" w:hAnsi="TH SarabunPSK" w:cs="TH SarabunPSK" w:hint="cs"/>
                <w:sz w:val="32"/>
                <w:szCs w:val="32"/>
                <w:cs/>
              </w:rPr>
              <w:t>การปฐมนิเทศและเตรียมความพร้อม</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หลักสูตรกำหนดให้อาจารย์ใหม่เข้าพบผู้บริหารของสำนักวิชา เพื่อรับฟังนโยบาย พันธกิจของหน่วยงาน </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มีกิจกรรม </w:t>
            </w:r>
            <w:r w:rsidRPr="00132539">
              <w:rPr>
                <w:rFonts w:ascii="TH SarabunPSK" w:hAnsi="TH SarabunPSK" w:cs="TH SarabunPSK"/>
                <w:sz w:val="32"/>
                <w:szCs w:val="32"/>
              </w:rPr>
              <w:t xml:space="preserve">Orientation </w:t>
            </w:r>
            <w:r w:rsidRPr="00132539">
              <w:rPr>
                <w:rFonts w:ascii="TH SarabunPSK" w:hAnsi="TH SarabunPSK" w:cs="TH SarabunPSK" w:hint="cs"/>
                <w:sz w:val="32"/>
                <w:szCs w:val="32"/>
                <w:cs/>
              </w:rPr>
              <w:t>เพื่อชี้แจงเกี่ยวกับ</w:t>
            </w:r>
            <w:r w:rsidRPr="00132539">
              <w:rPr>
                <w:rFonts w:ascii="TH SarabunPSK" w:hAnsi="TH SarabunPSK" w:cs="TH SarabunPSK"/>
                <w:sz w:val="32"/>
                <w:szCs w:val="32"/>
                <w:cs/>
              </w:rPr>
              <w:t xml:space="preserve">บทบาทหน้าที่ การสอน งานวิจัย </w:t>
            </w:r>
            <w:r w:rsidRPr="00132539">
              <w:rPr>
                <w:rFonts w:ascii="TH SarabunPSK" w:hAnsi="TH SarabunPSK" w:cs="TH SarabunPSK" w:hint="cs"/>
                <w:sz w:val="32"/>
                <w:szCs w:val="32"/>
                <w:cs/>
              </w:rPr>
              <w:t>และการ</w:t>
            </w:r>
            <w:r w:rsidRPr="00132539">
              <w:rPr>
                <w:rFonts w:ascii="TH SarabunPSK" w:hAnsi="TH SarabunPSK" w:cs="TH SarabunPSK"/>
                <w:sz w:val="32"/>
                <w:szCs w:val="32"/>
                <w:cs/>
              </w:rPr>
              <w:t>บริการวิชาการ</w:t>
            </w:r>
            <w:r w:rsidRPr="00132539">
              <w:rPr>
                <w:rFonts w:ascii="TH SarabunPSK" w:hAnsi="TH SarabunPSK" w:cs="TH SarabunPSK" w:hint="cs"/>
                <w:sz w:val="32"/>
                <w:szCs w:val="32"/>
                <w:cs/>
              </w:rPr>
              <w:t>ของอาจารย์</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จุดควบคุม</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อาจารย์ใหม่ต้องเข้าร่วม</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Orientation </w:t>
            </w:r>
            <w:r w:rsidRPr="00132539">
              <w:rPr>
                <w:rFonts w:ascii="TH SarabunPSK" w:hAnsi="TH SarabunPSK" w:cs="TH SarabunPSK" w:hint="cs"/>
                <w:sz w:val="32"/>
                <w:szCs w:val="32"/>
                <w:cs/>
              </w:rPr>
              <w:t>ครบ</w:t>
            </w:r>
            <w:r w:rsidRPr="00132539">
              <w:rPr>
                <w:rFonts w:ascii="TH SarabunPSK" w:hAnsi="TH SarabunPSK" w:cs="TH SarabunPSK"/>
                <w:sz w:val="32"/>
                <w:szCs w:val="32"/>
                <w:cs/>
              </w:rPr>
              <w:t xml:space="preserve"> 100% </w:t>
            </w:r>
            <w:r w:rsidRPr="00132539">
              <w:rPr>
                <w:rFonts w:ascii="TH SarabunPSK" w:hAnsi="TH SarabunPSK" w:cs="TH SarabunPSK" w:hint="cs"/>
                <w:sz w:val="32"/>
                <w:szCs w:val="32"/>
                <w:cs/>
              </w:rPr>
              <w:t>เพื่อถือว่าผ่านการเตรียมความพร้อม</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cs/>
              </w:rPr>
            </w:pPr>
            <w:r w:rsidRPr="00132539">
              <w:rPr>
                <w:rFonts w:ascii="TH SarabunPSK" w:hAnsi="TH SarabunPSK" w:cs="TH SarabunPSK" w:hint="cs"/>
                <w:b/>
                <w:bCs/>
                <w:sz w:val="32"/>
                <w:szCs w:val="32"/>
                <w:cs/>
              </w:rPr>
              <w:t>เครื่องมือที่ใช้/กระบวนการ</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cs/>
              </w:rPr>
            </w:pPr>
            <w:r w:rsidRPr="00132539">
              <w:rPr>
                <w:rFonts w:ascii="TH SarabunPSK" w:hAnsi="TH SarabunPSK" w:cs="TH SarabunPSK" w:hint="cs"/>
                <w:sz w:val="32"/>
                <w:szCs w:val="32"/>
                <w:cs/>
              </w:rPr>
              <w:t xml:space="preserve">กิจกรรม </w:t>
            </w:r>
            <w:r w:rsidRPr="00132539">
              <w:rPr>
                <w:rFonts w:ascii="TH SarabunPSK" w:hAnsi="TH SarabunPSK" w:cs="TH SarabunPSK"/>
                <w:sz w:val="32"/>
                <w:szCs w:val="32"/>
              </w:rPr>
              <w:t xml:space="preserve">Orientation </w:t>
            </w:r>
            <w:r w:rsidRPr="00132539">
              <w:rPr>
                <w:rFonts w:ascii="TH SarabunPSK" w:hAnsi="TH SarabunPSK" w:cs="TH SarabunPSK" w:hint="cs"/>
                <w:sz w:val="32"/>
                <w:szCs w:val="32"/>
                <w:cs/>
              </w:rPr>
              <w:t xml:space="preserve">ของหน่วยงาน </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ผู้รับผิดชอบ</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ผู้ช่วยคณบดีฝ่ายวิชาการและหัวหน้าสาขา</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ช่วงเวลาดำเนินงาน</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ก่อนเปิดภาคการศึกษา</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ผู้ตรวจสอบ</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คณะกรรมการสำนักวิชา</w:t>
            </w:r>
          </w:p>
        </w:tc>
      </w:tr>
      <w:tr w:rsidR="00C56BE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หัวหน้าสาขาตรวจสอบการเข้าร่วมกิจกรรม </w:t>
            </w:r>
            <w:r w:rsidRPr="00132539">
              <w:rPr>
                <w:rFonts w:ascii="TH SarabunPSK" w:hAnsi="TH SarabunPSK" w:cs="TH SarabunPSK"/>
                <w:sz w:val="32"/>
                <w:szCs w:val="32"/>
              </w:rPr>
              <w:t>Orientation</w:t>
            </w:r>
            <w:r w:rsidRPr="00132539">
              <w:rPr>
                <w:rFonts w:ascii="TH SarabunPSK" w:hAnsi="TH SarabunPSK" w:cs="TH SarabunPSK" w:hint="cs"/>
                <w:sz w:val="32"/>
                <w:szCs w:val="32"/>
                <w:cs/>
              </w:rPr>
              <w:t xml:space="preserve"> ของอาจารย์ใหม่ของแต่ละสาขา และรายงานผู้ช่วยคณบดีผ่ายวิชาการ </w:t>
            </w:r>
          </w:p>
        </w:tc>
      </w:tr>
    </w:tbl>
    <w:p w:rsidR="00C56BE9" w:rsidRPr="00132539" w:rsidRDefault="00C56BE9" w:rsidP="002B58AA">
      <w:pPr>
        <w:pStyle w:val="ListParagraph"/>
        <w:spacing w:after="0"/>
        <w:ind w:left="450"/>
        <w:jc w:val="thaiDistribute"/>
        <w:rPr>
          <w:rFonts w:ascii="TH SarabunPSK" w:hAnsi="TH SarabunPSK" w:cs="TH SarabunPSK"/>
          <w:sz w:val="32"/>
          <w:szCs w:val="32"/>
        </w:rPr>
      </w:pPr>
    </w:p>
    <w:p w:rsidR="00C56BE9" w:rsidRPr="00132539" w:rsidRDefault="00C56BE9" w:rsidP="00D2226E">
      <w:pPr>
        <w:pStyle w:val="ListParagraph"/>
        <w:numPr>
          <w:ilvl w:val="0"/>
          <w:numId w:val="23"/>
        </w:numPr>
        <w:spacing w:after="0"/>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การกำกับคุณภาพการสอน</w:t>
      </w:r>
    </w:p>
    <w:tbl>
      <w:tblPr>
        <w:tblStyle w:val="TableGrid"/>
        <w:tblW w:w="0" w:type="auto"/>
        <w:tblLook w:val="04A0" w:firstRow="1" w:lastRow="0" w:firstColumn="1" w:lastColumn="0" w:noHBand="0" w:noVBand="1"/>
      </w:tblPr>
      <w:tblGrid>
        <w:gridCol w:w="2263"/>
        <w:gridCol w:w="6033"/>
      </w:tblGrid>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tc>
        <w:tc>
          <w:tcPr>
            <w:tcW w:w="6033" w:type="dxa"/>
          </w:tcPr>
          <w:p w:rsidR="00C56BE9" w:rsidRPr="00132539" w:rsidRDefault="00C56BE9" w:rsidP="002B58AA">
            <w:pPr>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การกำกับคุณภาพการสอน</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หลักสูตรตรวจสอบแผนการสอนและสื่อการสอน </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มีประชุมสาขาเพื่อแลกเปลี่ยนวิธีการสอน และประชุมย่อยในแต่ละวิชาเป็นรายสัปดาห์เพื่อติดตามการสอนเป็นรายสัปดาห์</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จุดควบคุม</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การประเมินผลการสอนระหว่างภาคการศึกษาและปลายภาคการศึกษา </w:t>
            </w:r>
            <w:r w:rsidRPr="00132539">
              <w:rPr>
                <w:rFonts w:ascii="TH SarabunPSK" w:hAnsi="TH SarabunPSK" w:cs="TH SarabunPSK"/>
                <w:sz w:val="32"/>
                <w:szCs w:val="32"/>
                <w:cs/>
              </w:rPr>
              <w:t>(</w:t>
            </w:r>
            <w:r w:rsidRPr="00132539">
              <w:rPr>
                <w:rFonts w:ascii="TH SarabunPSK" w:hAnsi="TH SarabunPSK" w:cs="TH SarabunPSK" w:hint="cs"/>
                <w:sz w:val="32"/>
                <w:szCs w:val="32"/>
                <w:cs/>
              </w:rPr>
              <w:t>≥</w:t>
            </w:r>
            <w:r w:rsidRPr="00132539">
              <w:rPr>
                <w:rFonts w:ascii="TH SarabunPSK" w:hAnsi="TH SarabunPSK" w:cs="TH SarabunPSK"/>
                <w:sz w:val="32"/>
                <w:szCs w:val="32"/>
              </w:rPr>
              <w:t>4</w:t>
            </w:r>
            <w:r w:rsidRPr="00132539">
              <w:rPr>
                <w:rFonts w:ascii="TH SarabunPSK" w:hAnsi="TH SarabunPSK" w:cs="TH SarabunPSK"/>
                <w:sz w:val="32"/>
                <w:szCs w:val="32"/>
                <w:cs/>
              </w:rPr>
              <w:t>.</w:t>
            </w:r>
            <w:r w:rsidRPr="00132539">
              <w:rPr>
                <w:rFonts w:ascii="TH SarabunPSK" w:hAnsi="TH SarabunPSK" w:cs="TH SarabunPSK"/>
                <w:sz w:val="32"/>
                <w:szCs w:val="32"/>
              </w:rPr>
              <w:t>25</w:t>
            </w:r>
            <w:r w:rsidRPr="00132539">
              <w:rPr>
                <w:rFonts w:ascii="TH SarabunPSK" w:hAnsi="TH SarabunPSK" w:cs="TH SarabunPSK"/>
                <w:sz w:val="32"/>
                <w:szCs w:val="32"/>
                <w:cs/>
              </w:rPr>
              <w:t>)</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cs/>
              </w:rPr>
            </w:pPr>
            <w:r w:rsidRPr="00132539">
              <w:rPr>
                <w:rFonts w:ascii="TH SarabunPSK" w:hAnsi="TH SarabunPSK" w:cs="TH SarabunPSK" w:hint="cs"/>
                <w:b/>
                <w:bCs/>
                <w:sz w:val="32"/>
                <w:szCs w:val="32"/>
                <w:cs/>
              </w:rPr>
              <w:t>เครื่องมือที่ใช้/กระบวนการ</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cs/>
              </w:rPr>
            </w:pPr>
            <w:r w:rsidRPr="00132539">
              <w:rPr>
                <w:rFonts w:ascii="TH SarabunPSK" w:hAnsi="TH SarabunPSK" w:cs="TH SarabunPSK" w:hint="cs"/>
                <w:sz w:val="32"/>
                <w:szCs w:val="32"/>
                <w:cs/>
              </w:rPr>
              <w:t xml:space="preserve">ประชุมสาขาประจำเดือน และการประชุมรายวิชาประจำสัปดาห์ </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ผู้รับผิดชอบ</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หัวหน้าสาขา หัวหน้ากลุ่มวิชา และนักวิชาการของสาขา</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ช่วงเวลาดำเนินงาน</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ตลอดปีการศึกษา </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ประจำเดือน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ประชุมสาขา</w:t>
            </w:r>
            <w:r w:rsidRPr="00132539">
              <w:rPr>
                <w:rFonts w:ascii="TH SarabunPSK" w:hAnsi="TH SarabunPSK" w:cs="TH SarabunPSK"/>
                <w:sz w:val="32"/>
                <w:szCs w:val="32"/>
                <w:cs/>
              </w:rPr>
              <w:t>)</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ประจำสัปดาห์ </w:t>
            </w:r>
            <w:r w:rsidRPr="00132539">
              <w:rPr>
                <w:rFonts w:ascii="TH SarabunPSK" w:hAnsi="TH SarabunPSK" w:cs="TH SarabunPSK"/>
                <w:sz w:val="32"/>
                <w:szCs w:val="32"/>
                <w:cs/>
              </w:rPr>
              <w:t>(</w:t>
            </w:r>
            <w:r w:rsidRPr="00132539">
              <w:rPr>
                <w:rFonts w:ascii="TH SarabunPSK" w:hAnsi="TH SarabunPSK" w:cs="TH SarabunPSK" w:hint="cs"/>
                <w:sz w:val="32"/>
                <w:szCs w:val="32"/>
                <w:cs/>
              </w:rPr>
              <w:t>ประชุมผู้สอนแต่ละรายวิชา</w:t>
            </w:r>
            <w:r w:rsidRPr="00132539">
              <w:rPr>
                <w:rFonts w:ascii="TH SarabunPSK" w:hAnsi="TH SarabunPSK" w:cs="TH SarabunPSK"/>
                <w:sz w:val="32"/>
                <w:szCs w:val="32"/>
                <w:cs/>
              </w:rPr>
              <w:t>)</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ผู้ตรวจสอบ</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คณะกรรมการสำนักวิชา</w:t>
            </w:r>
          </w:p>
        </w:tc>
      </w:tr>
      <w:tr w:rsidR="00C56BE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ตรวจสอบรายงานการประชุม </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ตรวจสอบจากผลคะแนนประเมินการสอนโดยนักศึกษา  แจ้งเตือน และหาแนวทางในการปรับปรุงการดำเนินการในแต่ละภาคการศึกษาสรุปภาพรวมในช่วงประเมินต่อสัญญา</w:t>
            </w:r>
          </w:p>
        </w:tc>
      </w:tr>
    </w:tbl>
    <w:p w:rsidR="00C56BE9" w:rsidRPr="00132539" w:rsidRDefault="00C56BE9" w:rsidP="002B58AA">
      <w:pPr>
        <w:pStyle w:val="ListParagraph"/>
        <w:spacing w:after="0"/>
        <w:ind w:left="450"/>
        <w:jc w:val="thaiDistribute"/>
        <w:rPr>
          <w:rFonts w:ascii="TH SarabunPSK" w:hAnsi="TH SarabunPSK" w:cs="TH SarabunPSK"/>
          <w:sz w:val="32"/>
          <w:szCs w:val="32"/>
        </w:rPr>
      </w:pPr>
    </w:p>
    <w:p w:rsidR="00C56BE9" w:rsidRPr="00132539" w:rsidRDefault="00C56BE9" w:rsidP="00D2226E">
      <w:pPr>
        <w:pStyle w:val="ListParagraph"/>
        <w:numPr>
          <w:ilvl w:val="0"/>
          <w:numId w:val="23"/>
        </w:numPr>
        <w:spacing w:after="0"/>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การควบคุมคุณภาพงานวิจัยและผลงานวิชาการ</w:t>
      </w:r>
    </w:p>
    <w:tbl>
      <w:tblPr>
        <w:tblStyle w:val="TableGrid"/>
        <w:tblW w:w="0" w:type="auto"/>
        <w:tblLook w:val="04A0" w:firstRow="1" w:lastRow="0" w:firstColumn="1" w:lastColumn="0" w:noHBand="0" w:noVBand="1"/>
      </w:tblPr>
      <w:tblGrid>
        <w:gridCol w:w="2263"/>
        <w:gridCol w:w="6033"/>
      </w:tblGrid>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tc>
        <w:tc>
          <w:tcPr>
            <w:tcW w:w="6033" w:type="dxa"/>
          </w:tcPr>
          <w:p w:rsidR="00C56BE9" w:rsidRPr="00132539" w:rsidRDefault="00C56BE9" w:rsidP="002B58AA">
            <w:pPr>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การควบคุมคุณภาพงานวิจัยและผลงานวิชาการ</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หลักสูตรกำหนดให้อาจารย์วางแผนความก้าวหน้าทางวิชาการโดยให้ระบุเป้าหมายงานวิจัยและงานวิชาการที่ต้องการทำในแต่ละปี </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ตั้งคณะทำงานตรวจสอบคุณภาพผลงานก่อนยื่นตำแหน่งวิชาการ ตรวจสอบจริยธรรมและความถูกต้องของข้อมูล</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จุดควบคุม</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ต้องได้รับการอนุมัติจากหัวหน้าสาขา กรรมการสำนักวิชาและมีการติดตามความก้าวหน้าทุกเดือน</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งานวิจัยต้องผ่านการตรวจสอบโดยคณะกรรมการวิจัยของสำนักวิชา</w:t>
            </w:r>
            <w:r w:rsidRPr="00132539">
              <w:rPr>
                <w:rFonts w:ascii="TH SarabunPSK" w:hAnsi="TH SarabunPSK" w:cs="TH SarabunPSK"/>
                <w:sz w:val="32"/>
                <w:szCs w:val="32"/>
                <w:cs/>
              </w:rPr>
              <w:t>/</w:t>
            </w:r>
            <w:r w:rsidRPr="00132539">
              <w:rPr>
                <w:rFonts w:ascii="TH SarabunPSK" w:hAnsi="TH SarabunPSK" w:cs="TH SarabunPSK" w:hint="cs"/>
                <w:sz w:val="32"/>
                <w:szCs w:val="32"/>
                <w:cs/>
              </w:rPr>
              <w:t>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ก่อนส่งตีพิมพ์หรือยื่นตำแหน่งวิชาการ</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cs/>
              </w:rPr>
            </w:pPr>
            <w:r w:rsidRPr="00132539">
              <w:rPr>
                <w:rFonts w:ascii="TH SarabunPSK" w:hAnsi="TH SarabunPSK" w:cs="TH SarabunPSK" w:hint="cs"/>
                <w:b/>
                <w:bCs/>
                <w:sz w:val="32"/>
                <w:szCs w:val="32"/>
                <w:cs/>
              </w:rPr>
              <w:t>เครื่องมือที่ใช้/กระบวนการ</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 สำนักวิชามี</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Checklists </w:t>
            </w:r>
            <w:r w:rsidRPr="00132539">
              <w:rPr>
                <w:rFonts w:ascii="TH SarabunPSK" w:hAnsi="TH SarabunPSK" w:cs="TH SarabunPSK"/>
                <w:sz w:val="32"/>
                <w:szCs w:val="32"/>
                <w:cs/>
              </w:rPr>
              <w:t>และรายงานติดตามความก้าวหน้า</w:t>
            </w:r>
            <w:r w:rsidRPr="00132539">
              <w:rPr>
                <w:rFonts w:ascii="TH SarabunPSK" w:hAnsi="TH SarabunPSK" w:cs="TH SarabunPSK" w:hint="cs"/>
                <w:sz w:val="32"/>
                <w:szCs w:val="32"/>
                <w:cs/>
              </w:rPr>
              <w:t>ทุกเดือน</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cs/>
              </w:rPr>
            </w:pPr>
            <w:r w:rsidRPr="00132539">
              <w:rPr>
                <w:rFonts w:ascii="TH SarabunPSK" w:hAnsi="TH SarabunPSK" w:cs="TH SarabunPSK" w:hint="cs"/>
                <w:sz w:val="32"/>
                <w:szCs w:val="32"/>
                <w:cs/>
              </w:rPr>
              <w:t>การรายงานความก้าวหน้าประจำเดือนต่อหัวหน้าสถานวิจัย</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ผู้รับผิดชอบ</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หัวหน้าสถานวิจัย</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ช่วงเวลาดำเนินงาน</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ทุกเดือน</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ผู้ตรวจสอบ</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รองคณบดี</w:t>
            </w:r>
          </w:p>
        </w:tc>
      </w:tr>
      <w:tr w:rsidR="00C56BE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หลักสูตรมีระบบตรวจสอบและประเมินผลงานวิจัยและผลงานวิชาการ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ผ่านการติดตามแผนความก้าวหน้ารายบุคคล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การตรวจสอบคุณภาพงานวิจัย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การติดตามผลงานเพื่อเลื่อนตำแหน่ง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การประเมินผลรวม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และการพัฒนาทักษะต่อเนื่อง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เพื่อให้มั่นใจว่างานวิจัยและผลงานวิชาการของอาจารย์มีคุณภาพ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สอดคล้องกับมาตรฐานมหาวิทยาลัยและมาตรฐานสากล และประเมินผลเมื่อสิ้นปีงบประมาณ</w:t>
            </w:r>
          </w:p>
        </w:tc>
      </w:tr>
    </w:tbl>
    <w:p w:rsidR="00C56BE9" w:rsidRPr="00132539" w:rsidRDefault="00C56BE9" w:rsidP="002B58AA">
      <w:pPr>
        <w:pStyle w:val="ListParagraph"/>
        <w:spacing w:after="0"/>
        <w:ind w:left="450"/>
        <w:jc w:val="thaiDistribute"/>
        <w:rPr>
          <w:rFonts w:ascii="TH SarabunPSK" w:hAnsi="TH SarabunPSK" w:cs="TH SarabunPSK"/>
          <w:sz w:val="32"/>
          <w:szCs w:val="32"/>
        </w:rPr>
      </w:pPr>
    </w:p>
    <w:p w:rsidR="003F19D2" w:rsidRPr="00132539" w:rsidRDefault="003F19D2" w:rsidP="002B58AA">
      <w:pPr>
        <w:pStyle w:val="ListParagraph"/>
        <w:spacing w:after="0"/>
        <w:ind w:left="450"/>
        <w:jc w:val="thaiDistribute"/>
        <w:rPr>
          <w:rFonts w:ascii="TH SarabunPSK" w:hAnsi="TH SarabunPSK" w:cs="TH SarabunPSK"/>
          <w:sz w:val="32"/>
          <w:szCs w:val="32"/>
        </w:rPr>
      </w:pPr>
    </w:p>
    <w:p w:rsidR="00C56BE9" w:rsidRPr="00132539" w:rsidRDefault="00C56BE9" w:rsidP="00D2226E">
      <w:pPr>
        <w:pStyle w:val="ListParagraph"/>
        <w:numPr>
          <w:ilvl w:val="0"/>
          <w:numId w:val="23"/>
        </w:numPr>
        <w:spacing w:after="0"/>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การควบคุมภาระงานและการปฏิบัติงาน</w:t>
      </w:r>
    </w:p>
    <w:tbl>
      <w:tblPr>
        <w:tblStyle w:val="TableGrid"/>
        <w:tblW w:w="0" w:type="auto"/>
        <w:tblLook w:val="04A0" w:firstRow="1" w:lastRow="0" w:firstColumn="1" w:lastColumn="0" w:noHBand="0" w:noVBand="1"/>
      </w:tblPr>
      <w:tblGrid>
        <w:gridCol w:w="2263"/>
        <w:gridCol w:w="6033"/>
      </w:tblGrid>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tc>
        <w:tc>
          <w:tcPr>
            <w:tcW w:w="6033" w:type="dxa"/>
          </w:tcPr>
          <w:p w:rsidR="00C56BE9" w:rsidRPr="00132539" w:rsidRDefault="00C56BE9" w:rsidP="002B58AA">
            <w:pPr>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การควบคุมภาระงานและการปฏิบัติงาน</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การวางแผน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มอบหมายงาน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ติดตามผล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ประเมินผล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และปรับปรุง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เพื่อให้มั่นใจว่าผลลัพธ์ตรงตามมาตรฐานคุณภาพที่กำหนด</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สำนักวิชากำหนดภาระงานสอน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งานวิจัย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และบริการวิชาการให้เหมาะสมตามคุณสมบัติและความเชี่ยวชาญของอาจารย์</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ติดตามการดำเนินงานผ่านการตรวจสอบการเข้าชั้นเรียนและความก้าวหน้าในงานวิจัยและผลงานทางวิชาการ</w:t>
            </w:r>
          </w:p>
          <w:p w:rsidR="00C56BE9" w:rsidRPr="00132539" w:rsidRDefault="00C56BE9" w:rsidP="003F19D2">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ประเมินผลการทำงานประจำปีโดยใช้ข้อมูลด้านการสอน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งานวิจัย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และบริการวิชาการ</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จุดควบคุม</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จำนวนชั่วโมงและงานวิจัย</w:t>
            </w:r>
            <w:r w:rsidRPr="00132539">
              <w:rPr>
                <w:rFonts w:ascii="TH SarabunPSK" w:hAnsi="TH SarabunPSK" w:cs="TH SarabunPSK"/>
                <w:sz w:val="32"/>
                <w:szCs w:val="32"/>
                <w:cs/>
              </w:rPr>
              <w:t>/</w:t>
            </w:r>
            <w:r w:rsidRPr="00132539">
              <w:rPr>
                <w:rFonts w:ascii="TH SarabunPSK" w:hAnsi="TH SarabunPSK" w:cs="TH SarabunPSK" w:hint="cs"/>
                <w:sz w:val="32"/>
                <w:szCs w:val="32"/>
                <w:cs/>
              </w:rPr>
              <w:t>บริการวิชาการต้องสอดคล้องประกาศของมหาวิทยาลัย</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ตรวจสอบผลงานตีพิมพ์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สิทธิบัตร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หรือผลงานอื่นให้ตรงตามเป้าหมาย</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ผลการประเมินอาจารย์ด้านการสอน งานวิจัย และบริการวิชาการเป็นไปตามเกณฑ์ประกาศของมหาวิทยาลัย</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cs/>
              </w:rPr>
            </w:pPr>
            <w:r w:rsidRPr="00132539">
              <w:rPr>
                <w:rFonts w:ascii="TH SarabunPSK" w:hAnsi="TH SarabunPSK" w:cs="TH SarabunPSK" w:hint="cs"/>
                <w:b/>
                <w:bCs/>
                <w:sz w:val="32"/>
                <w:szCs w:val="32"/>
                <w:cs/>
              </w:rPr>
              <w:t>เครื่องมือที่ใช้/กระบวนการ</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ประชุมติดตามผ่านการรายงานของหัวหน้าสาขาเป็นรายเดือน</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ประเมินความพึงพอใจและคุณภาพการสอนประเมินโดยนักศึกษา</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cs/>
              </w:rPr>
            </w:pPr>
            <w:r w:rsidRPr="00132539">
              <w:rPr>
                <w:rFonts w:ascii="TH SarabunPSK" w:hAnsi="TH SarabunPSK" w:cs="TH SarabunPSK" w:hint="cs"/>
                <w:sz w:val="32"/>
                <w:szCs w:val="32"/>
                <w:cs/>
              </w:rPr>
              <w:t>ตรวจสอบผลงานทางวิชาการ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เพื่อให้สอดคล้องเกณฑ์การประเมินของมหาวิทยาลัย</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ผู้รับผิดชอบ</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หัวหน้าสาขา </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ช่วงเวลาดำเนินงาน</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ตลอดทั้งปี</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ผู้ตรวจสอบ</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รองคณบดี</w:t>
            </w:r>
          </w:p>
        </w:tc>
      </w:tr>
      <w:tr w:rsidR="00132539" w:rsidRPr="00132539" w:rsidTr="003F19D2">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ติดตามภาระงานและการสอน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งานวิจัย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ผลงานวิชาการ</w:t>
            </w:r>
            <w:r w:rsidRPr="00132539">
              <w:rPr>
                <w:rFonts w:ascii="TH SarabunPSK" w:hAnsi="TH SarabunPSK" w:cs="TH SarabunPSK"/>
                <w:sz w:val="32"/>
                <w:szCs w:val="32"/>
                <w:cs/>
              </w:rPr>
              <w:t xml:space="preserve"> </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การประเมินประจำปี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และการปรับปรุงต่อเนื่อง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เพื่อให้มั่นใจว่าอาจารย์ปฏิบัติงานอย่างมีประสิทธิภาพ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มีคุณภาพ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และสอดคล้องกับมาตรฐานการศึกษาและพันธกิจของมหาวิทยาลัย</w:t>
            </w:r>
          </w:p>
        </w:tc>
      </w:tr>
    </w:tbl>
    <w:p w:rsidR="00C56BE9" w:rsidRPr="00132539" w:rsidRDefault="00C56BE9" w:rsidP="00D2226E">
      <w:pPr>
        <w:pStyle w:val="ListParagraph"/>
        <w:numPr>
          <w:ilvl w:val="0"/>
          <w:numId w:val="23"/>
        </w:numPr>
        <w:spacing w:after="0"/>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การติดตามและพัฒนาวิชาชีพอย่างต่อเนื่อง</w:t>
      </w:r>
    </w:p>
    <w:tbl>
      <w:tblPr>
        <w:tblStyle w:val="TableGrid"/>
        <w:tblW w:w="0" w:type="auto"/>
        <w:tblLook w:val="04A0" w:firstRow="1" w:lastRow="0" w:firstColumn="1" w:lastColumn="0" w:noHBand="0" w:noVBand="1"/>
      </w:tblPr>
      <w:tblGrid>
        <w:gridCol w:w="2263"/>
        <w:gridCol w:w="6033"/>
      </w:tblGrid>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tc>
        <w:tc>
          <w:tcPr>
            <w:tcW w:w="6033" w:type="dxa"/>
          </w:tcPr>
          <w:p w:rsidR="00C56BE9" w:rsidRPr="00132539" w:rsidRDefault="00C56BE9" w:rsidP="002B58AA">
            <w:pPr>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การติดตามและพัฒนาวิชาชีพอย่างต่อเนื่อง</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อาจารย์จัดทำแผนความก้าวหน้ารายบุคคลที่ระบุเป้าหมายการพัฒนาทักษะและความรู้ที่ชัดเจน แล้วนำเสนอต่อกรรมการสำนักวิชา</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สำนักวิชาจัดกิจกรรมอบรมการสอน การพัฒนาทักษะภาษาอังกฤษ เพื่อพัฒนาอาจารย์อย่างต่อเนื่อง</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อาจารย์เสนอแผนการการวิจัยและแผนการเข้าร่วมประชุมวิชาการและวิจัย และนำเสนอความก้าวหน้าต่อกรรมการสำนักวิชา </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จุดควบคุม</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มีการระบุเป้าหมายด้านการสอน งานวิจัย และทักษะวิชาชีพในแผนความก้าวหน้ารายบุคคลอย่างชัดเจน </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อาจารย์เข้าร่วมกิจกรรมตามแผนที่เสนอ</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อาจารย์ผ่านการทดสอบ </w:t>
            </w:r>
            <w:r w:rsidRPr="00132539">
              <w:rPr>
                <w:rFonts w:ascii="TH SarabunPSK" w:hAnsi="TH SarabunPSK" w:cs="TH SarabunPSK"/>
                <w:sz w:val="32"/>
                <w:szCs w:val="32"/>
              </w:rPr>
              <w:t xml:space="preserve">EMI </w:t>
            </w:r>
            <w:r w:rsidRPr="00132539">
              <w:rPr>
                <w:rFonts w:ascii="TH SarabunPSK" w:hAnsi="TH SarabunPSK" w:cs="TH SarabunPSK" w:hint="cs"/>
                <w:sz w:val="32"/>
                <w:szCs w:val="32"/>
                <w:cs/>
              </w:rPr>
              <w:t xml:space="preserve">หรือการประเมินทักษะด้านภาษาอังกฤษ </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cs/>
              </w:rPr>
            </w:pPr>
            <w:r w:rsidRPr="00132539">
              <w:rPr>
                <w:rFonts w:ascii="TH SarabunPSK" w:hAnsi="TH SarabunPSK" w:cs="TH SarabunPSK" w:hint="cs"/>
                <w:b/>
                <w:bCs/>
                <w:sz w:val="32"/>
                <w:szCs w:val="32"/>
                <w:cs/>
              </w:rPr>
              <w:t>เครื่องมือที่ใช้/กระบวนการ</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รายงานความก้าวหน้ารายบุคคลที่นำเสนอต่อกรรมการสำนักวิชา</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มีเอกสารแสดงการเข้าร่วมกิจกรรมตามแผนที่วางไว้</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cs/>
              </w:rPr>
            </w:pPr>
            <w:r w:rsidRPr="00132539">
              <w:rPr>
                <w:rFonts w:ascii="TH SarabunPSK" w:hAnsi="TH SarabunPSK" w:cs="TH SarabunPSK" w:hint="cs"/>
                <w:sz w:val="32"/>
                <w:szCs w:val="32"/>
                <w:cs/>
              </w:rPr>
              <w:t>ผลการทดสอบภาษาอังกฤษ</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ผู้รับผิดชอบ</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พี่เลี้ยง หัวหน้าสาขา และผู้ช่วยคณบดีฝ่ายวิชาการ</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ช่วงเวลาดำเนินงาน</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ตลอดทั้งปี</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ผู้ตรวจสอบ</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รองคณบดี</w:t>
            </w:r>
          </w:p>
        </w:tc>
      </w:tr>
      <w:tr w:rsidR="00C56BE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ติดตามภาระงานและการสอน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งานวิจัย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ผลงานวิชาการ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การพัฒนาวิชาชีพอย่างต่อเนื่อง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และการประเมินประจำปี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พร้อมระบบปรับปรุงและสนับสนุน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ทำให้อาจารย์ปฏิบัติงานได้อย่างมีประสิทธิภาพ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มีคุณภาพ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และสอดคล้องกับมาตรฐานการศึกษาและพันธกิจของมหาวิทยาลัย</w:t>
            </w:r>
          </w:p>
        </w:tc>
      </w:tr>
    </w:tbl>
    <w:p w:rsidR="00C56BE9" w:rsidRPr="00132539" w:rsidRDefault="00C56BE9" w:rsidP="002B58AA">
      <w:pPr>
        <w:pStyle w:val="ListParagraph"/>
        <w:spacing w:after="0"/>
        <w:ind w:left="450"/>
        <w:jc w:val="thaiDistribute"/>
        <w:rPr>
          <w:rFonts w:ascii="TH SarabunPSK" w:hAnsi="TH SarabunPSK" w:cs="TH SarabunPSK"/>
          <w:b/>
          <w:bCs/>
          <w:sz w:val="32"/>
          <w:szCs w:val="32"/>
        </w:rPr>
      </w:pPr>
    </w:p>
    <w:p w:rsidR="00C56BE9" w:rsidRPr="00132539" w:rsidRDefault="00C56BE9" w:rsidP="00D2226E">
      <w:pPr>
        <w:pStyle w:val="ListParagraph"/>
        <w:numPr>
          <w:ilvl w:val="0"/>
          <w:numId w:val="23"/>
        </w:numPr>
        <w:spacing w:after="0"/>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การประกันคุณธรรม จริยธรรม และค่านิยม</w:t>
      </w:r>
    </w:p>
    <w:tbl>
      <w:tblPr>
        <w:tblStyle w:val="TableGrid"/>
        <w:tblW w:w="0" w:type="auto"/>
        <w:tblLook w:val="04A0" w:firstRow="1" w:lastRow="0" w:firstColumn="1" w:lastColumn="0" w:noHBand="0" w:noVBand="1"/>
      </w:tblPr>
      <w:tblGrid>
        <w:gridCol w:w="2263"/>
        <w:gridCol w:w="6033"/>
      </w:tblGrid>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tc>
        <w:tc>
          <w:tcPr>
            <w:tcW w:w="6033" w:type="dxa"/>
          </w:tcPr>
          <w:p w:rsidR="00C56BE9" w:rsidRPr="00132539" w:rsidRDefault="00C56BE9" w:rsidP="002B58AA">
            <w:pPr>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การประกันคุณธรรม จริยธรรม และค่านิยม</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แจ้งแผนการอบรมจริยธรรมที่จัดโดยมหาวิทยาลัยให้คณาจารย์รับทราบ </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ส่งเสริมการแลกเปลี่ยนเรียนรู้เรื่องจริยธรรมในงานวิจัยกละการสอนผ่านการประชุมสำนักวิชาประจำเดือน </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ตรวจสอบการปฏิบัติงานของอาจารย์ให้สอดคล้องกับมาตรฐานคุณธรรมและจริยธรรม ผ่านการประเมินของนักศึกษาและการทำ </w:t>
            </w:r>
            <w:r w:rsidRPr="00132539">
              <w:rPr>
                <w:rFonts w:ascii="TH SarabunPSK" w:hAnsi="TH SarabunPSK" w:cs="TH SarabunPSK"/>
                <w:sz w:val="32"/>
                <w:szCs w:val="32"/>
              </w:rPr>
              <w:t>classroom observation</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สรุปผลและนำผลประเมินมาใช้ในการสร้างกิจกรรมอบรมและแนวทางปฏิบัติในปีถัดไป </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จุดควบคุม</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อาจารย์ต้องสอนอย่างเป็นธรรม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โปร่งใส</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และไม่เลือกปฏิบัติต่อนักศึกษา</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การวิจัยต้องเป็นไปตามหลักจริยธรรม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มีการอ้างอิงผลงานอย่างถูกต้อง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และไม่ลอกเลียนผลงาน</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อาจารย์ต้องปฏิบัติตนตามค่านิยม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ซื่อสัตย์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มีความรับผิดชอบ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และร่วมมือกับเพื่อนร่วมงาน</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cs/>
              </w:rPr>
            </w:pPr>
            <w:r w:rsidRPr="00132539">
              <w:rPr>
                <w:rFonts w:ascii="TH SarabunPSK" w:hAnsi="TH SarabunPSK" w:cs="TH SarabunPSK" w:hint="cs"/>
                <w:b/>
                <w:bCs/>
                <w:sz w:val="32"/>
                <w:szCs w:val="32"/>
                <w:cs/>
              </w:rPr>
              <w:t>เครื่องมือที่ใช้/กระบวนการ</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sz w:val="32"/>
                <w:szCs w:val="32"/>
              </w:rPr>
              <w:t xml:space="preserve">Classroom Observation, Feedback </w:t>
            </w:r>
            <w:r w:rsidRPr="00132539">
              <w:rPr>
                <w:rFonts w:ascii="TH SarabunPSK" w:hAnsi="TH SarabunPSK" w:cs="TH SarabunPSK" w:hint="cs"/>
                <w:sz w:val="32"/>
                <w:szCs w:val="32"/>
                <w:cs/>
              </w:rPr>
              <w:t>จากนักศึกษา</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sz w:val="32"/>
                <w:szCs w:val="32"/>
                <w:cs/>
              </w:rPr>
              <w:t>การรับรองโครงการวิจัยด้านจริยธรรม</w:t>
            </w:r>
            <w:r w:rsidRPr="00132539">
              <w:rPr>
                <w:rFonts w:ascii="TH SarabunPSK" w:hAnsi="TH SarabunPSK" w:cs="TH SarabunPSK" w:hint="cs"/>
                <w:sz w:val="32"/>
                <w:szCs w:val="32"/>
                <w:cs/>
              </w:rPr>
              <w:t xml:space="preserve"> </w:t>
            </w:r>
            <w:r w:rsidRPr="00132539">
              <w:rPr>
                <w:rFonts w:ascii="TH SarabunPSK" w:hAnsi="TH SarabunPSK" w:cs="TH SarabunPSK"/>
                <w:sz w:val="32"/>
                <w:szCs w:val="32"/>
                <w:cs/>
              </w:rPr>
              <w:t>(</w:t>
            </w:r>
            <w:r w:rsidRPr="00132539">
              <w:rPr>
                <w:rFonts w:ascii="TH SarabunPSK" w:hAnsi="TH SarabunPSK" w:cs="TH SarabunPSK"/>
                <w:sz w:val="32"/>
                <w:szCs w:val="32"/>
              </w:rPr>
              <w:t>IRB approval</w:t>
            </w:r>
            <w:r w:rsidRPr="00132539">
              <w:rPr>
                <w:rFonts w:ascii="TH SarabunPSK" w:hAnsi="TH SarabunPSK" w:cs="TH SarabunPSK"/>
                <w:sz w:val="32"/>
                <w:szCs w:val="32"/>
                <w:cs/>
              </w:rPr>
              <w:t>)</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sz w:val="32"/>
                <w:szCs w:val="32"/>
                <w:cs/>
              </w:rPr>
              <w:t>รายงานผลงานบริการวิชาการ</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cs/>
              </w:rPr>
            </w:pPr>
            <w:r w:rsidRPr="00132539">
              <w:rPr>
                <w:rFonts w:ascii="TH SarabunPSK" w:hAnsi="TH SarabunPSK" w:cs="TH SarabunPSK" w:hint="cs"/>
                <w:sz w:val="32"/>
                <w:szCs w:val="32"/>
                <w:cs/>
              </w:rPr>
              <w:t>รายงานการประชุมสำนัก/สาขาวิชา</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ผู้รับผิดชอบ</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หัวหน้าสาขา และหัวหน้าสถานวิจัย</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ช่วงเวลาดำเนินงาน</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ตลอดทั้งปี</w:t>
            </w:r>
          </w:p>
        </w:tc>
      </w:tr>
      <w:tr w:rsidR="0013253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ผู้ตรวจสอบ</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รองคณบดี</w:t>
            </w:r>
          </w:p>
        </w:tc>
      </w:tr>
      <w:tr w:rsidR="00C56BE9" w:rsidRPr="00132539" w:rsidTr="00A4336D">
        <w:tc>
          <w:tcPr>
            <w:tcW w:w="2263" w:type="dxa"/>
          </w:tcPr>
          <w:p w:rsidR="00C56BE9" w:rsidRPr="00132539" w:rsidRDefault="00C56BE9" w:rsidP="002B58AA">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tc>
        <w:tc>
          <w:tcPr>
            <w:tcW w:w="6033" w:type="dxa"/>
          </w:tcPr>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มีการตรวจสอบการสอน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งานวิจัย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ผลงานวิชาการ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และคุณธรรม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ค่านิยม</w:t>
            </w:r>
            <w:r w:rsidRPr="00132539">
              <w:rPr>
                <w:rFonts w:ascii="TH SarabunPSK" w:hAnsi="TH SarabunPSK" w:cs="TH SarabunPSK"/>
                <w:sz w:val="32"/>
                <w:szCs w:val="32"/>
                <w:cs/>
              </w:rPr>
              <w:t xml:space="preserve"> </w:t>
            </w:r>
          </w:p>
          <w:p w:rsidR="00C56BE9" w:rsidRPr="00132539" w:rsidRDefault="00C56BE9" w:rsidP="00A4336D">
            <w:pPr>
              <w:pStyle w:val="ListParagraph"/>
              <w:numPr>
                <w:ilvl w:val="0"/>
                <w:numId w:val="22"/>
              </w:numPr>
              <w:tabs>
                <w:tab w:val="left" w:pos="184"/>
              </w:tabs>
              <w:ind w:left="0" w:firstLine="0"/>
              <w:jc w:val="thaiDistribute"/>
              <w:rPr>
                <w:rFonts w:ascii="TH SarabunPSK" w:hAnsi="TH SarabunPSK" w:cs="TH SarabunPSK"/>
                <w:sz w:val="32"/>
                <w:szCs w:val="32"/>
              </w:rPr>
            </w:pPr>
            <w:r w:rsidRPr="00132539">
              <w:rPr>
                <w:rFonts w:ascii="TH SarabunPSK" w:hAnsi="TH SarabunPSK" w:cs="TH SarabunPSK" w:hint="cs"/>
                <w:sz w:val="32"/>
                <w:szCs w:val="32"/>
                <w:cs/>
              </w:rPr>
              <w:t>มีการประเมินประจำปี และนำผลการประเมินมาปรับปรุงและสนับสนุน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ทำให้อาจารย์ปฏิบัติงานอย่างมีประสิทธิภาพ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มีคุณภาพมากขึ้นผ่านกิจกรรมสัมนาอาจารย์ประจำปี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และนำมาพัฒนาในปีถัดไป</w:t>
            </w:r>
          </w:p>
        </w:tc>
      </w:tr>
    </w:tbl>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p>
    <w:p w:rsidR="00C56BE9" w:rsidRPr="00132539" w:rsidRDefault="00C56BE9"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2.1.6 สิ่งสนับสนุนการเรียนรู้</w:t>
      </w:r>
    </w:p>
    <w:p w:rsidR="00C7660B" w:rsidRPr="00132539" w:rsidRDefault="00C7660B" w:rsidP="00C7660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หมวดวิชาศึกษาทั่วไปมีระบบการบริหารจัดการ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ตรวจติดตาม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และประกันคุณภาพด้านสิ่งสนับสนุนการเรียนรู้ที่สอดคล้องกับระบบประกันคุณภาพของมหาวิทยาลัย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ทั้งในระดับสาขาวิชา</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สำนักวิชา</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สถาบัน</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พื้นที่การเรียนรู้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อุปกรณ์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เทคโนโลยี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และบริการสนับสนุน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มีความพร้อมใช้งานในทุกภาคการศึกษา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และเพียงพอต่อการช่วยให้นักศึกษาบรรลุผลลัพธ์การเรียนรู้ของหลักสูตร</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ระบบมีทั้ง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จุดควบคุม</w:t>
      </w:r>
      <w:r w:rsidRPr="00132539">
        <w:rPr>
          <w:rFonts w:ascii="TH SarabunPSK" w:hAnsi="TH SarabunPSK" w:cs="TH SarabunPSK"/>
          <w:sz w:val="32"/>
          <w:szCs w:val="32"/>
          <w:cs/>
        </w:rPr>
        <w:t xml:space="preserve"> (</w:t>
      </w:r>
      <w:r w:rsidRPr="00132539">
        <w:rPr>
          <w:rFonts w:ascii="TH SarabunPSK" w:hAnsi="TH SarabunPSK" w:cs="TH SarabunPSK"/>
          <w:sz w:val="32"/>
          <w:szCs w:val="32"/>
        </w:rPr>
        <w:t>Control Points</w:t>
      </w:r>
      <w:r w:rsidRPr="00132539">
        <w:rPr>
          <w:rFonts w:ascii="TH SarabunPSK" w:hAnsi="TH SarabunPSK" w:cs="TH SarabunPSK"/>
          <w:sz w:val="32"/>
          <w:szCs w:val="32"/>
          <w:cs/>
        </w:rPr>
        <w:t>)</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จุดตรวจสอบ</w:t>
      </w:r>
      <w:r w:rsidRPr="00132539">
        <w:rPr>
          <w:rFonts w:ascii="TH SarabunPSK" w:hAnsi="TH SarabunPSK" w:cs="TH SarabunPSK"/>
          <w:sz w:val="32"/>
          <w:szCs w:val="32"/>
          <w:cs/>
        </w:rPr>
        <w:t xml:space="preserve"> (</w:t>
      </w:r>
      <w:r w:rsidRPr="00132539">
        <w:rPr>
          <w:rFonts w:ascii="TH SarabunPSK" w:hAnsi="TH SarabunPSK" w:cs="TH SarabunPSK"/>
          <w:sz w:val="32"/>
          <w:szCs w:val="32"/>
        </w:rPr>
        <w:t>Checkpoints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กระบวนการติดตามผล</w:t>
      </w:r>
      <w:r w:rsidRPr="00132539">
        <w:rPr>
          <w:rFonts w:ascii="TH SarabunPSK" w:hAnsi="TH SarabunPSK" w:cs="TH SarabunPSK"/>
          <w:sz w:val="32"/>
          <w:szCs w:val="32"/>
          <w:cs/>
        </w:rPr>
        <w:t xml:space="preserve"> (</w:t>
      </w:r>
      <w:r w:rsidRPr="00132539">
        <w:rPr>
          <w:rFonts w:ascii="TH SarabunPSK" w:hAnsi="TH SarabunPSK" w:cs="TH SarabunPSK"/>
          <w:sz w:val="32"/>
          <w:szCs w:val="32"/>
        </w:rPr>
        <w:t>Follow</w:t>
      </w:r>
      <w:r w:rsidRPr="00132539">
        <w:rPr>
          <w:rFonts w:ascii="TH SarabunPSK" w:hAnsi="TH SarabunPSK" w:cs="TH SarabunPSK"/>
          <w:sz w:val="32"/>
          <w:szCs w:val="32"/>
          <w:cs/>
        </w:rPr>
        <w:t>-</w:t>
      </w:r>
      <w:r w:rsidRPr="00132539">
        <w:rPr>
          <w:rFonts w:ascii="TH SarabunPSK" w:hAnsi="TH SarabunPSK" w:cs="TH SarabunPSK"/>
          <w:sz w:val="32"/>
          <w:szCs w:val="32"/>
        </w:rPr>
        <w:t>up Measures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อย่างเป็นลำดับ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ดังนี้</w:t>
      </w:r>
    </w:p>
    <w:p w:rsidR="00C7660B" w:rsidRPr="00132539" w:rsidRDefault="00C7660B" w:rsidP="00A4336D">
      <w:pPr>
        <w:pStyle w:val="ListParagraph"/>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hint="cs"/>
          <w:sz w:val="32"/>
          <w:szCs w:val="32"/>
          <w:cs/>
        </w:rPr>
        <w:t>1. จัดทำ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แผนความต้องการใช้สื่อการสอน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อุปกรณ์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ห้องเรียน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ห้องปฏิบัติการภาษา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และพื้นที่กิจกรรม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ของแต่ละรายวิชา</w:t>
      </w:r>
      <w:r w:rsidRPr="00132539">
        <w:rPr>
          <w:rFonts w:ascii="TH SarabunPSK" w:hAnsi="TH SarabunPSK" w:cs="TH SarabunPSK"/>
          <w:sz w:val="32"/>
          <w:szCs w:val="32"/>
          <w:cs/>
        </w:rPr>
        <w:t xml:space="preserve"> </w:t>
      </w:r>
      <w:r w:rsidRPr="00132539">
        <w:rPr>
          <w:rFonts w:ascii="TH SarabunPSK" w:hAnsi="TH SarabunPSK" w:cs="TH SarabunPSK"/>
          <w:sz w:val="32"/>
          <w:szCs w:val="32"/>
        </w:rPr>
        <w:t>GE</w:t>
      </w:r>
    </w:p>
    <w:p w:rsidR="00C7660B" w:rsidRPr="00132539" w:rsidRDefault="00C7660B" w:rsidP="00A4336D">
      <w:pPr>
        <w:pStyle w:val="ListParagraph"/>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hint="cs"/>
          <w:sz w:val="32"/>
          <w:szCs w:val="32"/>
          <w:cs/>
        </w:rPr>
        <w:t>2. อาจารย์ผู้รับผิดชอบรายวิชา</w:t>
      </w:r>
      <w:r w:rsidRPr="00132539">
        <w:rPr>
          <w:rFonts w:ascii="TH SarabunPSK" w:hAnsi="TH SarabunPSK" w:cs="TH SarabunPSK"/>
          <w:sz w:val="32"/>
          <w:szCs w:val="32"/>
          <w:cs/>
        </w:rPr>
        <w:t xml:space="preserve"> (</w:t>
      </w:r>
      <w:r w:rsidRPr="00132539">
        <w:rPr>
          <w:rFonts w:ascii="TH SarabunPSK" w:hAnsi="TH SarabunPSK" w:cs="TH SarabunPSK"/>
          <w:sz w:val="32"/>
          <w:szCs w:val="32"/>
        </w:rPr>
        <w:t>Course Coordinator</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ส่งแบบฟอร์ม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ความพร้อมด้านทรัพยากร</w:t>
      </w:r>
      <w:r w:rsidRPr="00132539">
        <w:rPr>
          <w:rFonts w:ascii="TH SarabunPSK" w:hAnsi="TH SarabunPSK" w:cs="TH SarabunPSK" w:hint="eastAsia"/>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ให้สำนักวิชา</w:t>
      </w:r>
    </w:p>
    <w:p w:rsidR="00C7660B" w:rsidRPr="00132539" w:rsidRDefault="00C7660B" w:rsidP="00A4336D">
      <w:pPr>
        <w:pStyle w:val="ListParagraph"/>
        <w:spacing w:after="0" w:line="240" w:lineRule="auto"/>
        <w:ind w:left="0" w:firstLine="709"/>
        <w:jc w:val="thaiDistribute"/>
        <w:rPr>
          <w:rFonts w:ascii="TH SarabunPSK" w:hAnsi="TH SarabunPSK" w:cs="TH SarabunPSK"/>
          <w:sz w:val="32"/>
          <w:szCs w:val="32"/>
        </w:rPr>
      </w:pPr>
      <w:r w:rsidRPr="00132539">
        <w:rPr>
          <w:rFonts w:ascii="TH SarabunPSK" w:hAnsi="TH SarabunPSK" w:cs="TH SarabunPSK" w:hint="cs"/>
          <w:sz w:val="32"/>
          <w:szCs w:val="32"/>
          <w:cs/>
        </w:rPr>
        <w:t>3.</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สำนักวิชาฯ</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ประสานอาคารวิชาการ</w:t>
      </w:r>
      <w:r w:rsidRPr="00132539">
        <w:rPr>
          <w:rFonts w:ascii="TH SarabunPSK" w:hAnsi="TH SarabunPSK" w:cs="TH SarabunPSK"/>
          <w:sz w:val="32"/>
          <w:szCs w:val="32"/>
          <w:cs/>
        </w:rPr>
        <w:t xml:space="preserve"> 6</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ศูนย์เทคโนโลยีสารสนเทศ</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ห้องสมุด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และหน่วยกิจการนักศึกษา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เพื่อจัดเตรียมสื่อ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วัสดุ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อุปกรณ์</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และระบบสนับสนุน</w:t>
      </w:r>
    </w:p>
    <w:p w:rsidR="00C7660B" w:rsidRPr="00132539"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ตรวจสอบการพร้อมใช้ของ</w:t>
      </w:r>
      <w:r w:rsidRPr="00132539">
        <w:rPr>
          <w:rFonts w:ascii="TH SarabunPSK" w:hAnsi="TH SarabunPSK" w:cs="TH SarabunPSK"/>
          <w:sz w:val="32"/>
          <w:szCs w:val="32"/>
          <w:cs/>
        </w:rPr>
        <w:t>:</w:t>
      </w:r>
    </w:p>
    <w:p w:rsidR="00C7660B" w:rsidRPr="00132539"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ห้องเรียน</w:t>
      </w:r>
      <w:r w:rsidRPr="00132539">
        <w:rPr>
          <w:rFonts w:ascii="TH SarabunPSK" w:hAnsi="TH SarabunPSK" w:cs="TH SarabunPSK"/>
          <w:sz w:val="32"/>
          <w:szCs w:val="32"/>
          <w:cs/>
        </w:rPr>
        <w:t xml:space="preserve"> </w:t>
      </w:r>
      <w:r w:rsidRPr="00132539">
        <w:rPr>
          <w:rFonts w:ascii="TH SarabunPSK" w:hAnsi="TH SarabunPSK" w:cs="TH SarabunPSK"/>
          <w:sz w:val="32"/>
          <w:szCs w:val="32"/>
        </w:rPr>
        <w:t>Smart Classroom</w:t>
      </w:r>
    </w:p>
    <w:p w:rsidR="00C7660B" w:rsidRPr="00132539"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อุปกรณ์โสตทัศนูปกรณ์</w:t>
      </w:r>
    </w:p>
    <w:p w:rsidR="00C7660B" w:rsidRPr="00132539"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ระบบ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LMS </w:t>
      </w:r>
      <w:r w:rsidRPr="00132539">
        <w:rPr>
          <w:rFonts w:ascii="TH SarabunPSK" w:hAnsi="TH SarabunPSK" w:cs="TH SarabunPSK"/>
          <w:sz w:val="32"/>
          <w:szCs w:val="32"/>
          <w:cs/>
        </w:rPr>
        <w:t xml:space="preserve">/ </w:t>
      </w:r>
      <w:r w:rsidRPr="00132539">
        <w:rPr>
          <w:rFonts w:ascii="TH SarabunPSK" w:hAnsi="TH SarabunPSK" w:cs="TH SarabunPSK"/>
          <w:sz w:val="32"/>
          <w:szCs w:val="32"/>
        </w:rPr>
        <w:t>SOLGEN Line Official</w:t>
      </w:r>
    </w:p>
    <w:p w:rsidR="00C7660B" w:rsidRPr="00132539"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Chatterbox Café</w:t>
      </w:r>
    </w:p>
    <w:p w:rsidR="00C7660B" w:rsidRPr="00132539" w:rsidRDefault="00C7660B" w:rsidP="00C7660B">
      <w:pPr>
        <w:pStyle w:val="ListParagraph"/>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ห้องปฏิบัติการภาษา</w:t>
      </w:r>
    </w:p>
    <w:p w:rsidR="00C56BE9" w:rsidRPr="00132539" w:rsidRDefault="00C7660B" w:rsidP="00C7660B">
      <w:pPr>
        <w:pStyle w:val="ListParagraph"/>
        <w:tabs>
          <w:tab w:val="left" w:pos="0"/>
        </w:tabs>
        <w:spacing w:after="0" w:line="240" w:lineRule="auto"/>
        <w:jc w:val="thaiDistribute"/>
        <w:rPr>
          <w:rFonts w:ascii="TH SarabunPSK" w:hAnsi="TH SarabunPSK" w:cs="TH SarabunPSK"/>
          <w:sz w:val="32"/>
          <w:szCs w:val="32"/>
          <w:cs/>
        </w:rPr>
      </w:pPr>
      <w:r w:rsidRPr="00132539">
        <w:rPr>
          <w:rFonts w:ascii="TH SarabunPSK" w:hAnsi="TH SarabunPSK" w:cs="TH SarabunPSK"/>
          <w:sz w:val="32"/>
          <w:szCs w:val="32"/>
          <w:cs/>
        </w:rPr>
        <w:t>-</w:t>
      </w:r>
      <w:r w:rsidRPr="00132539">
        <w:rPr>
          <w:rFonts w:ascii="TH SarabunPSK" w:hAnsi="TH SarabunPSK" w:cs="TH SarabunPSK" w:hint="cs"/>
          <w:sz w:val="32"/>
          <w:szCs w:val="32"/>
          <w:cs/>
        </w:rPr>
        <w:t xml:space="preserve"> </w:t>
      </w:r>
      <w:r w:rsidRPr="00132539">
        <w:rPr>
          <w:rFonts w:ascii="TH SarabunPSK" w:hAnsi="TH SarabunPSK" w:cs="TH SarabunPSK"/>
          <w:sz w:val="32"/>
          <w:szCs w:val="32"/>
        </w:rPr>
        <w:t xml:space="preserve">Learning Space </w:t>
      </w:r>
      <w:r w:rsidRPr="00132539">
        <w:rPr>
          <w:rFonts w:ascii="TH SarabunPSK" w:hAnsi="TH SarabunPSK" w:cs="TH SarabunPSK" w:hint="cs"/>
          <w:sz w:val="32"/>
          <w:szCs w:val="32"/>
          <w:cs/>
        </w:rPr>
        <w:t>และพื้นที่กิจกรรม</w:t>
      </w:r>
    </w:p>
    <w:p w:rsidR="00C7660B" w:rsidRPr="00132539" w:rsidRDefault="00C7660B" w:rsidP="00C7660B">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b/>
          <w:bCs/>
          <w:sz w:val="32"/>
          <w:szCs w:val="32"/>
          <w:cs/>
        </w:rPr>
        <w:tab/>
      </w:r>
      <w:r w:rsidRPr="00132539">
        <w:rPr>
          <w:rFonts w:ascii="TH SarabunPSK" w:hAnsi="TH SarabunPSK" w:cs="TH SarabunPSK" w:hint="cs"/>
          <w:b/>
          <w:bCs/>
          <w:sz w:val="32"/>
          <w:szCs w:val="32"/>
          <w:cs/>
        </w:rPr>
        <w:t>จุดควบคุมและผลการดำเนินงาน</w:t>
      </w:r>
    </w:p>
    <w:p w:rsidR="00C7660B" w:rsidRPr="00132539" w:rsidRDefault="00C7660B" w:rsidP="00C7660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b/>
          <w:bCs/>
          <w:sz w:val="32"/>
          <w:szCs w:val="32"/>
          <w:cs/>
        </w:rPr>
        <w:tab/>
      </w:r>
      <w:r w:rsidRPr="00132539">
        <w:rPr>
          <w:rFonts w:ascii="TH SarabunPSK" w:hAnsi="TH SarabunPSK" w:cs="TH SarabunPSK" w:hint="cs"/>
          <w:b/>
          <w:bCs/>
          <w:sz w:val="32"/>
          <w:szCs w:val="32"/>
          <w:cs/>
        </w:rPr>
        <w:t>จุดควบคุม</w:t>
      </w:r>
      <w:r w:rsidRPr="00132539">
        <w:rPr>
          <w:rFonts w:ascii="TH SarabunPSK" w:hAnsi="TH SarabunPSK" w:cs="TH SarabunPSK"/>
          <w:b/>
          <w:bCs/>
          <w:sz w:val="32"/>
          <w:szCs w:val="32"/>
          <w:cs/>
        </w:rPr>
        <w:t xml:space="preserve">: </w:t>
      </w:r>
      <w:r w:rsidRPr="00132539">
        <w:rPr>
          <w:rFonts w:ascii="TH SarabunPSK" w:hAnsi="TH SarabunPSK" w:cs="TH SarabunPSK" w:hint="cs"/>
          <w:sz w:val="32"/>
          <w:szCs w:val="32"/>
          <w:cs/>
        </w:rPr>
        <w:t>ต้องมีทรัพยากรพร้อมใช้สำหรับทุกรายวิชาก่อนเริ่มสอน</w:t>
      </w:r>
      <w:r w:rsidRPr="00132539">
        <w:rPr>
          <w:rFonts w:ascii="TH SarabunPSK" w:hAnsi="TH SarabunPSK" w:cs="TH SarabunPSK"/>
          <w:sz w:val="32"/>
          <w:szCs w:val="32"/>
          <w:cs/>
        </w:rPr>
        <w:t xml:space="preserve"> 1 </w:t>
      </w:r>
      <w:r w:rsidRPr="00132539">
        <w:rPr>
          <w:rFonts w:ascii="TH SarabunPSK" w:hAnsi="TH SarabunPSK" w:cs="TH SarabunPSK" w:hint="cs"/>
          <w:sz w:val="32"/>
          <w:szCs w:val="32"/>
          <w:cs/>
        </w:rPr>
        <w:t>สัปดาห์</w:t>
      </w:r>
    </w:p>
    <w:p w:rsidR="00C7660B" w:rsidRPr="00132539" w:rsidRDefault="00C7660B" w:rsidP="00C7660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b/>
          <w:bCs/>
          <w:sz w:val="32"/>
          <w:szCs w:val="32"/>
          <w:cs/>
        </w:rPr>
        <w:t>ผลที่คาดหวัง</w:t>
      </w:r>
      <w:r w:rsidRPr="00132539">
        <w:rPr>
          <w:rFonts w:ascii="TH SarabunPSK" w:hAnsi="TH SarabunPSK" w:cs="TH SarabunPSK"/>
          <w:b/>
          <w:bCs/>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อุปกรณ์พร้อมใช้งาน</w:t>
      </w:r>
      <w:r w:rsidRPr="00132539">
        <w:rPr>
          <w:rFonts w:ascii="TH SarabunPSK" w:hAnsi="TH SarabunPSK" w:cs="TH SarabunPSK"/>
          <w:sz w:val="32"/>
          <w:szCs w:val="32"/>
          <w:cs/>
        </w:rPr>
        <w:t xml:space="preserve"> 100%</w:t>
      </w:r>
    </w:p>
    <w:p w:rsidR="00C7660B" w:rsidRPr="00132539" w:rsidRDefault="00C7660B" w:rsidP="00C7660B">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b/>
          <w:bCs/>
          <w:sz w:val="32"/>
          <w:szCs w:val="32"/>
          <w:cs/>
        </w:rPr>
        <w:tab/>
      </w:r>
      <w:r w:rsidRPr="00132539">
        <w:rPr>
          <w:rFonts w:ascii="TH SarabunPSK" w:hAnsi="TH SarabunPSK" w:cs="TH SarabunPSK" w:hint="cs"/>
          <w:b/>
          <w:bCs/>
          <w:sz w:val="32"/>
          <w:szCs w:val="32"/>
          <w:cs/>
        </w:rPr>
        <w:t>หากผลลัพธ์ต่างจากที่คาด</w:t>
      </w:r>
      <w:r w:rsidRPr="00132539">
        <w:rPr>
          <w:rFonts w:ascii="TH SarabunPSK" w:hAnsi="TH SarabunPSK" w:cs="TH SarabunPSK"/>
          <w:b/>
          <w:bCs/>
          <w:sz w:val="32"/>
          <w:szCs w:val="32"/>
          <w:cs/>
        </w:rPr>
        <w:t>:</w:t>
      </w:r>
      <w:r w:rsidRPr="00132539">
        <w:rPr>
          <w:rFonts w:ascii="TH SarabunPSK" w:hAnsi="TH SarabunPSK" w:cs="TH SarabunPSK" w:hint="cs"/>
          <w:b/>
          <w:bCs/>
          <w:sz w:val="32"/>
          <w:szCs w:val="32"/>
          <w:cs/>
        </w:rPr>
        <w:t xml:space="preserve"> </w:t>
      </w:r>
      <w:r w:rsidRPr="00132539">
        <w:rPr>
          <w:rFonts w:ascii="TH SarabunPSK" w:hAnsi="TH SarabunPSK" w:cs="TH SarabunPSK" w:hint="cs"/>
          <w:sz w:val="32"/>
          <w:szCs w:val="32"/>
          <w:cs/>
        </w:rPr>
        <w:t>สำนักวิชาฯ</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แจ้ง</w:t>
      </w:r>
      <w:r w:rsidR="009344ED" w:rsidRPr="00132539">
        <w:rPr>
          <w:rFonts w:ascii="TH SarabunPSK" w:hAnsi="TH SarabunPSK" w:cs="TH SarabunPSK" w:hint="cs"/>
          <w:sz w:val="32"/>
          <w:szCs w:val="32"/>
          <w:cs/>
        </w:rPr>
        <w:t>ศูนย์นวัตกรรมดิจิทัล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เพื่อแก้ไขทันทีภายใน</w:t>
      </w:r>
      <w:r w:rsidRPr="00132539">
        <w:rPr>
          <w:rFonts w:ascii="TH SarabunPSK" w:hAnsi="TH SarabunPSK" w:cs="TH SarabunPSK"/>
          <w:sz w:val="32"/>
          <w:szCs w:val="32"/>
          <w:cs/>
        </w:rPr>
        <w:t xml:space="preserve"> 24 </w:t>
      </w:r>
      <w:r w:rsidRPr="00132539">
        <w:rPr>
          <w:rFonts w:ascii="TH SarabunPSK" w:hAnsi="TH SarabunPSK" w:cs="TH SarabunPSK" w:hint="cs"/>
          <w:sz w:val="32"/>
          <w:szCs w:val="32"/>
          <w:cs/>
        </w:rPr>
        <w:t>ชั่วโมง จัดสื่อทดแทนหรือห้องทดแทนชั่วคราว</w:t>
      </w:r>
    </w:p>
    <w:p w:rsidR="00C7660B" w:rsidRPr="00132539" w:rsidRDefault="00C7660B" w:rsidP="00C7660B">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b/>
          <w:bCs/>
          <w:sz w:val="32"/>
          <w:szCs w:val="32"/>
          <w:cs/>
        </w:rPr>
        <w:tab/>
      </w:r>
      <w:r w:rsidRPr="00132539">
        <w:rPr>
          <w:rFonts w:ascii="TH SarabunPSK" w:hAnsi="TH SarabunPSK" w:cs="TH SarabunPSK" w:hint="cs"/>
          <w:b/>
          <w:bCs/>
          <w:sz w:val="32"/>
          <w:szCs w:val="32"/>
          <w:cs/>
        </w:rPr>
        <w:t>ระบบบริหารจัดการและประกันคุณภาพนี้ทำให้</w:t>
      </w:r>
    </w:p>
    <w:p w:rsidR="00C7660B" w:rsidRPr="00132539" w:rsidRDefault="00C7660B" w:rsidP="00C7660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b/>
          <w:bCs/>
          <w:sz w:val="32"/>
          <w:szCs w:val="32"/>
          <w:cs/>
        </w:rPr>
        <w:tab/>
      </w:r>
      <w:r w:rsidRPr="00132539">
        <w:rPr>
          <w:rFonts w:ascii="TH SarabunPSK" w:hAnsi="TH SarabunPSK" w:cs="TH SarabunPSK" w:hint="cs"/>
          <w:sz w:val="32"/>
          <w:szCs w:val="32"/>
          <w:cs/>
        </w:rPr>
        <w:t>- ผู้เรียนมีสภาพแวดล้อมที่เอื้อต่อการพัฒนาทักษะภาษา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ผลการเรียนรู้ด้านสื่อสาร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และทักษะสากล</w:t>
      </w:r>
    </w:p>
    <w:p w:rsidR="00C7660B" w:rsidRPr="00132539" w:rsidRDefault="00C7660B" w:rsidP="00C7660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 ผู้เรียนเข้าถึงสื่อและเทคโนโลยีที่ช่วยเสริมทักษะการคิดวิเคราะห์ตาม</w:t>
      </w:r>
      <w:r w:rsidRPr="00132539">
        <w:rPr>
          <w:rFonts w:ascii="TH SarabunPSK" w:hAnsi="TH SarabunPSK" w:cs="TH SarabunPSK"/>
          <w:sz w:val="32"/>
          <w:szCs w:val="32"/>
          <w:cs/>
        </w:rPr>
        <w:t xml:space="preserve"> </w:t>
      </w:r>
      <w:r w:rsidR="00392B46" w:rsidRPr="00132539">
        <w:rPr>
          <w:rFonts w:ascii="TH SarabunPSK" w:hAnsi="TH SarabunPSK" w:cs="TH SarabunPSK"/>
          <w:sz w:val="32"/>
          <w:szCs w:val="32"/>
        </w:rPr>
        <w:t>GELOs</w:t>
      </w:r>
    </w:p>
    <w:p w:rsidR="00C7660B" w:rsidRPr="00132539" w:rsidRDefault="00C7660B" w:rsidP="00C7660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 กิจกรรมสนับสนุนอย่าง</w:t>
      </w:r>
      <w:r w:rsidRPr="00132539">
        <w:rPr>
          <w:rFonts w:ascii="TH SarabunPSK" w:hAnsi="TH SarabunPSK" w:cs="TH SarabunPSK"/>
          <w:sz w:val="32"/>
          <w:szCs w:val="32"/>
          <w:cs/>
        </w:rPr>
        <w:t xml:space="preserve"> </w:t>
      </w:r>
      <w:r w:rsidRPr="00132539">
        <w:rPr>
          <w:rFonts w:ascii="TH SarabunPSK" w:hAnsi="TH SarabunPSK" w:cs="TH SarabunPSK"/>
          <w:sz w:val="32"/>
          <w:szCs w:val="32"/>
        </w:rPr>
        <w:t>Chatterbox Café, GE Clinic</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Learning Space </w:t>
      </w:r>
      <w:r w:rsidRPr="00132539">
        <w:rPr>
          <w:rFonts w:ascii="TH SarabunPSK" w:hAnsi="TH SarabunPSK" w:cs="TH SarabunPSK" w:hint="cs"/>
          <w:sz w:val="32"/>
          <w:szCs w:val="32"/>
          <w:cs/>
        </w:rPr>
        <w:t>ช่วยให้ผู้เรียนพัฒนาครบตามคุณลักษณะบัณฑิต</w:t>
      </w:r>
    </w:p>
    <w:p w:rsidR="00C7660B" w:rsidRPr="00132539" w:rsidRDefault="00C7660B" w:rsidP="00C7660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 ปัญหาหรือความไม่พร้อมของทรัพยากรไม่ส่งผลกระทบต่อคุณภาพการเรียนรู้</w:t>
      </w:r>
    </w:p>
    <w:p w:rsidR="00C56BE9" w:rsidRPr="00132539" w:rsidRDefault="00C7660B" w:rsidP="00C7660B">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ระบบนี้ทำให้หลักสูตรมั่นใจได้ว่าสิ่งสนับสนุนการเรียนรู้มีความพร้อม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เพียงพอ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และส่งผลต่อการบรรลุผลลัพธ์การเรียนรู้ของหลักสูตรอย่างแท้จริง</w:t>
      </w: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การประกันคุณภาพของสิ่งสนับสนุนการเรียนรู้</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กระบวนการดำเนินงาน</w:t>
      </w:r>
    </w:p>
    <w:p w:rsidR="00C7660B" w:rsidRPr="00132539" w:rsidRDefault="00C7660B" w:rsidP="00C7660B">
      <w:pPr>
        <w:pStyle w:val="ListParagraph"/>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1. ระบบตรวจเช็คความพร้อมของอุปกรณ์และห้องเรียน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ระหว่างภาคการศึกษา</w:t>
      </w:r>
    </w:p>
    <w:p w:rsidR="00C7660B" w:rsidRPr="00132539" w:rsidRDefault="00C7660B" w:rsidP="00C7660B">
      <w:pPr>
        <w:pStyle w:val="ListParagraph"/>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กลไก</w:t>
      </w:r>
      <w:r w:rsidRPr="00132539">
        <w:rPr>
          <w:rFonts w:ascii="TH SarabunPSK" w:eastAsia="Times New Roman" w:hAnsi="TH SarabunPSK" w:cs="TH SarabunPSK"/>
          <w:sz w:val="32"/>
          <w:szCs w:val="32"/>
          <w:cs/>
        </w:rPr>
        <w:t>/</w:t>
      </w:r>
      <w:r w:rsidRPr="00132539">
        <w:rPr>
          <w:rFonts w:ascii="TH SarabunPSK" w:eastAsia="Times New Roman" w:hAnsi="TH SarabunPSK" w:cs="TH SarabunPSK" w:hint="cs"/>
          <w:sz w:val="32"/>
          <w:szCs w:val="32"/>
          <w:cs/>
        </w:rPr>
        <w:t>กระบวนการ</w:t>
      </w:r>
    </w:p>
    <w:p w:rsidR="00C7660B" w:rsidRPr="00132539" w:rsidRDefault="00C7660B" w:rsidP="00C7660B">
      <w:pPr>
        <w:pStyle w:val="ListParagraph"/>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 xml:space="preserve">2. </w:t>
      </w:r>
      <w:r w:rsidRPr="00132539">
        <w:rPr>
          <w:rFonts w:ascii="TH SarabunPSK" w:eastAsia="Times New Roman" w:hAnsi="TH SarabunPSK" w:cs="TH SarabunPSK" w:hint="cs"/>
          <w:sz w:val="32"/>
          <w:szCs w:val="32"/>
          <w:cs/>
        </w:rPr>
        <w:t>เจ้าหน้าที่อาคารวิชาการ</w:t>
      </w:r>
      <w:r w:rsidRPr="00132539">
        <w:rPr>
          <w:rFonts w:ascii="TH SarabunPSK" w:eastAsia="Times New Roman" w:hAnsi="TH SarabunPSK" w:cs="TH SarabunPSK"/>
          <w:sz w:val="32"/>
          <w:szCs w:val="32"/>
          <w:cs/>
        </w:rPr>
        <w:t xml:space="preserve"> 6 </w:t>
      </w:r>
      <w:r w:rsidRPr="00132539">
        <w:rPr>
          <w:rFonts w:ascii="TH SarabunPSK" w:eastAsia="Times New Roman" w:hAnsi="TH SarabunPSK" w:cs="TH SarabunPSK" w:hint="cs"/>
          <w:sz w:val="32"/>
          <w:szCs w:val="32"/>
          <w:cs/>
        </w:rPr>
        <w:t>ตรวจเช็คอุปกรณ์ทุกสัปดาห์</w:t>
      </w:r>
    </w:p>
    <w:p w:rsidR="00C7660B" w:rsidRPr="00132539" w:rsidRDefault="00C7660B" w:rsidP="00C7660B">
      <w:pPr>
        <w:pStyle w:val="ListParagraph"/>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3. อาจารย์รายวิชาแจ้งปัญหาทันทีผ่าน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Line </w:t>
      </w:r>
      <w:r w:rsidRPr="00132539">
        <w:rPr>
          <w:rFonts w:ascii="TH SarabunPSK" w:eastAsia="Times New Roman" w:hAnsi="TH SarabunPSK" w:cs="TH SarabunPSK" w:hint="cs"/>
          <w:sz w:val="32"/>
          <w:szCs w:val="32"/>
          <w:cs/>
        </w:rPr>
        <w:t>กลุ่มงานวิชาการ</w:t>
      </w:r>
      <w:r w:rsidRPr="00132539">
        <w:rPr>
          <w:rFonts w:ascii="TH SarabunPSK" w:eastAsia="Times New Roman" w:hAnsi="TH SarabunPSK" w:cs="TH SarabunPSK" w:hint="eastAsia"/>
          <w:sz w:val="32"/>
          <w:szCs w:val="32"/>
          <w:cs/>
        </w:rPr>
        <w:t>–</w:t>
      </w:r>
      <w:r w:rsidRPr="00132539">
        <w:rPr>
          <w:rFonts w:ascii="TH SarabunPSK" w:eastAsia="Times New Roman" w:hAnsi="TH SarabunPSK" w:cs="TH SarabunPSK" w:hint="cs"/>
          <w:sz w:val="32"/>
          <w:szCs w:val="32"/>
          <w:cs/>
        </w:rPr>
        <w:t>อาคารเรียน</w:t>
      </w:r>
    </w:p>
    <w:p w:rsidR="00C7660B" w:rsidRPr="00132539" w:rsidRDefault="00C7660B" w:rsidP="00C7660B">
      <w:pPr>
        <w:pStyle w:val="ListParagraph"/>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4. ติดตามความพร้อมของระบบ</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LMS, SOLGEN Line Official </w:t>
      </w:r>
      <w:r w:rsidRPr="00132539">
        <w:rPr>
          <w:rFonts w:ascii="TH SarabunPSK" w:eastAsia="Times New Roman" w:hAnsi="TH SarabunPSK" w:cs="TH SarabunPSK" w:hint="cs"/>
          <w:sz w:val="32"/>
          <w:szCs w:val="32"/>
          <w:cs/>
        </w:rPr>
        <w:t>และระบบอินเทอร์เน็ต</w:t>
      </w:r>
    </w:p>
    <w:p w:rsidR="00290F9C" w:rsidRPr="00132539" w:rsidRDefault="00C7660B" w:rsidP="00C7660B">
      <w:pPr>
        <w:pStyle w:val="ListParagraph"/>
        <w:spacing w:after="0"/>
        <w:jc w:val="thaiDistribute"/>
        <w:rPr>
          <w:rFonts w:ascii="TH SarabunPSK" w:hAnsi="TH SarabunPSK" w:cs="TH SarabunPSK"/>
          <w:sz w:val="32"/>
          <w:szCs w:val="32"/>
        </w:rPr>
      </w:pPr>
      <w:r w:rsidRPr="00132539">
        <w:rPr>
          <w:rFonts w:ascii="TH SarabunPSK" w:eastAsia="Times New Roman" w:hAnsi="TH SarabunPSK" w:cs="TH SarabunPSK" w:hint="cs"/>
          <w:sz w:val="32"/>
          <w:szCs w:val="32"/>
          <w:cs/>
        </w:rPr>
        <w:t>5. ตรวจสอบความพร้อมของ</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sz w:val="32"/>
          <w:szCs w:val="32"/>
        </w:rPr>
        <w:t xml:space="preserve">Chatterbox Café </w:t>
      </w:r>
      <w:r w:rsidRPr="00132539">
        <w:rPr>
          <w:rFonts w:ascii="TH SarabunPSK" w:eastAsia="Times New Roman" w:hAnsi="TH SarabunPSK" w:cs="TH SarabunPSK" w:hint="cs"/>
          <w:sz w:val="32"/>
          <w:szCs w:val="32"/>
          <w:cs/>
        </w:rPr>
        <w:t>และห้องปฏิบัติการภาษาในแต่ละรอบใช้งาน</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จุดควบคุม </w:t>
      </w:r>
    </w:p>
    <w:p w:rsidR="00C7660B" w:rsidRPr="00132539" w:rsidRDefault="00C7660B" w:rsidP="00C7660B">
      <w:pPr>
        <w:pStyle w:val="ListParagraph"/>
        <w:rPr>
          <w:rFonts w:ascii="TH SarabunPSK" w:hAnsi="TH SarabunPSK" w:cs="TH SarabunPSK"/>
          <w:sz w:val="32"/>
          <w:szCs w:val="32"/>
        </w:rPr>
      </w:pPr>
      <w:r w:rsidRPr="00132539">
        <w:rPr>
          <w:rFonts w:ascii="TH SarabunPSK" w:hAnsi="TH SarabunPSK" w:cs="TH SarabunPSK" w:hint="cs"/>
          <w:sz w:val="32"/>
          <w:szCs w:val="32"/>
          <w:cs/>
        </w:rPr>
        <w:t>การแจ้งเหตุขัดข้องต้องได้รับการแก้ไขใน</w:t>
      </w:r>
      <w:r w:rsidRPr="00132539">
        <w:rPr>
          <w:rFonts w:ascii="TH SarabunPSK" w:hAnsi="TH SarabunPSK" w:cs="TH SarabunPSK"/>
          <w:sz w:val="32"/>
          <w:szCs w:val="32"/>
          <w:cs/>
        </w:rPr>
        <w:t xml:space="preserve"> 1–2 </w:t>
      </w:r>
      <w:r w:rsidRPr="00132539">
        <w:rPr>
          <w:rFonts w:ascii="TH SarabunPSK" w:hAnsi="TH SarabunPSK" w:cs="TH SarabunPSK" w:hint="cs"/>
          <w:sz w:val="32"/>
          <w:szCs w:val="32"/>
          <w:cs/>
        </w:rPr>
        <w:t>วัน</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b/>
          <w:bCs/>
          <w:sz w:val="32"/>
          <w:szCs w:val="32"/>
          <w:cs/>
        </w:rPr>
        <w:t xml:space="preserve">ผู้รับผิดชอบ </w:t>
      </w:r>
    </w:p>
    <w:p w:rsidR="00C7660B" w:rsidRPr="00132539" w:rsidRDefault="00C7660B" w:rsidP="00C7660B">
      <w:pPr>
        <w:pStyle w:val="ListParagraph"/>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sz w:val="32"/>
          <w:szCs w:val="32"/>
          <w:cs/>
        </w:rPr>
        <w:t>เจ้าหน้าที่ผู้รับผิดชอบ</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ช่วงเวลาดำเนินงาน </w:t>
      </w:r>
    </w:p>
    <w:p w:rsidR="00290F9C" w:rsidRPr="00132539" w:rsidRDefault="00290F9C" w:rsidP="00D2226E">
      <w:pPr>
        <w:pStyle w:val="ListParagraph"/>
        <w:numPr>
          <w:ilvl w:val="1"/>
          <w:numId w:val="22"/>
        </w:num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ตรวจสอบความพร้อม</w:t>
      </w:r>
      <w:r w:rsidRPr="00132539">
        <w:rPr>
          <w:rFonts w:ascii="TH SarabunPSK" w:hAnsi="TH SarabunPSK" w:cs="TH SarabunPSK"/>
          <w:sz w:val="32"/>
          <w:szCs w:val="32"/>
          <w:cs/>
        </w:rPr>
        <w:t xml:space="preserve">: 1 </w:t>
      </w:r>
      <w:r w:rsidRPr="00132539">
        <w:rPr>
          <w:rFonts w:ascii="TH SarabunPSK" w:hAnsi="TH SarabunPSK" w:cs="TH SarabunPSK" w:hint="cs"/>
          <w:sz w:val="32"/>
          <w:szCs w:val="32"/>
          <w:cs/>
        </w:rPr>
        <w:t>เดือนก่อนเปิดภาคการศึกษา</w:t>
      </w:r>
    </w:p>
    <w:p w:rsidR="00290F9C" w:rsidRPr="00132539" w:rsidRDefault="00290F9C" w:rsidP="00D2226E">
      <w:pPr>
        <w:pStyle w:val="ListParagraph"/>
        <w:numPr>
          <w:ilvl w:val="1"/>
          <w:numId w:val="22"/>
        </w:num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บำรุงรักษาและติดตาม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ตลอดภาคการศึกษา</w:t>
      </w:r>
    </w:p>
    <w:p w:rsidR="00290F9C" w:rsidRPr="00132539" w:rsidRDefault="00290F9C" w:rsidP="00D2226E">
      <w:pPr>
        <w:pStyle w:val="ListParagraph"/>
        <w:numPr>
          <w:ilvl w:val="1"/>
          <w:numId w:val="22"/>
        </w:num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ประเมินความพึงพอใจ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สิ้นภาคการศึกษา</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 xml:space="preserve">ผู้ตรวจสอบ </w:t>
      </w:r>
    </w:p>
    <w:p w:rsidR="00C7660B" w:rsidRPr="00132539" w:rsidRDefault="00C7660B" w:rsidP="00C7660B">
      <w:pPr>
        <w:pStyle w:val="ListParagraph"/>
        <w:tabs>
          <w:tab w:val="left" w:pos="0"/>
        </w:tabs>
        <w:spacing w:after="0" w:line="240" w:lineRule="auto"/>
        <w:jc w:val="thaiDistribute"/>
        <w:rPr>
          <w:rFonts w:ascii="TH SarabunPSK" w:hAnsi="TH SarabunPSK" w:cs="TH SarabunPSK"/>
          <w:b/>
          <w:bCs/>
          <w:sz w:val="32"/>
          <w:szCs w:val="32"/>
        </w:rPr>
      </w:pPr>
      <w:r w:rsidRPr="00132539">
        <w:rPr>
          <w:rFonts w:ascii="TH SarabunPSK" w:eastAsia="Times New Roman" w:hAnsi="TH SarabunPSK" w:cs="TH SarabunPSK" w:hint="cs"/>
          <w:sz w:val="32"/>
          <w:szCs w:val="32"/>
          <w:cs/>
        </w:rPr>
        <w:t>ผู้ช่วยคณบดีฝ่ายกิจการนักศึกษา คณะกรรมการประจำสำนักวิชา</w:t>
      </w:r>
    </w:p>
    <w:p w:rsidR="00290F9C" w:rsidRPr="00132539" w:rsidRDefault="00290F9C" w:rsidP="00D2226E">
      <w:pPr>
        <w:pStyle w:val="ListParagraph"/>
        <w:numPr>
          <w:ilvl w:val="0"/>
          <w:numId w:val="22"/>
        </w:num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การตรวจสอบและประเมินผลการดำเนินงาน</w:t>
      </w:r>
    </w:p>
    <w:p w:rsidR="00290F9C" w:rsidRPr="00132539" w:rsidRDefault="00290F9C" w:rsidP="00A4336D">
      <w:pPr>
        <w:tabs>
          <w:tab w:val="left" w:pos="0"/>
        </w:tabs>
        <w:spacing w:after="0" w:line="240" w:lineRule="auto"/>
        <w:ind w:left="720"/>
        <w:jc w:val="thaiDistribute"/>
        <w:rPr>
          <w:rFonts w:ascii="TH SarabunPSK" w:hAnsi="TH SarabunPSK" w:cs="TH SarabunPSK"/>
          <w:sz w:val="32"/>
          <w:szCs w:val="32"/>
        </w:rPr>
      </w:pPr>
      <w:r w:rsidRPr="00132539">
        <w:rPr>
          <w:rFonts w:ascii="TH SarabunPSK" w:hAnsi="TH SarabunPSK" w:cs="TH SarabunPSK" w:hint="cs"/>
          <w:sz w:val="32"/>
          <w:szCs w:val="32"/>
          <w:cs/>
        </w:rPr>
        <w:t>แบบฟอร์มตรวจเช็คความพร้อมของสิ่งสนับสนุนการเรียนรู้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Checklist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และแบบสอบถามความพึงพอใจของผู้ใช้บริการ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วิเคราะห์ผลเพื่อจัดทำรายงานเสนอคณะกรรมการประจำสำนักวิชา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และนำข้อเสนอแนะไปปรับปรุงแผนการบริหารจัดการสิ่งสนับสนุนการเรียนรู้ในรอบถัดไป</w:t>
      </w:r>
    </w:p>
    <w:p w:rsidR="00290F9C" w:rsidRPr="00132539" w:rsidRDefault="00290F9C" w:rsidP="002B58AA">
      <w:pPr>
        <w:tabs>
          <w:tab w:val="left" w:pos="0"/>
        </w:tabs>
        <w:spacing w:after="0" w:line="240" w:lineRule="auto"/>
        <w:jc w:val="thaiDistribute"/>
        <w:rPr>
          <w:rFonts w:ascii="TH SarabunPSK" w:hAnsi="TH SarabunPSK" w:cs="TH SarabunPSK"/>
          <w:sz w:val="32"/>
          <w:szCs w:val="32"/>
          <w:cs/>
        </w:rPr>
        <w:sectPr w:rsidR="00290F9C" w:rsidRPr="00132539">
          <w:pgSz w:w="11906" w:h="16838"/>
          <w:pgMar w:top="2160" w:right="1440" w:bottom="1440" w:left="2160" w:header="709" w:footer="709" w:gutter="0"/>
          <w:cols w:space="720"/>
        </w:sectPr>
      </w:pPr>
    </w:p>
    <w:p w:rsidR="00290F9C" w:rsidRPr="00132539" w:rsidRDefault="00290F9C" w:rsidP="002B58AA">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hint="cs"/>
          <w:b/>
          <w:bCs/>
          <w:sz w:val="32"/>
          <w:szCs w:val="32"/>
          <w:cs/>
        </w:rPr>
        <w:t>จากรายละเอียดของกระบวนการพัฒนาปรับปรุงหลักสูตรเพื่อการประกันคุณภาพของหลักสูตรข้างต้น สามารถสรุปลงในตารางสรุปรายละเอียดของกระบวนการพัฒนาปรับปรุงหลักสูตรเพื่อการประกันคุณภาพหลักสูตร</w:t>
      </w:r>
    </w:p>
    <w:tbl>
      <w:tblPr>
        <w:tblStyle w:val="TableGrid"/>
        <w:tblW w:w="13315" w:type="dxa"/>
        <w:tblLook w:val="04A0" w:firstRow="1" w:lastRow="0" w:firstColumn="1" w:lastColumn="0" w:noHBand="0" w:noVBand="1"/>
      </w:tblPr>
      <w:tblGrid>
        <w:gridCol w:w="2084"/>
        <w:gridCol w:w="2571"/>
        <w:gridCol w:w="2630"/>
        <w:gridCol w:w="2340"/>
        <w:gridCol w:w="2070"/>
        <w:gridCol w:w="1620"/>
      </w:tblGrid>
      <w:tr w:rsidR="00132539" w:rsidRPr="00132539" w:rsidTr="00833C9D">
        <w:trPr>
          <w:tblHeader/>
        </w:trPr>
        <w:tc>
          <w:tcPr>
            <w:tcW w:w="2084" w:type="dxa"/>
          </w:tcPr>
          <w:p w:rsidR="00290F9C" w:rsidRPr="00132539" w:rsidRDefault="00290F9C" w:rsidP="002B58AA">
            <w:pPr>
              <w:tabs>
                <w:tab w:val="left" w:pos="0"/>
              </w:tabs>
              <w:jc w:val="center"/>
              <w:rPr>
                <w:rFonts w:ascii="TH SarabunPSK" w:hAnsi="TH SarabunPSK" w:cs="TH SarabunPSK"/>
                <w:b/>
                <w:bCs/>
                <w:sz w:val="32"/>
                <w:szCs w:val="32"/>
              </w:rPr>
            </w:pPr>
            <w:r w:rsidRPr="00132539">
              <w:rPr>
                <w:rFonts w:ascii="TH SarabunPSK" w:hAnsi="TH SarabunPSK" w:cs="TH SarabunPSK" w:hint="cs"/>
                <w:b/>
                <w:bCs/>
                <w:sz w:val="32"/>
                <w:szCs w:val="32"/>
                <w:cs/>
              </w:rPr>
              <w:t>ประเด็น</w:t>
            </w:r>
          </w:p>
        </w:tc>
        <w:tc>
          <w:tcPr>
            <w:tcW w:w="2571" w:type="dxa"/>
          </w:tcPr>
          <w:p w:rsidR="00290F9C" w:rsidRPr="00132539" w:rsidRDefault="00290F9C" w:rsidP="002B58AA">
            <w:pPr>
              <w:tabs>
                <w:tab w:val="left" w:pos="0"/>
              </w:tabs>
              <w:jc w:val="center"/>
              <w:rPr>
                <w:rFonts w:ascii="TH SarabunPSK" w:hAnsi="TH SarabunPSK" w:cs="TH SarabunPSK"/>
                <w:b/>
                <w:bCs/>
                <w:sz w:val="32"/>
                <w:szCs w:val="32"/>
              </w:rPr>
            </w:pPr>
            <w:r w:rsidRPr="00132539">
              <w:rPr>
                <w:rFonts w:ascii="TH SarabunPSK" w:hAnsi="TH SarabunPSK" w:cs="TH SarabunPSK" w:hint="cs"/>
                <w:b/>
                <w:bCs/>
                <w:sz w:val="32"/>
                <w:szCs w:val="32"/>
                <w:cs/>
              </w:rPr>
              <w:t>จุดควบคุม</w:t>
            </w:r>
          </w:p>
        </w:tc>
        <w:tc>
          <w:tcPr>
            <w:tcW w:w="2630" w:type="dxa"/>
          </w:tcPr>
          <w:p w:rsidR="00290F9C" w:rsidRPr="00132539" w:rsidRDefault="00290F9C" w:rsidP="002B58AA">
            <w:pPr>
              <w:tabs>
                <w:tab w:val="left" w:pos="0"/>
              </w:tabs>
              <w:jc w:val="center"/>
              <w:rPr>
                <w:rFonts w:ascii="TH SarabunPSK" w:hAnsi="TH SarabunPSK" w:cs="TH SarabunPSK"/>
                <w:b/>
                <w:bCs/>
                <w:sz w:val="32"/>
                <w:szCs w:val="32"/>
              </w:rPr>
            </w:pPr>
            <w:r w:rsidRPr="00132539">
              <w:rPr>
                <w:rFonts w:ascii="TH SarabunPSK" w:hAnsi="TH SarabunPSK" w:cs="TH SarabunPSK" w:hint="cs"/>
                <w:b/>
                <w:bCs/>
                <w:sz w:val="32"/>
                <w:szCs w:val="32"/>
                <w:cs/>
              </w:rPr>
              <w:t>เครื่องมือที่ใช้/กระบวนการ</w:t>
            </w:r>
          </w:p>
        </w:tc>
        <w:tc>
          <w:tcPr>
            <w:tcW w:w="2340" w:type="dxa"/>
          </w:tcPr>
          <w:p w:rsidR="00290F9C" w:rsidRPr="00132539" w:rsidRDefault="00290F9C" w:rsidP="002B58AA">
            <w:pPr>
              <w:tabs>
                <w:tab w:val="left" w:pos="0"/>
              </w:tabs>
              <w:jc w:val="center"/>
              <w:rPr>
                <w:rFonts w:ascii="TH SarabunPSK" w:hAnsi="TH SarabunPSK" w:cs="TH SarabunPSK"/>
                <w:b/>
                <w:bCs/>
                <w:sz w:val="32"/>
                <w:szCs w:val="32"/>
              </w:rPr>
            </w:pPr>
            <w:r w:rsidRPr="00132539">
              <w:rPr>
                <w:rFonts w:ascii="TH SarabunPSK" w:hAnsi="TH SarabunPSK" w:cs="TH SarabunPSK" w:hint="cs"/>
                <w:b/>
                <w:bCs/>
                <w:sz w:val="32"/>
                <w:szCs w:val="32"/>
                <w:cs/>
              </w:rPr>
              <w:t>ผู้รับผิดชอบ</w:t>
            </w:r>
          </w:p>
        </w:tc>
        <w:tc>
          <w:tcPr>
            <w:tcW w:w="2070" w:type="dxa"/>
          </w:tcPr>
          <w:p w:rsidR="00290F9C" w:rsidRPr="00132539" w:rsidRDefault="00290F9C" w:rsidP="002B58AA">
            <w:pPr>
              <w:tabs>
                <w:tab w:val="left" w:pos="0"/>
              </w:tabs>
              <w:jc w:val="center"/>
              <w:rPr>
                <w:rFonts w:ascii="TH SarabunPSK" w:hAnsi="TH SarabunPSK" w:cs="TH SarabunPSK"/>
                <w:b/>
                <w:bCs/>
                <w:sz w:val="32"/>
                <w:szCs w:val="32"/>
              </w:rPr>
            </w:pPr>
            <w:r w:rsidRPr="00132539">
              <w:rPr>
                <w:rFonts w:ascii="TH SarabunPSK" w:hAnsi="TH SarabunPSK" w:cs="TH SarabunPSK" w:hint="cs"/>
                <w:b/>
                <w:bCs/>
                <w:sz w:val="32"/>
                <w:szCs w:val="32"/>
                <w:cs/>
              </w:rPr>
              <w:t>ผู้ตรวจสอบ</w:t>
            </w:r>
          </w:p>
        </w:tc>
        <w:tc>
          <w:tcPr>
            <w:tcW w:w="1620" w:type="dxa"/>
          </w:tcPr>
          <w:p w:rsidR="00290F9C" w:rsidRPr="00132539" w:rsidRDefault="00290F9C" w:rsidP="002B58AA">
            <w:pPr>
              <w:tabs>
                <w:tab w:val="left" w:pos="0"/>
              </w:tabs>
              <w:jc w:val="center"/>
              <w:rPr>
                <w:rFonts w:ascii="TH SarabunPSK" w:hAnsi="TH SarabunPSK" w:cs="TH SarabunPSK"/>
                <w:b/>
                <w:bCs/>
                <w:sz w:val="32"/>
                <w:szCs w:val="32"/>
              </w:rPr>
            </w:pPr>
            <w:r w:rsidRPr="00132539">
              <w:rPr>
                <w:rFonts w:ascii="TH SarabunPSK" w:hAnsi="TH SarabunPSK" w:cs="TH SarabunPSK" w:hint="cs"/>
                <w:b/>
                <w:bCs/>
                <w:sz w:val="32"/>
                <w:szCs w:val="32"/>
                <w:cs/>
              </w:rPr>
              <w:t>ช่วงเวลา</w:t>
            </w:r>
          </w:p>
        </w:tc>
      </w:tr>
      <w:tr w:rsidR="00132539" w:rsidRPr="00132539" w:rsidTr="006427CC">
        <w:tc>
          <w:tcPr>
            <w:tcW w:w="2084" w:type="dxa"/>
          </w:tcPr>
          <w:p w:rsidR="00290F9C" w:rsidRPr="00132539" w:rsidRDefault="00290F9C" w:rsidP="002B58AA">
            <w:pPr>
              <w:tabs>
                <w:tab w:val="left" w:pos="0"/>
              </w:tabs>
              <w:jc w:val="thaiDistribute"/>
              <w:rPr>
                <w:rFonts w:ascii="TH SarabunPSK" w:hAnsi="TH SarabunPSK" w:cs="TH SarabunPSK"/>
                <w:sz w:val="32"/>
                <w:szCs w:val="32"/>
              </w:rPr>
            </w:pPr>
            <w:r w:rsidRPr="00132539">
              <w:rPr>
                <w:rFonts w:ascii="TH SarabunPSK" w:hAnsi="TH SarabunPSK" w:cs="TH SarabunPSK" w:hint="cs"/>
                <w:sz w:val="32"/>
                <w:szCs w:val="32"/>
                <w:cs/>
              </w:rPr>
              <w:t>1.การกำกับมาตรฐาน</w:t>
            </w:r>
          </w:p>
        </w:tc>
        <w:tc>
          <w:tcPr>
            <w:tcW w:w="2571"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คุณวุฒิ</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คุณสมบัติ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และจำนวน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อาจารย์</w:t>
            </w:r>
          </w:p>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โครงสร้างของหลักสูตรที่มี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เนื้อหาของวิชาครบถ้วนตาม</w:t>
            </w:r>
            <w:r w:rsidRPr="00132539">
              <w:rPr>
                <w:rFonts w:ascii="TH SarabunPSK" w:hAnsi="TH SarabunPSK" w:cs="TH SarabunPSK"/>
                <w:sz w:val="32"/>
                <w:szCs w:val="32"/>
                <w:cs/>
              </w:rPr>
              <w:t xml:space="preserve"> </w:t>
            </w:r>
            <w:r w:rsidR="00AF06DC" w:rsidRPr="00132539">
              <w:rPr>
                <w:rFonts w:ascii="TH SarabunPSK" w:hAnsi="TH SarabunPSK" w:cs="TH SarabunPSK" w:hint="cs"/>
                <w:sz w:val="32"/>
                <w:szCs w:val="32"/>
                <w:cs/>
              </w:rPr>
              <w:t>เกณฑ์มาตรฐาน</w:t>
            </w:r>
            <w:r w:rsidR="00AF06DC" w:rsidRPr="00132539">
              <w:rPr>
                <w:rFonts w:ascii="TH SarabunPSK" w:hAnsi="TH SarabunPSK" w:cs="TH SarabunPSK"/>
                <w:sz w:val="32"/>
                <w:szCs w:val="32"/>
                <w:cs/>
              </w:rPr>
              <w:t xml:space="preserve"> </w:t>
            </w:r>
            <w:r w:rsidR="00AF06DC" w:rsidRPr="00132539">
              <w:rPr>
                <w:rFonts w:ascii="TH SarabunPSK" w:hAnsi="TH SarabunPSK" w:cs="TH SarabunPSK" w:hint="cs"/>
                <w:sz w:val="32"/>
                <w:szCs w:val="32"/>
                <w:cs/>
              </w:rPr>
              <w:t>หลักสูตร</w:t>
            </w:r>
            <w:r w:rsidR="00AF06DC" w:rsidRPr="00132539">
              <w:rPr>
                <w:rFonts w:ascii="TH SarabunPSK" w:hAnsi="TH SarabunPSK" w:cs="TH SarabunPSK"/>
                <w:sz w:val="32"/>
                <w:szCs w:val="32"/>
                <w:cs/>
              </w:rPr>
              <w:t xml:space="preserve"> </w:t>
            </w:r>
            <w:r w:rsidR="00AF06DC" w:rsidRPr="00132539">
              <w:rPr>
                <w:rFonts w:ascii="TH SarabunPSK" w:hAnsi="TH SarabunPSK" w:cs="TH SarabunPSK" w:hint="cs"/>
                <w:sz w:val="32"/>
                <w:szCs w:val="32"/>
                <w:cs/>
              </w:rPr>
              <w:t>พ</w:t>
            </w:r>
            <w:r w:rsidR="00AF06DC" w:rsidRPr="00132539">
              <w:rPr>
                <w:rFonts w:ascii="TH SarabunPSK" w:hAnsi="TH SarabunPSK" w:cs="TH SarabunPSK"/>
                <w:sz w:val="32"/>
                <w:szCs w:val="32"/>
                <w:cs/>
              </w:rPr>
              <w:t>.</w:t>
            </w:r>
            <w:r w:rsidR="00AF06DC" w:rsidRPr="00132539">
              <w:rPr>
                <w:rFonts w:ascii="TH SarabunPSK" w:hAnsi="TH SarabunPSK" w:cs="TH SarabunPSK" w:hint="cs"/>
                <w:sz w:val="32"/>
                <w:szCs w:val="32"/>
                <w:cs/>
              </w:rPr>
              <w:t>ศ</w:t>
            </w:r>
            <w:r w:rsidR="00AF06DC" w:rsidRPr="00132539">
              <w:rPr>
                <w:rFonts w:ascii="TH SarabunPSK" w:hAnsi="TH SarabunPSK" w:cs="TH SarabunPSK"/>
                <w:sz w:val="32"/>
                <w:szCs w:val="32"/>
                <w:cs/>
              </w:rPr>
              <w:t>. 2565</w:t>
            </w:r>
          </w:p>
          <w:p w:rsidR="00AF06DC" w:rsidRPr="00132539" w:rsidRDefault="00AF06DC" w:rsidP="006427CC">
            <w:pPr>
              <w:tabs>
                <w:tab w:val="left" w:pos="0"/>
              </w:tabs>
              <w:rPr>
                <w:rFonts w:ascii="TH SarabunPSK" w:hAnsi="TH SarabunPSK" w:cs="TH SarabunPSK"/>
                <w:sz w:val="32"/>
                <w:szCs w:val="32"/>
                <w:lang w:val="en-US"/>
              </w:rPr>
            </w:pPr>
            <w:r w:rsidRPr="00132539">
              <w:rPr>
                <w:rFonts w:ascii="TH SarabunPSK" w:hAnsi="TH SarabunPSK" w:cs="TH SarabunPSK" w:hint="cs"/>
                <w:sz w:val="32"/>
                <w:szCs w:val="32"/>
                <w:cs/>
              </w:rPr>
              <w:t xml:space="preserve">- การประกันคุณภาพการศึกษา </w:t>
            </w:r>
            <w:r w:rsidRPr="00132539">
              <w:rPr>
                <w:rFonts w:ascii="TH SarabunPSK" w:hAnsi="TH SarabunPSK" w:cs="TH SarabunPSK"/>
                <w:sz w:val="32"/>
                <w:szCs w:val="32"/>
                <w:lang w:val="en-US"/>
              </w:rPr>
              <w:t>WU QA</w:t>
            </w:r>
          </w:p>
        </w:tc>
        <w:tc>
          <w:tcPr>
            <w:tcW w:w="2630" w:type="dxa"/>
          </w:tcPr>
          <w:p w:rsidR="00290F9C" w:rsidRPr="00132539" w:rsidRDefault="00290F9C" w:rsidP="006427CC">
            <w:pPr>
              <w:tabs>
                <w:tab w:val="left" w:pos="0"/>
              </w:tabs>
              <w:rPr>
                <w:rFonts w:ascii="TH SarabunPSK" w:hAnsi="TH SarabunPSK" w:cs="TH SarabunPSK"/>
                <w:sz w:val="32"/>
                <w:szCs w:val="32"/>
              </w:rPr>
            </w:pPr>
          </w:p>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hint="cs"/>
                <w:sz w:val="32"/>
                <w:szCs w:val="32"/>
                <w:cs/>
              </w:rPr>
              <w:t>ประกาศ</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กมอ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เรื่องเกณฑ์มาตรฐาน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w:t>
            </w:r>
            <w:r w:rsidRPr="00132539">
              <w:rPr>
                <w:rFonts w:ascii="TH SarabunPSK" w:hAnsi="TH SarabunPSK" w:cs="TH SarabunPSK"/>
                <w:sz w:val="32"/>
                <w:szCs w:val="32"/>
                <w:cs/>
              </w:rPr>
              <w:t>.</w:t>
            </w:r>
            <w:r w:rsidRPr="00132539">
              <w:rPr>
                <w:rFonts w:ascii="TH SarabunPSK" w:hAnsi="TH SarabunPSK" w:cs="TH SarabunPSK" w:hint="cs"/>
                <w:sz w:val="32"/>
                <w:szCs w:val="32"/>
                <w:cs/>
              </w:rPr>
              <w:t>ศ</w:t>
            </w:r>
            <w:r w:rsidRPr="00132539">
              <w:rPr>
                <w:rFonts w:ascii="TH SarabunPSK" w:hAnsi="TH SarabunPSK" w:cs="TH SarabunPSK"/>
                <w:sz w:val="32"/>
                <w:szCs w:val="32"/>
                <w:cs/>
              </w:rPr>
              <w:t>. 2565</w:t>
            </w:r>
          </w:p>
          <w:p w:rsidR="00AF06DC" w:rsidRPr="00132539" w:rsidRDefault="00AF06D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hint="cs"/>
                <w:sz w:val="32"/>
                <w:szCs w:val="32"/>
                <w:cs/>
              </w:rPr>
              <w:t>เกณฑ์การประกันคุณภาพการศึกษา</w:t>
            </w:r>
            <w:r w:rsidRPr="00132539">
              <w:rPr>
                <w:rFonts w:ascii="TH SarabunPSK" w:hAnsi="TH SarabunPSK" w:cs="TH SarabunPSK"/>
                <w:sz w:val="32"/>
                <w:szCs w:val="32"/>
                <w:cs/>
              </w:rPr>
              <w:t xml:space="preserve"> </w:t>
            </w:r>
            <w:r w:rsidRPr="00132539">
              <w:rPr>
                <w:rFonts w:ascii="TH SarabunPSK" w:hAnsi="TH SarabunPSK" w:cs="TH SarabunPSK"/>
                <w:sz w:val="32"/>
                <w:szCs w:val="32"/>
              </w:rPr>
              <w:t>WU QA</w:t>
            </w:r>
          </w:p>
          <w:p w:rsidR="00AF06DC" w:rsidRPr="00132539" w:rsidRDefault="00AF06DC" w:rsidP="006427CC">
            <w:pPr>
              <w:tabs>
                <w:tab w:val="left" w:pos="0"/>
              </w:tabs>
              <w:rPr>
                <w:rFonts w:ascii="TH SarabunPSK" w:hAnsi="TH SarabunPSK" w:cs="TH SarabunPSK"/>
                <w:sz w:val="32"/>
                <w:szCs w:val="32"/>
              </w:rPr>
            </w:pPr>
          </w:p>
          <w:p w:rsidR="00290F9C" w:rsidRPr="00132539" w:rsidRDefault="00290F9C" w:rsidP="006427CC">
            <w:pPr>
              <w:tabs>
                <w:tab w:val="left" w:pos="0"/>
              </w:tabs>
              <w:rPr>
                <w:rFonts w:ascii="TH SarabunPSK" w:hAnsi="TH SarabunPSK" w:cs="TH SarabunPSK"/>
                <w:sz w:val="32"/>
                <w:szCs w:val="32"/>
              </w:rPr>
            </w:pPr>
          </w:p>
        </w:tc>
        <w:tc>
          <w:tcPr>
            <w:tcW w:w="2340"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hint="cs"/>
                <w:sz w:val="32"/>
                <w:szCs w:val="32"/>
                <w:cs/>
              </w:rPr>
              <w:t>อาจารย์ผู้รับผิดชอบ</w:t>
            </w:r>
            <w:r w:rsidRPr="00132539">
              <w:rPr>
                <w:rFonts w:ascii="TH SarabunPSK" w:hAnsi="TH SarabunPSK" w:cs="TH SarabunPSK"/>
                <w:sz w:val="32"/>
                <w:szCs w:val="32"/>
                <w:cs/>
              </w:rPr>
              <w:t xml:space="preserve"> </w:t>
            </w:r>
            <w:r w:rsidR="00AF06DC" w:rsidRPr="00132539">
              <w:rPr>
                <w:rFonts w:ascii="TH SarabunPSK" w:hAnsi="TH SarabunPSK" w:cs="TH SarabunPSK" w:hint="cs"/>
                <w:sz w:val="32"/>
                <w:szCs w:val="32"/>
                <w:cs/>
              </w:rPr>
              <w:t>รายวิชา</w:t>
            </w:r>
          </w:p>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hint="cs"/>
                <w:sz w:val="32"/>
                <w:szCs w:val="32"/>
                <w:cs/>
              </w:rPr>
              <w:t>คณะกรรมการ</w:t>
            </w:r>
            <w:r w:rsidR="00AF06DC" w:rsidRPr="00132539">
              <w:rPr>
                <w:rFonts w:ascii="TH SarabunPSK" w:hAnsi="TH SarabunPSK" w:cs="TH SarabunPSK" w:hint="cs"/>
                <w:sz w:val="32"/>
                <w:szCs w:val="32"/>
                <w:cs/>
              </w:rPr>
              <w:t>วิชาการ</w:t>
            </w:r>
          </w:p>
          <w:p w:rsidR="00AF06DC" w:rsidRPr="00132539" w:rsidRDefault="00AF06D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-หัวหน้าสาขาวิชา</w:t>
            </w:r>
          </w:p>
          <w:p w:rsidR="00AF06DC" w:rsidRPr="00132539" w:rsidRDefault="00AF06DC" w:rsidP="006427CC">
            <w:pPr>
              <w:tabs>
                <w:tab w:val="left" w:pos="0"/>
              </w:tabs>
              <w:rPr>
                <w:rFonts w:ascii="TH SarabunPSK" w:hAnsi="TH SarabunPSK" w:cs="TH SarabunPSK"/>
                <w:sz w:val="32"/>
                <w:szCs w:val="32"/>
              </w:rPr>
            </w:pPr>
          </w:p>
        </w:tc>
        <w:tc>
          <w:tcPr>
            <w:tcW w:w="2070"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-คณะกรรมการประกัน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คุณภาพระดับ</w:t>
            </w:r>
            <w:r w:rsidR="00AF06DC" w:rsidRPr="00132539">
              <w:rPr>
                <w:rFonts w:ascii="TH SarabunPSK" w:hAnsi="TH SarabunPSK" w:cs="TH SarabunPSK" w:hint="cs"/>
                <w:sz w:val="32"/>
                <w:szCs w:val="32"/>
                <w:cs/>
              </w:rPr>
              <w:t>สำนักวิชา</w:t>
            </w:r>
          </w:p>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hint="cs"/>
                <w:sz w:val="32"/>
                <w:szCs w:val="32"/>
                <w:cs/>
              </w:rPr>
              <w:t>คณะกรรมการประจำ</w:t>
            </w:r>
            <w:r w:rsidR="00AF06DC" w:rsidRPr="00132539">
              <w:rPr>
                <w:rFonts w:ascii="TH SarabunPSK" w:hAnsi="TH SarabunPSK" w:cs="TH SarabunPSK" w:hint="cs"/>
                <w:sz w:val="32"/>
                <w:szCs w:val="32"/>
                <w:cs/>
              </w:rPr>
              <w:t>สำนักวิชา</w:t>
            </w:r>
          </w:p>
          <w:p w:rsidR="00AF06DC" w:rsidRPr="00132539" w:rsidRDefault="00AF06D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-ผู้ช่วยคณบดีฝ่ายวิชาการ</w:t>
            </w:r>
          </w:p>
        </w:tc>
        <w:tc>
          <w:tcPr>
            <w:tcW w:w="1620"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ทุกปลายภาคการศึกษา</w:t>
            </w:r>
          </w:p>
        </w:tc>
      </w:tr>
      <w:tr w:rsidR="00132539" w:rsidRPr="00132539" w:rsidTr="006427CC">
        <w:tc>
          <w:tcPr>
            <w:tcW w:w="2084" w:type="dxa"/>
            <w:vMerge w:val="restart"/>
          </w:tcPr>
          <w:p w:rsidR="00290F9C" w:rsidRPr="00132539" w:rsidRDefault="00290F9C" w:rsidP="002B58AA">
            <w:pPr>
              <w:tabs>
                <w:tab w:val="left" w:pos="0"/>
              </w:tabs>
              <w:jc w:val="thaiDistribute"/>
              <w:rPr>
                <w:rFonts w:ascii="TH SarabunPSK" w:hAnsi="TH SarabunPSK" w:cs="TH SarabunPSK"/>
                <w:sz w:val="32"/>
                <w:szCs w:val="32"/>
              </w:rPr>
            </w:pPr>
            <w:r w:rsidRPr="00132539">
              <w:rPr>
                <w:rFonts w:ascii="TH SarabunPSK" w:hAnsi="TH SarabunPSK" w:cs="TH SarabunPSK" w:hint="cs"/>
                <w:sz w:val="32"/>
                <w:szCs w:val="32"/>
                <w:cs/>
              </w:rPr>
              <w:t>2.นักศึกษา</w:t>
            </w:r>
          </w:p>
        </w:tc>
        <w:tc>
          <w:tcPr>
            <w:tcW w:w="2571" w:type="dxa"/>
          </w:tcPr>
          <w:p w:rsidR="00290F9C" w:rsidRPr="00132539" w:rsidRDefault="00290F9C" w:rsidP="006427CC">
            <w:pPr>
              <w:tabs>
                <w:tab w:val="left" w:pos="0"/>
              </w:tabs>
              <w:rPr>
                <w:rFonts w:ascii="TH SarabunPSK" w:hAnsi="TH SarabunPSK" w:cs="TH SarabunPSK"/>
                <w:b/>
                <w:bCs/>
                <w:sz w:val="32"/>
                <w:szCs w:val="32"/>
                <w:lang w:val="en-US"/>
              </w:rPr>
            </w:pPr>
            <w:r w:rsidRPr="00132539">
              <w:rPr>
                <w:rFonts w:ascii="TH SarabunPSK" w:hAnsi="TH SarabunPSK" w:cs="TH SarabunPSK" w:hint="cs"/>
                <w:b/>
                <w:bCs/>
                <w:sz w:val="32"/>
                <w:szCs w:val="32"/>
                <w:cs/>
              </w:rPr>
              <w:t>(1) การรับนักศึกษา</w:t>
            </w:r>
            <w:r w:rsidR="00AF06DC" w:rsidRPr="00132539">
              <w:rPr>
                <w:rFonts w:ascii="TH SarabunPSK" w:hAnsi="TH SarabunPSK" w:cs="TH SarabunPSK"/>
                <w:b/>
                <w:bCs/>
                <w:sz w:val="32"/>
                <w:szCs w:val="32"/>
                <w:cs/>
              </w:rPr>
              <w:t xml:space="preserve"> </w:t>
            </w:r>
            <w:r w:rsidR="00AF06DC" w:rsidRPr="00132539">
              <w:rPr>
                <w:rFonts w:ascii="TH SarabunPSK" w:hAnsi="TH SarabunPSK" w:cs="TH SarabunPSK"/>
                <w:sz w:val="32"/>
                <w:szCs w:val="32"/>
                <w:lang w:val="en-US"/>
              </w:rPr>
              <w:t>N</w:t>
            </w:r>
            <w:r w:rsidR="00AF06DC" w:rsidRPr="00132539">
              <w:rPr>
                <w:rFonts w:ascii="TH SarabunPSK" w:hAnsi="TH SarabunPSK" w:cs="TH SarabunPSK"/>
                <w:sz w:val="32"/>
                <w:szCs w:val="32"/>
                <w:cs/>
                <w:lang w:val="en-US"/>
              </w:rPr>
              <w:t>/</w:t>
            </w:r>
            <w:r w:rsidR="00AF06DC" w:rsidRPr="00132539">
              <w:rPr>
                <w:rFonts w:ascii="TH SarabunPSK" w:hAnsi="TH SarabunPSK" w:cs="TH SarabunPSK"/>
                <w:sz w:val="32"/>
                <w:szCs w:val="32"/>
                <w:lang w:val="en-US"/>
              </w:rPr>
              <w:t>A</w:t>
            </w:r>
          </w:p>
        </w:tc>
        <w:tc>
          <w:tcPr>
            <w:tcW w:w="2630" w:type="dxa"/>
          </w:tcPr>
          <w:p w:rsidR="00290F9C" w:rsidRPr="00132539" w:rsidRDefault="00AF06DC" w:rsidP="00A4336D">
            <w:pPr>
              <w:tabs>
                <w:tab w:val="left" w:pos="0"/>
              </w:tabs>
              <w:jc w:val="center"/>
              <w:rPr>
                <w:rFonts w:ascii="TH SarabunPSK" w:hAnsi="TH SarabunPSK" w:cs="TH SarabunPSK"/>
                <w:sz w:val="32"/>
                <w:szCs w:val="32"/>
                <w:lang w:val="en-US"/>
              </w:rPr>
            </w:pPr>
            <w:r w:rsidRPr="00132539">
              <w:rPr>
                <w:rFonts w:ascii="TH SarabunPSK" w:hAnsi="TH SarabunPSK" w:cs="TH SarabunPSK"/>
                <w:sz w:val="32"/>
                <w:szCs w:val="32"/>
                <w:lang w:val="en-US"/>
              </w:rPr>
              <w:t>N</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A</w:t>
            </w:r>
          </w:p>
        </w:tc>
        <w:tc>
          <w:tcPr>
            <w:tcW w:w="2340" w:type="dxa"/>
          </w:tcPr>
          <w:p w:rsidR="00290F9C" w:rsidRPr="00132539" w:rsidRDefault="00AF06DC" w:rsidP="00A4336D">
            <w:pPr>
              <w:tabs>
                <w:tab w:val="left" w:pos="0"/>
              </w:tabs>
              <w:jc w:val="center"/>
              <w:rPr>
                <w:rFonts w:ascii="TH SarabunPSK" w:hAnsi="TH SarabunPSK" w:cs="TH SarabunPSK"/>
                <w:sz w:val="32"/>
                <w:szCs w:val="32"/>
              </w:rPr>
            </w:pPr>
            <w:r w:rsidRPr="00132539">
              <w:rPr>
                <w:rFonts w:ascii="TH SarabunPSK" w:hAnsi="TH SarabunPSK" w:cs="TH SarabunPSK"/>
                <w:sz w:val="32"/>
                <w:szCs w:val="32"/>
                <w:lang w:val="en-US"/>
              </w:rPr>
              <w:t>N</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A</w:t>
            </w:r>
          </w:p>
        </w:tc>
        <w:tc>
          <w:tcPr>
            <w:tcW w:w="2070" w:type="dxa"/>
          </w:tcPr>
          <w:p w:rsidR="00290F9C" w:rsidRPr="00132539" w:rsidRDefault="00AF06DC" w:rsidP="00A4336D">
            <w:pPr>
              <w:tabs>
                <w:tab w:val="left" w:pos="0"/>
              </w:tabs>
              <w:jc w:val="center"/>
              <w:rPr>
                <w:rFonts w:ascii="TH SarabunPSK" w:hAnsi="TH SarabunPSK" w:cs="TH SarabunPSK"/>
                <w:sz w:val="32"/>
                <w:szCs w:val="32"/>
              </w:rPr>
            </w:pPr>
            <w:r w:rsidRPr="00132539">
              <w:rPr>
                <w:rFonts w:ascii="TH SarabunPSK" w:hAnsi="TH SarabunPSK" w:cs="TH SarabunPSK"/>
                <w:sz w:val="32"/>
                <w:szCs w:val="32"/>
                <w:lang w:val="en-US"/>
              </w:rPr>
              <w:t>N</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A</w:t>
            </w:r>
          </w:p>
        </w:tc>
        <w:tc>
          <w:tcPr>
            <w:tcW w:w="1620" w:type="dxa"/>
          </w:tcPr>
          <w:p w:rsidR="00290F9C" w:rsidRPr="00132539" w:rsidRDefault="00AF06DC" w:rsidP="00A4336D">
            <w:pPr>
              <w:tabs>
                <w:tab w:val="left" w:pos="0"/>
              </w:tabs>
              <w:jc w:val="center"/>
              <w:rPr>
                <w:rFonts w:ascii="TH SarabunPSK" w:hAnsi="TH SarabunPSK" w:cs="TH SarabunPSK"/>
                <w:sz w:val="32"/>
                <w:szCs w:val="32"/>
              </w:rPr>
            </w:pPr>
            <w:r w:rsidRPr="00132539">
              <w:rPr>
                <w:rFonts w:ascii="TH SarabunPSK" w:hAnsi="TH SarabunPSK" w:cs="TH SarabunPSK"/>
                <w:sz w:val="32"/>
                <w:szCs w:val="32"/>
                <w:lang w:val="en-US"/>
              </w:rPr>
              <w:t>N</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A</w:t>
            </w:r>
          </w:p>
        </w:tc>
      </w:tr>
      <w:tr w:rsidR="00132539" w:rsidRPr="00132539" w:rsidTr="006427CC">
        <w:tc>
          <w:tcPr>
            <w:tcW w:w="2084" w:type="dxa"/>
            <w:vMerge/>
          </w:tcPr>
          <w:p w:rsidR="00290F9C" w:rsidRPr="00132539" w:rsidRDefault="00290F9C" w:rsidP="002B58AA">
            <w:pPr>
              <w:tabs>
                <w:tab w:val="left" w:pos="0"/>
              </w:tabs>
              <w:jc w:val="thaiDistribute"/>
              <w:rPr>
                <w:rFonts w:ascii="TH SarabunPSK" w:hAnsi="TH SarabunPSK" w:cs="TH SarabunPSK"/>
                <w:sz w:val="32"/>
                <w:szCs w:val="32"/>
              </w:rPr>
            </w:pPr>
          </w:p>
        </w:tc>
        <w:tc>
          <w:tcPr>
            <w:tcW w:w="2571" w:type="dxa"/>
          </w:tcPr>
          <w:p w:rsidR="00290F9C" w:rsidRPr="00132539" w:rsidRDefault="00290F9C" w:rsidP="006427CC">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(2) การเตรียมความพร้อมให้กับผู้เรียนก่อนเริ่มศึกษา</w:t>
            </w:r>
          </w:p>
          <w:p w:rsidR="00290F9C" w:rsidRPr="00132539" w:rsidRDefault="000863A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xml:space="preserve">- </w:t>
            </w:r>
            <w:r w:rsidR="00290F9C" w:rsidRPr="00132539">
              <w:rPr>
                <w:rFonts w:ascii="TH SarabunPSK" w:hAnsi="TH SarabunPSK" w:cs="TH SarabunPSK"/>
                <w:sz w:val="32"/>
                <w:szCs w:val="32"/>
                <w:cs/>
              </w:rPr>
              <w:t xml:space="preserve"> </w:t>
            </w:r>
            <w:r w:rsidR="00AF06DC" w:rsidRPr="00132539">
              <w:rPr>
                <w:rFonts w:ascii="TH SarabunPSK" w:hAnsi="TH SarabunPSK" w:cs="TH SarabunPSK" w:hint="cs"/>
                <w:sz w:val="32"/>
                <w:szCs w:val="32"/>
                <w:cs/>
              </w:rPr>
              <w:t>จัด</w:t>
            </w:r>
            <w:r w:rsidR="00290F9C" w:rsidRPr="00132539">
              <w:rPr>
                <w:rFonts w:ascii="TH SarabunPSK" w:hAnsi="TH SarabunPSK" w:cs="TH SarabunPSK" w:hint="cs"/>
                <w:sz w:val="32"/>
                <w:szCs w:val="32"/>
                <w:cs/>
              </w:rPr>
              <w:t>ปฐมนิเทศและรับข้อมูลหลักสูตรครบถ้วน</w:t>
            </w:r>
          </w:p>
          <w:p w:rsidR="00290F9C" w:rsidRPr="00132539" w:rsidRDefault="000863A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xml:space="preserve">- </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สอบ</w:t>
            </w:r>
            <w:r w:rsidR="00290F9C" w:rsidRPr="00132539">
              <w:rPr>
                <w:rFonts w:ascii="TH SarabunPSK" w:hAnsi="TH SarabunPSK" w:cs="TH SarabunPSK"/>
                <w:sz w:val="32"/>
                <w:szCs w:val="32"/>
                <w:cs/>
              </w:rPr>
              <w:t xml:space="preserve"> </w:t>
            </w:r>
            <w:r w:rsidR="00290F9C" w:rsidRPr="00132539">
              <w:rPr>
                <w:rFonts w:ascii="TH SarabunPSK" w:hAnsi="TH SarabunPSK" w:cs="TH SarabunPSK"/>
                <w:sz w:val="32"/>
                <w:szCs w:val="32"/>
              </w:rPr>
              <w:t xml:space="preserve">Placement Test </w:t>
            </w:r>
            <w:r w:rsidR="00290F9C" w:rsidRPr="00132539">
              <w:rPr>
                <w:rFonts w:ascii="TH SarabunPSK" w:hAnsi="TH SarabunPSK" w:cs="TH SarabunPSK" w:hint="cs"/>
                <w:sz w:val="32"/>
                <w:szCs w:val="32"/>
                <w:cs/>
              </w:rPr>
              <w:t>และ</w:t>
            </w:r>
            <w:r w:rsidR="00AF06DC" w:rsidRPr="00132539">
              <w:rPr>
                <w:rFonts w:ascii="TH SarabunPSK" w:hAnsi="TH SarabunPSK" w:cs="TH SarabunPSK" w:hint="cs"/>
                <w:sz w:val="32"/>
                <w:szCs w:val="32"/>
                <w:cs/>
              </w:rPr>
              <w:t>จัดกลุ่มเรียน</w:t>
            </w:r>
          </w:p>
          <w:p w:rsidR="00290F9C" w:rsidRPr="00132539" w:rsidRDefault="000863A9" w:rsidP="006427CC">
            <w:pPr>
              <w:tabs>
                <w:tab w:val="left" w:pos="0"/>
              </w:tabs>
              <w:rPr>
                <w:rFonts w:ascii="TH SarabunPSK" w:hAnsi="TH SarabunPSK" w:cs="TH SarabunPSK"/>
                <w:sz w:val="32"/>
                <w:szCs w:val="32"/>
                <w:lang w:val="en-US"/>
              </w:rPr>
            </w:pPr>
            <w:r w:rsidRPr="00132539">
              <w:rPr>
                <w:rFonts w:ascii="TH SarabunPSK" w:hAnsi="TH SarabunPSK" w:cs="TH SarabunPSK" w:hint="cs"/>
                <w:sz w:val="32"/>
                <w:szCs w:val="32"/>
                <w:cs/>
              </w:rPr>
              <w:t xml:space="preserve">- </w:t>
            </w:r>
            <w:r w:rsidR="00AF06DC" w:rsidRPr="00132539">
              <w:rPr>
                <w:rFonts w:ascii="TH SarabunPSK" w:hAnsi="TH SarabunPSK" w:cs="TH SarabunPSK" w:hint="cs"/>
                <w:sz w:val="32"/>
                <w:szCs w:val="32"/>
                <w:cs/>
              </w:rPr>
              <w:t>จัด</w:t>
            </w:r>
            <w:r w:rsidRPr="00132539">
              <w:rPr>
                <w:rFonts w:ascii="TH SarabunPSK" w:hAnsi="TH SarabunPSK" w:cs="TH SarabunPSK" w:hint="cs"/>
                <w:sz w:val="32"/>
                <w:szCs w:val="32"/>
                <w:cs/>
              </w:rPr>
              <w:t xml:space="preserve">สอน </w:t>
            </w:r>
            <w:r w:rsidRPr="00132539">
              <w:rPr>
                <w:rFonts w:ascii="TH SarabunPSK" w:hAnsi="TH SarabunPSK" w:cs="TH SarabunPSK"/>
                <w:sz w:val="32"/>
                <w:szCs w:val="32"/>
                <w:lang w:val="en-US"/>
              </w:rPr>
              <w:t>Pre</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 xml:space="preserve">English </w:t>
            </w:r>
          </w:p>
          <w:p w:rsidR="00290F9C" w:rsidRPr="00132539" w:rsidRDefault="00290F9C" w:rsidP="006427CC">
            <w:pPr>
              <w:tabs>
                <w:tab w:val="left" w:pos="0"/>
              </w:tabs>
              <w:rPr>
                <w:rFonts w:ascii="TH SarabunPSK" w:hAnsi="TH SarabunPSK" w:cs="TH SarabunPSK"/>
                <w:sz w:val="32"/>
                <w:szCs w:val="32"/>
              </w:rPr>
            </w:pPr>
          </w:p>
        </w:tc>
        <w:tc>
          <w:tcPr>
            <w:tcW w:w="2630" w:type="dxa"/>
          </w:tcPr>
          <w:p w:rsidR="00290F9C" w:rsidRPr="00132539" w:rsidRDefault="00290F9C" w:rsidP="006427CC">
            <w:pPr>
              <w:tabs>
                <w:tab w:val="left" w:pos="0"/>
              </w:tabs>
              <w:rPr>
                <w:rFonts w:ascii="TH SarabunPSK" w:hAnsi="TH SarabunPSK" w:cs="TH SarabunPSK"/>
                <w:sz w:val="32"/>
                <w:szCs w:val="32"/>
                <w:cs/>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จัดปฐมนิเทศ</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แนะนำ</w:t>
            </w:r>
            <w:r w:rsidR="000863A9" w:rsidRPr="00132539">
              <w:rPr>
                <w:rFonts w:ascii="TH SarabunPSK" w:hAnsi="TH SarabunPSK" w:cs="TH SarabunPSK" w:hint="cs"/>
                <w:sz w:val="32"/>
                <w:szCs w:val="32"/>
                <w:cs/>
              </w:rPr>
              <w:t>หมวดวิชาศึกษาทั่วไป</w:t>
            </w:r>
          </w:p>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Placement Test </w:t>
            </w:r>
            <w:r w:rsidRPr="00132539">
              <w:rPr>
                <w:rFonts w:ascii="TH SarabunPSK" w:hAnsi="TH SarabunPSK" w:cs="TH SarabunPSK" w:hint="cs"/>
                <w:sz w:val="32"/>
                <w:szCs w:val="32"/>
                <w:cs/>
              </w:rPr>
              <w:t>วิชา</w:t>
            </w:r>
            <w:r w:rsidR="000863A9" w:rsidRPr="00132539">
              <w:rPr>
                <w:rFonts w:ascii="TH SarabunPSK" w:hAnsi="TH SarabunPSK" w:cs="TH SarabunPSK" w:hint="cs"/>
                <w:sz w:val="32"/>
                <w:szCs w:val="32"/>
                <w:cs/>
              </w:rPr>
              <w:t>ภาษาไทยและภาษาอังกฤษ</w:t>
            </w:r>
          </w:p>
          <w:p w:rsidR="000863A9" w:rsidRPr="00132539" w:rsidRDefault="00290F9C" w:rsidP="006427CC">
            <w:pPr>
              <w:tabs>
                <w:tab w:val="left" w:pos="0"/>
              </w:tabs>
              <w:rPr>
                <w:rFonts w:ascii="TH SarabunPSK" w:hAnsi="TH SarabunPSK" w:cs="TH SarabunPSK"/>
                <w:sz w:val="32"/>
                <w:szCs w:val="32"/>
                <w:lang w:val="en-US"/>
              </w:rPr>
            </w:pPr>
            <w:r w:rsidRPr="00132539">
              <w:rPr>
                <w:rFonts w:ascii="TH SarabunPSK" w:hAnsi="TH SarabunPSK" w:cs="TH SarabunPSK"/>
                <w:sz w:val="32"/>
                <w:szCs w:val="32"/>
                <w:cs/>
              </w:rPr>
              <w:t xml:space="preserve">- </w:t>
            </w:r>
            <w:r w:rsidR="000863A9" w:rsidRPr="00132539">
              <w:rPr>
                <w:rFonts w:ascii="TH SarabunPSK" w:hAnsi="TH SarabunPSK" w:cs="TH SarabunPSK" w:hint="cs"/>
                <w:sz w:val="32"/>
                <w:szCs w:val="32"/>
                <w:cs/>
              </w:rPr>
              <w:t xml:space="preserve">จัดสอน </w:t>
            </w:r>
            <w:r w:rsidR="000863A9" w:rsidRPr="00132539">
              <w:rPr>
                <w:rFonts w:ascii="TH SarabunPSK" w:hAnsi="TH SarabunPSK" w:cs="TH SarabunPSK"/>
                <w:sz w:val="32"/>
                <w:szCs w:val="32"/>
                <w:lang w:val="en-US"/>
              </w:rPr>
              <w:t>Pre</w:t>
            </w:r>
            <w:r w:rsidR="000863A9" w:rsidRPr="00132539">
              <w:rPr>
                <w:rFonts w:ascii="TH SarabunPSK" w:hAnsi="TH SarabunPSK" w:cs="TH SarabunPSK"/>
                <w:sz w:val="32"/>
                <w:szCs w:val="32"/>
                <w:cs/>
                <w:lang w:val="en-US"/>
              </w:rPr>
              <w:t>-</w:t>
            </w:r>
            <w:r w:rsidR="000863A9" w:rsidRPr="00132539">
              <w:rPr>
                <w:rFonts w:ascii="TH SarabunPSK" w:hAnsi="TH SarabunPSK" w:cs="TH SarabunPSK"/>
                <w:sz w:val="32"/>
                <w:szCs w:val="32"/>
                <w:lang w:val="en-US"/>
              </w:rPr>
              <w:t xml:space="preserve">English </w:t>
            </w:r>
          </w:p>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ติดตามผลและรายงานสรุป</w:t>
            </w:r>
          </w:p>
        </w:tc>
        <w:tc>
          <w:tcPr>
            <w:tcW w:w="2340" w:type="dxa"/>
          </w:tcPr>
          <w:p w:rsidR="000863A9" w:rsidRPr="00132539" w:rsidRDefault="000863A9"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hint="cs"/>
                <w:sz w:val="32"/>
                <w:szCs w:val="32"/>
                <w:cs/>
              </w:rPr>
              <w:t>อาจารย์ผู้รับผิดชอบ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w:t>
            </w:r>
          </w:p>
          <w:p w:rsidR="000863A9" w:rsidRPr="00132539" w:rsidRDefault="000863A9"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hint="cs"/>
                <w:sz w:val="32"/>
                <w:szCs w:val="32"/>
                <w:cs/>
              </w:rPr>
              <w:t>คณะกรรมการวิชาการ</w:t>
            </w:r>
          </w:p>
          <w:p w:rsidR="000863A9" w:rsidRPr="00132539" w:rsidRDefault="000863A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-หัวหน้าสาขาวิชา</w:t>
            </w:r>
          </w:p>
          <w:p w:rsidR="00290F9C" w:rsidRPr="00132539" w:rsidRDefault="00290F9C" w:rsidP="006427CC">
            <w:pPr>
              <w:tabs>
                <w:tab w:val="left" w:pos="0"/>
              </w:tabs>
              <w:rPr>
                <w:rFonts w:ascii="TH SarabunPSK" w:hAnsi="TH SarabunPSK" w:cs="TH SarabunPSK"/>
                <w:sz w:val="32"/>
                <w:szCs w:val="32"/>
              </w:rPr>
            </w:pPr>
          </w:p>
        </w:tc>
        <w:tc>
          <w:tcPr>
            <w:tcW w:w="2070" w:type="dxa"/>
          </w:tcPr>
          <w:p w:rsidR="000863A9" w:rsidRPr="00132539" w:rsidRDefault="000863A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-คณะกรรมการประกัน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คุณภาพระดับสำนักวิชา</w:t>
            </w:r>
          </w:p>
          <w:p w:rsidR="00290F9C" w:rsidRPr="00132539" w:rsidRDefault="00290F9C" w:rsidP="006427CC">
            <w:pPr>
              <w:tabs>
                <w:tab w:val="left" w:pos="0"/>
              </w:tabs>
              <w:rPr>
                <w:rFonts w:ascii="TH SarabunPSK" w:hAnsi="TH SarabunPSK" w:cs="TH SarabunPSK"/>
                <w:sz w:val="32"/>
                <w:szCs w:val="32"/>
              </w:rPr>
            </w:pPr>
          </w:p>
        </w:tc>
        <w:tc>
          <w:tcPr>
            <w:tcW w:w="1620"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1–</w:t>
            </w:r>
            <w:r w:rsidR="000863A9" w:rsidRPr="00132539">
              <w:rPr>
                <w:rFonts w:ascii="TH SarabunPSK" w:hAnsi="TH SarabunPSK" w:cs="TH SarabunPSK" w:hint="cs"/>
                <w:sz w:val="32"/>
                <w:szCs w:val="32"/>
                <w:cs/>
              </w:rPr>
              <w:t>4</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สัปดาห์ก่อนเปิดภาค</w:t>
            </w:r>
            <w:r w:rsidR="000863A9" w:rsidRPr="00132539">
              <w:rPr>
                <w:rFonts w:ascii="TH SarabunPSK" w:hAnsi="TH SarabunPSK" w:cs="TH SarabunPSK"/>
                <w:sz w:val="32"/>
                <w:szCs w:val="32"/>
                <w:cs/>
              </w:rPr>
              <w:t>การ</w:t>
            </w:r>
            <w:r w:rsidR="000863A9" w:rsidRPr="00132539">
              <w:rPr>
                <w:rFonts w:ascii="TH SarabunPSK" w:hAnsi="TH SarabunPSK" w:cs="TH SarabunPSK" w:hint="cs"/>
                <w:sz w:val="32"/>
                <w:szCs w:val="32"/>
                <w:cs/>
              </w:rPr>
              <w:t>ศึกษา</w:t>
            </w:r>
          </w:p>
        </w:tc>
      </w:tr>
      <w:tr w:rsidR="00132539" w:rsidRPr="00132539" w:rsidTr="006427CC">
        <w:tc>
          <w:tcPr>
            <w:tcW w:w="2084" w:type="dxa"/>
            <w:vMerge/>
          </w:tcPr>
          <w:p w:rsidR="00290F9C" w:rsidRPr="00132539" w:rsidRDefault="00290F9C" w:rsidP="002B58AA">
            <w:pPr>
              <w:tabs>
                <w:tab w:val="left" w:pos="0"/>
              </w:tabs>
              <w:jc w:val="thaiDistribute"/>
              <w:rPr>
                <w:rFonts w:ascii="TH SarabunPSK" w:hAnsi="TH SarabunPSK" w:cs="TH SarabunPSK"/>
                <w:sz w:val="32"/>
                <w:szCs w:val="32"/>
              </w:rPr>
            </w:pPr>
          </w:p>
        </w:tc>
        <w:tc>
          <w:tcPr>
            <w:tcW w:w="2571" w:type="dxa"/>
          </w:tcPr>
          <w:p w:rsidR="00290F9C" w:rsidRPr="00132539" w:rsidRDefault="00290F9C" w:rsidP="006427CC">
            <w:pPr>
              <w:tabs>
                <w:tab w:val="left" w:pos="0"/>
              </w:tabs>
              <w:rPr>
                <w:rFonts w:ascii="TH SarabunPSK" w:hAnsi="TH SarabunPSK" w:cs="TH SarabunPSK"/>
                <w:b/>
                <w:bCs/>
                <w:sz w:val="32"/>
                <w:szCs w:val="32"/>
              </w:rPr>
            </w:pPr>
            <w:r w:rsidRPr="00132539">
              <w:rPr>
                <w:rFonts w:ascii="TH SarabunPSK" w:hAnsi="TH SarabunPSK" w:cs="TH SarabunPSK" w:hint="cs"/>
                <w:b/>
                <w:bCs/>
                <w:sz w:val="32"/>
                <w:szCs w:val="32"/>
                <w:cs/>
              </w:rPr>
              <w:t>(3) การให้คำปรึกษาและแนะนำ</w:t>
            </w:r>
          </w:p>
          <w:p w:rsidR="00290F9C" w:rsidRPr="00132539" w:rsidRDefault="000863A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xml:space="preserve">- </w:t>
            </w:r>
            <w:r w:rsidR="00290F9C"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มีการบริหการ</w:t>
            </w:r>
            <w:r w:rsidR="00290F9C" w:rsidRPr="00132539">
              <w:rPr>
                <w:rFonts w:ascii="TH SarabunPSK" w:hAnsi="TH SarabunPSK" w:cs="TH SarabunPSK" w:hint="cs"/>
                <w:sz w:val="32"/>
                <w:szCs w:val="32"/>
                <w:cs/>
              </w:rPr>
              <w:t>ให้คำปรึกษา</w:t>
            </w:r>
            <w:r w:rsidRPr="00132539">
              <w:rPr>
                <w:rFonts w:ascii="TH SarabunPSK" w:hAnsi="TH SarabunPSK" w:cs="TH SarabunPSK" w:hint="cs"/>
                <w:sz w:val="32"/>
                <w:szCs w:val="32"/>
                <w:cs/>
              </w:rPr>
              <w:t>นักศึกษา</w:t>
            </w:r>
          </w:p>
          <w:p w:rsidR="00290F9C" w:rsidRPr="00132539" w:rsidRDefault="00290F9C" w:rsidP="006427CC">
            <w:pPr>
              <w:tabs>
                <w:tab w:val="left" w:pos="0"/>
              </w:tabs>
              <w:rPr>
                <w:rFonts w:ascii="TH SarabunPSK" w:hAnsi="TH SarabunPSK" w:cs="TH SarabunPSK"/>
                <w:sz w:val="32"/>
                <w:szCs w:val="32"/>
              </w:rPr>
            </w:pPr>
          </w:p>
        </w:tc>
        <w:tc>
          <w:tcPr>
            <w:tcW w:w="2630"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ระบบ</w:t>
            </w:r>
            <w:r w:rsidR="000863A9" w:rsidRPr="00132539">
              <w:rPr>
                <w:rFonts w:ascii="TH SarabunPSK" w:hAnsi="TH SarabunPSK" w:cs="TH SarabunPSK" w:hint="cs"/>
                <w:sz w:val="32"/>
                <w:szCs w:val="32"/>
                <w:cs/>
              </w:rPr>
              <w:t>นัดพบนักศึกษา</w:t>
            </w:r>
          </w:p>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บันทึกในระบบสารสนเทศ</w:t>
            </w:r>
          </w:p>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ให้คำปรึกษาด้าน</w:t>
            </w:r>
            <w:r w:rsidR="000863A9" w:rsidRPr="00132539">
              <w:rPr>
                <w:rFonts w:ascii="TH SarabunPSK" w:hAnsi="TH SarabunPSK" w:cs="TH SarabunPSK" w:hint="cs"/>
                <w:sz w:val="32"/>
                <w:szCs w:val="32"/>
                <w:cs/>
              </w:rPr>
              <w:t>การเรียน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และการใช้ชีวิต</w:t>
            </w:r>
          </w:p>
        </w:tc>
        <w:tc>
          <w:tcPr>
            <w:tcW w:w="2340" w:type="dxa"/>
          </w:tcPr>
          <w:p w:rsidR="00290F9C" w:rsidRPr="00132539" w:rsidRDefault="00DE3049" w:rsidP="006427CC">
            <w:pPr>
              <w:tabs>
                <w:tab w:val="left" w:pos="0"/>
              </w:tabs>
              <w:rPr>
                <w:rFonts w:ascii="TH SarabunPSK" w:hAnsi="TH SarabunPSK" w:cs="TH SarabunPSK"/>
                <w:sz w:val="32"/>
                <w:szCs w:val="32"/>
                <w:cs/>
                <w:lang w:val="en-US"/>
              </w:rPr>
            </w:pPr>
            <w:r w:rsidRPr="00132539">
              <w:rPr>
                <w:rFonts w:ascii="TH SarabunPSK" w:hAnsi="TH SarabunPSK" w:cs="TH SarabunPSK" w:hint="cs"/>
                <w:sz w:val="32"/>
                <w:szCs w:val="32"/>
                <w:cs/>
                <w:lang w:val="en-US"/>
              </w:rPr>
              <w:t>คณาจารย์ผู้สอน</w:t>
            </w:r>
          </w:p>
        </w:tc>
        <w:tc>
          <w:tcPr>
            <w:tcW w:w="2070" w:type="dxa"/>
          </w:tcPr>
          <w:p w:rsidR="00290F9C"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ผู้ช่วยคณบดีฝ่ายกิจการนักศึกษา</w:t>
            </w:r>
          </w:p>
        </w:tc>
        <w:tc>
          <w:tcPr>
            <w:tcW w:w="1620"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ตลอดการศึกษา</w:t>
            </w:r>
            <w:r w:rsidR="00DE3049" w:rsidRPr="00132539">
              <w:rPr>
                <w:rFonts w:ascii="TH SarabunPSK" w:hAnsi="TH SarabunPSK" w:cs="TH SarabunPSK"/>
                <w:sz w:val="32"/>
                <w:szCs w:val="32"/>
                <w:cs/>
              </w:rPr>
              <w:t xml:space="preserve"> </w:t>
            </w:r>
          </w:p>
        </w:tc>
      </w:tr>
      <w:tr w:rsidR="00132539" w:rsidRPr="00132539" w:rsidTr="000A2785">
        <w:tc>
          <w:tcPr>
            <w:tcW w:w="2084" w:type="dxa"/>
          </w:tcPr>
          <w:p w:rsidR="00290F9C" w:rsidRPr="00132539" w:rsidRDefault="00290F9C" w:rsidP="002B58AA">
            <w:pPr>
              <w:tabs>
                <w:tab w:val="left" w:pos="0"/>
              </w:tabs>
              <w:jc w:val="thaiDistribute"/>
              <w:rPr>
                <w:rFonts w:ascii="TH SarabunPSK" w:hAnsi="TH SarabunPSK" w:cs="TH SarabunPSK"/>
                <w:sz w:val="32"/>
                <w:szCs w:val="32"/>
              </w:rPr>
            </w:pPr>
            <w:r w:rsidRPr="00132539">
              <w:rPr>
                <w:rFonts w:ascii="TH SarabunPSK" w:hAnsi="TH SarabunPSK" w:cs="TH SarabunPSK" w:hint="cs"/>
                <w:sz w:val="32"/>
                <w:szCs w:val="32"/>
                <w:cs/>
              </w:rPr>
              <w:t>3.บัณฑิต</w:t>
            </w:r>
          </w:p>
        </w:tc>
        <w:tc>
          <w:tcPr>
            <w:tcW w:w="11231" w:type="dxa"/>
            <w:gridSpan w:val="5"/>
          </w:tcPr>
          <w:p w:rsidR="00290F9C" w:rsidRPr="00132539" w:rsidRDefault="00290F9C" w:rsidP="002B58AA">
            <w:pPr>
              <w:tabs>
                <w:tab w:val="left" w:pos="0"/>
              </w:tabs>
              <w:jc w:val="thaiDistribute"/>
              <w:rPr>
                <w:rFonts w:ascii="TH SarabunPSK" w:hAnsi="TH SarabunPSK" w:cs="TH SarabunPSK"/>
                <w:b/>
                <w:bCs/>
                <w:sz w:val="32"/>
                <w:szCs w:val="32"/>
                <w:lang w:val="en-US"/>
              </w:rPr>
            </w:pPr>
            <w:r w:rsidRPr="00132539">
              <w:rPr>
                <w:rFonts w:ascii="TH SarabunPSK" w:hAnsi="TH SarabunPSK" w:cs="TH SarabunPSK" w:hint="cs"/>
                <w:b/>
                <w:bCs/>
                <w:sz w:val="32"/>
                <w:szCs w:val="32"/>
                <w:cs/>
              </w:rPr>
              <w:t>(1) ตรวจสอบให้เป็นไปตามเกณฑ์สำเร็จการศึกษา</w:t>
            </w:r>
            <w:r w:rsidR="00DE3049" w:rsidRPr="00132539">
              <w:rPr>
                <w:rFonts w:ascii="TH SarabunPSK" w:hAnsi="TH SarabunPSK" w:cs="TH SarabunPSK" w:hint="cs"/>
                <w:b/>
                <w:bCs/>
                <w:sz w:val="32"/>
                <w:szCs w:val="32"/>
                <w:cs/>
              </w:rPr>
              <w:t xml:space="preserve"> </w:t>
            </w:r>
            <w:r w:rsidR="00DE3049" w:rsidRPr="00132539">
              <w:rPr>
                <w:rFonts w:ascii="TH SarabunPSK" w:hAnsi="TH SarabunPSK" w:cs="TH SarabunPSK"/>
                <w:b/>
                <w:bCs/>
                <w:sz w:val="32"/>
                <w:szCs w:val="32"/>
                <w:lang w:val="en-US"/>
              </w:rPr>
              <w:t>N</w:t>
            </w:r>
            <w:r w:rsidR="00DE3049" w:rsidRPr="00132539">
              <w:rPr>
                <w:rFonts w:ascii="TH SarabunPSK" w:hAnsi="TH SarabunPSK" w:cs="TH SarabunPSK"/>
                <w:b/>
                <w:bCs/>
                <w:sz w:val="32"/>
                <w:szCs w:val="32"/>
                <w:cs/>
                <w:lang w:val="en-US"/>
              </w:rPr>
              <w:t>/</w:t>
            </w:r>
            <w:r w:rsidR="00DE3049" w:rsidRPr="00132539">
              <w:rPr>
                <w:rFonts w:ascii="TH SarabunPSK" w:hAnsi="TH SarabunPSK" w:cs="TH SarabunPSK"/>
                <w:b/>
                <w:bCs/>
                <w:sz w:val="32"/>
                <w:szCs w:val="32"/>
                <w:lang w:val="en-US"/>
              </w:rPr>
              <w:t>A</w:t>
            </w:r>
          </w:p>
        </w:tc>
      </w:tr>
      <w:tr w:rsidR="00132539" w:rsidRPr="00132539" w:rsidTr="000A2785">
        <w:tc>
          <w:tcPr>
            <w:tcW w:w="2084" w:type="dxa"/>
          </w:tcPr>
          <w:p w:rsidR="00290F9C" w:rsidRPr="00132539" w:rsidRDefault="00290F9C" w:rsidP="002B58AA">
            <w:pPr>
              <w:tabs>
                <w:tab w:val="left" w:pos="0"/>
              </w:tabs>
              <w:jc w:val="thaiDistribute"/>
              <w:rPr>
                <w:rFonts w:ascii="TH SarabunPSK" w:hAnsi="TH SarabunPSK" w:cs="TH SarabunPSK"/>
                <w:sz w:val="32"/>
                <w:szCs w:val="32"/>
              </w:rPr>
            </w:pPr>
          </w:p>
        </w:tc>
        <w:tc>
          <w:tcPr>
            <w:tcW w:w="11231" w:type="dxa"/>
            <w:gridSpan w:val="5"/>
          </w:tcPr>
          <w:p w:rsidR="00290F9C" w:rsidRPr="00132539" w:rsidRDefault="00290F9C" w:rsidP="002B58AA">
            <w:pPr>
              <w:tabs>
                <w:tab w:val="left" w:pos="0"/>
              </w:tabs>
              <w:rPr>
                <w:rFonts w:ascii="TH SarabunPSK" w:hAnsi="TH SarabunPSK" w:cs="TH SarabunPSK"/>
                <w:b/>
                <w:bCs/>
                <w:sz w:val="32"/>
                <w:szCs w:val="32"/>
                <w:cs/>
              </w:rPr>
            </w:pPr>
            <w:r w:rsidRPr="00132539">
              <w:rPr>
                <w:rFonts w:ascii="TH SarabunPSK" w:hAnsi="TH SarabunPSK" w:cs="TH SarabunPSK" w:hint="cs"/>
                <w:b/>
                <w:bCs/>
                <w:sz w:val="32"/>
                <w:szCs w:val="32"/>
                <w:cs/>
              </w:rPr>
              <w:t>(2) การประเมินคุณภาพบัณฑิต</w:t>
            </w:r>
            <w:r w:rsidR="00DE3049" w:rsidRPr="00132539">
              <w:rPr>
                <w:rFonts w:ascii="TH SarabunPSK" w:hAnsi="TH SarabunPSK" w:cs="TH SarabunPSK"/>
                <w:b/>
                <w:bCs/>
                <w:sz w:val="32"/>
                <w:szCs w:val="32"/>
                <w:cs/>
              </w:rPr>
              <w:t xml:space="preserve"> </w:t>
            </w:r>
            <w:r w:rsidR="00DE3049" w:rsidRPr="00132539">
              <w:rPr>
                <w:rFonts w:ascii="TH SarabunPSK" w:hAnsi="TH SarabunPSK" w:cs="TH SarabunPSK"/>
                <w:b/>
                <w:bCs/>
                <w:sz w:val="32"/>
                <w:szCs w:val="32"/>
                <w:lang w:val="en-US"/>
              </w:rPr>
              <w:t>N</w:t>
            </w:r>
            <w:r w:rsidR="00DE3049" w:rsidRPr="00132539">
              <w:rPr>
                <w:rFonts w:ascii="TH SarabunPSK" w:hAnsi="TH SarabunPSK" w:cs="TH SarabunPSK"/>
                <w:b/>
                <w:bCs/>
                <w:sz w:val="32"/>
                <w:szCs w:val="32"/>
                <w:cs/>
                <w:lang w:val="en-US"/>
              </w:rPr>
              <w:t>/</w:t>
            </w:r>
            <w:r w:rsidR="00DE3049" w:rsidRPr="00132539">
              <w:rPr>
                <w:rFonts w:ascii="TH SarabunPSK" w:hAnsi="TH SarabunPSK" w:cs="TH SarabunPSK"/>
                <w:b/>
                <w:bCs/>
                <w:sz w:val="32"/>
                <w:szCs w:val="32"/>
                <w:lang w:val="en-US"/>
              </w:rPr>
              <w:t>A</w:t>
            </w:r>
          </w:p>
        </w:tc>
      </w:tr>
      <w:tr w:rsidR="00132539" w:rsidRPr="00132539" w:rsidTr="006427CC">
        <w:tc>
          <w:tcPr>
            <w:tcW w:w="2084" w:type="dxa"/>
          </w:tcPr>
          <w:p w:rsidR="00290F9C" w:rsidRPr="00132539" w:rsidRDefault="00290F9C" w:rsidP="002B58AA">
            <w:pPr>
              <w:tabs>
                <w:tab w:val="left" w:pos="0"/>
              </w:tabs>
              <w:jc w:val="thaiDistribute"/>
              <w:rPr>
                <w:rFonts w:ascii="TH SarabunPSK" w:hAnsi="TH SarabunPSK" w:cs="TH SarabunPSK"/>
                <w:b/>
                <w:bCs/>
                <w:sz w:val="32"/>
                <w:szCs w:val="32"/>
                <w:cs/>
              </w:rPr>
            </w:pPr>
            <w:r w:rsidRPr="00132539">
              <w:rPr>
                <w:rFonts w:ascii="TH SarabunPSK" w:hAnsi="TH SarabunPSK" w:cs="TH SarabunPSK" w:hint="cs"/>
                <w:b/>
                <w:bCs/>
                <w:sz w:val="32"/>
                <w:szCs w:val="32"/>
                <w:cs/>
              </w:rPr>
              <w:t>4.อาจารย์</w:t>
            </w:r>
          </w:p>
        </w:tc>
        <w:tc>
          <w:tcPr>
            <w:tcW w:w="2571"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สมรรถนะด้านการสอนของ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อาจารย์</w:t>
            </w:r>
          </w:p>
          <w:p w:rsidR="00290F9C"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hint="cs"/>
                <w:sz w:val="32"/>
                <w:szCs w:val="32"/>
                <w:cs/>
              </w:rPr>
              <w:t>ผลประเมินการสอนของรายวิชา</w:t>
            </w:r>
          </w:p>
          <w:p w:rsidR="00290F9C" w:rsidRPr="00132539" w:rsidRDefault="00DE3049" w:rsidP="006427CC">
            <w:pPr>
              <w:tabs>
                <w:tab w:val="left" w:pos="0"/>
              </w:tabs>
              <w:rPr>
                <w:rFonts w:ascii="TH SarabunPSK" w:hAnsi="TH SarabunPSK" w:cs="TH SarabunPSK"/>
                <w:sz w:val="32"/>
                <w:szCs w:val="32"/>
                <w:cs/>
              </w:rPr>
            </w:pPr>
            <w:r w:rsidRPr="00132539">
              <w:rPr>
                <w:rFonts w:ascii="TH SarabunPSK" w:hAnsi="TH SarabunPSK" w:cs="TH SarabunPSK" w:hint="cs"/>
                <w:sz w:val="32"/>
                <w:szCs w:val="32"/>
                <w:cs/>
              </w:rPr>
              <w:t>-ผลประเมินการสอนของอาจารย์</w:t>
            </w:r>
          </w:p>
        </w:tc>
        <w:tc>
          <w:tcPr>
            <w:tcW w:w="2630" w:type="dxa"/>
          </w:tcPr>
          <w:p w:rsidR="00290F9C"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lang w:val="en-US"/>
              </w:rPr>
              <w:t>U</w:t>
            </w:r>
            <w:r w:rsidR="00290F9C" w:rsidRPr="00132539">
              <w:rPr>
                <w:rFonts w:ascii="TH SarabunPSK" w:hAnsi="TH SarabunPSK" w:cs="TH SarabunPSK"/>
                <w:sz w:val="32"/>
                <w:szCs w:val="32"/>
              </w:rPr>
              <w:t xml:space="preserve">PSF </w:t>
            </w:r>
            <w:r w:rsidR="00290F9C" w:rsidRPr="00132539">
              <w:rPr>
                <w:rFonts w:ascii="TH SarabunPSK" w:hAnsi="TH SarabunPSK" w:cs="TH SarabunPSK" w:hint="cs"/>
                <w:sz w:val="32"/>
                <w:szCs w:val="32"/>
                <w:cs/>
              </w:rPr>
              <w:t>ของอาจารย์ผู้สอน</w:t>
            </w:r>
          </w:p>
          <w:p w:rsidR="00290F9C"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xml:space="preserve">- </w:t>
            </w:r>
            <w:r w:rsidR="00290F9C" w:rsidRPr="00132539">
              <w:rPr>
                <w:rFonts w:ascii="TH SarabunPSK" w:hAnsi="TH SarabunPSK" w:cs="TH SarabunPSK" w:hint="cs"/>
                <w:sz w:val="32"/>
                <w:szCs w:val="32"/>
                <w:cs/>
              </w:rPr>
              <w:t>ระบบประเมินการสอนของผู้สอน</w:t>
            </w:r>
          </w:p>
          <w:p w:rsidR="00290F9C" w:rsidRPr="00132539" w:rsidRDefault="00DE3049" w:rsidP="006427CC">
            <w:pPr>
              <w:tabs>
                <w:tab w:val="left" w:pos="0"/>
              </w:tabs>
              <w:rPr>
                <w:rFonts w:ascii="TH SarabunPSK" w:hAnsi="TH SarabunPSK" w:cs="TH SarabunPSK"/>
                <w:sz w:val="32"/>
                <w:szCs w:val="32"/>
                <w:cs/>
              </w:rPr>
            </w:pPr>
            <w:r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แบบประเมิ</w:t>
            </w:r>
            <w:r w:rsidRPr="00132539">
              <w:rPr>
                <w:rFonts w:ascii="TH SarabunPSK" w:hAnsi="TH SarabunPSK" w:cs="TH SarabunPSK" w:hint="cs"/>
                <w:sz w:val="32"/>
                <w:szCs w:val="32"/>
                <w:cs/>
              </w:rPr>
              <w:t>นการสอนของรายวิชา</w:t>
            </w:r>
          </w:p>
          <w:p w:rsidR="00290F9C" w:rsidRPr="00132539" w:rsidRDefault="00290F9C" w:rsidP="006427CC">
            <w:pPr>
              <w:tabs>
                <w:tab w:val="left" w:pos="0"/>
              </w:tabs>
              <w:rPr>
                <w:rFonts w:ascii="TH SarabunPSK" w:hAnsi="TH SarabunPSK" w:cs="TH SarabunPSK"/>
                <w:sz w:val="32"/>
                <w:szCs w:val="32"/>
                <w:cs/>
              </w:rPr>
            </w:pPr>
          </w:p>
        </w:tc>
        <w:tc>
          <w:tcPr>
            <w:tcW w:w="2340" w:type="dxa"/>
          </w:tcPr>
          <w:p w:rsidR="00290F9C"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อาจารย์ผู้รับผิดชอบ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w:t>
            </w:r>
          </w:p>
          <w:p w:rsidR="00290F9C"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คณะกรรมการวิชาการ</w:t>
            </w:r>
          </w:p>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-หัวหน้าสาขาวิชา</w:t>
            </w:r>
          </w:p>
          <w:p w:rsidR="00290F9C" w:rsidRPr="00132539" w:rsidRDefault="00290F9C" w:rsidP="006427CC">
            <w:pPr>
              <w:tabs>
                <w:tab w:val="left" w:pos="0"/>
              </w:tabs>
              <w:rPr>
                <w:rFonts w:ascii="TH SarabunPSK" w:hAnsi="TH SarabunPSK" w:cs="TH SarabunPSK"/>
                <w:sz w:val="32"/>
                <w:szCs w:val="32"/>
                <w:cs/>
              </w:rPr>
            </w:pPr>
          </w:p>
        </w:tc>
        <w:tc>
          <w:tcPr>
            <w:tcW w:w="2070" w:type="dxa"/>
          </w:tcPr>
          <w:p w:rsidR="00DE3049"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รองคณบดี</w:t>
            </w:r>
            <w:r w:rsidR="00DE3049" w:rsidRPr="00132539">
              <w:rPr>
                <w:rFonts w:ascii="TH SarabunPSK" w:hAnsi="TH SarabunPSK" w:cs="TH SarabunPSK" w:hint="cs"/>
                <w:sz w:val="32"/>
                <w:szCs w:val="32"/>
                <w:cs/>
              </w:rPr>
              <w:t>ที่ดูแลฝ่ายทรัพยากรบุคคล</w:t>
            </w:r>
          </w:p>
          <w:p w:rsidR="00290F9C" w:rsidRPr="00132539" w:rsidRDefault="00290F9C" w:rsidP="006427CC">
            <w:pPr>
              <w:tabs>
                <w:tab w:val="left" w:pos="0"/>
              </w:tabs>
              <w:rPr>
                <w:rFonts w:ascii="TH SarabunPSK" w:hAnsi="TH SarabunPSK" w:cs="TH SarabunPSK"/>
                <w:sz w:val="32"/>
                <w:szCs w:val="32"/>
                <w:cs/>
              </w:rPr>
            </w:pPr>
          </w:p>
        </w:tc>
        <w:tc>
          <w:tcPr>
            <w:tcW w:w="1620" w:type="dxa"/>
          </w:tcPr>
          <w:p w:rsidR="00290F9C" w:rsidRPr="00132539" w:rsidRDefault="00290F9C"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อย่างน้อยปีละ</w:t>
            </w:r>
          </w:p>
          <w:p w:rsidR="00290F9C" w:rsidRPr="00132539" w:rsidRDefault="00290F9C" w:rsidP="006427CC">
            <w:pPr>
              <w:tabs>
                <w:tab w:val="left" w:pos="0"/>
              </w:tabs>
              <w:rPr>
                <w:rFonts w:ascii="TH SarabunPSK" w:hAnsi="TH SarabunPSK" w:cs="TH SarabunPSK"/>
                <w:sz w:val="32"/>
                <w:szCs w:val="32"/>
                <w:cs/>
              </w:rPr>
            </w:pPr>
            <w:r w:rsidRPr="00132539">
              <w:rPr>
                <w:rFonts w:ascii="TH SarabunPSK" w:hAnsi="TH SarabunPSK" w:cs="TH SarabunPSK"/>
                <w:sz w:val="32"/>
                <w:szCs w:val="32"/>
                <w:cs/>
              </w:rPr>
              <w:t xml:space="preserve">1 </w:t>
            </w:r>
            <w:r w:rsidRPr="00132539">
              <w:rPr>
                <w:rFonts w:ascii="TH SarabunPSK" w:hAnsi="TH SarabunPSK" w:cs="TH SarabunPSK" w:hint="cs"/>
                <w:sz w:val="32"/>
                <w:szCs w:val="32"/>
                <w:cs/>
              </w:rPr>
              <w:t>ครั้ง</w:t>
            </w:r>
          </w:p>
        </w:tc>
      </w:tr>
      <w:tr w:rsidR="00132539" w:rsidRPr="00132539" w:rsidTr="006427CC">
        <w:tc>
          <w:tcPr>
            <w:tcW w:w="2084" w:type="dxa"/>
          </w:tcPr>
          <w:p w:rsidR="00DE3049" w:rsidRPr="00132539" w:rsidRDefault="00DE3049" w:rsidP="00A4336D">
            <w:pPr>
              <w:pStyle w:val="ListParagraph"/>
              <w:ind w:left="24"/>
              <w:rPr>
                <w:rFonts w:ascii="TH SarabunPSK" w:hAnsi="TH SarabunPSK" w:cs="TH SarabunPSK"/>
                <w:b/>
                <w:bCs/>
                <w:sz w:val="32"/>
                <w:szCs w:val="32"/>
                <w:cs/>
              </w:rPr>
            </w:pPr>
            <w:r w:rsidRPr="00132539">
              <w:rPr>
                <w:rFonts w:ascii="TH SarabunPSK" w:hAnsi="TH SarabunPSK" w:cs="TH SarabunPSK" w:hint="cs"/>
                <w:b/>
                <w:bCs/>
                <w:sz w:val="32"/>
                <w:szCs w:val="32"/>
                <w:cs/>
              </w:rPr>
              <w:t>5.หลักสูตรการเรียนการสอน การประเมินผลผู้เรียน</w:t>
            </w:r>
          </w:p>
        </w:tc>
        <w:tc>
          <w:tcPr>
            <w:tcW w:w="2571" w:type="dxa"/>
          </w:tcPr>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xml:space="preserve">ผลลัพธ์การเรียนรู้ </w:t>
            </w:r>
            <w:r w:rsidRPr="00132539">
              <w:rPr>
                <w:rFonts w:ascii="TH SarabunPSK" w:hAnsi="TH SarabunPSK" w:cs="TH SarabunPSK"/>
                <w:sz w:val="32"/>
                <w:szCs w:val="32"/>
              </w:rPr>
              <w:t xml:space="preserve">Soft skills </w:t>
            </w:r>
            <w:r w:rsidRPr="00132539">
              <w:rPr>
                <w:rFonts w:ascii="TH SarabunPSK" w:hAnsi="TH SarabunPSK" w:cs="TH SarabunPSK" w:hint="cs"/>
                <w:sz w:val="32"/>
                <w:szCs w:val="32"/>
                <w:cs/>
              </w:rPr>
              <w:t>ตามอัตลักษณ์บัณฑิตมหาวิทยาลัยวลัยลักษณ์</w:t>
            </w:r>
          </w:p>
        </w:tc>
        <w:tc>
          <w:tcPr>
            <w:tcW w:w="2630" w:type="dxa"/>
          </w:tcPr>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เป็นไปตามที่ระบุใน เล่ม มคอ.2</w:t>
            </w:r>
          </w:p>
        </w:tc>
        <w:tc>
          <w:tcPr>
            <w:tcW w:w="2340" w:type="dxa"/>
          </w:tcPr>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อาจารย์ผู้รับผิดชอบ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w:t>
            </w:r>
          </w:p>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คณะกรรมการวิชาการ</w:t>
            </w:r>
          </w:p>
          <w:p w:rsidR="00DE3049" w:rsidRPr="00132539" w:rsidRDefault="00DE3049" w:rsidP="006427CC">
            <w:pPr>
              <w:tabs>
                <w:tab w:val="left" w:pos="0"/>
              </w:tabs>
              <w:rPr>
                <w:rFonts w:ascii="TH SarabunPSK" w:hAnsi="TH SarabunPSK" w:cs="TH SarabunPSK"/>
                <w:sz w:val="32"/>
                <w:szCs w:val="32"/>
                <w:cs/>
              </w:rPr>
            </w:pPr>
            <w:r w:rsidRPr="00132539">
              <w:rPr>
                <w:rFonts w:ascii="TH SarabunPSK" w:hAnsi="TH SarabunPSK" w:cs="TH SarabunPSK" w:hint="cs"/>
                <w:sz w:val="32"/>
                <w:szCs w:val="32"/>
                <w:cs/>
              </w:rPr>
              <w:t>-หัวหน้าสาขาวิชา</w:t>
            </w:r>
          </w:p>
        </w:tc>
        <w:tc>
          <w:tcPr>
            <w:tcW w:w="2070" w:type="dxa"/>
          </w:tcPr>
          <w:p w:rsidR="00DE3049" w:rsidRPr="00132539" w:rsidRDefault="00DE3049" w:rsidP="006427CC">
            <w:pPr>
              <w:tabs>
                <w:tab w:val="left" w:pos="0"/>
              </w:tabs>
              <w:rPr>
                <w:rFonts w:ascii="TH SarabunPSK" w:hAnsi="TH SarabunPSK" w:cs="TH SarabunPSK"/>
                <w:sz w:val="32"/>
                <w:szCs w:val="32"/>
                <w:cs/>
              </w:rPr>
            </w:pPr>
            <w:r w:rsidRPr="00132539">
              <w:rPr>
                <w:rFonts w:ascii="TH SarabunPSK" w:hAnsi="TH SarabunPSK" w:cs="TH SarabunPSK" w:hint="cs"/>
                <w:sz w:val="32"/>
                <w:szCs w:val="32"/>
                <w:cs/>
              </w:rPr>
              <w:t>- คณะกรรมการประจำ สำนักวิชา</w:t>
            </w:r>
          </w:p>
        </w:tc>
        <w:tc>
          <w:tcPr>
            <w:tcW w:w="1620" w:type="dxa"/>
          </w:tcPr>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เป็นไปตามที่ระบุใน เล่ม มคอ.2</w:t>
            </w:r>
          </w:p>
        </w:tc>
      </w:tr>
      <w:tr w:rsidR="00132539" w:rsidRPr="00132539" w:rsidTr="006427CC">
        <w:tc>
          <w:tcPr>
            <w:tcW w:w="2084" w:type="dxa"/>
          </w:tcPr>
          <w:p w:rsidR="00DE3049" w:rsidRPr="00132539" w:rsidRDefault="00DE3049" w:rsidP="00A4336D">
            <w:pPr>
              <w:pStyle w:val="ListParagraph"/>
              <w:ind w:left="24"/>
              <w:rPr>
                <w:rFonts w:ascii="TH SarabunPSK" w:hAnsi="TH SarabunPSK" w:cs="TH SarabunPSK"/>
                <w:b/>
                <w:bCs/>
                <w:sz w:val="32"/>
                <w:szCs w:val="32"/>
                <w:cs/>
              </w:rPr>
            </w:pPr>
            <w:r w:rsidRPr="00132539">
              <w:rPr>
                <w:rFonts w:ascii="TH SarabunPSK" w:hAnsi="TH SarabunPSK" w:cs="TH SarabunPSK" w:hint="cs"/>
                <w:b/>
                <w:bCs/>
                <w:sz w:val="32"/>
                <w:szCs w:val="32"/>
                <w:cs/>
              </w:rPr>
              <w:t>6.สิ่งสนับสนุนการเรียนรู้</w:t>
            </w:r>
          </w:p>
        </w:tc>
        <w:tc>
          <w:tcPr>
            <w:tcW w:w="2571" w:type="dxa"/>
          </w:tcPr>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จำนวนเพียงพอ พร้อมใช้งานต่อผู้เรียน</w:t>
            </w:r>
          </w:p>
          <w:p w:rsidR="00DE3049" w:rsidRPr="00132539" w:rsidRDefault="00DE3049" w:rsidP="006427CC">
            <w:pPr>
              <w:tabs>
                <w:tab w:val="left" w:pos="0"/>
              </w:tabs>
              <w:rPr>
                <w:rFonts w:ascii="TH SarabunPSK" w:hAnsi="TH SarabunPSK" w:cs="TH SarabunPSK"/>
                <w:sz w:val="32"/>
                <w:szCs w:val="32"/>
                <w:cs/>
              </w:rPr>
            </w:pPr>
            <w:r w:rsidRPr="00132539">
              <w:rPr>
                <w:rFonts w:ascii="TH SarabunPSK" w:hAnsi="TH SarabunPSK" w:cs="TH SarabunPSK" w:hint="cs"/>
                <w:sz w:val="32"/>
                <w:szCs w:val="32"/>
                <w:cs/>
              </w:rPr>
              <w:t>- ความทันสมัย</w:t>
            </w:r>
          </w:p>
        </w:tc>
        <w:tc>
          <w:tcPr>
            <w:tcW w:w="2630" w:type="dxa"/>
          </w:tcPr>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แบบประเมินความพร้อมใช้งานและความเพียงพอ</w:t>
            </w:r>
          </w:p>
          <w:p w:rsidR="00DE3049" w:rsidRPr="00132539" w:rsidRDefault="00DE3049" w:rsidP="006427CC">
            <w:pPr>
              <w:tabs>
                <w:tab w:val="left" w:pos="0"/>
              </w:tabs>
              <w:rPr>
                <w:rFonts w:ascii="TH SarabunPSK" w:hAnsi="TH SarabunPSK" w:cs="TH SarabunPSK"/>
                <w:sz w:val="32"/>
                <w:szCs w:val="32"/>
                <w:cs/>
              </w:rPr>
            </w:pPr>
            <w:r w:rsidRPr="00132539">
              <w:rPr>
                <w:rFonts w:ascii="TH SarabunPSK" w:hAnsi="TH SarabunPSK" w:cs="TH SarabunPSK" w:hint="cs"/>
                <w:sz w:val="32"/>
                <w:szCs w:val="32"/>
                <w:cs/>
              </w:rPr>
              <w:t>- กระบวนการสรรหาสิ่งสนับสนุนการเรียนรู้</w:t>
            </w:r>
          </w:p>
        </w:tc>
        <w:tc>
          <w:tcPr>
            <w:tcW w:w="2340" w:type="dxa"/>
          </w:tcPr>
          <w:p w:rsidR="00DE3049" w:rsidRPr="00132539" w:rsidRDefault="00DE3049" w:rsidP="006427CC">
            <w:pPr>
              <w:tabs>
                <w:tab w:val="left" w:pos="0"/>
              </w:tabs>
              <w:rPr>
                <w:rFonts w:ascii="TH SarabunPSK" w:hAnsi="TH SarabunPSK" w:cs="TH SarabunPSK"/>
                <w:sz w:val="32"/>
                <w:szCs w:val="32"/>
                <w:cs/>
              </w:rPr>
            </w:pPr>
            <w:r w:rsidRPr="00132539">
              <w:rPr>
                <w:rFonts w:ascii="TH SarabunPSK" w:hAnsi="TH SarabunPSK" w:cs="TH SarabunPSK" w:hint="cs"/>
                <w:sz w:val="32"/>
                <w:szCs w:val="32"/>
                <w:cs/>
              </w:rPr>
              <w:t>- อาจารย์และเจ้าหน้าที่</w:t>
            </w:r>
          </w:p>
        </w:tc>
        <w:tc>
          <w:tcPr>
            <w:tcW w:w="2070" w:type="dxa"/>
          </w:tcPr>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 ผู้ช่วยคณบดีฝ่ายกิจการนักศึกษา</w:t>
            </w:r>
          </w:p>
          <w:p w:rsidR="00DE3049" w:rsidRPr="00132539" w:rsidRDefault="00DE3049" w:rsidP="006427CC">
            <w:pPr>
              <w:tabs>
                <w:tab w:val="left" w:pos="0"/>
              </w:tabs>
              <w:rPr>
                <w:rFonts w:ascii="TH SarabunPSK" w:hAnsi="TH SarabunPSK" w:cs="TH SarabunPSK"/>
                <w:sz w:val="32"/>
                <w:szCs w:val="32"/>
                <w:cs/>
              </w:rPr>
            </w:pPr>
          </w:p>
        </w:tc>
        <w:tc>
          <w:tcPr>
            <w:tcW w:w="1620" w:type="dxa"/>
          </w:tcPr>
          <w:p w:rsidR="00DE3049" w:rsidRPr="00132539" w:rsidRDefault="00DE3049" w:rsidP="006427CC">
            <w:pPr>
              <w:tabs>
                <w:tab w:val="left" w:pos="0"/>
              </w:tabs>
              <w:rPr>
                <w:rFonts w:ascii="TH SarabunPSK" w:hAnsi="TH SarabunPSK" w:cs="TH SarabunPSK"/>
                <w:sz w:val="32"/>
                <w:szCs w:val="32"/>
              </w:rPr>
            </w:pPr>
            <w:r w:rsidRPr="00132539">
              <w:rPr>
                <w:rFonts w:ascii="TH SarabunPSK" w:hAnsi="TH SarabunPSK" w:cs="TH SarabunPSK" w:hint="cs"/>
                <w:sz w:val="32"/>
                <w:szCs w:val="32"/>
                <w:cs/>
              </w:rPr>
              <w:t>ปีการศึกษาละ</w:t>
            </w:r>
          </w:p>
          <w:p w:rsidR="00DE3049" w:rsidRPr="00132539" w:rsidRDefault="00DE3049" w:rsidP="006427CC">
            <w:pPr>
              <w:tabs>
                <w:tab w:val="left" w:pos="0"/>
              </w:tabs>
              <w:rPr>
                <w:rFonts w:ascii="TH SarabunPSK" w:hAnsi="TH SarabunPSK" w:cs="TH SarabunPSK"/>
                <w:sz w:val="32"/>
                <w:szCs w:val="32"/>
                <w:cs/>
              </w:rPr>
            </w:pPr>
            <w:r w:rsidRPr="00132539">
              <w:rPr>
                <w:rFonts w:ascii="TH SarabunPSK" w:hAnsi="TH SarabunPSK" w:cs="TH SarabunPSK"/>
                <w:sz w:val="32"/>
                <w:szCs w:val="32"/>
                <w:cs/>
              </w:rPr>
              <w:t xml:space="preserve">1 </w:t>
            </w:r>
            <w:r w:rsidRPr="00132539">
              <w:rPr>
                <w:rFonts w:ascii="TH SarabunPSK" w:hAnsi="TH SarabunPSK" w:cs="TH SarabunPSK" w:hint="cs"/>
                <w:sz w:val="32"/>
                <w:szCs w:val="32"/>
                <w:cs/>
              </w:rPr>
              <w:t>ครั้ง</w:t>
            </w:r>
          </w:p>
        </w:tc>
      </w:tr>
      <w:tr w:rsidR="00132539" w:rsidRPr="00132539" w:rsidTr="000A2785">
        <w:tc>
          <w:tcPr>
            <w:tcW w:w="13315" w:type="dxa"/>
            <w:gridSpan w:val="6"/>
          </w:tcPr>
          <w:p w:rsidR="00DE3049" w:rsidRPr="00132539" w:rsidRDefault="00DE3049" w:rsidP="00DE3049">
            <w:pPr>
              <w:tabs>
                <w:tab w:val="left" w:pos="0"/>
              </w:tabs>
              <w:rPr>
                <w:rFonts w:ascii="TH SarabunPSK" w:hAnsi="TH SarabunPSK" w:cs="TH SarabunPSK"/>
                <w:sz w:val="32"/>
                <w:szCs w:val="32"/>
                <w:cs/>
              </w:rPr>
            </w:pPr>
            <w:r w:rsidRPr="00132539">
              <w:rPr>
                <w:rFonts w:ascii="TH SarabunPSK" w:hAnsi="TH SarabunPSK" w:cs="TH SarabunPSK" w:hint="cs"/>
                <w:sz w:val="32"/>
                <w:szCs w:val="32"/>
                <w:cs/>
              </w:rPr>
              <w:t>หมายเหตุ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ผู้รับผิดชอบหลักสูตรและผู้ตรวจสอบต้องไม่ใช่คนเดียวกัน</w:t>
            </w:r>
          </w:p>
        </w:tc>
      </w:tr>
    </w:tbl>
    <w:p w:rsidR="00290F9C" w:rsidRPr="00132539" w:rsidRDefault="00290F9C" w:rsidP="002B58AA">
      <w:pPr>
        <w:tabs>
          <w:tab w:val="left" w:pos="0"/>
        </w:tabs>
        <w:spacing w:after="0" w:line="240" w:lineRule="auto"/>
        <w:jc w:val="thaiDistribute"/>
        <w:rPr>
          <w:rFonts w:ascii="TH SarabunPSK" w:hAnsi="TH SarabunPSK" w:cs="TH SarabunPSK"/>
          <w:sz w:val="32"/>
          <w:szCs w:val="32"/>
          <w:cs/>
        </w:rPr>
        <w:sectPr w:rsidR="00290F9C" w:rsidRPr="00132539" w:rsidSect="000A2785">
          <w:pgSz w:w="16838" w:h="11906" w:orient="landscape"/>
          <w:pgMar w:top="2160" w:right="2160" w:bottom="1440" w:left="1440" w:header="706" w:footer="706" w:gutter="0"/>
          <w:cols w:space="720"/>
        </w:sectPr>
      </w:pPr>
    </w:p>
    <w:p w:rsidR="00290F9C" w:rsidRPr="00132539" w:rsidRDefault="00833C9D" w:rsidP="00833C9D">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b/>
          <w:bCs/>
          <w:sz w:val="32"/>
          <w:szCs w:val="32"/>
        </w:rPr>
        <w:t>3</w:t>
      </w:r>
      <w:r w:rsidRPr="00132539">
        <w:rPr>
          <w:rFonts w:ascii="TH SarabunPSK" w:hAnsi="TH SarabunPSK" w:cs="TH SarabunPSK"/>
          <w:b/>
          <w:bCs/>
          <w:sz w:val="32"/>
          <w:szCs w:val="32"/>
          <w:cs/>
        </w:rPr>
        <w:t xml:space="preserve">. </w:t>
      </w:r>
      <w:r w:rsidR="00290F9C" w:rsidRPr="00132539">
        <w:rPr>
          <w:rFonts w:ascii="TH SarabunPSK" w:hAnsi="TH SarabunPSK" w:cs="TH SarabunPSK" w:hint="cs"/>
          <w:b/>
          <w:bCs/>
          <w:sz w:val="32"/>
          <w:szCs w:val="32"/>
          <w:cs/>
        </w:rPr>
        <w:t xml:space="preserve">การบริหารความเสี่ยง </w:t>
      </w:r>
    </w:p>
    <w:p w:rsidR="00C56BE9" w:rsidRPr="00132539" w:rsidRDefault="00290F9C" w:rsidP="002B58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rPr>
        <w:tab/>
      </w:r>
      <w:r w:rsidR="00C56BE9" w:rsidRPr="00132539">
        <w:rPr>
          <w:rFonts w:ascii="TH SarabunPSK" w:hAnsi="TH SarabunPSK" w:cs="TH SarabunPSK" w:hint="cs"/>
          <w:b/>
          <w:bCs/>
          <w:sz w:val="32"/>
          <w:szCs w:val="32"/>
          <w:cs/>
        </w:rPr>
        <w:t>ความเสี่ยง</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คือ</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เหตุการณ์หรือปัจจัยที่อยู่นอกเหนือการควบคุมที่อาจเกิดขึ้นในอนาคตและส่งผลทำให้การดำเนินงานของสำนักวิชาไม่ประสบความสำเร็จตามวัตถุประสงค์และเป้าหมาย</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ทั้งในด้านยุทธศาสตร์</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การปฏิบัติงาน</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การเงิน</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และการบริหาร</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รวมถึงมีผลต่อคุณภาพการจัดการเรียนการสอนรายวิชาการศึกษาทั่วไปและความยั่งยืนของสำนักวิชา</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ความเสี่ยงของสำนักวิชาในฐานะหน่วยงานให้บริการการสอน</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เช่น</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การไม่สามารถให้บริการการสอนได้ตามความต้องการของหลักสูตรต่างๆ</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หลักสูตรผู้ใช้บริการไม่พึงพอใจต่อคุณภาพการสอน</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อาจารย์มีจำนวนไม่เพียงพอหรือลาออกกลางคัน</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เนื้อหารายวิชาล้าสมัยไม่ตอบโจทย์ความต้องการของตลาดแรงงาน</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นักศึกษาที่เรียนรายวิชาการศึกษาทั่วไปไม่บรรลุผลลัพธ์การเรียนรู้ที่กำหนด</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หรือนักศึกษาสอบตกหรือเรียนซ้ำจำนวนมาก</w:t>
      </w:r>
      <w:r w:rsidR="00C56BE9" w:rsidRPr="00132539">
        <w:rPr>
          <w:rFonts w:ascii="TH SarabunPSK" w:hAnsi="TH SarabunPSK" w:cs="TH SarabunPSK"/>
          <w:sz w:val="32"/>
          <w:szCs w:val="32"/>
          <w:cs/>
        </w:rPr>
        <w:t xml:space="preserve"> </w:t>
      </w:r>
      <w:r w:rsidR="00C56BE9" w:rsidRPr="00132539">
        <w:rPr>
          <w:rFonts w:ascii="TH SarabunPSK" w:hAnsi="TH SarabunPSK" w:cs="TH SarabunPSK" w:hint="cs"/>
          <w:sz w:val="32"/>
          <w:szCs w:val="32"/>
          <w:cs/>
        </w:rPr>
        <w:t>เป็นต้น</w:t>
      </w:r>
    </w:p>
    <w:p w:rsidR="00C56BE9" w:rsidRPr="00132539" w:rsidRDefault="00C56BE9" w:rsidP="002B58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b/>
          <w:bCs/>
          <w:sz w:val="32"/>
          <w:szCs w:val="32"/>
          <w:cs/>
        </w:rPr>
        <w:t>การบริหารความเสี่ยง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กระบวนการดำเนินงานของสำนักวิชาที่เป็นระบบและต่อเนื่อง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เพื่อช่วยให้องค์กรลดโอกาสที่จะเกิดความเสียหายจากปัจจัยที่ควบคุมไม่ได้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หรือลดระดับของความเสียหายที่อาจเกิดขึ้นในอนาคตให้อยู่ในระดับที่สำนักวิชายอมรับได้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โดยคำนึงถึงการบรรลุวัตถุประสงค์และเป้าหมายของสำนักวิชาเป็นสำคัญ</w:t>
      </w:r>
    </w:p>
    <w:p w:rsidR="00C56BE9" w:rsidRPr="00132539" w:rsidRDefault="00C56BE9" w:rsidP="002B58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ab/>
      </w:r>
      <w:r w:rsidRPr="00132539">
        <w:rPr>
          <w:rFonts w:ascii="TH SarabunPSK" w:hAnsi="TH SarabunPSK" w:cs="TH SarabunPSK" w:hint="cs"/>
          <w:sz w:val="32"/>
          <w:szCs w:val="32"/>
          <w:cs/>
        </w:rPr>
        <w:t>ในการจัดการเรียนการสอนรายวิชาการศึกษาทั่วไปซึ่งให้บริการแก่นักศึกษาจากหลักสูตรต่างๆ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ทั่วมหาวิทยาลัย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สำนักวิชาพหุภาษาและการศึกษาทั่วไปได้คำนึงถึงความเสี่ยงต่างๆ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ที่อาจเกิดขึ้นในการดำเนินงาน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และได้กำหนดแนวทางในการจัดการความเสี่ยงดังต่อไปนี้</w:t>
      </w:r>
    </w:p>
    <w:p w:rsidR="00290F9C" w:rsidRPr="00132539" w:rsidRDefault="00290F9C" w:rsidP="002B58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sz w:val="32"/>
          <w:szCs w:val="32"/>
          <w:cs/>
        </w:rPr>
        <w:t xml:space="preserve"> </w:t>
      </w:r>
    </w:p>
    <w:p w:rsidR="00290F9C" w:rsidRPr="00132539" w:rsidRDefault="00290F9C" w:rsidP="002B58AA">
      <w:pPr>
        <w:tabs>
          <w:tab w:val="left" w:pos="0"/>
        </w:tabs>
        <w:spacing w:after="0" w:line="240" w:lineRule="auto"/>
        <w:rPr>
          <w:rFonts w:ascii="TH SarabunPSK" w:hAnsi="TH SarabunPSK" w:cs="TH SarabunPSK"/>
          <w:b/>
          <w:bCs/>
          <w:sz w:val="32"/>
          <w:szCs w:val="32"/>
        </w:rPr>
      </w:pPr>
      <w:r w:rsidRPr="00132539">
        <w:rPr>
          <w:rFonts w:ascii="TH SarabunPSK" w:hAnsi="TH SarabunPSK" w:cs="TH SarabunPSK"/>
          <w:b/>
          <w:bCs/>
          <w:sz w:val="32"/>
          <w:szCs w:val="32"/>
          <w:cs/>
        </w:rPr>
        <w:t>วิธีการป้องกันความเสี่ยง และการจัดการกับผลกระทบที่เกิดขึ้น</w:t>
      </w:r>
      <w:r w:rsidRPr="00132539">
        <w:rPr>
          <w:rFonts w:ascii="TH SarabunPSK" w:hAnsi="TH SarabunPSK" w:cs="TH SarabunPSK" w:hint="cs"/>
          <w:b/>
          <w:bCs/>
          <w:sz w:val="32"/>
          <w:szCs w:val="32"/>
          <w:cs/>
        </w:rPr>
        <w:t xml:space="preserve"> </w:t>
      </w:r>
    </w:p>
    <w:tbl>
      <w:tblPr>
        <w:tblStyle w:val="TableGrid"/>
        <w:tblW w:w="0" w:type="auto"/>
        <w:tblLook w:val="04A0" w:firstRow="1" w:lastRow="0" w:firstColumn="1" w:lastColumn="0" w:noHBand="0" w:noVBand="1"/>
      </w:tblPr>
      <w:tblGrid>
        <w:gridCol w:w="4136"/>
        <w:gridCol w:w="4160"/>
      </w:tblGrid>
      <w:tr w:rsidR="00132539" w:rsidRPr="00132539" w:rsidTr="00C56BE9">
        <w:trPr>
          <w:tblHeader/>
        </w:trPr>
        <w:tc>
          <w:tcPr>
            <w:tcW w:w="4136" w:type="dxa"/>
          </w:tcPr>
          <w:p w:rsidR="00C56BE9" w:rsidRPr="00132539" w:rsidRDefault="00C56BE9" w:rsidP="002B58AA">
            <w:pPr>
              <w:jc w:val="center"/>
              <w:rPr>
                <w:rFonts w:ascii="TH SarabunPSK" w:hAnsi="TH SarabunPSK" w:cs="TH SarabunPSK"/>
                <w:b/>
                <w:bCs/>
                <w:sz w:val="32"/>
                <w:szCs w:val="32"/>
                <w:cs/>
              </w:rPr>
            </w:pPr>
            <w:r w:rsidRPr="00132539">
              <w:rPr>
                <w:rFonts w:ascii="TH SarabunPSK" w:hAnsi="TH SarabunPSK" w:cs="TH SarabunPSK" w:hint="cs"/>
                <w:b/>
                <w:bCs/>
                <w:sz w:val="32"/>
                <w:szCs w:val="32"/>
                <w:cs/>
              </w:rPr>
              <w:t>ความเสี่ยง</w:t>
            </w:r>
          </w:p>
        </w:tc>
        <w:tc>
          <w:tcPr>
            <w:tcW w:w="4160" w:type="dxa"/>
          </w:tcPr>
          <w:p w:rsidR="00C56BE9" w:rsidRPr="00132539" w:rsidRDefault="00C56BE9" w:rsidP="002B58AA">
            <w:pPr>
              <w:jc w:val="center"/>
              <w:rPr>
                <w:rFonts w:ascii="TH SarabunPSK" w:hAnsi="TH SarabunPSK" w:cs="TH SarabunPSK"/>
                <w:b/>
                <w:bCs/>
                <w:sz w:val="32"/>
                <w:szCs w:val="32"/>
              </w:rPr>
            </w:pPr>
            <w:r w:rsidRPr="00132539">
              <w:rPr>
                <w:rFonts w:ascii="TH SarabunPSK" w:hAnsi="TH SarabunPSK" w:cs="TH SarabunPSK" w:hint="cs"/>
                <w:b/>
                <w:bCs/>
                <w:sz w:val="32"/>
                <w:szCs w:val="32"/>
                <w:cs/>
              </w:rPr>
              <w:t>การจัดการความเสี่ยง</w:t>
            </w:r>
          </w:p>
        </w:tc>
      </w:tr>
      <w:tr w:rsidR="00132539" w:rsidRPr="00132539" w:rsidTr="006427CC">
        <w:tc>
          <w:tcPr>
            <w:tcW w:w="4136" w:type="dxa"/>
          </w:tcPr>
          <w:p w:rsidR="00C56BE9" w:rsidRPr="00132539" w:rsidRDefault="00C56BE9" w:rsidP="006427CC">
            <w:pPr>
              <w:rPr>
                <w:rFonts w:ascii="TH SarabunPSK" w:hAnsi="TH SarabunPSK" w:cs="TH SarabunPSK"/>
                <w:b/>
                <w:bCs/>
                <w:sz w:val="32"/>
                <w:szCs w:val="32"/>
              </w:rPr>
            </w:pPr>
            <w:r w:rsidRPr="00132539">
              <w:rPr>
                <w:rFonts w:ascii="TH SarabunPSK" w:hAnsi="TH SarabunPSK" w:cs="TH SarabunPSK" w:hint="cs"/>
                <w:b/>
                <w:bCs/>
                <w:sz w:val="32"/>
                <w:szCs w:val="32"/>
                <w:cs/>
              </w:rPr>
              <w:t>1. ความเสี่ยงด้านการบริหารจัดการและทรัพยากรบุคคล</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1</w:t>
            </w:r>
            <w:r w:rsidRPr="00132539">
              <w:rPr>
                <w:rFonts w:ascii="TH SarabunPSK" w:hAnsi="TH SarabunPSK" w:cs="TH SarabunPSK" w:hint="cs"/>
                <w:sz w:val="32"/>
                <w:szCs w:val="32"/>
                <w:cs/>
              </w:rPr>
              <w:t>.</w:t>
            </w:r>
            <w:r w:rsidRPr="00132539">
              <w:rPr>
                <w:rFonts w:ascii="TH SarabunPSK" w:hAnsi="TH SarabunPSK" w:cs="TH SarabunPSK" w:hint="cs"/>
                <w:sz w:val="32"/>
                <w:szCs w:val="32"/>
              </w:rPr>
              <w:t>1</w:t>
            </w:r>
            <w:r w:rsidRPr="00132539">
              <w:rPr>
                <w:rFonts w:ascii="TH SarabunPSK" w:hAnsi="TH SarabunPSK" w:cs="TH SarabunPSK" w:hint="cs"/>
                <w:sz w:val="32"/>
                <w:szCs w:val="32"/>
                <w:cs/>
              </w:rPr>
              <w:t>) จำนวนอาจารย์มีความขาดแคลนและไม่เพียงพอต่อการให้บริการสอนรายวิชาการศึกษาทั่วไปแก่นักศึกษาทั่วมหาวิทยาลัย</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1</w:t>
            </w:r>
            <w:r w:rsidRPr="00132539">
              <w:rPr>
                <w:rFonts w:ascii="TH SarabunPSK" w:hAnsi="TH SarabunPSK" w:cs="TH SarabunPSK" w:hint="cs"/>
                <w:sz w:val="32"/>
                <w:szCs w:val="32"/>
                <w:cs/>
              </w:rPr>
              <w:t>.</w:t>
            </w:r>
            <w:r w:rsidRPr="00132539">
              <w:rPr>
                <w:rFonts w:ascii="TH SarabunPSK" w:hAnsi="TH SarabunPSK" w:cs="TH SarabunPSK" w:hint="cs"/>
                <w:sz w:val="32"/>
                <w:szCs w:val="32"/>
              </w:rPr>
              <w:t>2</w:t>
            </w:r>
            <w:r w:rsidRPr="00132539">
              <w:rPr>
                <w:rFonts w:ascii="TH SarabunPSK" w:hAnsi="TH SarabunPSK" w:cs="TH SarabunPSK" w:hint="cs"/>
                <w:sz w:val="32"/>
                <w:szCs w:val="32"/>
                <w:cs/>
              </w:rPr>
              <w:t>) อาจารย์ลาออกกลางคันหรือย้ายสังกัดเป็นจำนวนมาก ส่งผลต่อความต่อเนื่องของการสอน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1</w:t>
            </w:r>
            <w:r w:rsidRPr="00132539">
              <w:rPr>
                <w:rFonts w:ascii="TH SarabunPSK" w:hAnsi="TH SarabunPSK" w:cs="TH SarabunPSK" w:hint="cs"/>
                <w:sz w:val="32"/>
                <w:szCs w:val="32"/>
                <w:cs/>
              </w:rPr>
              <w:t>.</w:t>
            </w:r>
            <w:r w:rsidRPr="00132539">
              <w:rPr>
                <w:rFonts w:ascii="TH SarabunPSK" w:hAnsi="TH SarabunPSK" w:cs="TH SarabunPSK" w:hint="cs"/>
                <w:sz w:val="32"/>
                <w:szCs w:val="32"/>
              </w:rPr>
              <w:t>3</w:t>
            </w:r>
            <w:r w:rsidRPr="00132539">
              <w:rPr>
                <w:rFonts w:ascii="TH SarabunPSK" w:hAnsi="TH SarabunPSK" w:cs="TH SarabunPSK" w:hint="cs"/>
                <w:sz w:val="32"/>
                <w:szCs w:val="32"/>
                <w:cs/>
              </w:rPr>
              <w:t>) อาจารย์มีภาระงานสอนและงานบริการวิชาการมากเกินไป ส่งผลต่อคุณภาพการสอนและการวิจัย</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1</w:t>
            </w:r>
            <w:r w:rsidRPr="00132539">
              <w:rPr>
                <w:rFonts w:ascii="TH SarabunPSK" w:hAnsi="TH SarabunPSK" w:cs="TH SarabunPSK" w:hint="cs"/>
                <w:sz w:val="32"/>
                <w:szCs w:val="32"/>
                <w:cs/>
              </w:rPr>
              <w:t>.</w:t>
            </w:r>
            <w:r w:rsidRPr="00132539">
              <w:rPr>
                <w:rFonts w:ascii="TH SarabunPSK" w:hAnsi="TH SarabunPSK" w:cs="TH SarabunPSK" w:hint="cs"/>
                <w:sz w:val="32"/>
                <w:szCs w:val="32"/>
              </w:rPr>
              <w:t>4</w:t>
            </w:r>
            <w:r w:rsidRPr="00132539">
              <w:rPr>
                <w:rFonts w:ascii="TH SarabunPSK" w:hAnsi="TH SarabunPSK" w:cs="TH SarabunPSK" w:hint="cs"/>
                <w:sz w:val="32"/>
                <w:szCs w:val="32"/>
                <w:cs/>
              </w:rPr>
              <w:t xml:space="preserve">) การขาดอาจารย์ผู้เชี่ยวชาญในสาขาเฉพาะ โดยเฉพาะด้านเทคโนโลยีใหม่และ </w:t>
            </w:r>
            <w:r w:rsidRPr="00132539">
              <w:rPr>
                <w:rFonts w:ascii="TH SarabunPSK" w:hAnsi="TH SarabunPSK" w:cs="TH SarabunPSK" w:hint="cs"/>
                <w:sz w:val="32"/>
                <w:szCs w:val="32"/>
              </w:rPr>
              <w:t>AI</w:t>
            </w:r>
          </w:p>
          <w:p w:rsidR="00C56BE9" w:rsidRPr="00132539" w:rsidRDefault="00C56BE9" w:rsidP="006427CC">
            <w:pPr>
              <w:rPr>
                <w:rFonts w:ascii="TH SarabunPSK" w:hAnsi="TH SarabunPSK" w:cs="TH SarabunPSK"/>
                <w:b/>
                <w:bCs/>
                <w:sz w:val="32"/>
                <w:szCs w:val="32"/>
              </w:rPr>
            </w:pP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ทำแผนอัตรากำลังและแผนพัฒนาอาจารย์ระยะสั้น–ระยะยาวที่สอดคล้องกับจำนวนนักศึกษาที่ให้บริการทั่วมหาวิทยาลัย</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สรรหาและจ้างอาจารย์พิเศษที่มีคุณวุฒิและประสบการณ์เพื่อเสริมในรายวิชาที่มีอาจารย์ประจำไม่เพียงพอ</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พัฒนาระบบสวัสดิการและสร้างแรงจูงใจเพื่อรักษาอาจารย์ที่มีคุณภาพ เช่น ทุนสนับสนุนการศึกษาต่อ ทุนวิจัย โอกาสในการพัฒนาตนเอง</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-จัดระบบการบริหารงานสอนที่เป็นธรรมและสมดุล โดยคำนึงถึงภาระงานด้านอื่นๆ</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จัดอบรมและพัฒนาศักยภาพอาจารย์อย่างต่อเนื่อง โดยเฉพาะด้านเทคโนโลยีใหม่ วิธีสอนแบบ </w:t>
            </w:r>
            <w:r w:rsidRPr="00132539">
              <w:rPr>
                <w:rFonts w:ascii="TH SarabunPSK" w:hAnsi="TH SarabunPSK" w:cs="TH SarabunPSK" w:hint="cs"/>
                <w:sz w:val="32"/>
                <w:szCs w:val="32"/>
              </w:rPr>
              <w:t xml:space="preserve">Active Learning </w:t>
            </w:r>
            <w:r w:rsidRPr="00132539">
              <w:rPr>
                <w:rFonts w:ascii="TH SarabunPSK" w:hAnsi="TH SarabunPSK" w:cs="TH SarabunPSK" w:hint="cs"/>
                <w:sz w:val="32"/>
                <w:szCs w:val="32"/>
                <w:cs/>
              </w:rPr>
              <w:t xml:space="preserve">และการใช้ </w:t>
            </w:r>
            <w:r w:rsidRPr="00132539">
              <w:rPr>
                <w:rFonts w:ascii="TH SarabunPSK" w:hAnsi="TH SarabunPSK" w:cs="TH SarabunPSK" w:hint="cs"/>
                <w:sz w:val="32"/>
                <w:szCs w:val="32"/>
              </w:rPr>
              <w:t xml:space="preserve">AI </w:t>
            </w:r>
            <w:r w:rsidRPr="00132539">
              <w:rPr>
                <w:rFonts w:ascii="TH SarabunPSK" w:hAnsi="TH SarabunPSK" w:cs="TH SarabunPSK" w:hint="cs"/>
                <w:sz w:val="32"/>
                <w:szCs w:val="32"/>
                <w:cs/>
              </w:rPr>
              <w:t>ในการสอน</w:t>
            </w:r>
          </w:p>
          <w:p w:rsidR="00C56BE9" w:rsidRPr="00132539" w:rsidRDefault="00C56BE9" w:rsidP="006427CC">
            <w:pPr>
              <w:rPr>
                <w:rFonts w:ascii="TH SarabunPSK" w:hAnsi="TH SarabunPSK" w:cs="TH SarabunPSK"/>
                <w:b/>
                <w:bCs/>
                <w:sz w:val="32"/>
                <w:szCs w:val="32"/>
                <w:cs/>
              </w:rPr>
            </w:pPr>
            <w:r w:rsidRPr="00132539">
              <w:rPr>
                <w:rFonts w:ascii="TH SarabunPSK" w:hAnsi="TH SarabunPSK" w:cs="TH SarabunPSK" w:hint="cs"/>
                <w:sz w:val="32"/>
                <w:szCs w:val="32"/>
                <w:cs/>
              </w:rPr>
              <w:t>- สร้างเครือข่ายความร่วมมือกับอาจารย์จากสถาบันอื่นเพื่อแลกเปลี่ยนความรู้และเชิญมาเป็นวิทยากรพิเศษ</w:t>
            </w:r>
          </w:p>
        </w:tc>
      </w:tr>
      <w:tr w:rsidR="00132539" w:rsidRPr="00132539" w:rsidTr="006427CC">
        <w:tc>
          <w:tcPr>
            <w:tcW w:w="4136" w:type="dxa"/>
          </w:tcPr>
          <w:p w:rsidR="00C56BE9" w:rsidRPr="00132539" w:rsidRDefault="00C56BE9" w:rsidP="006427CC">
            <w:pPr>
              <w:rPr>
                <w:rFonts w:ascii="TH SarabunPSK" w:hAnsi="TH SarabunPSK" w:cs="TH SarabunPSK"/>
                <w:b/>
                <w:bCs/>
                <w:sz w:val="32"/>
                <w:szCs w:val="32"/>
              </w:rPr>
            </w:pPr>
            <w:r w:rsidRPr="00132539">
              <w:rPr>
                <w:rFonts w:ascii="TH SarabunPSK" w:hAnsi="TH SarabunPSK" w:cs="TH SarabunPSK" w:hint="cs"/>
                <w:b/>
                <w:bCs/>
                <w:sz w:val="32"/>
                <w:szCs w:val="32"/>
                <w:cs/>
              </w:rPr>
              <w:t>2. ความเสี่ยงจากการเปลี่ยนแปลงของเทคโนโลยีและความต้องการของตลาดแรงงาน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2.1) เทคโนโลยีและเครื่องมือใหม่ๆ (เช่น </w:t>
            </w:r>
            <w:r w:rsidRPr="00132539">
              <w:rPr>
                <w:rFonts w:ascii="TH SarabunPSK" w:hAnsi="TH SarabunPSK" w:cs="TH SarabunPSK" w:hint="cs"/>
                <w:sz w:val="32"/>
                <w:szCs w:val="32"/>
              </w:rPr>
              <w:t>AI, Digital Tools</w:t>
            </w:r>
            <w:r w:rsidRPr="00132539">
              <w:rPr>
                <w:rFonts w:ascii="TH SarabunPSK" w:hAnsi="TH SarabunPSK" w:cs="TH SarabunPSK" w:hint="cs"/>
                <w:sz w:val="32"/>
                <w:szCs w:val="32"/>
                <w:cs/>
              </w:rPr>
              <w:t xml:space="preserve">) เกิดขึ้นอย่างรวดเร็ว ทำให้เนื้อหารายวิชาอาจล้าสมัยและไม่ตอบโจทย์ความต้องการของตลาดแรงงาน </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2.2) ผลลัพธ์การเรียนรู้ของรายวิชาการศึกษาทั่วไป (</w:t>
            </w:r>
            <w:r w:rsidRPr="00132539">
              <w:rPr>
                <w:rFonts w:ascii="TH SarabunPSK" w:hAnsi="TH SarabunPSK" w:cs="TH SarabunPSK" w:hint="cs"/>
                <w:sz w:val="32"/>
                <w:szCs w:val="32"/>
              </w:rPr>
              <w:t>GELOs</w:t>
            </w:r>
            <w:r w:rsidRPr="00132539">
              <w:rPr>
                <w:rFonts w:ascii="TH SarabunPSK" w:hAnsi="TH SarabunPSK" w:cs="TH SarabunPSK" w:hint="cs"/>
                <w:sz w:val="32"/>
                <w:szCs w:val="32"/>
                <w:cs/>
              </w:rPr>
              <w:t>) อาจไม่สอดคล้องกับทักษะที่จำเป็นในศตวรรษที่ 21</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2</w:t>
            </w:r>
            <w:r w:rsidRPr="00132539">
              <w:rPr>
                <w:rFonts w:ascii="TH SarabunPSK" w:hAnsi="TH SarabunPSK" w:cs="TH SarabunPSK" w:hint="cs"/>
                <w:sz w:val="32"/>
                <w:szCs w:val="32"/>
                <w:cs/>
              </w:rPr>
              <w:t>.</w:t>
            </w:r>
            <w:r w:rsidRPr="00132539">
              <w:rPr>
                <w:rFonts w:ascii="TH SarabunPSK" w:hAnsi="TH SarabunPSK" w:cs="TH SarabunPSK" w:hint="cs"/>
                <w:sz w:val="32"/>
                <w:szCs w:val="32"/>
              </w:rPr>
              <w:t>3</w:t>
            </w:r>
            <w:r w:rsidRPr="00132539">
              <w:rPr>
                <w:rFonts w:ascii="TH SarabunPSK" w:hAnsi="TH SarabunPSK" w:cs="TH SarabunPSK" w:hint="cs"/>
                <w:sz w:val="32"/>
                <w:szCs w:val="32"/>
                <w:cs/>
              </w:rPr>
              <w:t>) หลักสูตรต่างๆ ที่ใช้บริการอาจไม่พึงพอใจต่อความทันสมัยของเนื้อหาการสอน</w:t>
            </w: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ทบทวนและปรับปรุงเนื้อหารายวิชาและผลลัพธ์การเรียนรู้ (</w:t>
            </w:r>
            <w:r w:rsidRPr="00132539">
              <w:rPr>
                <w:rFonts w:ascii="TH SarabunPSK" w:hAnsi="TH SarabunPSK" w:cs="TH SarabunPSK" w:hint="cs"/>
                <w:sz w:val="32"/>
                <w:szCs w:val="32"/>
              </w:rPr>
              <w:t>GELOs</w:t>
            </w:r>
            <w:r w:rsidRPr="00132539">
              <w:rPr>
                <w:rFonts w:ascii="TH SarabunPSK" w:hAnsi="TH SarabunPSK" w:cs="TH SarabunPSK" w:hint="cs"/>
                <w:sz w:val="32"/>
                <w:szCs w:val="32"/>
                <w:cs/>
              </w:rPr>
              <w:t xml:space="preserve">) อย่างสม่ำเสมอทุก </w:t>
            </w:r>
            <w:r w:rsidRPr="00132539">
              <w:rPr>
                <w:rFonts w:ascii="TH SarabunPSK" w:hAnsi="TH SarabunPSK" w:cs="TH SarabunPSK" w:hint="cs"/>
                <w:sz w:val="32"/>
                <w:szCs w:val="32"/>
              </w:rPr>
              <w:t>3</w:t>
            </w:r>
            <w:r w:rsidRPr="00132539">
              <w:rPr>
                <w:rFonts w:ascii="TH SarabunPSK" w:hAnsi="TH SarabunPSK" w:cs="TH SarabunPSK" w:hint="cs"/>
                <w:sz w:val="32"/>
                <w:szCs w:val="32"/>
                <w:cs/>
              </w:rPr>
              <w:t>–</w:t>
            </w:r>
            <w:r w:rsidRPr="00132539">
              <w:rPr>
                <w:rFonts w:ascii="TH SarabunPSK" w:hAnsi="TH SarabunPSK" w:cs="TH SarabunPSK" w:hint="cs"/>
                <w:sz w:val="32"/>
                <w:szCs w:val="32"/>
              </w:rPr>
              <w:t xml:space="preserve">5 </w:t>
            </w:r>
            <w:r w:rsidRPr="00132539">
              <w:rPr>
                <w:rFonts w:ascii="TH SarabunPSK" w:hAnsi="TH SarabunPSK" w:cs="TH SarabunPSK" w:hint="cs"/>
                <w:sz w:val="32"/>
                <w:szCs w:val="32"/>
                <w:cs/>
              </w:rPr>
              <w:t>ปี หรือเร็วกว่านั้นหากมีการเปลี่ยนแปลงเทคโนโลยีที่สำคัญ</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บูรณาการเทคโนโลยีใหม่ เช่น </w:t>
            </w:r>
            <w:r w:rsidRPr="00132539">
              <w:rPr>
                <w:rFonts w:ascii="TH SarabunPSK" w:hAnsi="TH SarabunPSK" w:cs="TH SarabunPSK" w:hint="cs"/>
                <w:sz w:val="32"/>
                <w:szCs w:val="32"/>
              </w:rPr>
              <w:t xml:space="preserve">AI, Data Literacy, Digital Skills, Critical Thinking </w:t>
            </w:r>
            <w:r w:rsidRPr="00132539">
              <w:rPr>
                <w:rFonts w:ascii="TH SarabunPSK" w:hAnsi="TH SarabunPSK" w:cs="TH SarabunPSK" w:hint="cs"/>
                <w:sz w:val="32"/>
                <w:szCs w:val="32"/>
                <w:cs/>
              </w:rPr>
              <w:t>เข้ากับรายวิชาต่างๆ อย่างเหมาะสม</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จัดทำระบบติดตามความพึงพอใจและความต้องการของหลักสูตรผู้ใช้บริการอย่างสม่ำเสมอ</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สร้างกลไกการรับฟังความคิดเห็นจากคณะกรรมการผู้ทรงคุณวุฒิภายนอกและผู้เชี่ยวชาญในแต่ละสาขาวิชา</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ส่งเสริมให้อาจารย์เรียนรู้นวัตกรรมด้านการสอนและเทคโนโลยีใหม่ๆ อย่างต่อเนื่อง</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พัฒนาคลังความรู้และแหล่งเรียนรู้ดิจิทัลที่ทันสมัยและปรับปรุงเนื้อหาเป็นประจำ</w:t>
            </w:r>
          </w:p>
        </w:tc>
      </w:tr>
      <w:tr w:rsidR="00132539" w:rsidRPr="00132539" w:rsidTr="006427CC">
        <w:tc>
          <w:tcPr>
            <w:tcW w:w="4136" w:type="dxa"/>
          </w:tcPr>
          <w:p w:rsidR="00C56BE9" w:rsidRPr="00132539" w:rsidRDefault="00C56BE9" w:rsidP="006427CC">
            <w:pPr>
              <w:rPr>
                <w:rFonts w:ascii="TH SarabunPSK" w:hAnsi="TH SarabunPSK" w:cs="TH SarabunPSK"/>
                <w:b/>
                <w:bCs/>
                <w:sz w:val="32"/>
                <w:szCs w:val="32"/>
              </w:rPr>
            </w:pPr>
            <w:r w:rsidRPr="00132539">
              <w:rPr>
                <w:rFonts w:ascii="TH SarabunPSK" w:hAnsi="TH SarabunPSK" w:cs="TH SarabunPSK" w:hint="cs"/>
                <w:b/>
                <w:bCs/>
                <w:sz w:val="32"/>
                <w:szCs w:val="32"/>
                <w:cs/>
              </w:rPr>
              <w:t>3. ความเสี่ยงด้านความปลอดภัย</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3.1) ความปลอดภัยของอาคาร ห้องเรียน ทางเดิน รวมถึงการเกิดอัคคีภัย</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3.2) การเกิดอุบัติเหตุจากการจราจรในมหาวิทยาลัย</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3.3) การประสบภัยจากเหตุการณ์น้ำท่วมหรือภัยธรรมชาติอื่นๆ</w:t>
            </w:r>
          </w:p>
          <w:p w:rsidR="00C56BE9" w:rsidRPr="00132539" w:rsidRDefault="00C56BE9" w:rsidP="006427CC">
            <w:pPr>
              <w:rPr>
                <w:rFonts w:ascii="TH SarabunPSK" w:hAnsi="TH SarabunPSK" w:cs="TH SarabunPSK"/>
                <w:b/>
                <w:bCs/>
                <w:sz w:val="32"/>
                <w:szCs w:val="32"/>
              </w:rPr>
            </w:pPr>
            <w:r w:rsidRPr="00132539">
              <w:rPr>
                <w:rFonts w:ascii="TH SarabunPSK" w:hAnsi="TH SarabunPSK" w:cs="TH SarabunPSK" w:hint="cs"/>
                <w:sz w:val="32"/>
                <w:szCs w:val="32"/>
                <w:cs/>
              </w:rPr>
              <w:t>3.4) ความปลอดภัยทางไซเบอร์และการรั่วไหลของข้อมูลส่วนบุคคลของนักศึกษาและอาจารย์</w:t>
            </w: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ตรวจสอบอาคารและอุปกรณ์ดับเพลิงประจำปี จัดทำแผนความปลอดภัยและซ้อมอพยพหนีไฟอย่างน้อยปีละ </w:t>
            </w:r>
            <w:r w:rsidRPr="00132539">
              <w:rPr>
                <w:rFonts w:ascii="TH SarabunPSK" w:hAnsi="TH SarabunPSK" w:cs="TH SarabunPSK" w:hint="cs"/>
                <w:sz w:val="32"/>
                <w:szCs w:val="32"/>
              </w:rPr>
              <w:t xml:space="preserve">1 </w:t>
            </w:r>
            <w:r w:rsidRPr="00132539">
              <w:rPr>
                <w:rFonts w:ascii="TH SarabunPSK" w:hAnsi="TH SarabunPSK" w:cs="TH SarabunPSK" w:hint="cs"/>
                <w:sz w:val="32"/>
                <w:szCs w:val="32"/>
                <w:cs/>
              </w:rPr>
              <w:t>ครั้ง</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-ติดตั้งและบำรุงรักษาระบบแจ้งเหตุเพลิงไหม้ ถังดับเพลิง และทางหนีไฟฉุกเฉินให้พร้อมใช้งานตลอดเวลา</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จัดให้มีป้ายเตือน จุดข้ามถนนที่ชัดเจน และกล้องวงจรปิด ประสานงานกับหน่วยรักษาความปลอดภัยของมหาวิทยาลัยในการจัดการจราจร</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จัดทำระบบระบายน้ำและแผนป้องกันน้ำท่วม เตรียมช่องทางการเรียนการสอนออนไลน์สำรองในกรณีฉุกเฉิน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พัฒนาระบบรักษาความปลอดภัยข้อมูล (</w:t>
            </w:r>
            <w:r w:rsidRPr="00132539">
              <w:rPr>
                <w:rFonts w:ascii="TH SarabunPSK" w:hAnsi="TH SarabunPSK" w:cs="TH SarabunPSK" w:hint="cs"/>
                <w:sz w:val="32"/>
                <w:szCs w:val="32"/>
              </w:rPr>
              <w:t>Cybersecurity</w:t>
            </w:r>
            <w:r w:rsidRPr="00132539">
              <w:rPr>
                <w:rFonts w:ascii="TH SarabunPSK" w:hAnsi="TH SarabunPSK" w:cs="TH SarabunPSK" w:hint="cs"/>
                <w:sz w:val="32"/>
                <w:szCs w:val="32"/>
                <w:cs/>
              </w:rPr>
              <w:t>) และปฏิบัติตามพระราชบัญญัติคุ้มครองข้อมูลส่วนบุคคล (</w:t>
            </w:r>
            <w:r w:rsidRPr="00132539">
              <w:rPr>
                <w:rFonts w:ascii="TH SarabunPSK" w:hAnsi="TH SarabunPSK" w:cs="TH SarabunPSK" w:hint="cs"/>
                <w:sz w:val="32"/>
                <w:szCs w:val="32"/>
              </w:rPr>
              <w:t>PDPA</w:t>
            </w:r>
            <w:r w:rsidRPr="00132539">
              <w:rPr>
                <w:rFonts w:ascii="TH SarabunPSK" w:hAnsi="TH SarabunPSK" w:cs="TH SarabunPSK" w:hint="cs"/>
                <w:sz w:val="32"/>
                <w:szCs w:val="32"/>
                <w:cs/>
              </w:rPr>
              <w:t>)</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-จัดอบรมให้ความรู้เกี่ยวกับความปลอดภัยและการปฏิบัติในสถานการณ์ฉุกเฉินแก่บุคลากรและนักศึกษา</w:t>
            </w:r>
          </w:p>
        </w:tc>
      </w:tr>
      <w:tr w:rsidR="00132539" w:rsidRPr="00132539" w:rsidTr="006427CC">
        <w:tc>
          <w:tcPr>
            <w:tcW w:w="4136" w:type="dxa"/>
          </w:tcPr>
          <w:p w:rsidR="00C56BE9" w:rsidRPr="00132539" w:rsidRDefault="00C56BE9" w:rsidP="006427CC">
            <w:pPr>
              <w:rPr>
                <w:rFonts w:ascii="TH SarabunPSK" w:hAnsi="TH SarabunPSK" w:cs="TH SarabunPSK"/>
                <w:b/>
                <w:bCs/>
                <w:sz w:val="32"/>
                <w:szCs w:val="32"/>
              </w:rPr>
            </w:pPr>
            <w:r w:rsidRPr="00132539">
              <w:rPr>
                <w:rFonts w:ascii="TH SarabunPSK" w:hAnsi="TH SarabunPSK" w:cs="TH SarabunPSK" w:hint="cs"/>
                <w:b/>
                <w:bCs/>
                <w:sz w:val="32"/>
                <w:szCs w:val="32"/>
              </w:rPr>
              <w:t>4</w:t>
            </w:r>
            <w:r w:rsidRPr="00132539">
              <w:rPr>
                <w:rFonts w:ascii="TH SarabunPSK" w:hAnsi="TH SarabunPSK" w:cs="TH SarabunPSK" w:hint="cs"/>
                <w:b/>
                <w:bCs/>
                <w:sz w:val="32"/>
                <w:szCs w:val="32"/>
                <w:cs/>
              </w:rPr>
              <w:t>. ความเสี่ยงด้านสุขภาพและโรคระบาด</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4</w:t>
            </w:r>
            <w:r w:rsidRPr="00132539">
              <w:rPr>
                <w:rFonts w:ascii="TH SarabunPSK" w:hAnsi="TH SarabunPSK" w:cs="TH SarabunPSK" w:hint="cs"/>
                <w:sz w:val="32"/>
                <w:szCs w:val="32"/>
                <w:cs/>
              </w:rPr>
              <w:t>.</w:t>
            </w:r>
            <w:r w:rsidRPr="00132539">
              <w:rPr>
                <w:rFonts w:ascii="TH SarabunPSK" w:hAnsi="TH SarabunPSK" w:cs="TH SarabunPSK" w:hint="cs"/>
                <w:sz w:val="32"/>
                <w:szCs w:val="32"/>
              </w:rPr>
              <w:t>1</w:t>
            </w:r>
            <w:r w:rsidRPr="00132539">
              <w:rPr>
                <w:rFonts w:ascii="TH SarabunPSK" w:hAnsi="TH SarabunPSK" w:cs="TH SarabunPSK" w:hint="cs"/>
                <w:sz w:val="32"/>
                <w:szCs w:val="32"/>
                <w:cs/>
              </w:rPr>
              <w:t xml:space="preserve">) การเกิดโรคระบาดขนาดใหญ่ เช่น </w:t>
            </w:r>
            <w:r w:rsidRPr="00132539">
              <w:rPr>
                <w:rFonts w:ascii="TH SarabunPSK" w:hAnsi="TH SarabunPSK" w:cs="TH SarabunPSK" w:hint="cs"/>
                <w:sz w:val="32"/>
                <w:szCs w:val="32"/>
              </w:rPr>
              <w:t>COVID</w:t>
            </w:r>
            <w:r w:rsidRPr="00132539">
              <w:rPr>
                <w:rFonts w:ascii="TH SarabunPSK" w:hAnsi="TH SarabunPSK" w:cs="TH SarabunPSK" w:hint="cs"/>
                <w:sz w:val="32"/>
                <w:szCs w:val="32"/>
                <w:cs/>
              </w:rPr>
              <w:t>-</w:t>
            </w:r>
            <w:r w:rsidRPr="00132539">
              <w:rPr>
                <w:rFonts w:ascii="TH SarabunPSK" w:hAnsi="TH SarabunPSK" w:cs="TH SarabunPSK" w:hint="cs"/>
                <w:sz w:val="32"/>
                <w:szCs w:val="32"/>
              </w:rPr>
              <w:t xml:space="preserve">19 </w:t>
            </w:r>
            <w:r w:rsidRPr="00132539">
              <w:rPr>
                <w:rFonts w:ascii="TH SarabunPSK" w:hAnsi="TH SarabunPSK" w:cs="TH SarabunPSK" w:hint="cs"/>
                <w:sz w:val="32"/>
                <w:szCs w:val="32"/>
                <w:cs/>
              </w:rPr>
              <w:t>หรือโรคติดต่อใหม่ๆ ที่ส่งผลต่อการเรียนการสอนแบบเผชิญหน้า</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4</w:t>
            </w:r>
            <w:r w:rsidRPr="00132539">
              <w:rPr>
                <w:rFonts w:ascii="TH SarabunPSK" w:hAnsi="TH SarabunPSK" w:cs="TH SarabunPSK" w:hint="cs"/>
                <w:sz w:val="32"/>
                <w:szCs w:val="32"/>
                <w:cs/>
              </w:rPr>
              <w:t>.</w:t>
            </w:r>
            <w:r w:rsidRPr="00132539">
              <w:rPr>
                <w:rFonts w:ascii="TH SarabunPSK" w:hAnsi="TH SarabunPSK" w:cs="TH SarabunPSK" w:hint="cs"/>
                <w:sz w:val="32"/>
                <w:szCs w:val="32"/>
              </w:rPr>
              <w:t>2</w:t>
            </w:r>
            <w:r w:rsidRPr="00132539">
              <w:rPr>
                <w:rFonts w:ascii="TH SarabunPSK" w:hAnsi="TH SarabunPSK" w:cs="TH SarabunPSK" w:hint="cs"/>
                <w:sz w:val="32"/>
                <w:szCs w:val="32"/>
                <w:cs/>
              </w:rPr>
              <w:t>) โรคฉับพลันและโรคเรื้อรังของบุคลากรและนักศึกษา ส่งผลต่อความต่อเนื่องของการเรียนการสอน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4</w:t>
            </w:r>
            <w:r w:rsidRPr="00132539">
              <w:rPr>
                <w:rFonts w:ascii="TH SarabunPSK" w:hAnsi="TH SarabunPSK" w:cs="TH SarabunPSK" w:hint="cs"/>
                <w:sz w:val="32"/>
                <w:szCs w:val="32"/>
                <w:cs/>
              </w:rPr>
              <w:t>.</w:t>
            </w:r>
            <w:r w:rsidRPr="00132539">
              <w:rPr>
                <w:rFonts w:ascii="TH SarabunPSK" w:hAnsi="TH SarabunPSK" w:cs="TH SarabunPSK" w:hint="cs"/>
                <w:sz w:val="32"/>
                <w:szCs w:val="32"/>
              </w:rPr>
              <w:t>3</w:t>
            </w:r>
            <w:r w:rsidRPr="00132539">
              <w:rPr>
                <w:rFonts w:ascii="TH SarabunPSK" w:hAnsi="TH SarabunPSK" w:cs="TH SarabunPSK" w:hint="cs"/>
                <w:sz w:val="32"/>
                <w:szCs w:val="32"/>
                <w:cs/>
              </w:rPr>
              <w:t>) ปัญหาสุขภาพจิตของนักศึกษาและอาจารย์จากภาระงานและความเครียด</w:t>
            </w: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เตรียมความพร้อมระบบการเรียนการสอนออนไลน์และแบบผสมผสาน (</w:t>
            </w:r>
            <w:r w:rsidRPr="00132539">
              <w:rPr>
                <w:rFonts w:ascii="TH SarabunPSK" w:hAnsi="TH SarabunPSK" w:cs="TH SarabunPSK" w:hint="cs"/>
                <w:sz w:val="32"/>
                <w:szCs w:val="32"/>
              </w:rPr>
              <w:t>Hybrid Learning</w:t>
            </w:r>
            <w:r w:rsidRPr="00132539">
              <w:rPr>
                <w:rFonts w:ascii="TH SarabunPSK" w:hAnsi="TH SarabunPSK" w:cs="TH SarabunPSK" w:hint="cs"/>
                <w:sz w:val="32"/>
                <w:szCs w:val="32"/>
                <w:cs/>
              </w:rPr>
              <w:t>) ที่มีคุณภาพ</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มีมาตรการป้องกันโรคติดต่อที่เข้มงวดและชัดเจน เช่น การตรวจวัดอุณหภูมิ การจัดพื้นที่เว้นระยะห่าง การทำความสะอาดห้องเรียน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ประสานงานกับหน่วยงานสาธารณสุขของมหาวิทยาลัยเพื่อให้คำปรึกษาและดูแลสุขภาพบุคลากรและนักศึกษา</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-จัดกิจกรรมส่งเสริมสุขภาวะและสร้างสมดุลชีวิตการทำงาน เช่น การออกกำลังกาย กิจกรรมลดความเครียด</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-มีระบบดูแลช่วยเหลือนักศึกษาที่มีปัญหาสุขภาพจิตโดยประสานกับศูนย์ให้คำปรึกษาของมหาวิทยาลัย</w:t>
            </w:r>
          </w:p>
          <w:p w:rsidR="00C56BE9" w:rsidRPr="00132539" w:rsidRDefault="00C56BE9" w:rsidP="00A642CB">
            <w:pPr>
              <w:rPr>
                <w:rFonts w:ascii="TH SarabunPSK" w:hAnsi="TH SarabunPSK" w:cs="TH SarabunPSK"/>
                <w:sz w:val="32"/>
                <w:szCs w:val="32"/>
              </w:rPr>
            </w:pPr>
            <w:r w:rsidRPr="00132539">
              <w:rPr>
                <w:rFonts w:ascii="TH SarabunPSK" w:hAnsi="TH SarabunPSK" w:cs="TH SarabunPSK" w:hint="cs"/>
                <w:sz w:val="32"/>
                <w:szCs w:val="32"/>
                <w:cs/>
              </w:rPr>
              <w:t xml:space="preserve">-มีแผนสำรองอาจารย์สอนในกรณีที่อาจารย์ประจำป่วยหรือไม่สามารถปฏิบัติหน้าที่ได้ </w:t>
            </w:r>
          </w:p>
        </w:tc>
      </w:tr>
      <w:tr w:rsidR="00132539" w:rsidRPr="00132539" w:rsidTr="006427CC">
        <w:tc>
          <w:tcPr>
            <w:tcW w:w="4136"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b/>
                <w:bCs/>
                <w:sz w:val="32"/>
                <w:szCs w:val="32"/>
              </w:rPr>
              <w:t>5</w:t>
            </w:r>
            <w:r w:rsidRPr="00132539">
              <w:rPr>
                <w:rFonts w:ascii="TH SarabunPSK" w:hAnsi="TH SarabunPSK" w:cs="TH SarabunPSK" w:hint="cs"/>
                <w:b/>
                <w:bCs/>
                <w:sz w:val="32"/>
                <w:szCs w:val="32"/>
                <w:cs/>
              </w:rPr>
              <w:t>. ความเสี่ยงด้านสิ่งแวดล้อมและสภาพภูมิอากาศ</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5</w:t>
            </w:r>
            <w:r w:rsidRPr="00132539">
              <w:rPr>
                <w:rFonts w:ascii="TH SarabunPSK" w:hAnsi="TH SarabunPSK" w:cs="TH SarabunPSK" w:hint="cs"/>
                <w:sz w:val="32"/>
                <w:szCs w:val="32"/>
                <w:cs/>
              </w:rPr>
              <w:t>.</w:t>
            </w:r>
            <w:r w:rsidRPr="00132539">
              <w:rPr>
                <w:rFonts w:ascii="TH SarabunPSK" w:hAnsi="TH SarabunPSK" w:cs="TH SarabunPSK" w:hint="cs"/>
                <w:sz w:val="32"/>
                <w:szCs w:val="32"/>
              </w:rPr>
              <w:t>1</w:t>
            </w:r>
            <w:r w:rsidRPr="00132539">
              <w:rPr>
                <w:rFonts w:ascii="TH SarabunPSK" w:hAnsi="TH SarabunPSK" w:cs="TH SarabunPSK" w:hint="cs"/>
                <w:sz w:val="32"/>
                <w:szCs w:val="32"/>
                <w:cs/>
              </w:rPr>
              <w:t>) มหาวิทยาลัยตั้งอยู่ในพื้นที่ที่มีฝนตกหนักบ่อยครั้งและเสี่ยงต่อน้ำท่วม ทำให้ต้องหยุดเรียนหรือปรับเปลี่ยนรูปแบบการสอน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5</w:t>
            </w:r>
            <w:r w:rsidRPr="00132539">
              <w:rPr>
                <w:rFonts w:ascii="TH SarabunPSK" w:hAnsi="TH SarabunPSK" w:cs="TH SarabunPSK" w:hint="cs"/>
                <w:sz w:val="32"/>
                <w:szCs w:val="32"/>
                <w:cs/>
              </w:rPr>
              <w:t>.</w:t>
            </w:r>
            <w:r w:rsidRPr="00132539">
              <w:rPr>
                <w:rFonts w:ascii="TH SarabunPSK" w:hAnsi="TH SarabunPSK" w:cs="TH SarabunPSK" w:hint="cs"/>
                <w:sz w:val="32"/>
                <w:szCs w:val="32"/>
              </w:rPr>
              <w:t>2</w:t>
            </w:r>
            <w:r w:rsidRPr="00132539">
              <w:rPr>
                <w:rFonts w:ascii="TH SarabunPSK" w:hAnsi="TH SarabunPSK" w:cs="TH SarabunPSK" w:hint="cs"/>
                <w:sz w:val="32"/>
                <w:szCs w:val="32"/>
                <w:cs/>
              </w:rPr>
              <w:t>) การเผชิญกับสภาพอากาศที่ร้อนจัดในบางฤดูกาล และสภาพอากาศแปรปรวน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5</w:t>
            </w:r>
            <w:r w:rsidRPr="00132539">
              <w:rPr>
                <w:rFonts w:ascii="TH SarabunPSK" w:hAnsi="TH SarabunPSK" w:cs="TH SarabunPSK" w:hint="cs"/>
                <w:sz w:val="32"/>
                <w:szCs w:val="32"/>
                <w:cs/>
              </w:rPr>
              <w:t>.</w:t>
            </w:r>
            <w:r w:rsidRPr="00132539">
              <w:rPr>
                <w:rFonts w:ascii="TH SarabunPSK" w:hAnsi="TH SarabunPSK" w:cs="TH SarabunPSK" w:hint="cs"/>
                <w:sz w:val="32"/>
                <w:szCs w:val="32"/>
              </w:rPr>
              <w:t>3</w:t>
            </w:r>
            <w:r w:rsidRPr="00132539">
              <w:rPr>
                <w:rFonts w:ascii="TH SarabunPSK" w:hAnsi="TH SarabunPSK" w:cs="TH SarabunPSK" w:hint="cs"/>
                <w:sz w:val="32"/>
                <w:szCs w:val="32"/>
                <w:cs/>
              </w:rPr>
              <w:t>) ผลกระทบจากการเปลี่ยนแปลงสภาพภูมิอากาศในระยะยาว</w:t>
            </w: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เตรียมความพร้อมระบบการเรียนการสอนออนไลน์สำรองสำหรับกรณีที่ไม่สามารถจัดการเรียนการสอนแบบ</w:t>
            </w:r>
            <w:r w:rsidRPr="00132539">
              <w:rPr>
                <w:rFonts w:ascii="TH SarabunPSK" w:hAnsi="TH SarabunPSK" w:cs="TH SarabunPSK" w:hint="cs"/>
                <w:sz w:val="32"/>
                <w:szCs w:val="32"/>
              </w:rPr>
              <w:t xml:space="preserve"> onsite </w:t>
            </w:r>
            <w:r w:rsidRPr="00132539">
              <w:rPr>
                <w:rFonts w:ascii="TH SarabunPSK" w:hAnsi="TH SarabunPSK" w:cs="TH SarabunPSK" w:hint="cs"/>
                <w:sz w:val="32"/>
                <w:szCs w:val="32"/>
                <w:cs/>
              </w:rPr>
              <w:t>ได้</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-ปรับปฏิทินการศึกษาและตารางสอนให้มีความยืดหยุ่นเพื่อรองรับสถานการณ์ฉุกเฉิน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ปรับปรุงระบบระบายอากาศและเครื่องปรับอุณหภูมิในห้องเรียนให้เหมาะสมและมีประสิทธิภาพ</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-จัดพื้นที่พักผ่อนและพื้นที่เรียนรู้นอกห้องเรียนที่มีอากาศถ่ายเทดีและร่มรื่น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-บูรณาการความรู้เกี่ยวกับการรับมือกับการเปลี่ยนแปลงสภาพภูมิอากาศในรายวิชาที่เกี่ยวข้อง โดยเฉพาะรายวิชาการเปลี่ยนแปลงสภาพภูมิอากาศและการพัฒนาอย่างยั่งยืน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สนับสนุนให้สำนักวิชามีการดำเนินงานที่เป็นมิตรต่อสิ่งแวดล้อม เช่น การลดใช้กระดาษ การประหยัดพลังงาน</w:t>
            </w:r>
          </w:p>
        </w:tc>
      </w:tr>
      <w:tr w:rsidR="00132539" w:rsidRPr="00132539" w:rsidTr="006427CC">
        <w:tc>
          <w:tcPr>
            <w:tcW w:w="4136"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b/>
                <w:bCs/>
                <w:sz w:val="32"/>
                <w:szCs w:val="32"/>
              </w:rPr>
              <w:t>6</w:t>
            </w:r>
            <w:r w:rsidRPr="00132539">
              <w:rPr>
                <w:rFonts w:ascii="TH SarabunPSK" w:hAnsi="TH SarabunPSK" w:cs="TH SarabunPSK" w:hint="cs"/>
                <w:b/>
                <w:bCs/>
                <w:sz w:val="32"/>
                <w:szCs w:val="32"/>
                <w:cs/>
              </w:rPr>
              <w:t>. ความเสี่ยงด้านสิ่งสนับสนุนการเรียนรู้และโครงสร้างพื้นฐาน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6</w:t>
            </w:r>
            <w:r w:rsidRPr="00132539">
              <w:rPr>
                <w:rFonts w:ascii="TH SarabunPSK" w:hAnsi="TH SarabunPSK" w:cs="TH SarabunPSK" w:hint="cs"/>
                <w:sz w:val="32"/>
                <w:szCs w:val="32"/>
                <w:cs/>
              </w:rPr>
              <w:t>.</w:t>
            </w:r>
            <w:r w:rsidRPr="00132539">
              <w:rPr>
                <w:rFonts w:ascii="TH SarabunPSK" w:hAnsi="TH SarabunPSK" w:cs="TH SarabunPSK" w:hint="cs"/>
                <w:sz w:val="32"/>
                <w:szCs w:val="32"/>
              </w:rPr>
              <w:t>1</w:t>
            </w:r>
            <w:r w:rsidRPr="00132539">
              <w:rPr>
                <w:rFonts w:ascii="TH SarabunPSK" w:hAnsi="TH SarabunPSK" w:cs="TH SarabunPSK" w:hint="cs"/>
                <w:sz w:val="32"/>
                <w:szCs w:val="32"/>
                <w:cs/>
              </w:rPr>
              <w:t>) การขาดความพร้อมหรือชำรุดของครุภัณฑ์การเรียนการสอน เช่น คอมพิวเตอร์ โปรเจกเตอร์ ระบบเสียง</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6</w:t>
            </w:r>
            <w:r w:rsidRPr="00132539">
              <w:rPr>
                <w:rFonts w:ascii="TH SarabunPSK" w:hAnsi="TH SarabunPSK" w:cs="TH SarabunPSK" w:hint="cs"/>
                <w:sz w:val="32"/>
                <w:szCs w:val="32"/>
                <w:cs/>
              </w:rPr>
              <w:t>.</w:t>
            </w:r>
            <w:r w:rsidRPr="00132539">
              <w:rPr>
                <w:rFonts w:ascii="TH SarabunPSK" w:hAnsi="TH SarabunPSK" w:cs="TH SarabunPSK" w:hint="cs"/>
                <w:sz w:val="32"/>
                <w:szCs w:val="32"/>
              </w:rPr>
              <w:t>2</w:t>
            </w:r>
            <w:r w:rsidRPr="00132539">
              <w:rPr>
                <w:rFonts w:ascii="TH SarabunPSK" w:hAnsi="TH SarabunPSK" w:cs="TH SarabunPSK" w:hint="cs"/>
                <w:sz w:val="32"/>
                <w:szCs w:val="32"/>
                <w:cs/>
              </w:rPr>
              <w:t>) ระบบเครือข่ายอินเทอร์เน็ตไม่เสถียร มีความเร็วไม่เพียงพอ หรือขัดข้องบ่อยครั้ง</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6</w:t>
            </w:r>
            <w:r w:rsidRPr="00132539">
              <w:rPr>
                <w:rFonts w:ascii="TH SarabunPSK" w:hAnsi="TH SarabunPSK" w:cs="TH SarabunPSK" w:hint="cs"/>
                <w:sz w:val="32"/>
                <w:szCs w:val="32"/>
                <w:cs/>
              </w:rPr>
              <w:t>.</w:t>
            </w:r>
            <w:r w:rsidRPr="00132539">
              <w:rPr>
                <w:rFonts w:ascii="TH SarabunPSK" w:hAnsi="TH SarabunPSK" w:cs="TH SarabunPSK" w:hint="cs"/>
                <w:sz w:val="32"/>
                <w:szCs w:val="32"/>
              </w:rPr>
              <w:t>3</w:t>
            </w:r>
            <w:r w:rsidRPr="00132539">
              <w:rPr>
                <w:rFonts w:ascii="TH SarabunPSK" w:hAnsi="TH SarabunPSK" w:cs="TH SarabunPSK" w:hint="cs"/>
                <w:sz w:val="32"/>
                <w:szCs w:val="32"/>
                <w:cs/>
              </w:rPr>
              <w:t>) ห้องเรียนและพื้นที่เรียนรู้ไม่เพียงพอหรือไม่เหมาะสมสำหรับการจัดการเรียนการสอนแบบต่างๆ</w:t>
            </w:r>
          </w:p>
          <w:p w:rsidR="00C56BE9" w:rsidRPr="00132539" w:rsidRDefault="00C56BE9" w:rsidP="006427CC">
            <w:pPr>
              <w:rPr>
                <w:rFonts w:ascii="TH SarabunPSK" w:hAnsi="TH SarabunPSK" w:cs="TH SarabunPSK"/>
                <w:sz w:val="32"/>
                <w:szCs w:val="32"/>
              </w:rPr>
            </w:pP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ตรวจสอบและบำรุงรักษาครุภัณฑ์การเรียนการสอนเป็นประจำทุกภาคการศึกษาก่อนเปิดเทอม</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มหาวิทยาลัยมีอุปกรณ์สำรองสำหรับใช้ในกรณีฉุกเฉิน และประสานงานกับหน่วยงานกลางของมหาวิทยาลัยเพื่อขอความช่วยเหลือ</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พัฒนาและปรับปรุงโครงสร้างพื้นฐานด้านเครือข่ายให้มีความเสถียรและความเร็วที่เพียงพอ</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เพิ่มจุดเชื่อมต่อ </w:t>
            </w:r>
            <w:r w:rsidRPr="00132539">
              <w:rPr>
                <w:rFonts w:ascii="TH SarabunPSK" w:hAnsi="TH SarabunPSK" w:cs="TH SarabunPSK" w:hint="cs"/>
                <w:sz w:val="32"/>
                <w:szCs w:val="32"/>
              </w:rPr>
              <w:t>Wi</w:t>
            </w:r>
            <w:r w:rsidRPr="00132539">
              <w:rPr>
                <w:rFonts w:ascii="TH SarabunPSK" w:hAnsi="TH SarabunPSK" w:cs="TH SarabunPSK" w:hint="cs"/>
                <w:sz w:val="32"/>
                <w:szCs w:val="32"/>
                <w:cs/>
              </w:rPr>
              <w:t>-</w:t>
            </w:r>
            <w:r w:rsidRPr="00132539">
              <w:rPr>
                <w:rFonts w:ascii="TH SarabunPSK" w:hAnsi="TH SarabunPSK" w:cs="TH SarabunPSK" w:hint="cs"/>
                <w:sz w:val="32"/>
                <w:szCs w:val="32"/>
              </w:rPr>
              <w:t xml:space="preserve">Fi </w:t>
            </w:r>
            <w:r w:rsidRPr="00132539">
              <w:rPr>
                <w:rFonts w:ascii="TH SarabunPSK" w:hAnsi="TH SarabunPSK" w:cs="TH SarabunPSK" w:hint="cs"/>
                <w:sz w:val="32"/>
                <w:szCs w:val="32"/>
                <w:cs/>
              </w:rPr>
              <w:t>ในพื้นที่เรียนและพื้นที่ส่วนกลาง พร้อมทั้งมีระบบสำรองอินเทอร์เน็ต</w:t>
            </w:r>
          </w:p>
        </w:tc>
      </w:tr>
      <w:tr w:rsidR="00132539" w:rsidRPr="00132539" w:rsidTr="006427CC">
        <w:tc>
          <w:tcPr>
            <w:tcW w:w="4136"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b/>
                <w:bCs/>
                <w:sz w:val="32"/>
                <w:szCs w:val="32"/>
              </w:rPr>
              <w:t>7</w:t>
            </w:r>
            <w:r w:rsidRPr="00132539">
              <w:rPr>
                <w:rFonts w:ascii="TH SarabunPSK" w:hAnsi="TH SarabunPSK" w:cs="TH SarabunPSK" w:hint="cs"/>
                <w:b/>
                <w:bCs/>
                <w:sz w:val="32"/>
                <w:szCs w:val="32"/>
                <w:cs/>
              </w:rPr>
              <w:t>. ความเสี่ยงด้านการบริหารจัดการและงบประมาณ</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7</w:t>
            </w:r>
            <w:r w:rsidRPr="00132539">
              <w:rPr>
                <w:rFonts w:ascii="TH SarabunPSK" w:hAnsi="TH SarabunPSK" w:cs="TH SarabunPSK" w:hint="cs"/>
                <w:sz w:val="32"/>
                <w:szCs w:val="32"/>
                <w:cs/>
              </w:rPr>
              <w:t>.</w:t>
            </w:r>
            <w:r w:rsidRPr="00132539">
              <w:rPr>
                <w:rFonts w:ascii="TH SarabunPSK" w:hAnsi="TH SarabunPSK" w:cs="TH SarabunPSK" w:hint="cs"/>
                <w:sz w:val="32"/>
                <w:szCs w:val="32"/>
              </w:rPr>
              <w:t>1</w:t>
            </w:r>
            <w:r w:rsidRPr="00132539">
              <w:rPr>
                <w:rFonts w:ascii="TH SarabunPSK" w:hAnsi="TH SarabunPSK" w:cs="TH SarabunPSK" w:hint="cs"/>
                <w:sz w:val="32"/>
                <w:szCs w:val="32"/>
                <w:cs/>
              </w:rPr>
              <w:t>) งบประมาณมีจำกัดและไม่เพียงพอต่อการพัฒนาคุณภาพการเรียนการสอนและสิ่งสนับสนุนการเรียนรู้</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7</w:t>
            </w:r>
            <w:r w:rsidRPr="00132539">
              <w:rPr>
                <w:rFonts w:ascii="TH SarabunPSK" w:hAnsi="TH SarabunPSK" w:cs="TH SarabunPSK" w:hint="cs"/>
                <w:sz w:val="32"/>
                <w:szCs w:val="32"/>
                <w:cs/>
              </w:rPr>
              <w:t>.</w:t>
            </w:r>
            <w:r w:rsidRPr="00132539">
              <w:rPr>
                <w:rFonts w:ascii="TH SarabunPSK" w:hAnsi="TH SarabunPSK" w:cs="TH SarabunPSK" w:hint="cs"/>
                <w:sz w:val="32"/>
                <w:szCs w:val="32"/>
              </w:rPr>
              <w:t>2</w:t>
            </w:r>
            <w:r w:rsidRPr="00132539">
              <w:rPr>
                <w:rFonts w:ascii="TH SarabunPSK" w:hAnsi="TH SarabunPSK" w:cs="TH SarabunPSK" w:hint="cs"/>
                <w:sz w:val="32"/>
                <w:szCs w:val="32"/>
                <w:cs/>
              </w:rPr>
              <w:t>) การจัดสรรงบประมาณไม่สอดคล้องกับความต้องการหรือลำดับความสำคัญของการพัฒนารายวิชาการศึกษาทั่วไป</w:t>
            </w: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จัดทำแผนงบประมาณล่วงหน้าอย่างเป็นระบบ โดยระบุลำดับความสำคัญของโครงการและกิจกรรมอย่างชัดเจน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จัดทำรายงานผลการดำเนินงานและการใช้จ่ายงบประมาณอย่างโปร่งใสและตรวจสอบได้</w:t>
            </w:r>
          </w:p>
          <w:p w:rsidR="00C56BE9" w:rsidRPr="00132539" w:rsidRDefault="00C56BE9" w:rsidP="006427CC">
            <w:pPr>
              <w:rPr>
                <w:rFonts w:ascii="TH SarabunPSK" w:hAnsi="TH SarabunPSK" w:cs="TH SarabunPSK"/>
                <w:sz w:val="32"/>
                <w:szCs w:val="32"/>
              </w:rPr>
            </w:pPr>
          </w:p>
        </w:tc>
      </w:tr>
      <w:tr w:rsidR="00132539" w:rsidRPr="00132539" w:rsidTr="006427CC">
        <w:tc>
          <w:tcPr>
            <w:tcW w:w="4136"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b/>
                <w:bCs/>
                <w:sz w:val="32"/>
                <w:szCs w:val="32"/>
              </w:rPr>
              <w:t>8</w:t>
            </w:r>
            <w:r w:rsidRPr="00132539">
              <w:rPr>
                <w:rFonts w:ascii="TH SarabunPSK" w:hAnsi="TH SarabunPSK" w:cs="TH SarabunPSK" w:hint="cs"/>
                <w:b/>
                <w:bCs/>
                <w:sz w:val="32"/>
                <w:szCs w:val="32"/>
                <w:cs/>
              </w:rPr>
              <w:t xml:space="preserve">. ความเสี่ยงจากการประยุกต์ใช้เครื่องมือ </w:t>
            </w:r>
            <w:r w:rsidRPr="00132539">
              <w:rPr>
                <w:rFonts w:ascii="TH SarabunPSK" w:hAnsi="TH SarabunPSK" w:cs="TH SarabunPSK" w:hint="cs"/>
                <w:b/>
                <w:bCs/>
                <w:sz w:val="32"/>
                <w:szCs w:val="32"/>
              </w:rPr>
              <w:t xml:space="preserve">AI </w:t>
            </w:r>
            <w:r w:rsidRPr="00132539">
              <w:rPr>
                <w:rFonts w:ascii="TH SarabunPSK" w:hAnsi="TH SarabunPSK" w:cs="TH SarabunPSK" w:hint="cs"/>
                <w:b/>
                <w:bCs/>
                <w:sz w:val="32"/>
                <w:szCs w:val="32"/>
                <w:cs/>
              </w:rPr>
              <w:t>และเทคโนโลยีในการเรียนการสอน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8</w:t>
            </w:r>
            <w:r w:rsidRPr="00132539">
              <w:rPr>
                <w:rFonts w:ascii="TH SarabunPSK" w:hAnsi="TH SarabunPSK" w:cs="TH SarabunPSK" w:hint="cs"/>
                <w:sz w:val="32"/>
                <w:szCs w:val="32"/>
                <w:cs/>
              </w:rPr>
              <w:t>.</w:t>
            </w:r>
            <w:r w:rsidRPr="00132539">
              <w:rPr>
                <w:rFonts w:ascii="TH SarabunPSK" w:hAnsi="TH SarabunPSK" w:cs="TH SarabunPSK" w:hint="cs"/>
                <w:sz w:val="32"/>
                <w:szCs w:val="32"/>
              </w:rPr>
              <w:t>1</w:t>
            </w:r>
            <w:r w:rsidRPr="00132539">
              <w:rPr>
                <w:rFonts w:ascii="TH SarabunPSK" w:hAnsi="TH SarabunPSK" w:cs="TH SarabunPSK" w:hint="cs"/>
                <w:sz w:val="32"/>
                <w:szCs w:val="32"/>
                <w:cs/>
              </w:rPr>
              <w:t xml:space="preserve">) เครื่องมือ </w:t>
            </w:r>
            <w:r w:rsidRPr="00132539">
              <w:rPr>
                <w:rFonts w:ascii="TH SarabunPSK" w:hAnsi="TH SarabunPSK" w:cs="TH SarabunPSK" w:hint="cs"/>
                <w:sz w:val="32"/>
                <w:szCs w:val="32"/>
              </w:rPr>
              <w:t xml:space="preserve">AI </w:t>
            </w:r>
            <w:r w:rsidRPr="00132539">
              <w:rPr>
                <w:rFonts w:ascii="TH SarabunPSK" w:hAnsi="TH SarabunPSK" w:cs="TH SarabunPSK" w:hint="cs"/>
                <w:sz w:val="32"/>
                <w:szCs w:val="32"/>
                <w:cs/>
              </w:rPr>
              <w:t>อาจให้คำตอบหรือข้อมูลที่ไม่ถูกต้อง ไม่เป็นปัจจุบัน หรือมีอคติ (</w:t>
            </w:r>
            <w:r w:rsidRPr="00132539">
              <w:rPr>
                <w:rFonts w:ascii="TH SarabunPSK" w:hAnsi="TH SarabunPSK" w:cs="TH SarabunPSK" w:hint="cs"/>
                <w:sz w:val="32"/>
                <w:szCs w:val="32"/>
              </w:rPr>
              <w:t>bias</w:t>
            </w:r>
            <w:r w:rsidRPr="00132539">
              <w:rPr>
                <w:rFonts w:ascii="TH SarabunPSK" w:hAnsi="TH SarabunPSK" w:cs="TH SarabunPSK" w:hint="cs"/>
                <w:sz w:val="32"/>
                <w:szCs w:val="32"/>
                <w:cs/>
              </w:rPr>
              <w:t>)</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8</w:t>
            </w:r>
            <w:r w:rsidRPr="00132539">
              <w:rPr>
                <w:rFonts w:ascii="TH SarabunPSK" w:hAnsi="TH SarabunPSK" w:cs="TH SarabunPSK" w:hint="cs"/>
                <w:sz w:val="32"/>
                <w:szCs w:val="32"/>
                <w:cs/>
              </w:rPr>
              <w:t>.</w:t>
            </w:r>
            <w:r w:rsidRPr="00132539">
              <w:rPr>
                <w:rFonts w:ascii="TH SarabunPSK" w:hAnsi="TH SarabunPSK" w:cs="TH SarabunPSK" w:hint="cs"/>
                <w:sz w:val="32"/>
                <w:szCs w:val="32"/>
              </w:rPr>
              <w:t>2</w:t>
            </w:r>
            <w:r w:rsidRPr="00132539">
              <w:rPr>
                <w:rFonts w:ascii="TH SarabunPSK" w:hAnsi="TH SarabunPSK" w:cs="TH SarabunPSK" w:hint="cs"/>
                <w:sz w:val="32"/>
                <w:szCs w:val="32"/>
                <w:cs/>
              </w:rPr>
              <w:t>) การขาดจริยธรรมและการลอกเลียนผลงาน (</w:t>
            </w:r>
            <w:r w:rsidRPr="00132539">
              <w:rPr>
                <w:rFonts w:ascii="TH SarabunPSK" w:hAnsi="TH SarabunPSK" w:cs="TH SarabunPSK" w:hint="cs"/>
                <w:sz w:val="32"/>
                <w:szCs w:val="32"/>
              </w:rPr>
              <w:t>Plagiarism</w:t>
            </w:r>
            <w:r w:rsidRPr="00132539">
              <w:rPr>
                <w:rFonts w:ascii="TH SarabunPSK" w:hAnsi="TH SarabunPSK" w:cs="TH SarabunPSK" w:hint="cs"/>
                <w:sz w:val="32"/>
                <w:szCs w:val="32"/>
                <w:cs/>
              </w:rPr>
              <w:t xml:space="preserve">) เมื่อนักศึกษาใช้ </w:t>
            </w:r>
            <w:r w:rsidRPr="00132539">
              <w:rPr>
                <w:rFonts w:ascii="TH SarabunPSK" w:hAnsi="TH SarabunPSK" w:cs="TH SarabunPSK" w:hint="cs"/>
                <w:sz w:val="32"/>
                <w:szCs w:val="32"/>
              </w:rPr>
              <w:t xml:space="preserve">AI </w:t>
            </w:r>
            <w:r w:rsidRPr="00132539">
              <w:rPr>
                <w:rFonts w:ascii="TH SarabunPSK" w:hAnsi="TH SarabunPSK" w:cs="TH SarabunPSK" w:hint="cs"/>
                <w:sz w:val="32"/>
                <w:szCs w:val="32"/>
                <w:cs/>
              </w:rPr>
              <w:t>โดยไม่เหมาะสม</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8</w:t>
            </w:r>
            <w:r w:rsidRPr="00132539">
              <w:rPr>
                <w:rFonts w:ascii="TH SarabunPSK" w:hAnsi="TH SarabunPSK" w:cs="TH SarabunPSK" w:hint="cs"/>
                <w:sz w:val="32"/>
                <w:szCs w:val="32"/>
                <w:cs/>
              </w:rPr>
              <w:t>.</w:t>
            </w:r>
            <w:r w:rsidRPr="00132539">
              <w:rPr>
                <w:rFonts w:ascii="TH SarabunPSK" w:hAnsi="TH SarabunPSK" w:cs="TH SarabunPSK" w:hint="cs"/>
                <w:sz w:val="32"/>
                <w:szCs w:val="32"/>
              </w:rPr>
              <w:t>3</w:t>
            </w:r>
            <w:r w:rsidRPr="00132539">
              <w:rPr>
                <w:rFonts w:ascii="TH SarabunPSK" w:hAnsi="TH SarabunPSK" w:cs="TH SarabunPSK" w:hint="cs"/>
                <w:sz w:val="32"/>
                <w:szCs w:val="32"/>
                <w:cs/>
              </w:rPr>
              <w:t xml:space="preserve">) นักศึกษาบางส่วนไม่มีอุปกรณ์หรืออินเทอร์เน็ตที่เพียงพอสำหรับการใช้เครื่องมือ </w:t>
            </w:r>
            <w:r w:rsidRPr="00132539">
              <w:rPr>
                <w:rFonts w:ascii="TH SarabunPSK" w:hAnsi="TH SarabunPSK" w:cs="TH SarabunPSK" w:hint="cs"/>
                <w:sz w:val="32"/>
                <w:szCs w:val="32"/>
              </w:rPr>
              <w:t>AI</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8</w:t>
            </w:r>
            <w:r w:rsidRPr="00132539">
              <w:rPr>
                <w:rFonts w:ascii="TH SarabunPSK" w:hAnsi="TH SarabunPSK" w:cs="TH SarabunPSK" w:hint="cs"/>
                <w:sz w:val="32"/>
                <w:szCs w:val="32"/>
                <w:cs/>
              </w:rPr>
              <w:t>.</w:t>
            </w:r>
            <w:r w:rsidRPr="00132539">
              <w:rPr>
                <w:rFonts w:ascii="TH SarabunPSK" w:hAnsi="TH SarabunPSK" w:cs="TH SarabunPSK" w:hint="cs"/>
                <w:sz w:val="32"/>
                <w:szCs w:val="32"/>
              </w:rPr>
              <w:t>4</w:t>
            </w:r>
            <w:r w:rsidRPr="00132539">
              <w:rPr>
                <w:rFonts w:ascii="TH SarabunPSK" w:hAnsi="TH SarabunPSK" w:cs="TH SarabunPSK" w:hint="cs"/>
                <w:sz w:val="32"/>
                <w:szCs w:val="32"/>
                <w:cs/>
              </w:rPr>
              <w:t xml:space="preserve">) อาจารย์บางส่วนขาดทักษะหรือความมั่นใจในการประยุกต์ใช้ </w:t>
            </w:r>
            <w:r w:rsidRPr="00132539">
              <w:rPr>
                <w:rFonts w:ascii="TH SarabunPSK" w:hAnsi="TH SarabunPSK" w:cs="TH SarabunPSK" w:hint="cs"/>
                <w:sz w:val="32"/>
                <w:szCs w:val="32"/>
              </w:rPr>
              <w:t xml:space="preserve">AI </w:t>
            </w:r>
            <w:r w:rsidRPr="00132539">
              <w:rPr>
                <w:rFonts w:ascii="TH SarabunPSK" w:hAnsi="TH SarabunPSK" w:cs="TH SarabunPSK" w:hint="cs"/>
                <w:sz w:val="32"/>
                <w:szCs w:val="32"/>
                <w:cs/>
              </w:rPr>
              <w:t>ในการสอน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8</w:t>
            </w:r>
            <w:r w:rsidRPr="00132539">
              <w:rPr>
                <w:rFonts w:ascii="TH SarabunPSK" w:hAnsi="TH SarabunPSK" w:cs="TH SarabunPSK" w:hint="cs"/>
                <w:sz w:val="32"/>
                <w:szCs w:val="32"/>
                <w:cs/>
              </w:rPr>
              <w:t>.</w:t>
            </w:r>
            <w:r w:rsidRPr="00132539">
              <w:rPr>
                <w:rFonts w:ascii="TH SarabunPSK" w:hAnsi="TH SarabunPSK" w:cs="TH SarabunPSK" w:hint="cs"/>
                <w:sz w:val="32"/>
                <w:szCs w:val="32"/>
              </w:rPr>
              <w:t>5</w:t>
            </w:r>
            <w:r w:rsidRPr="00132539">
              <w:rPr>
                <w:rFonts w:ascii="TH SarabunPSK" w:hAnsi="TH SarabunPSK" w:cs="TH SarabunPSK" w:hint="cs"/>
                <w:sz w:val="32"/>
                <w:szCs w:val="32"/>
                <w:cs/>
              </w:rPr>
              <w:t xml:space="preserve">) ความกังวลเกี่ยวกับความปลอดภัยของข้อมูลส่วนบุคคลเมื่อใช้เครื่องมือ </w:t>
            </w:r>
            <w:r w:rsidRPr="00132539">
              <w:rPr>
                <w:rFonts w:ascii="TH SarabunPSK" w:hAnsi="TH SarabunPSK" w:cs="TH SarabunPSK" w:hint="cs"/>
                <w:sz w:val="32"/>
                <w:szCs w:val="32"/>
              </w:rPr>
              <w:t>AI</w:t>
            </w: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พัฒนาและฝึกให้นักศึกษามีความรู้ด้าน "</w:t>
            </w:r>
            <w:r w:rsidRPr="00132539">
              <w:rPr>
                <w:rFonts w:ascii="TH SarabunPSK" w:hAnsi="TH SarabunPSK" w:cs="TH SarabunPSK" w:hint="cs"/>
                <w:sz w:val="32"/>
                <w:szCs w:val="32"/>
              </w:rPr>
              <w:t>AI Literacy</w:t>
            </w:r>
            <w:r w:rsidRPr="00132539">
              <w:rPr>
                <w:rFonts w:ascii="TH SarabunPSK" w:hAnsi="TH SarabunPSK" w:cs="TH SarabunPSK" w:hint="cs"/>
                <w:sz w:val="32"/>
                <w:szCs w:val="32"/>
                <w:cs/>
              </w:rPr>
              <w:t xml:space="preserve">" รวมถึงทักษะการตรวจสอบความถูกต้องและความน่าเชื่อถือของข้อมูลที่ได้จาก </w:t>
            </w:r>
            <w:r w:rsidRPr="00132539">
              <w:rPr>
                <w:rFonts w:ascii="TH SarabunPSK" w:hAnsi="TH SarabunPSK" w:cs="TH SarabunPSK" w:hint="cs"/>
                <w:sz w:val="32"/>
                <w:szCs w:val="32"/>
              </w:rPr>
              <w:t>AI</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เพิ่มหัวข้อ "จริยธรรมการใช้ </w:t>
            </w:r>
            <w:r w:rsidRPr="00132539">
              <w:rPr>
                <w:rFonts w:ascii="TH SarabunPSK" w:hAnsi="TH SarabunPSK" w:cs="TH SarabunPSK" w:hint="cs"/>
                <w:sz w:val="32"/>
                <w:szCs w:val="32"/>
              </w:rPr>
              <w:t>AI</w:t>
            </w:r>
            <w:r w:rsidRPr="00132539">
              <w:rPr>
                <w:rFonts w:ascii="TH SarabunPSK" w:hAnsi="TH SarabunPSK" w:cs="TH SarabunPSK" w:hint="cs"/>
                <w:sz w:val="32"/>
                <w:szCs w:val="32"/>
                <w:cs/>
              </w:rPr>
              <w:t>" ในรายวิชาบังคับเรียนแก่นักศึกษา</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กำหนดแนวปฏิบัติที่ชัดเจนเกี่ยวกับการใช้ </w:t>
            </w:r>
            <w:r w:rsidRPr="00132539">
              <w:rPr>
                <w:rFonts w:ascii="TH SarabunPSK" w:hAnsi="TH SarabunPSK" w:cs="TH SarabunPSK" w:hint="cs"/>
                <w:sz w:val="32"/>
                <w:szCs w:val="32"/>
              </w:rPr>
              <w:t xml:space="preserve">AI </w:t>
            </w:r>
            <w:r w:rsidRPr="00132539">
              <w:rPr>
                <w:rFonts w:ascii="TH SarabunPSK" w:hAnsi="TH SarabunPSK" w:cs="TH SarabunPSK" w:hint="cs"/>
                <w:sz w:val="32"/>
                <w:szCs w:val="32"/>
                <w:cs/>
              </w:rPr>
              <w:t>ในการทำงานและการประเมินผล พร้อมทั้งสื่อสารให้ทุกฝ่ายเข้าใจ</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จัดให้มีห้องเรียนที่นักศึกษาทุกคนสามารถเข้าถึงอุปกรณ์และใช้งานได้อย่างเท่าเทียม</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เลือกใช้เครื่องมือ </w:t>
            </w:r>
            <w:r w:rsidRPr="00132539">
              <w:rPr>
                <w:rFonts w:ascii="TH SarabunPSK" w:hAnsi="TH SarabunPSK" w:cs="TH SarabunPSK" w:hint="cs"/>
                <w:sz w:val="32"/>
                <w:szCs w:val="32"/>
              </w:rPr>
              <w:t xml:space="preserve">AI </w:t>
            </w:r>
            <w:r w:rsidRPr="00132539">
              <w:rPr>
                <w:rFonts w:ascii="TH SarabunPSK" w:hAnsi="TH SarabunPSK" w:cs="TH SarabunPSK" w:hint="cs"/>
                <w:sz w:val="32"/>
                <w:szCs w:val="32"/>
                <w:cs/>
              </w:rPr>
              <w:t>ที่ฟรีหรือมีเวอร์ชันสำหรับการศึกษา เพื่อให้นักศึกษาทุกคนสามารถเข้าถึงได้</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จัดอบรมและพัฒนาศักยภาพอาจารย์ด้าน "</w:t>
            </w:r>
            <w:r w:rsidRPr="00132539">
              <w:rPr>
                <w:rFonts w:ascii="TH SarabunPSK" w:hAnsi="TH SarabunPSK" w:cs="TH SarabunPSK" w:hint="cs"/>
                <w:sz w:val="32"/>
                <w:szCs w:val="32"/>
              </w:rPr>
              <w:t>AI Tools for Education</w:t>
            </w:r>
            <w:r w:rsidRPr="00132539">
              <w:rPr>
                <w:rFonts w:ascii="TH SarabunPSK" w:hAnsi="TH SarabunPSK" w:cs="TH SarabunPSK" w:hint="cs"/>
                <w:sz w:val="32"/>
                <w:szCs w:val="32"/>
                <w:cs/>
              </w:rPr>
              <w:t>" อย่างเป็นระบบและต่อเนื่อง</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สร้างชุมชนแลกเปลี่ยนเรียนรู้ (</w:t>
            </w:r>
            <w:r w:rsidRPr="00132539">
              <w:rPr>
                <w:rFonts w:ascii="TH SarabunPSK" w:hAnsi="TH SarabunPSK" w:cs="TH SarabunPSK" w:hint="cs"/>
                <w:sz w:val="32"/>
                <w:szCs w:val="32"/>
              </w:rPr>
              <w:t>Community of Practice</w:t>
            </w:r>
            <w:r w:rsidRPr="00132539">
              <w:rPr>
                <w:rFonts w:ascii="TH SarabunPSK" w:hAnsi="TH SarabunPSK" w:cs="TH SarabunPSK" w:hint="cs"/>
                <w:sz w:val="32"/>
                <w:szCs w:val="32"/>
                <w:cs/>
              </w:rPr>
              <w:t xml:space="preserve">) เพื่อให้อาจารย์แบ่งปันประสบการณ์และแนวปฏิบัติที่ดีในการใช้ </w:t>
            </w:r>
            <w:r w:rsidRPr="00132539">
              <w:rPr>
                <w:rFonts w:ascii="TH SarabunPSK" w:hAnsi="TH SarabunPSK" w:cs="TH SarabunPSK" w:hint="cs"/>
                <w:sz w:val="32"/>
                <w:szCs w:val="32"/>
              </w:rPr>
              <w:t>AI</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ศึกษาและปฏิบัติตามกฎระเบียบที่เกี่ยวข้องกับการคุ้มครองข้อมูลส่วนบุคคลและความปลอดภัยทางไซเบอร์</w:t>
            </w:r>
          </w:p>
        </w:tc>
      </w:tr>
      <w:tr w:rsidR="00132539" w:rsidRPr="00132539" w:rsidTr="006427CC">
        <w:tc>
          <w:tcPr>
            <w:tcW w:w="4136"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b/>
                <w:bCs/>
                <w:sz w:val="32"/>
                <w:szCs w:val="32"/>
              </w:rPr>
              <w:t>9</w:t>
            </w:r>
            <w:r w:rsidRPr="00132539">
              <w:rPr>
                <w:rFonts w:ascii="TH SarabunPSK" w:hAnsi="TH SarabunPSK" w:cs="TH SarabunPSK" w:hint="cs"/>
                <w:b/>
                <w:bCs/>
                <w:sz w:val="32"/>
                <w:szCs w:val="32"/>
                <w:cs/>
              </w:rPr>
              <w:t>. ความเสี่ยงด้านคุณภาพการเรียนการสอนและผลลัพธ์การเรียนรู้</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9</w:t>
            </w:r>
            <w:r w:rsidRPr="00132539">
              <w:rPr>
                <w:rFonts w:ascii="TH SarabunPSK" w:hAnsi="TH SarabunPSK" w:cs="TH SarabunPSK" w:hint="cs"/>
                <w:sz w:val="32"/>
                <w:szCs w:val="32"/>
                <w:cs/>
              </w:rPr>
              <w:t>.</w:t>
            </w:r>
            <w:r w:rsidRPr="00132539">
              <w:rPr>
                <w:rFonts w:ascii="TH SarabunPSK" w:hAnsi="TH SarabunPSK" w:cs="TH SarabunPSK" w:hint="cs"/>
                <w:sz w:val="32"/>
                <w:szCs w:val="32"/>
              </w:rPr>
              <w:t>1</w:t>
            </w:r>
            <w:r w:rsidRPr="00132539">
              <w:rPr>
                <w:rFonts w:ascii="TH SarabunPSK" w:hAnsi="TH SarabunPSK" w:cs="TH SarabunPSK" w:hint="cs"/>
                <w:sz w:val="32"/>
                <w:szCs w:val="32"/>
                <w:cs/>
              </w:rPr>
              <w:t>) นักศึกษาจากหลักสูตรต่างๆ มีความหลากหลายสูงทั้งด้านพื้นฐานความรู้ ความสนใจ และความต้องการ</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9</w:t>
            </w:r>
            <w:r w:rsidRPr="00132539">
              <w:rPr>
                <w:rFonts w:ascii="TH SarabunPSK" w:hAnsi="TH SarabunPSK" w:cs="TH SarabunPSK" w:hint="cs"/>
                <w:sz w:val="32"/>
                <w:szCs w:val="32"/>
                <w:cs/>
              </w:rPr>
              <w:t>.</w:t>
            </w:r>
            <w:r w:rsidRPr="00132539">
              <w:rPr>
                <w:rFonts w:ascii="TH SarabunPSK" w:hAnsi="TH SarabunPSK" w:cs="TH SarabunPSK" w:hint="cs"/>
                <w:sz w:val="32"/>
                <w:szCs w:val="32"/>
              </w:rPr>
              <w:t>2</w:t>
            </w:r>
            <w:r w:rsidRPr="00132539">
              <w:rPr>
                <w:rFonts w:ascii="TH SarabunPSK" w:hAnsi="TH SarabunPSK" w:cs="TH SarabunPSK" w:hint="cs"/>
                <w:sz w:val="32"/>
                <w:szCs w:val="32"/>
                <w:cs/>
              </w:rPr>
              <w:t>) นักศึกษาไม่บรรลุผลลัพธ์การเรียนรู้ของรายวิชาการศึกษาทั่วไป (</w:t>
            </w:r>
            <w:r w:rsidRPr="00132539">
              <w:rPr>
                <w:rFonts w:ascii="TH SarabunPSK" w:hAnsi="TH SarabunPSK" w:cs="TH SarabunPSK" w:hint="cs"/>
                <w:sz w:val="32"/>
                <w:szCs w:val="32"/>
              </w:rPr>
              <w:t>GELOs</w:t>
            </w:r>
            <w:r w:rsidRPr="00132539">
              <w:rPr>
                <w:rFonts w:ascii="TH SarabunPSK" w:hAnsi="TH SarabunPSK" w:cs="TH SarabunPSK" w:hint="cs"/>
                <w:sz w:val="32"/>
                <w:szCs w:val="32"/>
                <w:cs/>
              </w:rPr>
              <w:t>) ที่กำหนด</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9</w:t>
            </w:r>
            <w:r w:rsidRPr="00132539">
              <w:rPr>
                <w:rFonts w:ascii="TH SarabunPSK" w:hAnsi="TH SarabunPSK" w:cs="TH SarabunPSK" w:hint="cs"/>
                <w:sz w:val="32"/>
                <w:szCs w:val="32"/>
                <w:cs/>
              </w:rPr>
              <w:t>.</w:t>
            </w:r>
            <w:r w:rsidRPr="00132539">
              <w:rPr>
                <w:rFonts w:ascii="TH SarabunPSK" w:hAnsi="TH SarabunPSK" w:cs="TH SarabunPSK" w:hint="cs"/>
                <w:sz w:val="32"/>
                <w:szCs w:val="32"/>
              </w:rPr>
              <w:t>3</w:t>
            </w:r>
            <w:r w:rsidRPr="00132539">
              <w:rPr>
                <w:rFonts w:ascii="TH SarabunPSK" w:hAnsi="TH SarabunPSK" w:cs="TH SarabunPSK" w:hint="cs"/>
                <w:sz w:val="32"/>
                <w:szCs w:val="32"/>
                <w:cs/>
              </w:rPr>
              <w:t>) อัตราการสอบตก เรียนซ้ำ หรือถอนรายวิชาสูงในบางรายวิชา</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9</w:t>
            </w:r>
            <w:r w:rsidRPr="00132539">
              <w:rPr>
                <w:rFonts w:ascii="TH SarabunPSK" w:hAnsi="TH SarabunPSK" w:cs="TH SarabunPSK" w:hint="cs"/>
                <w:sz w:val="32"/>
                <w:szCs w:val="32"/>
                <w:cs/>
              </w:rPr>
              <w:t>.</w:t>
            </w:r>
            <w:r w:rsidRPr="00132539">
              <w:rPr>
                <w:rFonts w:ascii="TH SarabunPSK" w:hAnsi="TH SarabunPSK" w:cs="TH SarabunPSK" w:hint="cs"/>
                <w:sz w:val="32"/>
                <w:szCs w:val="32"/>
              </w:rPr>
              <w:t>4</w:t>
            </w:r>
            <w:r w:rsidRPr="00132539">
              <w:rPr>
                <w:rFonts w:ascii="TH SarabunPSK" w:hAnsi="TH SarabunPSK" w:cs="TH SarabunPSK" w:hint="cs"/>
                <w:sz w:val="32"/>
                <w:szCs w:val="32"/>
                <w:cs/>
              </w:rPr>
              <w:t>) การประเมินผลการเรียนรู้ไม่สอดคล้องกับผลลัพธ์การเรียนรู้ที่กำหนด</w:t>
            </w: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ออกแบบกิจกรรมการเรียนการสอนที่หลากหลายและยืดหยุ่นเพื่อรองรับความแตกต่างของผู้เรียน</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จัดชั้นเรียนตามระดับความสามารถในรายวิชาที่เหมาะสม เช่น รายวิชาภาษาอังกฤษ</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พัฒนาระบบการติดตามและช่วยเหลือนักศึกษาที่มีความเสี่ยงในการเรียนตั้งแต่เนิ่นๆ</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จัดกิจกรรมเสริมทักษะนอกห้องเรียน เช่น </w:t>
            </w:r>
            <w:r w:rsidRPr="00132539">
              <w:rPr>
                <w:rFonts w:ascii="TH SarabunPSK" w:hAnsi="TH SarabunPSK" w:cs="TH SarabunPSK" w:hint="cs"/>
                <w:sz w:val="32"/>
                <w:szCs w:val="32"/>
              </w:rPr>
              <w:t>Edutainment, Chatterbox Café</w:t>
            </w:r>
            <w:r w:rsidRPr="00132539">
              <w:rPr>
                <w:rFonts w:ascii="TH SarabunPSK" w:hAnsi="TH SarabunPSK" w:cs="TH SarabunPSK" w:hint="cs"/>
                <w:sz w:val="32"/>
                <w:szCs w:val="32"/>
                <w:cs/>
              </w:rPr>
              <w:t xml:space="preserve"> และกิจกรรมการติวก่อนสอบปลายภาค</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พัฒนาระบบการประเมินผลที่หลากหลายและวัดผลลัพธ์การเรียนรู้ได้อย่างแท้จริง (</w:t>
            </w:r>
            <w:r w:rsidRPr="00132539">
              <w:rPr>
                <w:rFonts w:ascii="TH SarabunPSK" w:hAnsi="TH SarabunPSK" w:cs="TH SarabunPSK" w:hint="cs"/>
                <w:sz w:val="32"/>
                <w:szCs w:val="32"/>
              </w:rPr>
              <w:t>Authentic Assessment</w:t>
            </w:r>
            <w:r w:rsidRPr="00132539">
              <w:rPr>
                <w:rFonts w:ascii="TH SarabunPSK" w:hAnsi="TH SarabunPSK" w:cs="TH SarabunPSK" w:hint="cs"/>
                <w:sz w:val="32"/>
                <w:szCs w:val="32"/>
                <w:cs/>
              </w:rPr>
              <w:t>)</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จัดทำและใช้ตารางสร้างความสอดคล้อง (</w:t>
            </w:r>
            <w:r w:rsidRPr="00132539">
              <w:rPr>
                <w:rFonts w:ascii="TH SarabunPSK" w:hAnsi="TH SarabunPSK" w:cs="TH SarabunPSK" w:hint="cs"/>
                <w:sz w:val="32"/>
                <w:szCs w:val="32"/>
              </w:rPr>
              <w:t>Curriculum Mapping</w:t>
            </w:r>
            <w:r w:rsidRPr="00132539">
              <w:rPr>
                <w:rFonts w:ascii="TH SarabunPSK" w:hAnsi="TH SarabunPSK" w:cs="TH SarabunPSK" w:hint="cs"/>
                <w:sz w:val="32"/>
                <w:szCs w:val="32"/>
                <w:cs/>
              </w:rPr>
              <w:t xml:space="preserve">) เพื่อให้มั่นใจว่า </w:t>
            </w:r>
            <w:r w:rsidRPr="00132539">
              <w:rPr>
                <w:rFonts w:ascii="TH SarabunPSK" w:hAnsi="TH SarabunPSK" w:cs="TH SarabunPSK" w:hint="cs"/>
                <w:sz w:val="32"/>
                <w:szCs w:val="32"/>
              </w:rPr>
              <w:t xml:space="preserve">CLOs </w:t>
            </w:r>
            <w:r w:rsidRPr="00132539">
              <w:rPr>
                <w:rFonts w:ascii="TH SarabunPSK" w:hAnsi="TH SarabunPSK" w:cs="TH SarabunPSK" w:hint="cs"/>
                <w:sz w:val="32"/>
                <w:szCs w:val="32"/>
                <w:cs/>
              </w:rPr>
              <w:t xml:space="preserve">สนับสนุน </w:t>
            </w:r>
            <w:r w:rsidRPr="00132539">
              <w:rPr>
                <w:rFonts w:ascii="TH SarabunPSK" w:hAnsi="TH SarabunPSK" w:cs="TH SarabunPSK" w:hint="cs"/>
                <w:sz w:val="32"/>
                <w:szCs w:val="32"/>
              </w:rPr>
              <w:t xml:space="preserve">GELOs </w:t>
            </w:r>
            <w:r w:rsidRPr="00132539">
              <w:rPr>
                <w:rFonts w:ascii="TH SarabunPSK" w:hAnsi="TH SarabunPSK" w:cs="TH SarabunPSK" w:hint="cs"/>
                <w:sz w:val="32"/>
                <w:szCs w:val="32"/>
                <w:cs/>
              </w:rPr>
              <w:t>ของแต่ละรายวิชา</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มีกลไกการทวนสอบผลสัมฤทธิ์ของนักศึกษาและการประเมินคุณภาพการสอนอย่างเป็นระบบ</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จัดเก็บและวิเคราะห์ข้อมูลผลการเรียนและนำมาใช้ในการปรับปรุงการจัดการเรียนการสอนอย่างต่อเนื่อง</w:t>
            </w:r>
          </w:p>
        </w:tc>
      </w:tr>
      <w:tr w:rsidR="00132539" w:rsidRPr="00132539" w:rsidTr="006427CC">
        <w:tc>
          <w:tcPr>
            <w:tcW w:w="4136"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b/>
                <w:bCs/>
                <w:sz w:val="32"/>
                <w:szCs w:val="32"/>
              </w:rPr>
              <w:t>10</w:t>
            </w:r>
            <w:r w:rsidRPr="00132539">
              <w:rPr>
                <w:rFonts w:ascii="TH SarabunPSK" w:hAnsi="TH SarabunPSK" w:cs="TH SarabunPSK" w:hint="cs"/>
                <w:b/>
                <w:bCs/>
                <w:sz w:val="32"/>
                <w:szCs w:val="32"/>
                <w:cs/>
              </w:rPr>
              <w:t>. ความเสี่ยงด้านการประสานงานและความร่วมมือกับหลักสูตรต่างๆ</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10</w:t>
            </w:r>
            <w:r w:rsidRPr="00132539">
              <w:rPr>
                <w:rFonts w:ascii="TH SarabunPSK" w:hAnsi="TH SarabunPSK" w:cs="TH SarabunPSK" w:hint="cs"/>
                <w:sz w:val="32"/>
                <w:szCs w:val="32"/>
                <w:cs/>
              </w:rPr>
              <w:t>.</w:t>
            </w:r>
            <w:r w:rsidRPr="00132539">
              <w:rPr>
                <w:rFonts w:ascii="TH SarabunPSK" w:hAnsi="TH SarabunPSK" w:cs="TH SarabunPSK" w:hint="cs"/>
                <w:sz w:val="32"/>
                <w:szCs w:val="32"/>
              </w:rPr>
              <w:t>1</w:t>
            </w:r>
            <w:r w:rsidRPr="00132539">
              <w:rPr>
                <w:rFonts w:ascii="TH SarabunPSK" w:hAnsi="TH SarabunPSK" w:cs="TH SarabunPSK" w:hint="cs"/>
                <w:sz w:val="32"/>
                <w:szCs w:val="32"/>
                <w:cs/>
              </w:rPr>
              <w:t>) การสื่อสารระหว่างสำนักวิชากับหลักสูตรต่างๆ ที่ใช้บริการอาจไม่มีประสิทธิภาพหรือไม่ทั่วถึง</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10</w:t>
            </w:r>
            <w:r w:rsidRPr="00132539">
              <w:rPr>
                <w:rFonts w:ascii="TH SarabunPSK" w:hAnsi="TH SarabunPSK" w:cs="TH SarabunPSK" w:hint="cs"/>
                <w:sz w:val="32"/>
                <w:szCs w:val="32"/>
                <w:cs/>
              </w:rPr>
              <w:t>.</w:t>
            </w:r>
            <w:r w:rsidRPr="00132539">
              <w:rPr>
                <w:rFonts w:ascii="TH SarabunPSK" w:hAnsi="TH SarabunPSK" w:cs="TH SarabunPSK" w:hint="cs"/>
                <w:sz w:val="32"/>
                <w:szCs w:val="32"/>
              </w:rPr>
              <w:t>2</w:t>
            </w:r>
            <w:r w:rsidRPr="00132539">
              <w:rPr>
                <w:rFonts w:ascii="TH SarabunPSK" w:hAnsi="TH SarabunPSK" w:cs="TH SarabunPSK" w:hint="cs"/>
                <w:sz w:val="32"/>
                <w:szCs w:val="32"/>
                <w:cs/>
              </w:rPr>
              <w:t>) หลักสูตรต่างๆ อาจมีความคาดหวังหรือความต้องการที่แตกต่างกันต่อรายวิชาการศึกษาทั่วไป</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10</w:t>
            </w:r>
            <w:r w:rsidRPr="00132539">
              <w:rPr>
                <w:rFonts w:ascii="TH SarabunPSK" w:hAnsi="TH SarabunPSK" w:cs="TH SarabunPSK" w:hint="cs"/>
                <w:sz w:val="32"/>
                <w:szCs w:val="32"/>
                <w:cs/>
              </w:rPr>
              <w:t>.</w:t>
            </w:r>
            <w:r w:rsidRPr="00132539">
              <w:rPr>
                <w:rFonts w:ascii="TH SarabunPSK" w:hAnsi="TH SarabunPSK" w:cs="TH SarabunPSK" w:hint="cs"/>
                <w:sz w:val="32"/>
                <w:szCs w:val="32"/>
              </w:rPr>
              <w:t>3</w:t>
            </w:r>
            <w:r w:rsidRPr="00132539">
              <w:rPr>
                <w:rFonts w:ascii="TH SarabunPSK" w:hAnsi="TH SarabunPSK" w:cs="TH SarabunPSK" w:hint="cs"/>
                <w:sz w:val="32"/>
                <w:szCs w:val="32"/>
                <w:cs/>
              </w:rPr>
              <w:t>) การไม่มีกลไกการรับฟังความคิดเห็นและข้อร้องเรียนที่มีประสิทธิภาพ</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rPr>
              <w:t>10</w:t>
            </w:r>
            <w:r w:rsidRPr="00132539">
              <w:rPr>
                <w:rFonts w:ascii="TH SarabunPSK" w:hAnsi="TH SarabunPSK" w:cs="TH SarabunPSK" w:hint="cs"/>
                <w:sz w:val="32"/>
                <w:szCs w:val="32"/>
                <w:cs/>
              </w:rPr>
              <w:t>.</w:t>
            </w:r>
            <w:r w:rsidRPr="00132539">
              <w:rPr>
                <w:rFonts w:ascii="TH SarabunPSK" w:hAnsi="TH SarabunPSK" w:cs="TH SarabunPSK" w:hint="cs"/>
                <w:sz w:val="32"/>
                <w:szCs w:val="32"/>
              </w:rPr>
              <w:t>4</w:t>
            </w:r>
            <w:r w:rsidRPr="00132539">
              <w:rPr>
                <w:rFonts w:ascii="TH SarabunPSK" w:hAnsi="TH SarabunPSK" w:cs="TH SarabunPSK" w:hint="cs"/>
                <w:sz w:val="32"/>
                <w:szCs w:val="32"/>
                <w:cs/>
              </w:rPr>
              <w:t xml:space="preserve">) ความไม่ชัดเจนเกี่ยวกับการสนับสนุน </w:t>
            </w:r>
            <w:r w:rsidR="00392B46" w:rsidRPr="00132539">
              <w:rPr>
                <w:rFonts w:ascii="TH SarabunPSK" w:hAnsi="TH SarabunPSK" w:cs="TH SarabunPSK" w:hint="cs"/>
                <w:sz w:val="32"/>
                <w:szCs w:val="32"/>
              </w:rPr>
              <w:t>GELOs</w:t>
            </w:r>
            <w:r w:rsidRPr="00132539">
              <w:rPr>
                <w:rFonts w:ascii="TH SarabunPSK" w:hAnsi="TH SarabunPSK" w:cs="TH SarabunPSK" w:hint="cs"/>
                <w:sz w:val="32"/>
                <w:szCs w:val="32"/>
                <w:cs/>
              </w:rPr>
              <w:t xml:space="preserve"> ของแต่ละหลักสูตรผ่านรายวิชาการศึกษาทั่วไป</w:t>
            </w:r>
          </w:p>
        </w:tc>
        <w:tc>
          <w:tcPr>
            <w:tcW w:w="4160" w:type="dxa"/>
          </w:tcPr>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สร้างช่องทางการสื่อสารที่หลากหลายและเข้าถึงง่าย เช่น เว็บไซต์ อีเมล </w:t>
            </w:r>
            <w:r w:rsidRPr="00132539">
              <w:rPr>
                <w:rFonts w:ascii="TH SarabunPSK" w:hAnsi="TH SarabunPSK" w:cs="TH SarabunPSK" w:hint="cs"/>
                <w:sz w:val="32"/>
                <w:szCs w:val="32"/>
              </w:rPr>
              <w:t xml:space="preserve">Line Official Account </w:t>
            </w:r>
            <w:r w:rsidRPr="00132539">
              <w:rPr>
                <w:rFonts w:ascii="TH SarabunPSK" w:hAnsi="TH SarabunPSK" w:cs="TH SarabunPSK" w:hint="cs"/>
                <w:sz w:val="32"/>
                <w:szCs w:val="32"/>
                <w:cs/>
              </w:rPr>
              <w:t>ระบบแจ้งข่าวสาร</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จัดประชุมหรือจัดเวทีแลกเปลี่ยนความคิดเห็นกับหลักสูตรต่างๆ อย่างสม่ำเสมอ</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มีกลไกการรับฟังข้อร้องเรียนและข้อเสนอแนะที่ชัดเจนและตอบสนองได้อย่างรวดเร็ว</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xml:space="preserve">- จัดทำเอกสารอธิบายรายละเอียดของแต่ละรายวิชาการศึกษาทั่วไป พร้อมระบุความสัมพันธ์ระหว่าง </w:t>
            </w:r>
            <w:r w:rsidRPr="00132539">
              <w:rPr>
                <w:rFonts w:ascii="TH SarabunPSK" w:hAnsi="TH SarabunPSK" w:cs="TH SarabunPSK" w:hint="cs"/>
                <w:sz w:val="32"/>
                <w:szCs w:val="32"/>
              </w:rPr>
              <w:t xml:space="preserve">GELOs </w:t>
            </w:r>
            <w:r w:rsidRPr="00132539">
              <w:rPr>
                <w:rFonts w:ascii="TH SarabunPSK" w:hAnsi="TH SarabunPSK" w:cs="TH SarabunPSK" w:hint="cs"/>
                <w:sz w:val="32"/>
                <w:szCs w:val="32"/>
                <w:cs/>
              </w:rPr>
              <w:t xml:space="preserve">และ </w:t>
            </w:r>
            <w:r w:rsidR="00392B46" w:rsidRPr="00132539">
              <w:rPr>
                <w:rFonts w:ascii="TH SarabunPSK" w:hAnsi="TH SarabunPSK" w:cs="TH SarabunPSK"/>
                <w:sz w:val="32"/>
                <w:szCs w:val="32"/>
              </w:rPr>
              <w:t>C</w:t>
            </w:r>
            <w:r w:rsidRPr="00132539">
              <w:rPr>
                <w:rFonts w:ascii="TH SarabunPSK" w:hAnsi="TH SarabunPSK" w:cs="TH SarabunPSK" w:hint="cs"/>
                <w:sz w:val="32"/>
                <w:szCs w:val="32"/>
              </w:rPr>
              <w:t xml:space="preserve">LOs </w:t>
            </w:r>
            <w:r w:rsidRPr="00132539">
              <w:rPr>
                <w:rFonts w:ascii="TH SarabunPSK" w:hAnsi="TH SarabunPSK" w:cs="TH SarabunPSK" w:hint="cs"/>
                <w:sz w:val="32"/>
                <w:szCs w:val="32"/>
                <w:cs/>
              </w:rPr>
              <w:t>ของหลักสูตรต่างๆ</w:t>
            </w:r>
          </w:p>
          <w:p w:rsidR="00C56BE9" w:rsidRPr="00132539" w:rsidRDefault="00C56BE9" w:rsidP="006427CC">
            <w:pPr>
              <w:rPr>
                <w:rFonts w:ascii="TH SarabunPSK" w:hAnsi="TH SarabunPSK" w:cs="TH SarabunPSK"/>
                <w:sz w:val="32"/>
                <w:szCs w:val="32"/>
              </w:rPr>
            </w:pPr>
            <w:r w:rsidRPr="00132539">
              <w:rPr>
                <w:rFonts w:ascii="TH SarabunPSK" w:hAnsi="TH SarabunPSK" w:cs="TH SarabunPSK" w:hint="cs"/>
                <w:sz w:val="32"/>
                <w:szCs w:val="32"/>
                <w:cs/>
              </w:rPr>
              <w:t>- สร้างความร่วมมือกับอาจารย์ประจำหลักสูตรในการพัฒนาและปรับปรุงรายวิชาการศึกษาทั่วไปให้ตอบโจทย์ความต้องการที่หลากหลาย</w:t>
            </w:r>
          </w:p>
        </w:tc>
      </w:tr>
    </w:tbl>
    <w:p w:rsidR="00C56BE9" w:rsidRPr="00132539" w:rsidRDefault="00C56BE9" w:rsidP="002B58AA">
      <w:pPr>
        <w:tabs>
          <w:tab w:val="left" w:pos="0"/>
        </w:tabs>
        <w:spacing w:after="0" w:line="240" w:lineRule="auto"/>
        <w:jc w:val="thaiDistribute"/>
        <w:rPr>
          <w:rFonts w:ascii="TH SarabunPSK" w:hAnsi="TH SarabunPSK" w:cs="TH SarabunPSK"/>
          <w:sz w:val="32"/>
          <w:szCs w:val="32"/>
        </w:rPr>
      </w:pPr>
      <w:r w:rsidRPr="00132539">
        <w:rPr>
          <w:rFonts w:ascii="TH SarabunPSK" w:hAnsi="TH SarabunPSK" w:cs="TH SarabunPSK" w:hint="cs"/>
          <w:b/>
          <w:bCs/>
          <w:sz w:val="32"/>
          <w:szCs w:val="32"/>
          <w:u w:val="single"/>
          <w:cs/>
        </w:rPr>
        <w:t>หมายเหตุ</w:t>
      </w:r>
      <w:r w:rsidRPr="00132539">
        <w:rPr>
          <w:rFonts w:ascii="TH SarabunPSK" w:hAnsi="TH SarabunPSK" w:cs="TH SarabunPSK"/>
          <w:b/>
          <w:bCs/>
          <w:sz w:val="32"/>
          <w:szCs w:val="32"/>
          <w:u w:val="single"/>
          <w:cs/>
        </w:rPr>
        <w:t>:</w:t>
      </w:r>
      <w:r w:rsidRPr="00132539">
        <w:rPr>
          <w:rFonts w:ascii="TH SarabunPSK" w:hAnsi="TH SarabunPSK" w:cs="TH SarabunPSK" w:hint="cs"/>
          <w:sz w:val="32"/>
          <w:szCs w:val="32"/>
          <w:cs/>
        </w:rPr>
        <w:t xml:space="preserve"> สำนักวิชาพหุภาษาและการศึกษาทั่วไปมีการติดตามและทบทวนการบริหารความเสี่ยงอย่างเป็นระบบและ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โดยจัดทำการประเมินความเสี่ยงอย่างน้อยปีละ</w:t>
      </w:r>
      <w:r w:rsidRPr="00132539">
        <w:rPr>
          <w:rFonts w:ascii="TH SarabunPSK" w:hAnsi="TH SarabunPSK" w:cs="TH SarabunPSK"/>
          <w:sz w:val="32"/>
          <w:szCs w:val="32"/>
          <w:cs/>
        </w:rPr>
        <w:t xml:space="preserve"> 1 </w:t>
      </w:r>
      <w:r w:rsidRPr="00132539">
        <w:rPr>
          <w:rFonts w:ascii="TH SarabunPSK" w:hAnsi="TH SarabunPSK" w:cs="TH SarabunPSK" w:hint="cs"/>
          <w:sz w:val="32"/>
          <w:szCs w:val="32"/>
          <w:cs/>
        </w:rPr>
        <w:t>ครั้ง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มีการติดตามการดำเนินงานอย่างสม่ำเสมอในการประชุมคณะกรรมการบริหารสำนักวิชา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จัดทำรายงานผลการบริหารความเสี่ยงเสนอต่อผู้บริหารระดับมหาวิทยาลัย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นำผลการติดตามและประเมินผลมาปรับปรุงแนวทางการบริหารความเสี่ยงให้มีประสิทธิภาพมากยิ่งขึ้นอย่างต่อเนื่อง</w:t>
      </w:r>
    </w:p>
    <w:p w:rsidR="00A642CB" w:rsidRPr="00132539" w:rsidRDefault="00A642CB" w:rsidP="002B58AA">
      <w:pPr>
        <w:tabs>
          <w:tab w:val="left" w:pos="0"/>
        </w:tabs>
        <w:spacing w:after="0" w:line="240" w:lineRule="auto"/>
        <w:jc w:val="thaiDistribute"/>
        <w:rPr>
          <w:rFonts w:ascii="TH SarabunPSK" w:hAnsi="TH SarabunPSK" w:cs="TH SarabunPSK"/>
          <w:b/>
          <w:bCs/>
          <w:sz w:val="36"/>
          <w:szCs w:val="36"/>
        </w:rPr>
      </w:pPr>
    </w:p>
    <w:p w:rsidR="00290F9C" w:rsidRPr="00132539" w:rsidRDefault="00290F9C" w:rsidP="002B58AA">
      <w:pPr>
        <w:tabs>
          <w:tab w:val="left" w:pos="0"/>
        </w:tabs>
        <w:spacing w:after="0" w:line="240" w:lineRule="auto"/>
        <w:jc w:val="thaiDistribute"/>
        <w:rPr>
          <w:rFonts w:ascii="TH SarabunPSK" w:hAnsi="TH SarabunPSK" w:cs="TH SarabunPSK"/>
          <w:sz w:val="36"/>
          <w:szCs w:val="36"/>
        </w:rPr>
      </w:pPr>
      <w:r w:rsidRPr="00132539">
        <w:rPr>
          <w:rFonts w:ascii="TH SarabunPSK" w:hAnsi="TH SarabunPSK" w:cs="TH SarabunPSK"/>
          <w:b/>
          <w:bCs/>
          <w:sz w:val="36"/>
          <w:szCs w:val="36"/>
        </w:rPr>
        <w:t>4</w:t>
      </w:r>
      <w:r w:rsidRPr="00132539">
        <w:rPr>
          <w:rFonts w:ascii="TH SarabunPSK" w:hAnsi="TH SarabunPSK" w:cs="TH SarabunPSK"/>
          <w:b/>
          <w:bCs/>
          <w:sz w:val="36"/>
          <w:szCs w:val="36"/>
          <w:cs/>
        </w:rPr>
        <w:t xml:space="preserve">.  </w:t>
      </w:r>
      <w:bookmarkStart w:id="14" w:name="_Hlk176005502"/>
      <w:r w:rsidRPr="00132539">
        <w:rPr>
          <w:rFonts w:ascii="TH SarabunPSK" w:hAnsi="TH SarabunPSK" w:cs="TH SarabunPSK" w:hint="cs"/>
          <w:b/>
          <w:bCs/>
          <w:sz w:val="36"/>
          <w:szCs w:val="36"/>
          <w:cs/>
        </w:rPr>
        <w:t>การจัดการข้อร้องเรียนและการอุทธรณ์</w:t>
      </w:r>
      <w:r w:rsidRPr="00132539">
        <w:rPr>
          <w:rFonts w:ascii="TH SarabunPSK" w:hAnsi="TH SarabunPSK" w:cs="TH SarabunPSK"/>
          <w:sz w:val="36"/>
          <w:szCs w:val="36"/>
          <w:cs/>
        </w:rPr>
        <w:t xml:space="preserve"> </w:t>
      </w:r>
      <w:bookmarkEnd w:id="14"/>
    </w:p>
    <w:p w:rsidR="00D817DE" w:rsidRPr="00132539" w:rsidRDefault="00D817DE" w:rsidP="00D817DE">
      <w:pPr>
        <w:tabs>
          <w:tab w:val="left" w:pos="0"/>
        </w:tabs>
        <w:spacing w:after="0" w:line="240" w:lineRule="auto"/>
        <w:jc w:val="thaiDistribute"/>
        <w:rPr>
          <w:rFonts w:ascii="TH SarabunPSK" w:hAnsi="TH SarabunPSK" w:cs="TH SarabunPSK"/>
          <w:b/>
          <w:bCs/>
          <w:sz w:val="32"/>
          <w:szCs w:val="32"/>
          <w:cs/>
        </w:rPr>
      </w:pPr>
      <w:r w:rsidRPr="00132539">
        <w:rPr>
          <w:rFonts w:ascii="TH SarabunPSK" w:hAnsi="TH SarabunPSK" w:cs="TH SarabunPSK"/>
          <w:b/>
          <w:bCs/>
          <w:sz w:val="32"/>
          <w:szCs w:val="32"/>
          <w:cs/>
        </w:rPr>
        <w:tab/>
      </w:r>
      <w:r w:rsidRPr="00132539">
        <w:rPr>
          <w:rFonts w:ascii="TH SarabunPSK" w:hAnsi="TH SarabunPSK" w:cs="TH SarabunPSK" w:hint="cs"/>
          <w:b/>
          <w:bCs/>
          <w:sz w:val="32"/>
          <w:szCs w:val="32"/>
          <w:cs/>
        </w:rPr>
        <w:t>4.1 อาจารย์</w:t>
      </w:r>
    </w:p>
    <w:p w:rsidR="00D817DE" w:rsidRPr="00132539"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ab/>
      </w:r>
      <w:r w:rsidRPr="00132539">
        <w:rPr>
          <w:rFonts w:ascii="TH SarabunPSK" w:eastAsia="Times New Roman" w:hAnsi="TH SarabunPSK" w:cs="TH SarabunPSK"/>
          <w:sz w:val="32"/>
          <w:szCs w:val="32"/>
          <w:cs/>
        </w:rPr>
        <w:tab/>
      </w:r>
      <w:r w:rsidRPr="00132539">
        <w:rPr>
          <w:rFonts w:ascii="TH SarabunPSK" w:eastAsia="Times New Roman" w:hAnsi="TH SarabunPSK" w:cs="TH SarabunPSK" w:hint="cs"/>
          <w:sz w:val="32"/>
          <w:szCs w:val="32"/>
          <w:cs/>
        </w:rPr>
        <w:t>สำนักวิชาพหุภาษาและการศึกษาทั่วไปเปิดโอกาสให้นักศึกษาสามารถร้องเรียนเกี่ยวกับอาจารย์ได้</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 xml:space="preserve">ทั้งผ่านช่องทางหลายช่องทางเช่น อีเมล </w:t>
      </w:r>
      <w:r w:rsidRPr="00132539">
        <w:rPr>
          <w:rFonts w:ascii="TH SarabunPSK" w:eastAsia="Times New Roman" w:hAnsi="TH SarabunPSK" w:cs="TH SarabunPSK"/>
          <w:sz w:val="32"/>
          <w:szCs w:val="32"/>
        </w:rPr>
        <w:t xml:space="preserve">Facebook page </w:t>
      </w:r>
      <w:r w:rsidRPr="00132539">
        <w:rPr>
          <w:rFonts w:ascii="TH SarabunPSK" w:eastAsia="Times New Roman" w:hAnsi="TH SarabunPSK" w:cs="TH SarabunPSK" w:hint="cs"/>
          <w:sz w:val="32"/>
          <w:szCs w:val="32"/>
          <w:cs/>
        </w:rPr>
        <w:t xml:space="preserve">ของสำนักวิชา และวิธีการออฟไลน์ผ่านการเขียนจดหมายร้องเรียน โดยจะมีผู้รับเรื่องร้องเรียนผ่านผู้ช่วยคณบดีฝ่ายกิจการนักศึกษาจะเป็นผู้รับเรื่อง และมีการตั้งคณะกรรมการในการพิจารณาข้อเท็จจริงภายใน </w:t>
      </w:r>
      <w:r w:rsidRPr="00132539">
        <w:rPr>
          <w:rFonts w:ascii="TH SarabunPSK" w:eastAsia="Times New Roman" w:hAnsi="TH SarabunPSK" w:cs="TH SarabunPSK"/>
          <w:sz w:val="32"/>
          <w:szCs w:val="32"/>
          <w:cs/>
        </w:rPr>
        <w:t xml:space="preserve">7 </w:t>
      </w:r>
      <w:r w:rsidRPr="00132539">
        <w:rPr>
          <w:rFonts w:ascii="TH SarabunPSK" w:eastAsia="Times New Roman" w:hAnsi="TH SarabunPSK" w:cs="TH SarabunPSK" w:hint="cs"/>
          <w:sz w:val="32"/>
          <w:szCs w:val="32"/>
          <w:cs/>
        </w:rPr>
        <w:t>วันทำการ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ประชุมพิจารณาผลและแจ้งผู้ร้องเรียนภายใน</w:t>
      </w:r>
      <w:r w:rsidRPr="00132539">
        <w:rPr>
          <w:rFonts w:ascii="TH SarabunPSK" w:eastAsia="Times New Roman" w:hAnsi="TH SarabunPSK" w:cs="TH SarabunPSK"/>
          <w:sz w:val="32"/>
          <w:szCs w:val="32"/>
          <w:cs/>
        </w:rPr>
        <w:t xml:space="preserve"> 15 </w:t>
      </w:r>
      <w:r w:rsidRPr="00132539">
        <w:rPr>
          <w:rFonts w:ascii="TH SarabunPSK" w:eastAsia="Times New Roman" w:hAnsi="TH SarabunPSK" w:cs="TH SarabunPSK" w:hint="cs"/>
          <w:sz w:val="32"/>
          <w:szCs w:val="32"/>
          <w:cs/>
        </w:rPr>
        <w:t>วันทำการ</w:t>
      </w:r>
    </w:p>
    <w:p w:rsidR="00D817DE" w:rsidRPr="00132539"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cs/>
        </w:rPr>
      </w:pPr>
      <w:r w:rsidRPr="00132539">
        <w:rPr>
          <w:rFonts w:ascii="TH SarabunPSK" w:eastAsia="Times New Roman" w:hAnsi="TH SarabunPSK" w:cs="TH SarabunPSK"/>
          <w:sz w:val="32"/>
          <w:szCs w:val="32"/>
          <w:cs/>
        </w:rPr>
        <w:tab/>
      </w:r>
      <w:r w:rsidRPr="00132539">
        <w:rPr>
          <w:rFonts w:ascii="TH SarabunPSK" w:eastAsia="Times New Roman" w:hAnsi="TH SarabunPSK" w:cs="TH SarabunPSK"/>
          <w:sz w:val="32"/>
          <w:szCs w:val="32"/>
          <w:cs/>
        </w:rPr>
        <w:tab/>
      </w:r>
      <w:r w:rsidRPr="00132539">
        <w:rPr>
          <w:rFonts w:ascii="TH SarabunPSK" w:eastAsia="Times New Roman" w:hAnsi="TH SarabunPSK" w:cs="TH SarabunPSK" w:hint="cs"/>
          <w:sz w:val="32"/>
          <w:szCs w:val="32"/>
          <w:cs/>
        </w:rPr>
        <w:t>หลังจากดำเนินการปิดข้อร้องเรียนเป็นที่เรียบร้อยจะมีการติดตามประเมินความพึงพอใจของผู้ร้องเรียน และนำผลที่ได้มาประกอบการพิจารณาปรับปรุงกระบวนการจัดการเรื่องร้องเรียนในครั้งถัดไป</w:t>
      </w:r>
    </w:p>
    <w:p w:rsidR="00D817DE" w:rsidRPr="00132539" w:rsidRDefault="00D817DE" w:rsidP="00D817DE">
      <w:pPr>
        <w:tabs>
          <w:tab w:val="left" w:pos="0"/>
        </w:tabs>
        <w:spacing w:after="0" w:line="240" w:lineRule="auto"/>
        <w:ind w:firstLine="709"/>
        <w:jc w:val="thaiDistribute"/>
        <w:rPr>
          <w:rFonts w:ascii="TH SarabunPSK" w:hAnsi="TH SarabunPSK" w:cs="TH SarabunPSK"/>
          <w:b/>
          <w:bCs/>
          <w:sz w:val="32"/>
          <w:szCs w:val="32"/>
        </w:rPr>
      </w:pPr>
      <w:r w:rsidRPr="00132539">
        <w:rPr>
          <w:rFonts w:ascii="TH SarabunPSK" w:hAnsi="TH SarabunPSK" w:cs="TH SarabunPSK"/>
          <w:b/>
          <w:bCs/>
          <w:sz w:val="32"/>
          <w:szCs w:val="32"/>
        </w:rPr>
        <w:t>4</w:t>
      </w:r>
      <w:r w:rsidRPr="00132539">
        <w:rPr>
          <w:rFonts w:ascii="TH SarabunPSK" w:hAnsi="TH SarabunPSK" w:cs="TH SarabunPSK"/>
          <w:b/>
          <w:bCs/>
          <w:sz w:val="32"/>
          <w:szCs w:val="32"/>
          <w:cs/>
        </w:rPr>
        <w:t>.</w:t>
      </w:r>
      <w:r w:rsidRPr="00132539">
        <w:rPr>
          <w:rFonts w:ascii="TH SarabunPSK" w:hAnsi="TH SarabunPSK" w:cs="TH SarabunPSK"/>
          <w:b/>
          <w:bCs/>
          <w:sz w:val="32"/>
          <w:szCs w:val="32"/>
        </w:rPr>
        <w:t xml:space="preserve">2 </w:t>
      </w:r>
      <w:r w:rsidRPr="00132539">
        <w:rPr>
          <w:rFonts w:ascii="TH SarabunPSK" w:hAnsi="TH SarabunPSK" w:cs="TH SarabunPSK" w:hint="cs"/>
          <w:b/>
          <w:bCs/>
          <w:sz w:val="32"/>
          <w:szCs w:val="32"/>
          <w:cs/>
        </w:rPr>
        <w:t>สิ่งสนับสนุนการเรียนการสอน</w:t>
      </w:r>
    </w:p>
    <w:p w:rsidR="00D817DE" w:rsidRPr="00132539"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ab/>
      </w:r>
      <w:r w:rsidRPr="00132539">
        <w:rPr>
          <w:rFonts w:ascii="TH SarabunPSK" w:eastAsia="Times New Roman" w:hAnsi="TH SarabunPSK" w:cs="TH SarabunPSK"/>
          <w:sz w:val="32"/>
          <w:szCs w:val="32"/>
          <w:cs/>
        </w:rPr>
        <w:tab/>
      </w:r>
      <w:r w:rsidRPr="00132539">
        <w:rPr>
          <w:rFonts w:ascii="TH SarabunPSK" w:eastAsia="Times New Roman" w:hAnsi="TH SarabunPSK" w:cs="TH SarabunPSK" w:hint="cs"/>
          <w:sz w:val="32"/>
          <w:szCs w:val="32"/>
          <w:cs/>
        </w:rPr>
        <w:t>มหาวิทยาลัยมีกระบวนการเปิดช่องทางรับเรื่องร้องเรียนเกี่ยวกับอุปกรณ์ ห้องเรียน</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และระบบสารสนเทศ โดยหน่วยงานกลางคือ ศูนย์บริการการศึกษา และ</w:t>
      </w:r>
      <w:r w:rsidR="0061525D" w:rsidRPr="00132539">
        <w:rPr>
          <w:rFonts w:ascii="TH SarabunPSK" w:hAnsi="TH SarabunPSK" w:cs="TH SarabunPSK" w:hint="cs"/>
          <w:sz w:val="32"/>
          <w:szCs w:val="32"/>
          <w:cs/>
        </w:rPr>
        <w:t>ศูนย์นวัตกรรมดิจิทัล</w:t>
      </w:r>
      <w:r w:rsidRPr="00132539">
        <w:rPr>
          <w:rFonts w:ascii="TH SarabunPSK" w:eastAsia="Times New Roman" w:hAnsi="TH SarabunPSK" w:cs="TH SarabunPSK" w:hint="cs"/>
          <w:sz w:val="32"/>
          <w:szCs w:val="32"/>
          <w:cs/>
        </w:rPr>
        <w:t>หลังจากได้รับเรื่องร้องเรียน จะมีการตรวจสอบสภาพและความพร้อมโดยเจ้าหน้าที่ฝ่ายเทคนิคภายใน</w:t>
      </w:r>
      <w:r w:rsidRPr="00132539">
        <w:rPr>
          <w:rFonts w:ascii="TH SarabunPSK" w:eastAsia="Times New Roman" w:hAnsi="TH SarabunPSK" w:cs="TH SarabunPSK"/>
          <w:sz w:val="32"/>
          <w:szCs w:val="32"/>
          <w:cs/>
        </w:rPr>
        <w:t xml:space="preserve"> 5 </w:t>
      </w:r>
      <w:r w:rsidRPr="00132539">
        <w:rPr>
          <w:rFonts w:ascii="TH SarabunPSK" w:eastAsia="Times New Roman" w:hAnsi="TH SarabunPSK" w:cs="TH SarabunPSK" w:hint="cs"/>
          <w:sz w:val="32"/>
          <w:szCs w:val="32"/>
          <w:cs/>
        </w:rPr>
        <w:t>วันทำการ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ส่งรายงานให้หน่วยงานที่รับผิดชอบเพื่อดำเนินการแก้ไข</w:t>
      </w:r>
      <w:r w:rsidRPr="00132539">
        <w:rPr>
          <w:rFonts w:ascii="TH SarabunPSK" w:eastAsia="Times New Roman" w:hAnsi="TH SarabunPSK" w:cs="TH SarabunPSK"/>
          <w:sz w:val="32"/>
          <w:szCs w:val="32"/>
          <w:cs/>
        </w:rPr>
        <w:t xml:space="preserve"> </w:t>
      </w:r>
    </w:p>
    <w:p w:rsidR="00D817DE" w:rsidRPr="00132539"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rPr>
        <w:tab/>
      </w:r>
      <w:r w:rsidRPr="00132539">
        <w:rPr>
          <w:rFonts w:ascii="TH SarabunPSK" w:eastAsia="Times New Roman" w:hAnsi="TH SarabunPSK" w:cs="TH SarabunPSK"/>
          <w:sz w:val="32"/>
          <w:szCs w:val="32"/>
        </w:rPr>
        <w:tab/>
      </w:r>
      <w:r w:rsidRPr="00132539">
        <w:rPr>
          <w:rFonts w:ascii="TH SarabunPSK" w:eastAsia="Times New Roman" w:hAnsi="TH SarabunPSK" w:cs="TH SarabunPSK" w:hint="cs"/>
          <w:sz w:val="32"/>
          <w:szCs w:val="32"/>
          <w:cs/>
        </w:rPr>
        <w:t>หลังจากดำเนินงานข้อร้องเรียน จะติดตาม</w:t>
      </w:r>
      <w:r w:rsidRPr="00132539">
        <w:rPr>
          <w:rFonts w:ascii="TH SarabunPSK" w:eastAsia="Times New Roman" w:hAnsi="TH SarabunPSK" w:cs="TH SarabunPSK"/>
          <w:sz w:val="32"/>
          <w:szCs w:val="32"/>
          <w:cs/>
        </w:rPr>
        <w:t>ประเมินความพึงพอใจของผู้ร้องหลังการแก้ไข และบันทึกข้อมูลเพื่อใช้ปรับปรุงการบำรุงรักษาและจัดหาสิ่งสนับสนุนใหม่</w:t>
      </w:r>
    </w:p>
    <w:p w:rsidR="00D817DE" w:rsidRPr="00132539" w:rsidRDefault="00D817DE" w:rsidP="00D817DE">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b/>
          <w:bCs/>
          <w:sz w:val="32"/>
          <w:szCs w:val="32"/>
          <w:cs/>
        </w:rPr>
        <w:tab/>
      </w:r>
      <w:r w:rsidRPr="00132539">
        <w:rPr>
          <w:rFonts w:ascii="TH SarabunPSK" w:hAnsi="TH SarabunPSK" w:cs="TH SarabunPSK"/>
          <w:b/>
          <w:bCs/>
          <w:sz w:val="32"/>
          <w:szCs w:val="32"/>
        </w:rPr>
        <w:t>4</w:t>
      </w:r>
      <w:r w:rsidRPr="00132539">
        <w:rPr>
          <w:rFonts w:ascii="TH SarabunPSK" w:hAnsi="TH SarabunPSK" w:cs="TH SarabunPSK"/>
          <w:b/>
          <w:bCs/>
          <w:sz w:val="32"/>
          <w:szCs w:val="32"/>
          <w:cs/>
        </w:rPr>
        <w:t>.</w:t>
      </w:r>
      <w:r w:rsidRPr="00132539">
        <w:rPr>
          <w:rFonts w:ascii="TH SarabunPSK" w:hAnsi="TH SarabunPSK" w:cs="TH SarabunPSK"/>
          <w:b/>
          <w:bCs/>
          <w:sz w:val="32"/>
          <w:szCs w:val="32"/>
        </w:rPr>
        <w:t xml:space="preserve">3 </w:t>
      </w:r>
      <w:r w:rsidRPr="00132539">
        <w:rPr>
          <w:rFonts w:ascii="TH SarabunPSK" w:hAnsi="TH SarabunPSK" w:cs="TH SarabunPSK" w:hint="cs"/>
          <w:b/>
          <w:bCs/>
          <w:sz w:val="32"/>
          <w:szCs w:val="32"/>
          <w:cs/>
        </w:rPr>
        <w:t>ผลการเรียน</w:t>
      </w:r>
    </w:p>
    <w:p w:rsidR="00D817DE" w:rsidRPr="00132539" w:rsidRDefault="00D817DE" w:rsidP="00D817DE">
      <w:pPr>
        <w:pStyle w:val="ListParagraph"/>
        <w:tabs>
          <w:tab w:val="left" w:pos="794"/>
          <w:tab w:val="left" w:pos="1418"/>
          <w:tab w:val="left" w:pos="1701"/>
        </w:tabs>
        <w:ind w:left="142" w:firstLine="491"/>
        <w:jc w:val="thaiDistribute"/>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การร้องเรียนเกี่ยวกับผลการเรียนนักศึกษาสามารถทำการร้องเรียนผ่านศูนย์บริหารการการศึกษา</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 xml:space="preserve">จากนั้นศูนย์ฯ จะส่งข้อร้องเรียนให้กับสำนักวิชาฯเพื่อทำการตรวจสอบภายใน 5 วัน และประชุมพิจารณาผลการพิจารณาการร้องเรียนและแจ้งต่อผู้ร้องภายใน 15 วัน </w:t>
      </w:r>
    </w:p>
    <w:p w:rsidR="00D817DE" w:rsidRPr="00132539" w:rsidRDefault="00D817DE" w:rsidP="00A642CB">
      <w:pPr>
        <w:pStyle w:val="ListParagraph"/>
        <w:tabs>
          <w:tab w:val="left" w:pos="794"/>
          <w:tab w:val="left" w:pos="1418"/>
          <w:tab w:val="left" w:pos="1701"/>
        </w:tabs>
        <w:spacing w:after="0"/>
        <w:ind w:left="142" w:firstLine="491"/>
        <w:rPr>
          <w:rFonts w:ascii="TH SarabunPSK" w:eastAsia="Times New Roman" w:hAnsi="TH SarabunPSK" w:cs="TH SarabunPSK"/>
          <w:sz w:val="32"/>
          <w:szCs w:val="32"/>
          <w:cs/>
        </w:rPr>
      </w:pPr>
      <w:r w:rsidRPr="00132539">
        <w:rPr>
          <w:rFonts w:ascii="TH SarabunPSK" w:eastAsia="Times New Roman" w:hAnsi="TH SarabunPSK" w:cs="TH SarabunPSK"/>
          <w:sz w:val="32"/>
          <w:szCs w:val="32"/>
          <w:cs/>
        </w:rPr>
        <w:t>จัดเก็บสถิติการอุทธรณ์เพื่อตรวจสอบความถี่และสาเหตุ นำข้อมูลไปใช้ปรับปรุงกระบวนการประเมิน</w:t>
      </w:r>
    </w:p>
    <w:p w:rsidR="00D817DE" w:rsidRPr="00132539" w:rsidRDefault="00D817DE" w:rsidP="00D817DE">
      <w:pPr>
        <w:tabs>
          <w:tab w:val="left" w:pos="0"/>
        </w:tabs>
        <w:spacing w:after="0" w:line="240" w:lineRule="auto"/>
        <w:jc w:val="thaiDistribute"/>
        <w:rPr>
          <w:rFonts w:ascii="TH SarabunPSK" w:hAnsi="TH SarabunPSK" w:cs="TH SarabunPSK"/>
          <w:b/>
          <w:bCs/>
          <w:sz w:val="32"/>
          <w:szCs w:val="32"/>
        </w:rPr>
      </w:pPr>
      <w:r w:rsidRPr="00132539">
        <w:rPr>
          <w:rFonts w:ascii="TH SarabunPSK" w:hAnsi="TH SarabunPSK" w:cs="TH SarabunPSK"/>
          <w:b/>
          <w:bCs/>
          <w:sz w:val="32"/>
          <w:szCs w:val="32"/>
          <w:cs/>
        </w:rPr>
        <w:tab/>
      </w:r>
      <w:r w:rsidRPr="00132539">
        <w:rPr>
          <w:rFonts w:ascii="TH SarabunPSK" w:hAnsi="TH SarabunPSK" w:cs="TH SarabunPSK" w:hint="cs"/>
          <w:b/>
          <w:bCs/>
          <w:sz w:val="32"/>
          <w:szCs w:val="32"/>
          <w:cs/>
        </w:rPr>
        <w:t>4.4 การร้องเรียนอื่น ๆ</w:t>
      </w:r>
    </w:p>
    <w:p w:rsidR="00D817DE" w:rsidRPr="00132539"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ab/>
      </w:r>
      <w:r w:rsidRPr="00132539">
        <w:rPr>
          <w:rFonts w:ascii="TH SarabunPSK" w:eastAsia="Times New Roman" w:hAnsi="TH SarabunPSK" w:cs="TH SarabunPSK"/>
          <w:sz w:val="32"/>
          <w:szCs w:val="32"/>
          <w:cs/>
        </w:rPr>
        <w:tab/>
      </w:r>
      <w:r w:rsidRPr="00132539">
        <w:rPr>
          <w:rFonts w:ascii="TH SarabunPSK" w:eastAsia="Times New Roman" w:hAnsi="TH SarabunPSK" w:cs="TH SarabunPSK" w:hint="cs"/>
          <w:sz w:val="32"/>
          <w:szCs w:val="32"/>
          <w:cs/>
        </w:rPr>
        <w:t xml:space="preserve">การรับเรื่องร้องเรียนเรื่องอื่นๆ เช่น กิจกรรมพัฒนานักศึกษา การบริการของหน่วยงานสนับสนุน จะมีการรับเรื่องทั้งผ่านช่องทางหลายช่องทางเช่น อีเมล </w:t>
      </w:r>
      <w:r w:rsidRPr="00132539">
        <w:rPr>
          <w:rFonts w:ascii="TH SarabunPSK" w:eastAsia="Times New Roman" w:hAnsi="TH SarabunPSK" w:cs="TH SarabunPSK"/>
          <w:sz w:val="32"/>
          <w:szCs w:val="32"/>
        </w:rPr>
        <w:t xml:space="preserve">Facebook page </w:t>
      </w:r>
      <w:r w:rsidRPr="00132539">
        <w:rPr>
          <w:rFonts w:ascii="TH SarabunPSK" w:eastAsia="Times New Roman" w:hAnsi="TH SarabunPSK" w:cs="TH SarabunPSK" w:hint="cs"/>
          <w:sz w:val="32"/>
          <w:szCs w:val="32"/>
          <w:cs/>
        </w:rPr>
        <w:t xml:space="preserve">ของสำนักวิชา และวิธีการออฟไลน์ผ่านการเขียนจดหมายร้องเรียน โดยจะมีผู้ช่วยคณบดีคณบดีฝ่ายกิจการนักศึกษาจะเป็นผู้รับเรื่อง และนำมาแจ้งกรรมการสำนักวิชาฯ เพื่อระบุผู้รับผิดชอบในการพิจารณาข้อเท็จจริงภายใน </w:t>
      </w:r>
      <w:r w:rsidRPr="00132539">
        <w:rPr>
          <w:rFonts w:ascii="TH SarabunPSK" w:eastAsia="Times New Roman" w:hAnsi="TH SarabunPSK" w:cs="TH SarabunPSK"/>
          <w:sz w:val="32"/>
          <w:szCs w:val="32"/>
          <w:cs/>
        </w:rPr>
        <w:t xml:space="preserve">7 </w:t>
      </w:r>
      <w:r w:rsidRPr="00132539">
        <w:rPr>
          <w:rFonts w:ascii="TH SarabunPSK" w:eastAsia="Times New Roman" w:hAnsi="TH SarabunPSK" w:cs="TH SarabunPSK" w:hint="cs"/>
          <w:sz w:val="32"/>
          <w:szCs w:val="32"/>
          <w:cs/>
        </w:rPr>
        <w:t>วันทำการ</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ประชุมพิจารณาผลและแจ้งผู้ร้องเรียนภายใน</w:t>
      </w:r>
      <w:r w:rsidRPr="00132539">
        <w:rPr>
          <w:rFonts w:ascii="TH SarabunPSK" w:eastAsia="Times New Roman" w:hAnsi="TH SarabunPSK" w:cs="TH SarabunPSK"/>
          <w:sz w:val="32"/>
          <w:szCs w:val="32"/>
          <w:cs/>
        </w:rPr>
        <w:t xml:space="preserve"> 15 </w:t>
      </w:r>
      <w:r w:rsidRPr="00132539">
        <w:rPr>
          <w:rFonts w:ascii="TH SarabunPSK" w:eastAsia="Times New Roman" w:hAnsi="TH SarabunPSK" w:cs="TH SarabunPSK" w:hint="cs"/>
          <w:sz w:val="32"/>
          <w:szCs w:val="32"/>
          <w:cs/>
        </w:rPr>
        <w:t xml:space="preserve">วันทำการ </w:t>
      </w:r>
    </w:p>
    <w:p w:rsidR="00D817DE" w:rsidRPr="00132539" w:rsidRDefault="00D817DE" w:rsidP="00D817DE">
      <w:pPr>
        <w:tabs>
          <w:tab w:val="left" w:pos="426"/>
          <w:tab w:val="left" w:pos="794"/>
          <w:tab w:val="left" w:pos="1418"/>
          <w:tab w:val="left" w:pos="1701"/>
        </w:tabs>
        <w:spacing w:after="0"/>
        <w:jc w:val="thaiDistribute"/>
        <w:rPr>
          <w:rFonts w:ascii="TH SarabunPSK" w:eastAsia="Times New Roman" w:hAnsi="TH SarabunPSK" w:cs="TH SarabunPSK"/>
          <w:sz w:val="32"/>
          <w:szCs w:val="32"/>
          <w:cs/>
        </w:rPr>
      </w:pPr>
      <w:r w:rsidRPr="00132539">
        <w:rPr>
          <w:rFonts w:ascii="TH SarabunPSK" w:eastAsia="Times New Roman" w:hAnsi="TH SarabunPSK" w:cs="TH SarabunPSK"/>
          <w:sz w:val="32"/>
          <w:szCs w:val="32"/>
          <w:cs/>
        </w:rPr>
        <w:tab/>
      </w:r>
      <w:r w:rsidRPr="00132539">
        <w:rPr>
          <w:rFonts w:ascii="TH SarabunPSK" w:eastAsia="Times New Roman" w:hAnsi="TH SarabunPSK" w:cs="TH SarabunPSK"/>
          <w:sz w:val="32"/>
          <w:szCs w:val="32"/>
          <w:cs/>
        </w:rPr>
        <w:tab/>
      </w:r>
      <w:r w:rsidRPr="00132539">
        <w:rPr>
          <w:rFonts w:ascii="TH SarabunPSK" w:eastAsia="Times New Roman" w:hAnsi="TH SarabunPSK" w:cs="TH SarabunPSK" w:hint="cs"/>
          <w:sz w:val="32"/>
          <w:szCs w:val="32"/>
          <w:cs/>
        </w:rPr>
        <w:t>จากนั้น</w:t>
      </w:r>
      <w:r w:rsidRPr="00132539">
        <w:rPr>
          <w:rFonts w:ascii="TH SarabunPSK" w:eastAsia="Times New Roman" w:hAnsi="TH SarabunPSK" w:cs="TH SarabunPSK"/>
          <w:sz w:val="32"/>
          <w:szCs w:val="32"/>
          <w:cs/>
        </w:rPr>
        <w:t>รวบรวมข้อมูลข้อร้องเรียน จัดทำรายงานสรุปประจำปี และใช้ผลการวิเคราะห์ในการปรับปรุงคุณภาพบริการของ</w:t>
      </w:r>
      <w:r w:rsidRPr="00132539">
        <w:rPr>
          <w:rFonts w:ascii="TH SarabunPSK" w:eastAsia="Times New Roman" w:hAnsi="TH SarabunPSK" w:cs="TH SarabunPSK" w:hint="cs"/>
          <w:sz w:val="32"/>
          <w:szCs w:val="32"/>
          <w:cs/>
        </w:rPr>
        <w:t>สำนักวิชาต่อไป</w:t>
      </w:r>
    </w:p>
    <w:p w:rsidR="00290F9C" w:rsidRPr="00132539" w:rsidRDefault="00290F9C" w:rsidP="002B58AA">
      <w:pPr>
        <w:pStyle w:val="Heading3"/>
        <w:ind w:left="450"/>
        <w:rPr>
          <w:rFonts w:ascii="TH SarabunPSK" w:hAnsi="TH SarabunPSK" w:cs="TH SarabunPSK"/>
          <w:color w:val="auto"/>
        </w:rPr>
      </w:pPr>
      <w:r w:rsidRPr="00132539">
        <w:rPr>
          <w:rFonts w:ascii="TH SarabunPSK" w:hAnsi="TH SarabunPSK" w:cs="TH SarabunPSK"/>
          <w:color w:val="auto"/>
          <w:cs/>
        </w:rPr>
        <w:t xml:space="preserve">5. </w:t>
      </w:r>
      <w:r w:rsidRPr="00132539">
        <w:rPr>
          <w:rFonts w:ascii="TH SarabunPSK" w:hAnsi="TH SarabunPSK" w:cs="TH SarabunPSK" w:hint="cs"/>
          <w:color w:val="auto"/>
          <w:cs/>
        </w:rPr>
        <w:t xml:space="preserve">วิธีการสื่อสารข้อมูลหลักสูตรให้กับผู้มีส่วนได้ส่วนเสียของหลักสูตร </w:t>
      </w:r>
    </w:p>
    <w:p w:rsidR="00914DB8" w:rsidRPr="00132539" w:rsidRDefault="00914DB8" w:rsidP="00914DB8">
      <w:pPr>
        <w:spacing w:after="0"/>
        <w:ind w:firstLine="720"/>
        <w:jc w:val="thaiDistribute"/>
        <w:rPr>
          <w:rFonts w:ascii="TH SarabunPSK" w:hAnsi="TH SarabunPSK" w:cs="TH SarabunPSK"/>
          <w:sz w:val="32"/>
          <w:szCs w:val="32"/>
        </w:rPr>
      </w:pPr>
      <w:r w:rsidRPr="00132539">
        <w:rPr>
          <w:rFonts w:ascii="TH SarabunPSK" w:hAnsi="TH SarabunPSK" w:cs="TH SarabunPSK" w:hint="cs"/>
          <w:sz w:val="32"/>
          <w:szCs w:val="32"/>
          <w:cs/>
        </w:rPr>
        <w:t>หมวดวิชาศึกษาทั่วไปควรดำเนินการสื่อสารข้อมูลด้านหลักสูตร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การบริหารจัดการเรียนการสอน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และกระบวนการดำเนินงานต่าง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ให้ผู้มีส่วนได้ส่วนเสียทุกกลุ่มรับทราบอย่างทั่วถึงและต่อเนื่อง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เพื่อสร้างความเข้าใจร่วมกันและสะท้อนถึงความโปร่งใสในการดำเนินงานของหลักสูตร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มีการสื่อสารผ่านช่องทางที่หลากหลายทั้งแบบออนไลน์และออฟไลน์</w:t>
      </w:r>
      <w:r w:rsidRPr="00132539">
        <w:rPr>
          <w:rFonts w:ascii="TH SarabunPSK" w:hAnsi="TH SarabunPSK" w:cs="TH SarabunPSK"/>
          <w:sz w:val="32"/>
          <w:szCs w:val="32"/>
          <w:cs/>
        </w:rPr>
        <w:t xml:space="preserve"> </w:t>
      </w:r>
    </w:p>
    <w:p w:rsidR="00914DB8" w:rsidRPr="00132539" w:rsidRDefault="00914DB8" w:rsidP="00914DB8">
      <w:pPr>
        <w:spacing w:after="0"/>
        <w:ind w:firstLine="720"/>
        <w:jc w:val="thaiDistribute"/>
        <w:rPr>
          <w:rFonts w:ascii="TH SarabunPSK" w:hAnsi="TH SarabunPSK" w:cs="TH SarabunPSK"/>
          <w:sz w:val="32"/>
          <w:szCs w:val="32"/>
        </w:rPr>
      </w:pPr>
      <w:r w:rsidRPr="00132539">
        <w:rPr>
          <w:rFonts w:ascii="TH SarabunPSK" w:hAnsi="TH SarabunPSK" w:cs="TH SarabunPSK" w:hint="cs"/>
          <w:sz w:val="32"/>
          <w:szCs w:val="32"/>
          <w:cs/>
        </w:rPr>
        <w:t>นอกจากนี้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ยังมีช่องทางที่เปิดโอกาสให้ผู้เรียน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อาจารย์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และผู้เกี่ยวข้องทุกฝ่ายสามารถแสดงความคิดเห็น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ติชม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สอบถามประเด็นด้านการให้บริการ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หรือการดำเนินงานต่าง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ได้อย่างสะดวก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รวมถึงการจัดทำระบบหรือช่องทางร้องเรียนที่ชัดเจน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ตรวจสอบได้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และมีขั้นตอนการดำเนินการที่เป็นธรรม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เพื่อให้หมวดวิชาสามารถรับฟังข้อเสนอแนะ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 xml:space="preserve">นำไปสู่การพัฒนาและปรับปรุงคุณภาพได้อย่างมีประสิทธิผล โดยมีรายละเอียด ดังนี้ </w:t>
      </w:r>
    </w:p>
    <w:p w:rsidR="005653F8" w:rsidRPr="00132539" w:rsidRDefault="00290F9C" w:rsidP="005653F8">
      <w:pPr>
        <w:spacing w:after="0"/>
        <w:ind w:firstLine="720"/>
        <w:jc w:val="thaiDistribute"/>
        <w:rPr>
          <w:rFonts w:ascii="TH SarabunPSK" w:hAnsi="TH SarabunPSK" w:cs="TH SarabunPSK"/>
          <w:sz w:val="32"/>
          <w:szCs w:val="32"/>
        </w:rPr>
      </w:pPr>
      <w:r w:rsidRPr="00132539">
        <w:rPr>
          <w:rFonts w:ascii="TH SarabunPSK" w:hAnsi="TH SarabunPSK" w:cs="TH SarabunPSK"/>
          <w:sz w:val="32"/>
          <w:szCs w:val="32"/>
          <w:cs/>
        </w:rPr>
        <w:t xml:space="preserve">1) </w:t>
      </w:r>
      <w:r w:rsidRPr="00132539">
        <w:rPr>
          <w:rFonts w:ascii="TH SarabunPSK" w:hAnsi="TH SarabunPSK" w:cs="TH SarabunPSK" w:hint="cs"/>
          <w:sz w:val="32"/>
          <w:szCs w:val="32"/>
          <w:cs/>
        </w:rPr>
        <w:t>การประชาสัมพันธ์ข้อมูล</w:t>
      </w:r>
      <w:r w:rsidR="005653F8" w:rsidRPr="00132539">
        <w:rPr>
          <w:rFonts w:ascii="TH SarabunPSK" w:hAnsi="TH SarabunPSK" w:cs="TH SarabunPSK" w:hint="cs"/>
          <w:sz w:val="32"/>
          <w:szCs w:val="32"/>
          <w:cs/>
        </w:rPr>
        <w:t>หมวดวิชา</w:t>
      </w:r>
      <w:r w:rsidRPr="00132539">
        <w:rPr>
          <w:rFonts w:ascii="TH SarabunPSK" w:hAnsi="TH SarabunPSK" w:cs="TH SarabunPSK" w:hint="cs"/>
          <w:sz w:val="32"/>
          <w:szCs w:val="32"/>
          <w:cs/>
        </w:rPr>
        <w:t>ผ่านทางเว็บไซต์</w:t>
      </w:r>
      <w:r w:rsidR="00914DB8" w:rsidRPr="00132539">
        <w:rPr>
          <w:rFonts w:ascii="TH SarabunPSK" w:hAnsi="TH SarabunPSK" w:cs="TH SarabunPSK" w:hint="cs"/>
          <w:sz w:val="32"/>
          <w:szCs w:val="32"/>
          <w:cs/>
        </w:rPr>
        <w:t>สำนักวิชา</w:t>
      </w:r>
      <w:r w:rsidRPr="00132539">
        <w:rPr>
          <w:rFonts w:ascii="TH SarabunPSK" w:hAnsi="TH SarabunPSK" w:cs="TH SarabunPSK"/>
          <w:sz w:val="32"/>
          <w:szCs w:val="32"/>
          <w:cs/>
        </w:rPr>
        <w:t xml:space="preserve"> ซึ่งถือเป็นช่องทางหลัก</w:t>
      </w:r>
      <w:r w:rsidR="005653F8" w:rsidRPr="00132539">
        <w:rPr>
          <w:rFonts w:ascii="TH SarabunPSK" w:hAnsi="TH SarabunPSK" w:cs="TH SarabunPSK" w:hint="cs"/>
          <w:sz w:val="32"/>
          <w:szCs w:val="32"/>
          <w:cs/>
        </w:rPr>
        <w:t>แบบทางการ</w:t>
      </w:r>
      <w:r w:rsidRPr="00132539">
        <w:rPr>
          <w:rFonts w:ascii="TH SarabunPSK" w:hAnsi="TH SarabunPSK" w:cs="TH SarabunPSK"/>
          <w:sz w:val="32"/>
          <w:szCs w:val="32"/>
          <w:cs/>
        </w:rPr>
        <w:t>ในการเผยแพร่ข้อมูล</w:t>
      </w:r>
      <w:r w:rsidR="005653F8" w:rsidRPr="00132539">
        <w:rPr>
          <w:rFonts w:ascii="TH SarabunPSK" w:hAnsi="TH SarabunPSK" w:cs="TH SarabunPSK" w:hint="cs"/>
          <w:sz w:val="32"/>
          <w:szCs w:val="32"/>
          <w:cs/>
        </w:rPr>
        <w:t>สำนักวิชา</w:t>
      </w:r>
      <w:r w:rsidRPr="00132539">
        <w:rPr>
          <w:rFonts w:ascii="TH SarabunPSK" w:hAnsi="TH SarabunPSK" w:cs="TH SarabunPSK"/>
          <w:sz w:val="32"/>
          <w:szCs w:val="32"/>
          <w:cs/>
        </w:rPr>
        <w:t xml:space="preserve"> และการประชาสัมพันธ์ข้อมูลกิจกรรมผ่านสื่อ </w:t>
      </w:r>
      <w:r w:rsidRPr="00132539">
        <w:rPr>
          <w:rFonts w:ascii="TH SarabunPSK" w:hAnsi="TH SarabunPSK" w:cs="TH SarabunPSK"/>
          <w:sz w:val="32"/>
          <w:szCs w:val="32"/>
        </w:rPr>
        <w:t xml:space="preserve">Social Media </w:t>
      </w:r>
      <w:r w:rsidRPr="00132539">
        <w:rPr>
          <w:rFonts w:ascii="TH SarabunPSK" w:hAnsi="TH SarabunPSK" w:cs="TH SarabunPSK"/>
          <w:sz w:val="32"/>
          <w:szCs w:val="32"/>
          <w:cs/>
        </w:rPr>
        <w:t>ของ</w:t>
      </w:r>
      <w:r w:rsidR="005653F8" w:rsidRPr="00132539">
        <w:rPr>
          <w:rFonts w:ascii="TH SarabunPSK" w:hAnsi="TH SarabunPSK" w:cs="TH SarabunPSK" w:hint="cs"/>
          <w:sz w:val="32"/>
          <w:szCs w:val="32"/>
          <w:cs/>
        </w:rPr>
        <w:t>สำนักวิชา</w:t>
      </w:r>
      <w:r w:rsidRPr="00132539">
        <w:rPr>
          <w:rFonts w:ascii="TH SarabunPSK" w:hAnsi="TH SarabunPSK" w:cs="TH SarabunPSK"/>
          <w:sz w:val="32"/>
          <w:szCs w:val="32"/>
          <w:cs/>
        </w:rPr>
        <w:t xml:space="preserve"> ได้แก่ </w:t>
      </w:r>
      <w:r w:rsidRPr="00132539">
        <w:rPr>
          <w:rFonts w:ascii="TH SarabunPSK" w:hAnsi="TH SarabunPSK" w:cs="TH SarabunPSK"/>
          <w:sz w:val="32"/>
          <w:szCs w:val="32"/>
        </w:rPr>
        <w:t>Facebook Page</w:t>
      </w:r>
      <w:r w:rsidR="005653F8" w:rsidRPr="00132539">
        <w:rPr>
          <w:rFonts w:ascii="TH SarabunPSK" w:hAnsi="TH SarabunPSK" w:cs="TH SarabunPSK"/>
          <w:sz w:val="32"/>
          <w:szCs w:val="32"/>
        </w:rPr>
        <w:t>,</w:t>
      </w:r>
      <w:r w:rsidRPr="00132539">
        <w:rPr>
          <w:rFonts w:ascii="TH SarabunPSK" w:hAnsi="TH SarabunPSK" w:cs="TH SarabunPSK"/>
          <w:sz w:val="32"/>
          <w:szCs w:val="32"/>
        </w:rPr>
        <w:t xml:space="preserve"> YouTube Channel</w:t>
      </w:r>
      <w:r w:rsidR="005653F8" w:rsidRPr="00132539">
        <w:rPr>
          <w:rFonts w:ascii="TH SarabunPSK" w:hAnsi="TH SarabunPSK" w:cs="TH SarabunPSK" w:hint="cs"/>
          <w:sz w:val="32"/>
          <w:szCs w:val="32"/>
          <w:cs/>
        </w:rPr>
        <w:t xml:space="preserve"> </w:t>
      </w:r>
      <w:r w:rsidR="005653F8" w:rsidRPr="00132539">
        <w:rPr>
          <w:rFonts w:ascii="TH SarabunPSK" w:hAnsi="TH SarabunPSK" w:cs="TH SarabunPSK"/>
          <w:sz w:val="32"/>
          <w:szCs w:val="32"/>
        </w:rPr>
        <w:t>,</w:t>
      </w:r>
      <w:r w:rsidR="005653F8" w:rsidRPr="00132539">
        <w:rPr>
          <w:rFonts w:ascii="TH SarabunPSK" w:hAnsi="TH SarabunPSK" w:cs="TH SarabunPSK"/>
          <w:sz w:val="32"/>
          <w:szCs w:val="32"/>
          <w:lang w:val="en-US"/>
        </w:rPr>
        <w:t>Tiktok</w:t>
      </w:r>
      <w:r w:rsidR="005653F8" w:rsidRPr="00132539">
        <w:rPr>
          <w:rFonts w:ascii="TH SarabunPSK" w:hAnsi="TH SarabunPSK" w:cs="TH SarabunPSK"/>
          <w:sz w:val="32"/>
          <w:szCs w:val="32"/>
        </w:rPr>
        <w:t>,</w:t>
      </w:r>
      <w:r w:rsidR="005653F8" w:rsidRPr="00132539">
        <w:rPr>
          <w:rFonts w:ascii="TH SarabunPSK" w:hAnsi="TH SarabunPSK" w:cs="TH SarabunPSK" w:hint="cs"/>
          <w:sz w:val="32"/>
          <w:szCs w:val="32"/>
          <w:cs/>
          <w:lang w:val="en-US"/>
        </w:rPr>
        <w:t xml:space="preserve"> </w:t>
      </w:r>
      <w:r w:rsidR="005653F8" w:rsidRPr="00132539">
        <w:rPr>
          <w:rFonts w:ascii="TH SarabunPSK" w:hAnsi="TH SarabunPSK" w:cs="TH SarabunPSK"/>
          <w:sz w:val="32"/>
          <w:szCs w:val="32"/>
          <w:lang w:val="en-US"/>
        </w:rPr>
        <w:t xml:space="preserve">Line Official </w:t>
      </w:r>
      <w:r w:rsidRPr="00132539">
        <w:rPr>
          <w:rFonts w:ascii="TH SarabunPSK" w:hAnsi="TH SarabunPSK" w:cs="TH SarabunPSK"/>
          <w:sz w:val="32"/>
          <w:szCs w:val="32"/>
          <w:cs/>
        </w:rPr>
        <w:t>ให้กับ</w:t>
      </w:r>
      <w:r w:rsidR="005653F8" w:rsidRPr="00132539">
        <w:rPr>
          <w:rFonts w:ascii="TH SarabunPSK" w:hAnsi="TH SarabunPSK" w:cs="TH SarabunPSK" w:hint="cs"/>
          <w:sz w:val="32"/>
          <w:szCs w:val="32"/>
          <w:cs/>
        </w:rPr>
        <w:t>นักศึกษา</w:t>
      </w:r>
    </w:p>
    <w:p w:rsidR="005653F8" w:rsidRPr="00132539" w:rsidRDefault="00290F9C" w:rsidP="005653F8">
      <w:pPr>
        <w:spacing w:after="0"/>
        <w:ind w:firstLine="720"/>
        <w:jc w:val="thaiDistribute"/>
        <w:rPr>
          <w:rFonts w:ascii="TH SarabunPSK" w:hAnsi="TH SarabunPSK" w:cs="TH SarabunPSK"/>
          <w:sz w:val="32"/>
          <w:szCs w:val="32"/>
        </w:rPr>
      </w:pPr>
      <w:r w:rsidRPr="00132539">
        <w:rPr>
          <w:rFonts w:ascii="TH SarabunPSK" w:hAnsi="TH SarabunPSK" w:cs="TH SarabunPSK"/>
          <w:sz w:val="32"/>
          <w:szCs w:val="32"/>
          <w:cs/>
        </w:rPr>
        <w:t xml:space="preserve">2) </w:t>
      </w:r>
      <w:r w:rsidRPr="00132539">
        <w:rPr>
          <w:rFonts w:ascii="TH SarabunPSK" w:hAnsi="TH SarabunPSK" w:cs="TH SarabunPSK" w:hint="cs"/>
          <w:sz w:val="32"/>
          <w:szCs w:val="32"/>
          <w:cs/>
        </w:rPr>
        <w:t>ก</w:t>
      </w:r>
      <w:r w:rsidR="005653F8" w:rsidRPr="00132539">
        <w:rPr>
          <w:rFonts w:ascii="TH SarabunPSK" w:hAnsi="TH SarabunPSK" w:cs="TH SarabunPSK"/>
          <w:sz w:val="32"/>
          <w:szCs w:val="32"/>
          <w:cs/>
        </w:rPr>
        <w:t>ารจัดกิจกรรมปฐมนิเทศนักศึกษา เพื่อให้ข้อมู</w:t>
      </w:r>
      <w:r w:rsidR="005653F8" w:rsidRPr="00132539">
        <w:rPr>
          <w:rFonts w:ascii="TH SarabunPSK" w:hAnsi="TH SarabunPSK" w:cs="TH SarabunPSK" w:hint="cs"/>
          <w:sz w:val="32"/>
          <w:szCs w:val="32"/>
          <w:cs/>
        </w:rPr>
        <w:t xml:space="preserve">ลการจัดการเรียนการสอนหมวดวิชาศึกษาทั่วไป </w:t>
      </w:r>
      <w:r w:rsidRPr="00132539">
        <w:rPr>
          <w:rFonts w:ascii="TH SarabunPSK" w:hAnsi="TH SarabunPSK" w:cs="TH SarabunPSK"/>
          <w:sz w:val="32"/>
          <w:szCs w:val="32"/>
          <w:cs/>
        </w:rPr>
        <w:t>รวมถึงสิ่งสนับสนุนการเรียนรู้ต่าง ๆ ของ</w:t>
      </w:r>
      <w:r w:rsidR="005653F8" w:rsidRPr="00132539">
        <w:rPr>
          <w:rFonts w:ascii="TH SarabunPSK" w:hAnsi="TH SarabunPSK" w:cs="TH SarabunPSK" w:hint="cs"/>
          <w:sz w:val="32"/>
          <w:szCs w:val="32"/>
          <w:cs/>
        </w:rPr>
        <w:t>สำนักวิชา</w:t>
      </w:r>
      <w:r w:rsidRPr="00132539">
        <w:rPr>
          <w:rFonts w:ascii="TH SarabunPSK" w:hAnsi="TH SarabunPSK" w:cs="TH SarabunPSK"/>
          <w:sz w:val="32"/>
          <w:szCs w:val="32"/>
          <w:cs/>
        </w:rPr>
        <w:t>และมหาวิทยาลัย</w:t>
      </w:r>
    </w:p>
    <w:p w:rsidR="005653F8" w:rsidRPr="00132539" w:rsidRDefault="00290F9C" w:rsidP="005653F8">
      <w:pPr>
        <w:spacing w:after="0"/>
        <w:ind w:firstLine="720"/>
        <w:jc w:val="thaiDistribute"/>
        <w:rPr>
          <w:rFonts w:ascii="TH SarabunPSK" w:hAnsi="TH SarabunPSK" w:cs="TH SarabunPSK"/>
          <w:sz w:val="32"/>
          <w:szCs w:val="32"/>
        </w:rPr>
      </w:pPr>
      <w:r w:rsidRPr="00132539">
        <w:rPr>
          <w:rFonts w:ascii="TH SarabunPSK" w:hAnsi="TH SarabunPSK" w:cs="TH SarabunPSK"/>
          <w:sz w:val="32"/>
          <w:szCs w:val="32"/>
          <w:cs/>
        </w:rPr>
        <w:t>3) การสื่อสารผ่าน</w:t>
      </w:r>
      <w:r w:rsidR="005653F8" w:rsidRPr="00132539">
        <w:rPr>
          <w:rFonts w:ascii="TH SarabunPSK" w:hAnsi="TH SarabunPSK" w:cs="TH SarabunPSK" w:hint="cs"/>
          <w:sz w:val="32"/>
          <w:szCs w:val="32"/>
          <w:cs/>
        </w:rPr>
        <w:t xml:space="preserve"> </w:t>
      </w:r>
      <w:r w:rsidR="005653F8" w:rsidRPr="00132539">
        <w:rPr>
          <w:rFonts w:ascii="TH SarabunPSK" w:hAnsi="TH SarabunPSK" w:cs="TH SarabunPSK"/>
          <w:sz w:val="32"/>
          <w:szCs w:val="32"/>
        </w:rPr>
        <w:t>Facebook Page</w:t>
      </w:r>
      <w:r w:rsidR="005653F8" w:rsidRPr="00132539">
        <w:rPr>
          <w:rFonts w:ascii="TH SarabunPSK" w:hAnsi="TH SarabunPSK" w:cs="TH SarabunPSK"/>
          <w:sz w:val="32"/>
          <w:szCs w:val="32"/>
          <w:lang w:val="en-US"/>
        </w:rPr>
        <w:t>,</w:t>
      </w:r>
      <w:r w:rsidR="005653F8" w:rsidRPr="00132539">
        <w:rPr>
          <w:rFonts w:ascii="TH SarabunPSK" w:hAnsi="TH SarabunPSK" w:cs="TH SarabunPSK"/>
          <w:sz w:val="32"/>
          <w:szCs w:val="32"/>
          <w:cs/>
        </w:rPr>
        <w:t xml:space="preserve"> </w:t>
      </w:r>
      <w:r w:rsidR="005653F8" w:rsidRPr="00132539">
        <w:rPr>
          <w:rFonts w:ascii="TH SarabunPSK" w:hAnsi="TH SarabunPSK" w:cs="TH SarabunPSK"/>
          <w:sz w:val="32"/>
          <w:szCs w:val="32"/>
          <w:lang w:val="en-US"/>
        </w:rPr>
        <w:t>Line Official</w:t>
      </w:r>
      <w:r w:rsidRPr="00132539">
        <w:rPr>
          <w:rFonts w:ascii="TH SarabunPSK" w:hAnsi="TH SarabunPSK" w:cs="TH SarabunPSK"/>
          <w:sz w:val="32"/>
          <w:szCs w:val="32"/>
          <w:cs/>
        </w:rPr>
        <w:t xml:space="preserve"> โดยนักบริการการศึกษาและเจ้าหน้าที่ที่เกี่ยวข้อ</w:t>
      </w:r>
      <w:r w:rsidR="005653F8" w:rsidRPr="00132539">
        <w:rPr>
          <w:rFonts w:ascii="TH SarabunPSK" w:hAnsi="TH SarabunPSK" w:cs="TH SarabunPSK"/>
          <w:sz w:val="32"/>
          <w:szCs w:val="32"/>
          <w:cs/>
        </w:rPr>
        <w:t>ง เพื่อร่วมให้ข้อมูลและตอบคำถาม</w:t>
      </w:r>
      <w:r w:rsidRPr="00132539">
        <w:rPr>
          <w:rFonts w:ascii="TH SarabunPSK" w:hAnsi="TH SarabunPSK" w:cs="TH SarabunPSK"/>
          <w:sz w:val="32"/>
          <w:szCs w:val="32"/>
          <w:cs/>
        </w:rPr>
        <w:t>นักศึกษา</w:t>
      </w:r>
    </w:p>
    <w:p w:rsidR="005653F8" w:rsidRPr="00132539" w:rsidRDefault="005653F8" w:rsidP="005653F8">
      <w:pPr>
        <w:spacing w:after="0"/>
        <w:ind w:firstLine="720"/>
        <w:jc w:val="thaiDistribute"/>
        <w:rPr>
          <w:rFonts w:ascii="TH SarabunPSK" w:hAnsi="TH SarabunPSK" w:cs="TH SarabunPSK"/>
          <w:sz w:val="32"/>
          <w:szCs w:val="32"/>
        </w:rPr>
      </w:pPr>
      <w:r w:rsidRPr="00132539">
        <w:rPr>
          <w:rFonts w:ascii="TH SarabunPSK" w:hAnsi="TH SarabunPSK" w:cs="TH SarabunPSK"/>
          <w:sz w:val="32"/>
          <w:szCs w:val="32"/>
        </w:rPr>
        <w:t>4</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การสื่อสารผ่านทาง</w:t>
      </w:r>
      <w:r w:rsidRPr="00132539">
        <w:rPr>
          <w:rFonts w:ascii="TH SarabunPSK" w:hAnsi="TH SarabunPSK" w:cs="TH SarabunPSK"/>
          <w:sz w:val="32"/>
          <w:szCs w:val="32"/>
          <w:cs/>
        </w:rPr>
        <w:t xml:space="preserve"> </w:t>
      </w:r>
      <w:r w:rsidR="00290F9C" w:rsidRPr="00132539">
        <w:rPr>
          <w:rFonts w:ascii="TH SarabunPSK" w:hAnsi="TH SarabunPSK" w:cs="TH SarabunPSK"/>
          <w:sz w:val="32"/>
          <w:szCs w:val="32"/>
          <w:cs/>
        </w:rPr>
        <w:t>อาจารย์ผู้สอนทั้งด้วยวาจาและผ่านช่องทางอิเล็กทรอนิกส์ เพื่อประกาศข่าวสารแจ้งให้นักศึกษาทราบ</w:t>
      </w:r>
    </w:p>
    <w:p w:rsidR="00290F9C" w:rsidRPr="00132539" w:rsidRDefault="005653F8" w:rsidP="005653F8">
      <w:pPr>
        <w:spacing w:after="0"/>
        <w:ind w:firstLine="720"/>
        <w:jc w:val="thaiDistribute"/>
        <w:rPr>
          <w:rFonts w:ascii="TH SarabunPSK" w:hAnsi="TH SarabunPSK" w:cs="TH SarabunPSK"/>
          <w:sz w:val="32"/>
          <w:szCs w:val="32"/>
        </w:rPr>
      </w:pPr>
      <w:r w:rsidRPr="00132539">
        <w:rPr>
          <w:rFonts w:ascii="TH SarabunPSK" w:hAnsi="TH SarabunPSK" w:cs="TH SarabunPSK"/>
          <w:sz w:val="32"/>
          <w:szCs w:val="32"/>
        </w:rPr>
        <w:t>5</w:t>
      </w:r>
      <w:r w:rsidR="00290F9C" w:rsidRPr="00132539">
        <w:rPr>
          <w:rFonts w:ascii="TH SarabunPSK" w:hAnsi="TH SarabunPSK" w:cs="TH SarabunPSK"/>
          <w:sz w:val="32"/>
          <w:szCs w:val="32"/>
          <w:cs/>
        </w:rPr>
        <w:t xml:space="preserve">) การสื่อสารผ่านระบบให้บริการต่างๆ ของมหาวิทยาลัยและคณะ </w:t>
      </w:r>
      <w:r w:rsidRPr="00132539">
        <w:rPr>
          <w:rFonts w:ascii="TH SarabunPSK" w:hAnsi="TH SarabunPSK" w:cs="TH SarabunPSK" w:hint="cs"/>
          <w:sz w:val="32"/>
          <w:szCs w:val="32"/>
          <w:cs/>
        </w:rPr>
        <w:t>ผ่าน</w:t>
      </w:r>
      <w:r w:rsidR="00290F9C" w:rsidRPr="00132539">
        <w:rPr>
          <w:rFonts w:ascii="TH SarabunPSK" w:hAnsi="TH SarabunPSK" w:cs="TH SarabunPSK"/>
          <w:sz w:val="32"/>
          <w:szCs w:val="32"/>
          <w:cs/>
        </w:rPr>
        <w:t>ระบบสารสนเทศ</w:t>
      </w:r>
      <w:r w:rsidRPr="00132539">
        <w:rPr>
          <w:rFonts w:ascii="TH SarabunPSK" w:hAnsi="TH SarabunPSK" w:cs="TH SarabunPSK" w:hint="cs"/>
          <w:sz w:val="32"/>
          <w:szCs w:val="32"/>
          <w:cs/>
        </w:rPr>
        <w:t xml:space="preserve">อาทิ </w:t>
      </w:r>
      <w:r w:rsidRPr="00132539">
        <w:rPr>
          <w:rFonts w:ascii="TH SarabunPSK" w:hAnsi="TH SarabunPSK" w:cs="TH SarabunPSK"/>
          <w:sz w:val="32"/>
          <w:szCs w:val="32"/>
          <w:lang w:val="en-US"/>
        </w:rPr>
        <w:t>ces e</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learning</w:t>
      </w:r>
      <w:r w:rsidR="00290F9C" w:rsidRPr="00132539">
        <w:rPr>
          <w:rFonts w:ascii="TH SarabunPSK" w:hAnsi="TH SarabunPSK" w:cs="TH SarabunPSK"/>
          <w:sz w:val="32"/>
          <w:szCs w:val="32"/>
          <w:cs/>
        </w:rPr>
        <w:t xml:space="preserve"> เป็นต้น</w:t>
      </w:r>
    </w:p>
    <w:p w:rsidR="00290F9C" w:rsidRPr="00132539" w:rsidRDefault="005653F8" w:rsidP="005653F8">
      <w:pPr>
        <w:pStyle w:val="ListParagraph"/>
        <w:spacing w:after="0"/>
        <w:rPr>
          <w:rFonts w:ascii="TH SarabunPSK" w:hAnsi="TH SarabunPSK" w:cs="TH SarabunPSK"/>
          <w:sz w:val="32"/>
          <w:szCs w:val="32"/>
        </w:rPr>
      </w:pPr>
      <w:r w:rsidRPr="00132539">
        <w:rPr>
          <w:rFonts w:ascii="TH SarabunPSK" w:hAnsi="TH SarabunPSK" w:cs="TH SarabunPSK"/>
          <w:sz w:val="32"/>
          <w:szCs w:val="32"/>
        </w:rPr>
        <w:t>6</w:t>
      </w:r>
      <w:r w:rsidR="00290F9C"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 xml:space="preserve"> </w:t>
      </w:r>
      <w:r w:rsidR="00290F9C" w:rsidRPr="00132539">
        <w:rPr>
          <w:rFonts w:ascii="TH SarabunPSK" w:hAnsi="TH SarabunPSK" w:cs="TH SarabunPSK" w:hint="cs"/>
          <w:sz w:val="32"/>
          <w:szCs w:val="32"/>
          <w:cs/>
        </w:rPr>
        <w:t>การสื่อสารกับนักศึกษา</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และผู้มีส่วนได้เสียทุกกลุ่ม</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เป็นรายบุคคล</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กรณีมีเหตุจำเป็นเร่งด่วน</w:t>
      </w:r>
      <w:r w:rsidR="00290F9C" w:rsidRPr="00132539">
        <w:rPr>
          <w:rFonts w:ascii="TH SarabunPSK" w:hAnsi="TH SarabunPSK" w:cs="TH SarabunPSK"/>
          <w:sz w:val="32"/>
          <w:szCs w:val="32"/>
          <w:cs/>
        </w:rPr>
        <w:t xml:space="preserve">) </w:t>
      </w:r>
      <w:r w:rsidR="00290F9C" w:rsidRPr="00132539">
        <w:rPr>
          <w:rFonts w:ascii="TH SarabunPSK" w:hAnsi="TH SarabunPSK" w:cs="TH SarabunPSK" w:hint="cs"/>
          <w:sz w:val="32"/>
          <w:szCs w:val="32"/>
          <w:cs/>
        </w:rPr>
        <w:t>ผ่านช่องทาง</w:t>
      </w:r>
      <w:r w:rsidR="00290F9C" w:rsidRPr="00132539">
        <w:rPr>
          <w:rFonts w:ascii="TH SarabunPSK" w:hAnsi="TH SarabunPSK" w:cs="TH SarabunPSK"/>
          <w:sz w:val="32"/>
          <w:szCs w:val="32"/>
          <w:cs/>
        </w:rPr>
        <w:t xml:space="preserve"> </w:t>
      </w:r>
      <w:r w:rsidR="00290F9C" w:rsidRPr="00132539">
        <w:rPr>
          <w:rFonts w:ascii="TH SarabunPSK" w:hAnsi="TH SarabunPSK" w:cs="TH SarabunPSK"/>
          <w:sz w:val="32"/>
          <w:szCs w:val="32"/>
        </w:rPr>
        <w:t xml:space="preserve">social media SMS </w:t>
      </w:r>
      <w:r w:rsidR="00290F9C" w:rsidRPr="00132539">
        <w:rPr>
          <w:rFonts w:ascii="TH SarabunPSK" w:hAnsi="TH SarabunPSK" w:cs="TH SarabunPSK"/>
          <w:sz w:val="32"/>
          <w:szCs w:val="32"/>
          <w:cs/>
        </w:rPr>
        <w:t>หรือผ่านทางโทรศัพท์</w:t>
      </w:r>
      <w:r w:rsidR="00290F9C" w:rsidRPr="00132539">
        <w:rPr>
          <w:rFonts w:ascii="TH SarabunPSK" w:hAnsi="TH SarabunPSK" w:cs="TH SarabunPSK" w:hint="cs"/>
          <w:sz w:val="32"/>
          <w:szCs w:val="32"/>
          <w:cs/>
        </w:rPr>
        <w:t xml:space="preserve"> เป็นต้น</w:t>
      </w:r>
    </w:p>
    <w:p w:rsidR="00290F9C" w:rsidRPr="00132539" w:rsidRDefault="00290F9C" w:rsidP="002B58AA">
      <w:pPr>
        <w:pStyle w:val="ListParagraph"/>
        <w:spacing w:after="0"/>
        <w:ind w:left="-810"/>
        <w:rPr>
          <w:rFonts w:ascii="TH SarabunPSK" w:hAnsi="TH SarabunPSK" w:cs="TH SarabunPSK"/>
          <w:b/>
          <w:bCs/>
          <w:sz w:val="32"/>
          <w:szCs w:val="32"/>
        </w:rPr>
      </w:pPr>
      <w:r w:rsidRPr="00132539">
        <w:rPr>
          <w:rFonts w:ascii="TH SarabunPSK" w:hAnsi="TH SarabunPSK" w:cs="TH SarabunPSK" w:hint="cs"/>
          <w:b/>
          <w:bCs/>
          <w:sz w:val="32"/>
          <w:szCs w:val="32"/>
          <w:cs/>
        </w:rPr>
        <w:t>ตารางการสื่อสารข้อมูลหลักสูตรกับผู้มีส่วนได้ส่วนเสีย</w:t>
      </w:r>
    </w:p>
    <w:tbl>
      <w:tblPr>
        <w:tblStyle w:val="TableGrid"/>
        <w:tblW w:w="9498" w:type="dxa"/>
        <w:tblInd w:w="-856" w:type="dxa"/>
        <w:tblLook w:val="04A0" w:firstRow="1" w:lastRow="0" w:firstColumn="1" w:lastColumn="0" w:noHBand="0" w:noVBand="1"/>
      </w:tblPr>
      <w:tblGrid>
        <w:gridCol w:w="1481"/>
        <w:gridCol w:w="2351"/>
        <w:gridCol w:w="1981"/>
        <w:gridCol w:w="1842"/>
        <w:gridCol w:w="1843"/>
      </w:tblGrid>
      <w:tr w:rsidR="00132539" w:rsidRPr="00132539" w:rsidTr="007620C3">
        <w:trPr>
          <w:tblHeader/>
        </w:trPr>
        <w:tc>
          <w:tcPr>
            <w:tcW w:w="1481" w:type="dxa"/>
          </w:tcPr>
          <w:p w:rsidR="00290F9C" w:rsidRPr="00132539" w:rsidRDefault="00290F9C" w:rsidP="002B58AA">
            <w:pPr>
              <w:jc w:val="center"/>
              <w:rPr>
                <w:rFonts w:ascii="TH SarabunPSK" w:hAnsi="TH SarabunPSK" w:cs="TH SarabunPSK"/>
                <w:b/>
                <w:bCs/>
                <w:sz w:val="28"/>
                <w:szCs w:val="28"/>
              </w:rPr>
            </w:pPr>
            <w:r w:rsidRPr="00132539">
              <w:rPr>
                <w:rFonts w:ascii="TH SarabunPSK" w:hAnsi="TH SarabunPSK" w:cs="TH SarabunPSK" w:hint="cs"/>
                <w:b/>
                <w:bCs/>
                <w:sz w:val="28"/>
                <w:szCs w:val="28"/>
                <w:cs/>
              </w:rPr>
              <w:t>กลุ่มผู้มีส่วนได้ส่วนเสีย</w:t>
            </w:r>
          </w:p>
        </w:tc>
        <w:tc>
          <w:tcPr>
            <w:tcW w:w="2351" w:type="dxa"/>
          </w:tcPr>
          <w:p w:rsidR="00290F9C" w:rsidRPr="00132539" w:rsidRDefault="00290F9C" w:rsidP="002B58AA">
            <w:pPr>
              <w:jc w:val="center"/>
              <w:rPr>
                <w:rFonts w:ascii="TH SarabunPSK" w:hAnsi="TH SarabunPSK" w:cs="TH SarabunPSK"/>
                <w:b/>
                <w:bCs/>
                <w:sz w:val="28"/>
                <w:szCs w:val="28"/>
                <w:cs/>
              </w:rPr>
            </w:pPr>
            <w:r w:rsidRPr="00132539">
              <w:rPr>
                <w:rFonts w:ascii="TH SarabunPSK" w:hAnsi="TH SarabunPSK" w:cs="TH SarabunPSK" w:hint="cs"/>
                <w:b/>
                <w:bCs/>
                <w:sz w:val="28"/>
                <w:szCs w:val="28"/>
                <w:cs/>
              </w:rPr>
              <w:t>วิธีการสื่อสาร</w:t>
            </w:r>
            <w:r w:rsidRPr="00132539">
              <w:rPr>
                <w:rFonts w:ascii="TH SarabunPSK" w:hAnsi="TH SarabunPSK" w:cs="TH SarabunPSK"/>
                <w:b/>
                <w:bCs/>
                <w:sz w:val="28"/>
                <w:szCs w:val="28"/>
                <w:cs/>
              </w:rPr>
              <w:t>/</w:t>
            </w:r>
            <w:r w:rsidRPr="00132539">
              <w:rPr>
                <w:rFonts w:ascii="TH SarabunPSK" w:hAnsi="TH SarabunPSK" w:cs="TH SarabunPSK" w:hint="cs"/>
                <w:b/>
                <w:bCs/>
                <w:sz w:val="28"/>
                <w:szCs w:val="28"/>
                <w:cs/>
              </w:rPr>
              <w:t>ช่องทาง</w:t>
            </w:r>
          </w:p>
        </w:tc>
        <w:tc>
          <w:tcPr>
            <w:tcW w:w="1981" w:type="dxa"/>
          </w:tcPr>
          <w:p w:rsidR="00290F9C" w:rsidRPr="00132539" w:rsidRDefault="00290F9C" w:rsidP="002B58AA">
            <w:pPr>
              <w:jc w:val="center"/>
              <w:rPr>
                <w:rFonts w:ascii="TH SarabunPSK" w:hAnsi="TH SarabunPSK" w:cs="TH SarabunPSK"/>
                <w:b/>
                <w:bCs/>
                <w:sz w:val="28"/>
                <w:szCs w:val="28"/>
                <w:cs/>
              </w:rPr>
            </w:pPr>
            <w:r w:rsidRPr="00132539">
              <w:rPr>
                <w:rFonts w:ascii="TH SarabunPSK" w:hAnsi="TH SarabunPSK" w:cs="TH SarabunPSK" w:hint="cs"/>
                <w:b/>
                <w:bCs/>
                <w:sz w:val="28"/>
                <w:szCs w:val="28"/>
                <w:cs/>
              </w:rPr>
              <w:t>ลักษณะการสื่อสาร</w:t>
            </w:r>
          </w:p>
        </w:tc>
        <w:tc>
          <w:tcPr>
            <w:tcW w:w="1842" w:type="dxa"/>
          </w:tcPr>
          <w:p w:rsidR="00290F9C" w:rsidRPr="00132539" w:rsidRDefault="00290F9C" w:rsidP="002B58AA">
            <w:pPr>
              <w:jc w:val="center"/>
              <w:rPr>
                <w:rFonts w:ascii="TH SarabunPSK" w:hAnsi="TH SarabunPSK" w:cs="TH SarabunPSK"/>
                <w:b/>
                <w:bCs/>
                <w:sz w:val="28"/>
                <w:szCs w:val="28"/>
              </w:rPr>
            </w:pPr>
            <w:r w:rsidRPr="00132539">
              <w:rPr>
                <w:rFonts w:ascii="TH SarabunPSK" w:hAnsi="TH SarabunPSK" w:cs="TH SarabunPSK" w:hint="cs"/>
                <w:b/>
                <w:bCs/>
                <w:sz w:val="28"/>
                <w:szCs w:val="28"/>
                <w:cs/>
              </w:rPr>
              <w:t>ความถี่</w:t>
            </w:r>
          </w:p>
        </w:tc>
        <w:tc>
          <w:tcPr>
            <w:tcW w:w="1843" w:type="dxa"/>
          </w:tcPr>
          <w:p w:rsidR="00290F9C" w:rsidRPr="00132539" w:rsidRDefault="00290F9C" w:rsidP="002B58AA">
            <w:pPr>
              <w:jc w:val="center"/>
              <w:rPr>
                <w:rFonts w:ascii="TH SarabunPSK" w:hAnsi="TH SarabunPSK" w:cs="TH SarabunPSK"/>
                <w:b/>
                <w:bCs/>
                <w:sz w:val="28"/>
                <w:szCs w:val="28"/>
                <w:cs/>
              </w:rPr>
            </w:pPr>
            <w:r w:rsidRPr="00132539">
              <w:rPr>
                <w:rFonts w:ascii="TH SarabunPSK" w:hAnsi="TH SarabunPSK" w:cs="TH SarabunPSK" w:hint="cs"/>
                <w:b/>
                <w:bCs/>
                <w:sz w:val="28"/>
                <w:szCs w:val="28"/>
                <w:cs/>
              </w:rPr>
              <w:t>แนวทางการประเมินการรับรู้</w:t>
            </w:r>
          </w:p>
        </w:tc>
      </w:tr>
      <w:tr w:rsidR="00132539" w:rsidRPr="00132539" w:rsidTr="006427CC">
        <w:tc>
          <w:tcPr>
            <w:tcW w:w="1481" w:type="dxa"/>
          </w:tcPr>
          <w:p w:rsidR="00290F9C" w:rsidRPr="00132539" w:rsidRDefault="00290F9C" w:rsidP="006427CC">
            <w:pPr>
              <w:rPr>
                <w:rFonts w:ascii="TH SarabunPSK" w:hAnsi="TH SarabunPSK" w:cs="TH SarabunPSK"/>
                <w:sz w:val="28"/>
                <w:szCs w:val="28"/>
              </w:rPr>
            </w:pPr>
            <w:r w:rsidRPr="00132539">
              <w:rPr>
                <w:rFonts w:ascii="TH SarabunPSK" w:hAnsi="TH SarabunPSK" w:cs="TH SarabunPSK"/>
                <w:b/>
                <w:bCs/>
                <w:sz w:val="28"/>
                <w:szCs w:val="28"/>
                <w:cs/>
              </w:rPr>
              <w:t>นักศึกษา</w:t>
            </w:r>
          </w:p>
        </w:tc>
        <w:tc>
          <w:tcPr>
            <w:tcW w:w="2351" w:type="dxa"/>
          </w:tcPr>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ปฐมนิเทศนักศึกษาใหม่</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คู่มือนักศึกษา</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เว็บไซต์</w:t>
            </w:r>
            <w:r w:rsidR="00D23FE9" w:rsidRPr="00132539">
              <w:rPr>
                <w:rFonts w:ascii="TH SarabunPSK" w:hAnsi="TH SarabunPSK" w:cs="TH SarabunPSK"/>
                <w:sz w:val="28"/>
                <w:szCs w:val="28"/>
                <w:cs/>
              </w:rPr>
              <w:t xml:space="preserve"> </w:t>
            </w:r>
            <w:r w:rsidR="00D23FE9" w:rsidRPr="00132539">
              <w:rPr>
                <w:rFonts w:ascii="TH SarabunPSK" w:hAnsi="TH SarabunPSK" w:cs="TH SarabunPSK"/>
                <w:sz w:val="28"/>
                <w:szCs w:val="28"/>
              </w:rPr>
              <w:t xml:space="preserve">FB </w:t>
            </w:r>
            <w:r w:rsidR="00D23FE9" w:rsidRPr="00132539">
              <w:rPr>
                <w:rFonts w:ascii="TH SarabunPSK" w:hAnsi="TH SarabunPSK" w:cs="TH SarabunPSK"/>
                <w:sz w:val="28"/>
                <w:szCs w:val="28"/>
                <w:lang w:val="en-US"/>
              </w:rPr>
              <w:t xml:space="preserve">Tiktok youtube Line </w:t>
            </w:r>
            <w:r w:rsidR="00D23FE9" w:rsidRPr="00132539">
              <w:rPr>
                <w:rFonts w:ascii="TH SarabunPSK" w:hAnsi="TH SarabunPSK" w:cs="TH SarabunPSK" w:hint="cs"/>
                <w:sz w:val="28"/>
                <w:szCs w:val="28"/>
                <w:cs/>
              </w:rPr>
              <w:t>สำนักวิชา</w:t>
            </w:r>
          </w:p>
          <w:p w:rsidR="00290F9C" w:rsidRPr="00132539" w:rsidRDefault="00290F9C" w:rsidP="002B58AA">
            <w:pPr>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การสอนในรายวิชา</w:t>
            </w:r>
          </w:p>
          <w:p w:rsidR="00290F9C" w:rsidRPr="00132539" w:rsidRDefault="00290F9C" w:rsidP="002B58AA">
            <w:pPr>
              <w:rPr>
                <w:rFonts w:ascii="TH SarabunPSK" w:hAnsi="TH SarabunPSK" w:cs="TH SarabunPSK"/>
                <w:sz w:val="28"/>
                <w:szCs w:val="28"/>
                <w:cs/>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ระบบสารสนเทศ</w:t>
            </w:r>
            <w:r w:rsidRPr="00132539">
              <w:rPr>
                <w:rFonts w:ascii="TH SarabunPSK" w:hAnsi="TH SarabunPSK" w:cs="TH SarabunPSK"/>
                <w:sz w:val="28"/>
                <w:szCs w:val="28"/>
                <w:cs/>
              </w:rPr>
              <w:t xml:space="preserve"> (</w:t>
            </w:r>
            <w:r w:rsidR="007620C3" w:rsidRPr="00132539">
              <w:rPr>
                <w:rFonts w:ascii="TH SarabunPSK" w:hAnsi="TH SarabunPSK" w:cs="TH SarabunPSK"/>
                <w:sz w:val="28"/>
                <w:szCs w:val="28"/>
                <w:lang w:val="en-US"/>
              </w:rPr>
              <w:t>e</w:t>
            </w:r>
            <w:r w:rsidR="007620C3" w:rsidRPr="00132539">
              <w:rPr>
                <w:rFonts w:ascii="TH SarabunPSK" w:hAnsi="TH SarabunPSK" w:cs="TH SarabunPSK"/>
                <w:sz w:val="28"/>
                <w:szCs w:val="28"/>
                <w:cs/>
                <w:lang w:val="en-US"/>
              </w:rPr>
              <w:t>-</w:t>
            </w:r>
            <w:r w:rsidR="007620C3" w:rsidRPr="00132539">
              <w:rPr>
                <w:rFonts w:ascii="TH SarabunPSK" w:hAnsi="TH SarabunPSK" w:cs="TH SarabunPSK"/>
                <w:sz w:val="28"/>
                <w:szCs w:val="28"/>
                <w:lang w:val="en-US"/>
              </w:rPr>
              <w:t>lerning</w:t>
            </w:r>
            <w:r w:rsidR="007620C3" w:rsidRPr="00132539">
              <w:rPr>
                <w:rFonts w:ascii="TH SarabunPSK" w:hAnsi="TH SarabunPSK" w:cs="TH SarabunPSK" w:hint="cs"/>
                <w:sz w:val="28"/>
                <w:szCs w:val="28"/>
                <w:cs/>
                <w:lang w:val="en-US"/>
              </w:rPr>
              <w:t xml:space="preserve"> ฯลฯ</w:t>
            </w:r>
            <w:r w:rsidRPr="00132539">
              <w:rPr>
                <w:rFonts w:ascii="TH SarabunPSK" w:hAnsi="TH SarabunPSK" w:cs="TH SarabunPSK"/>
                <w:sz w:val="28"/>
                <w:szCs w:val="28"/>
                <w:cs/>
              </w:rPr>
              <w:t>)</w:t>
            </w:r>
          </w:p>
        </w:tc>
        <w:tc>
          <w:tcPr>
            <w:tcW w:w="1981" w:type="dxa"/>
          </w:tcPr>
          <w:p w:rsidR="00290F9C" w:rsidRPr="00132539" w:rsidRDefault="00290F9C" w:rsidP="002B58AA">
            <w:pPr>
              <w:rPr>
                <w:rFonts w:ascii="TH SarabunPSK" w:hAnsi="TH SarabunPSK" w:cs="TH SarabunPSK"/>
                <w:sz w:val="28"/>
                <w:szCs w:val="28"/>
                <w:cs/>
              </w:rPr>
            </w:pPr>
            <w:r w:rsidRPr="00132539">
              <w:rPr>
                <w:rFonts w:ascii="TH SarabunPSK" w:hAnsi="TH SarabunPSK" w:cs="TH SarabunPSK" w:hint="cs"/>
                <w:sz w:val="28"/>
                <w:szCs w:val="28"/>
                <w:cs/>
              </w:rPr>
              <w:t>ให้ข้อมูลโดยตรง</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ทั้งเอกสาร</w:t>
            </w:r>
            <w:r w:rsidRPr="00132539">
              <w:rPr>
                <w:rFonts w:ascii="TH SarabunPSK" w:hAnsi="TH SarabunPSK" w:cs="TH SarabunPSK"/>
                <w:sz w:val="28"/>
                <w:szCs w:val="28"/>
                <w:cs/>
              </w:rPr>
              <w:t>/</w:t>
            </w:r>
            <w:r w:rsidRPr="00132539">
              <w:rPr>
                <w:rFonts w:ascii="TH SarabunPSK" w:hAnsi="TH SarabunPSK" w:cs="TH SarabunPSK" w:hint="cs"/>
                <w:sz w:val="28"/>
                <w:szCs w:val="28"/>
                <w:cs/>
              </w:rPr>
              <w:t>ออนไลน์</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พร้อมคำบรรยาย</w:t>
            </w:r>
          </w:p>
        </w:tc>
        <w:tc>
          <w:tcPr>
            <w:tcW w:w="1842" w:type="dxa"/>
          </w:tcPr>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ทุกปีการศึกษา / ทุกเทอม</w:t>
            </w:r>
          </w:p>
        </w:tc>
        <w:tc>
          <w:tcPr>
            <w:tcW w:w="1843" w:type="dxa"/>
            <w:vAlign w:val="center"/>
          </w:tcPr>
          <w:p w:rsidR="00290F9C" w:rsidRPr="00132539" w:rsidRDefault="00290F9C" w:rsidP="002B58AA">
            <w:pPr>
              <w:rPr>
                <w:rFonts w:ascii="TH SarabunPSK" w:hAnsi="TH SarabunPSK" w:cs="TH SarabunPSK"/>
                <w:sz w:val="28"/>
                <w:szCs w:val="28"/>
              </w:rPr>
            </w:pPr>
            <w:r w:rsidRPr="00132539">
              <w:rPr>
                <w:rFonts w:ascii="TH SarabunPSK" w:hAnsi="TH SarabunPSK" w:cs="TH SarabunPSK" w:hint="cs"/>
                <w:sz w:val="28"/>
                <w:szCs w:val="28"/>
                <w:cs/>
              </w:rPr>
              <w:t xml:space="preserve">- </w:t>
            </w:r>
            <w:r w:rsidR="007620C3" w:rsidRPr="00132539">
              <w:rPr>
                <w:rFonts w:ascii="TH SarabunPSK" w:hAnsi="TH SarabunPSK" w:cs="TH SarabunPSK" w:hint="cs"/>
                <w:sz w:val="28"/>
                <w:szCs w:val="28"/>
                <w:cs/>
              </w:rPr>
              <w:t>แบบสอบถามความเข้าใ</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วิเคราะห์ผลสอบ</w:t>
            </w:r>
            <w:r w:rsidRPr="00132539">
              <w:rPr>
                <w:rFonts w:ascii="TH SarabunPSK" w:hAnsi="TH SarabunPSK" w:cs="TH SarabunPSK"/>
                <w:sz w:val="28"/>
                <w:szCs w:val="28"/>
                <w:cs/>
              </w:rPr>
              <w:t>/</w:t>
            </w:r>
            <w:r w:rsidRPr="00132539">
              <w:rPr>
                <w:rFonts w:ascii="TH SarabunPSK" w:hAnsi="TH SarabunPSK" w:cs="TH SarabunPSK" w:hint="cs"/>
                <w:sz w:val="28"/>
                <w:szCs w:val="28"/>
                <w:cs/>
              </w:rPr>
              <w:t>ประเมินรายวิชา</w:t>
            </w:r>
          </w:p>
          <w:p w:rsidR="00290F9C" w:rsidRPr="00132539" w:rsidRDefault="00290F9C" w:rsidP="002B58AA">
            <w:pPr>
              <w:rPr>
                <w:rFonts w:ascii="TH SarabunPSK" w:hAnsi="TH SarabunPSK" w:cs="TH SarabunPSK"/>
                <w:sz w:val="28"/>
                <w:szCs w:val="28"/>
              </w:rPr>
            </w:pPr>
          </w:p>
          <w:p w:rsidR="00290F9C" w:rsidRPr="00132539" w:rsidRDefault="00290F9C" w:rsidP="002B58AA">
            <w:pPr>
              <w:rPr>
                <w:rFonts w:ascii="TH SarabunPSK" w:hAnsi="TH SarabunPSK" w:cs="TH SarabunPSK"/>
                <w:sz w:val="28"/>
                <w:szCs w:val="28"/>
              </w:rPr>
            </w:pPr>
          </w:p>
          <w:p w:rsidR="00290F9C" w:rsidRPr="00132539" w:rsidRDefault="00290F9C" w:rsidP="002B58AA">
            <w:pPr>
              <w:rPr>
                <w:rFonts w:ascii="TH SarabunPSK" w:hAnsi="TH SarabunPSK" w:cs="TH SarabunPSK"/>
                <w:sz w:val="28"/>
                <w:szCs w:val="28"/>
              </w:rPr>
            </w:pPr>
          </w:p>
        </w:tc>
      </w:tr>
      <w:tr w:rsidR="00132539" w:rsidRPr="00132539" w:rsidTr="006427CC">
        <w:tc>
          <w:tcPr>
            <w:tcW w:w="1481" w:type="dxa"/>
          </w:tcPr>
          <w:p w:rsidR="00290F9C" w:rsidRPr="00132539" w:rsidRDefault="00290F9C" w:rsidP="006427CC">
            <w:pPr>
              <w:rPr>
                <w:rFonts w:ascii="TH SarabunPSK" w:hAnsi="TH SarabunPSK" w:cs="TH SarabunPSK"/>
                <w:b/>
                <w:bCs/>
                <w:sz w:val="28"/>
                <w:szCs w:val="28"/>
                <w:cs/>
              </w:rPr>
            </w:pPr>
            <w:r w:rsidRPr="00132539">
              <w:rPr>
                <w:rFonts w:ascii="TH SarabunPSK" w:hAnsi="TH SarabunPSK" w:cs="TH SarabunPSK"/>
                <w:b/>
                <w:bCs/>
                <w:sz w:val="28"/>
                <w:szCs w:val="28"/>
                <w:cs/>
              </w:rPr>
              <w:t>อาจารย์ผู้สอน</w:t>
            </w:r>
          </w:p>
        </w:tc>
        <w:tc>
          <w:tcPr>
            <w:tcW w:w="2351" w:type="dxa"/>
            <w:vAlign w:val="center"/>
          </w:tcPr>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การประชุม</w:t>
            </w:r>
            <w:r w:rsidR="007620C3" w:rsidRPr="00132539">
              <w:rPr>
                <w:rFonts w:ascii="TH SarabunPSK" w:hAnsi="TH SarabunPSK" w:cs="TH SarabunPSK" w:hint="cs"/>
                <w:sz w:val="28"/>
                <w:szCs w:val="28"/>
                <w:cs/>
              </w:rPr>
              <w:t>สำนักวิชา</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sz w:val="28"/>
                <w:szCs w:val="28"/>
              </w:rPr>
              <w:t xml:space="preserve">Workshop </w:t>
            </w:r>
            <w:r w:rsidRPr="00132539">
              <w:rPr>
                <w:rFonts w:ascii="TH SarabunPSK" w:hAnsi="TH SarabunPSK" w:cs="TH SarabunPSK" w:hint="cs"/>
                <w:sz w:val="28"/>
                <w:szCs w:val="28"/>
                <w:cs/>
              </w:rPr>
              <w:t>เขียน</w:t>
            </w:r>
            <w:r w:rsidRPr="00132539">
              <w:rPr>
                <w:rFonts w:ascii="TH SarabunPSK" w:hAnsi="TH SarabunPSK" w:cs="TH SarabunPSK"/>
                <w:sz w:val="28"/>
                <w:szCs w:val="28"/>
                <w:cs/>
              </w:rPr>
              <w:t xml:space="preserve"> </w:t>
            </w:r>
            <w:r w:rsidRPr="00132539">
              <w:rPr>
                <w:rFonts w:ascii="TH SarabunPSK" w:hAnsi="TH SarabunPSK" w:cs="TH SarabunPSK"/>
                <w:sz w:val="28"/>
                <w:szCs w:val="28"/>
              </w:rPr>
              <w:t>CLOs</w:t>
            </w:r>
            <w:r w:rsidRPr="00132539">
              <w:rPr>
                <w:rFonts w:ascii="TH SarabunPSK" w:hAnsi="TH SarabunPSK" w:cs="TH SarabunPSK"/>
                <w:sz w:val="28"/>
                <w:szCs w:val="28"/>
                <w:cs/>
              </w:rPr>
              <w:t>/</w:t>
            </w:r>
            <w:r w:rsidR="00392B46" w:rsidRPr="00132539">
              <w:rPr>
                <w:rFonts w:ascii="TH SarabunPSK" w:hAnsi="TH SarabunPSK" w:cs="TH SarabunPSK"/>
                <w:sz w:val="28"/>
                <w:szCs w:val="28"/>
              </w:rPr>
              <w:t>GELOs</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คู่มือการจัดการเรียนการสอน</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กลุ่มสื่อสารออนไลน์</w:t>
            </w:r>
            <w:r w:rsidRPr="00132539">
              <w:rPr>
                <w:rFonts w:ascii="TH SarabunPSK" w:hAnsi="TH SarabunPSK" w:cs="TH SarabunPSK"/>
                <w:sz w:val="28"/>
                <w:szCs w:val="28"/>
                <w:cs/>
              </w:rPr>
              <w:t xml:space="preserve"> (</w:t>
            </w:r>
            <w:r w:rsidRPr="00132539">
              <w:rPr>
                <w:rFonts w:ascii="TH SarabunPSK" w:hAnsi="TH SarabunPSK" w:cs="TH SarabunPSK"/>
                <w:sz w:val="28"/>
                <w:szCs w:val="28"/>
              </w:rPr>
              <w:t xml:space="preserve">LINE, </w:t>
            </w:r>
            <w:r w:rsidR="007620C3" w:rsidRPr="00132539">
              <w:rPr>
                <w:rFonts w:ascii="TH SarabunPSK" w:hAnsi="TH SarabunPSK" w:cs="TH SarabunPSK"/>
                <w:sz w:val="28"/>
                <w:szCs w:val="28"/>
                <w:lang w:val="en-US"/>
              </w:rPr>
              <w:t xml:space="preserve">FB, </w:t>
            </w:r>
            <w:r w:rsidRPr="00132539">
              <w:rPr>
                <w:rFonts w:ascii="TH SarabunPSK" w:hAnsi="TH SarabunPSK" w:cs="TH SarabunPSK"/>
                <w:sz w:val="28"/>
                <w:szCs w:val="28"/>
              </w:rPr>
              <w:t>Email</w:t>
            </w:r>
            <w:r w:rsidRPr="00132539">
              <w:rPr>
                <w:rFonts w:ascii="TH SarabunPSK" w:hAnsi="TH SarabunPSK" w:cs="TH SarabunPSK"/>
                <w:sz w:val="28"/>
                <w:szCs w:val="28"/>
                <w:cs/>
              </w:rPr>
              <w:t>)</w:t>
            </w:r>
          </w:p>
        </w:tc>
        <w:tc>
          <w:tcPr>
            <w:tcW w:w="1981" w:type="dxa"/>
            <w:vAlign w:val="center"/>
          </w:tcPr>
          <w:p w:rsidR="00290F9C" w:rsidRPr="00132539" w:rsidRDefault="00290F9C" w:rsidP="002B58AA">
            <w:pPr>
              <w:rPr>
                <w:rFonts w:ascii="TH SarabunPSK" w:hAnsi="TH SarabunPSK" w:cs="TH SarabunPSK"/>
                <w:sz w:val="28"/>
                <w:szCs w:val="28"/>
                <w:cs/>
              </w:rPr>
            </w:pPr>
            <w:r w:rsidRPr="00132539">
              <w:rPr>
                <w:rFonts w:ascii="TH SarabunPSK" w:hAnsi="TH SarabunPSK" w:cs="TH SarabunPSK" w:hint="cs"/>
                <w:sz w:val="28"/>
                <w:szCs w:val="28"/>
                <w:cs/>
              </w:rPr>
              <w:t>ประชุม</w:t>
            </w:r>
            <w:r w:rsidRPr="00132539">
              <w:rPr>
                <w:rFonts w:ascii="TH SarabunPSK" w:hAnsi="TH SarabunPSK" w:cs="TH SarabunPSK"/>
                <w:sz w:val="28"/>
                <w:szCs w:val="28"/>
                <w:cs/>
              </w:rPr>
              <w:t>/</w:t>
            </w:r>
            <w:r w:rsidRPr="00132539">
              <w:rPr>
                <w:rFonts w:ascii="TH SarabunPSK" w:hAnsi="TH SarabunPSK" w:cs="TH SarabunPSK"/>
                <w:sz w:val="28"/>
                <w:szCs w:val="28"/>
              </w:rPr>
              <w:t xml:space="preserve">Workshop </w:t>
            </w:r>
            <w:r w:rsidRPr="00132539">
              <w:rPr>
                <w:rFonts w:ascii="TH SarabunPSK" w:hAnsi="TH SarabunPSK" w:cs="TH SarabunPSK" w:hint="cs"/>
                <w:sz w:val="28"/>
                <w:szCs w:val="28"/>
                <w:cs/>
              </w:rPr>
              <w:t>แบบมีส่วนร่วมและต่อเนื่อง</w:t>
            </w:r>
          </w:p>
        </w:tc>
        <w:tc>
          <w:tcPr>
            <w:tcW w:w="1842" w:type="dxa"/>
            <w:vAlign w:val="center"/>
          </w:tcPr>
          <w:p w:rsidR="00290F9C" w:rsidRPr="00132539" w:rsidRDefault="00290F9C" w:rsidP="002B58AA">
            <w:pPr>
              <w:rPr>
                <w:rFonts w:ascii="TH SarabunPSK" w:hAnsi="TH SarabunPSK" w:cs="TH SarabunPSK"/>
                <w:sz w:val="28"/>
                <w:szCs w:val="28"/>
                <w:cs/>
              </w:rPr>
            </w:pPr>
            <w:r w:rsidRPr="00132539">
              <w:rPr>
                <w:rFonts w:ascii="TH SarabunPSK" w:hAnsi="TH SarabunPSK" w:cs="TH SarabunPSK"/>
                <w:sz w:val="28"/>
                <w:szCs w:val="28"/>
                <w:cs/>
              </w:rPr>
              <w:t>ทุกปีการศึกษา / ตามรอบทบทวน</w:t>
            </w:r>
          </w:p>
        </w:tc>
        <w:tc>
          <w:tcPr>
            <w:tcW w:w="1843" w:type="dxa"/>
            <w:vAlign w:val="center"/>
          </w:tcPr>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แบบสอบถามความเข้าใจ</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รายงาน</w:t>
            </w:r>
            <w:r w:rsidRPr="00132539">
              <w:rPr>
                <w:rFonts w:ascii="TH SarabunPSK" w:hAnsi="TH SarabunPSK" w:cs="TH SarabunPSK"/>
                <w:sz w:val="28"/>
                <w:szCs w:val="28"/>
                <w:cs/>
              </w:rPr>
              <w:t xml:space="preserve"> </w:t>
            </w:r>
            <w:r w:rsidRPr="00132539">
              <w:rPr>
                <w:rFonts w:ascii="TH SarabunPSK" w:hAnsi="TH SarabunPSK" w:cs="TH SarabunPSK"/>
                <w:sz w:val="28"/>
                <w:szCs w:val="28"/>
              </w:rPr>
              <w:t>CLO</w:t>
            </w:r>
            <w:r w:rsidRPr="00132539">
              <w:rPr>
                <w:rFonts w:ascii="TH SarabunPSK" w:hAnsi="TH SarabunPSK" w:cs="TH SarabunPSK"/>
                <w:sz w:val="28"/>
                <w:szCs w:val="28"/>
                <w:cs/>
              </w:rPr>
              <w:t>-</w:t>
            </w:r>
            <w:r w:rsidR="00392B46" w:rsidRPr="00132539">
              <w:rPr>
                <w:rFonts w:ascii="TH SarabunPSK" w:hAnsi="TH SarabunPSK" w:cs="TH SarabunPSK"/>
                <w:sz w:val="28"/>
                <w:szCs w:val="28"/>
              </w:rPr>
              <w:t>GELOS</w:t>
            </w:r>
            <w:r w:rsidRPr="00132539">
              <w:rPr>
                <w:rFonts w:ascii="TH SarabunPSK" w:hAnsi="TH SarabunPSK" w:cs="TH SarabunPSK"/>
                <w:sz w:val="28"/>
                <w:szCs w:val="28"/>
              </w:rPr>
              <w:t xml:space="preserve"> mapping</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การทวนสอบและประเมิน</w:t>
            </w:r>
            <w:r w:rsidRPr="00132539">
              <w:rPr>
                <w:rFonts w:ascii="TH SarabunPSK" w:hAnsi="TH SarabunPSK" w:cs="TH SarabunPSK"/>
                <w:sz w:val="28"/>
                <w:szCs w:val="28"/>
                <w:cs/>
              </w:rPr>
              <w:t xml:space="preserve"> </w:t>
            </w:r>
            <w:r w:rsidRPr="00132539">
              <w:rPr>
                <w:rFonts w:ascii="TH SarabunPSK" w:hAnsi="TH SarabunPSK" w:cs="TH SarabunPSK"/>
                <w:sz w:val="28"/>
                <w:szCs w:val="28"/>
              </w:rPr>
              <w:t>CLO</w:t>
            </w:r>
          </w:p>
        </w:tc>
      </w:tr>
      <w:tr w:rsidR="00132539" w:rsidRPr="00132539" w:rsidTr="006427CC">
        <w:tc>
          <w:tcPr>
            <w:tcW w:w="1481" w:type="dxa"/>
          </w:tcPr>
          <w:p w:rsidR="00290F9C" w:rsidRPr="00132539" w:rsidRDefault="00290F9C" w:rsidP="006427CC">
            <w:pPr>
              <w:rPr>
                <w:rFonts w:ascii="TH SarabunPSK" w:hAnsi="TH SarabunPSK" w:cs="TH SarabunPSK"/>
                <w:b/>
                <w:bCs/>
                <w:sz w:val="28"/>
                <w:szCs w:val="28"/>
                <w:cs/>
              </w:rPr>
            </w:pPr>
            <w:r w:rsidRPr="00132539">
              <w:rPr>
                <w:rFonts w:ascii="TH SarabunPSK" w:hAnsi="TH SarabunPSK" w:cs="TH SarabunPSK" w:hint="cs"/>
                <w:b/>
                <w:bCs/>
                <w:sz w:val="28"/>
                <w:szCs w:val="28"/>
                <w:cs/>
              </w:rPr>
              <w:t>ผู้ใช้บัณฑิต</w:t>
            </w:r>
            <w:r w:rsidR="00C56BE9" w:rsidRPr="00132539">
              <w:rPr>
                <w:rFonts w:ascii="TH SarabunPSK" w:hAnsi="TH SarabunPSK" w:cs="TH SarabunPSK" w:hint="cs"/>
                <w:b/>
                <w:bCs/>
                <w:sz w:val="28"/>
                <w:szCs w:val="28"/>
                <w:cs/>
              </w:rPr>
              <w:t>/อาจารย์แต่ะหลักสูตร</w:t>
            </w:r>
          </w:p>
        </w:tc>
        <w:tc>
          <w:tcPr>
            <w:tcW w:w="2351" w:type="dxa"/>
            <w:vAlign w:val="center"/>
          </w:tcPr>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แบบสำรวจความพึงพอใจ</w:t>
            </w:r>
            <w:r w:rsidRPr="00132539">
              <w:rPr>
                <w:rFonts w:ascii="TH SarabunPSK" w:hAnsi="TH SarabunPSK" w:cs="TH SarabunPSK"/>
                <w:sz w:val="28"/>
                <w:szCs w:val="28"/>
                <w:cs/>
              </w:rPr>
              <w:t>/</w:t>
            </w:r>
            <w:r w:rsidRPr="00132539">
              <w:rPr>
                <w:rFonts w:ascii="TH SarabunPSK" w:hAnsi="TH SarabunPSK" w:cs="TH SarabunPSK" w:hint="cs"/>
                <w:sz w:val="28"/>
                <w:szCs w:val="28"/>
                <w:cs/>
              </w:rPr>
              <w:t>สมรรถนะบัณฑิต</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การประชุม</w:t>
            </w:r>
            <w:r w:rsidR="007620C3" w:rsidRPr="00132539">
              <w:rPr>
                <w:rFonts w:ascii="TH SarabunPSK" w:hAnsi="TH SarabunPSK" w:cs="TH SarabunPSK" w:hint="cs"/>
                <w:sz w:val="28"/>
                <w:szCs w:val="28"/>
                <w:cs/>
              </w:rPr>
              <w:t>กลุ่มย่อย</w:t>
            </w:r>
          </w:p>
        </w:tc>
        <w:tc>
          <w:tcPr>
            <w:tcW w:w="1981" w:type="dxa"/>
            <w:vAlign w:val="center"/>
          </w:tcPr>
          <w:p w:rsidR="00290F9C" w:rsidRPr="00132539" w:rsidRDefault="007620C3" w:rsidP="002B58AA">
            <w:pPr>
              <w:rPr>
                <w:rFonts w:ascii="TH SarabunPSK" w:hAnsi="TH SarabunPSK" w:cs="TH SarabunPSK"/>
                <w:sz w:val="28"/>
                <w:szCs w:val="28"/>
                <w:cs/>
              </w:rPr>
            </w:pPr>
            <w:r w:rsidRPr="00132539">
              <w:rPr>
                <w:rFonts w:ascii="TH SarabunPSK" w:hAnsi="TH SarabunPSK" w:cs="TH SarabunPSK" w:hint="cs"/>
                <w:sz w:val="28"/>
                <w:szCs w:val="28"/>
                <w:cs/>
              </w:rPr>
              <w:t>ประชุมแบบมีส่วนร่วม</w:t>
            </w:r>
            <w:r w:rsidR="00290F9C" w:rsidRPr="00132539">
              <w:rPr>
                <w:rFonts w:ascii="TH SarabunPSK" w:hAnsi="TH SarabunPSK" w:cs="TH SarabunPSK" w:hint="cs"/>
                <w:sz w:val="28"/>
                <w:szCs w:val="28"/>
                <w:cs/>
              </w:rPr>
              <w:t>และผ่านเอกสาร</w:t>
            </w:r>
          </w:p>
        </w:tc>
        <w:tc>
          <w:tcPr>
            <w:tcW w:w="1842" w:type="dxa"/>
            <w:vAlign w:val="center"/>
          </w:tcPr>
          <w:p w:rsidR="00290F9C" w:rsidRPr="00132539" w:rsidRDefault="00290F9C" w:rsidP="002B58AA">
            <w:pPr>
              <w:rPr>
                <w:rFonts w:ascii="TH SarabunPSK" w:hAnsi="TH SarabunPSK" w:cs="TH SarabunPSK"/>
                <w:sz w:val="28"/>
                <w:szCs w:val="28"/>
                <w:cs/>
              </w:rPr>
            </w:pPr>
            <w:r w:rsidRPr="00132539">
              <w:rPr>
                <w:rFonts w:ascii="TH SarabunPSK" w:hAnsi="TH SarabunPSK" w:cs="TH SarabunPSK" w:hint="cs"/>
                <w:sz w:val="28"/>
                <w:szCs w:val="28"/>
                <w:cs/>
              </w:rPr>
              <w:t>ทุกปีการศึกษา</w:t>
            </w:r>
          </w:p>
        </w:tc>
        <w:tc>
          <w:tcPr>
            <w:tcW w:w="1843" w:type="dxa"/>
            <w:vAlign w:val="center"/>
          </w:tcPr>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วิเคราะห์คะแนนความพึงพอใจ</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สรุปข้อเสนอแนะจากผู้ใช้บัณฑิต</w:t>
            </w:r>
          </w:p>
        </w:tc>
      </w:tr>
      <w:tr w:rsidR="00290F9C" w:rsidRPr="00132539" w:rsidTr="006427CC">
        <w:tc>
          <w:tcPr>
            <w:tcW w:w="1481" w:type="dxa"/>
          </w:tcPr>
          <w:p w:rsidR="00290F9C" w:rsidRPr="00132539" w:rsidRDefault="00290F9C" w:rsidP="006427CC">
            <w:pPr>
              <w:rPr>
                <w:rFonts w:ascii="TH SarabunPSK" w:hAnsi="TH SarabunPSK" w:cs="TH SarabunPSK"/>
                <w:b/>
                <w:bCs/>
                <w:sz w:val="28"/>
                <w:szCs w:val="28"/>
                <w:cs/>
              </w:rPr>
            </w:pPr>
            <w:r w:rsidRPr="00132539">
              <w:rPr>
                <w:rFonts w:ascii="TH SarabunPSK" w:hAnsi="TH SarabunPSK" w:cs="TH SarabunPSK" w:hint="cs"/>
                <w:b/>
                <w:bCs/>
                <w:sz w:val="28"/>
                <w:szCs w:val="28"/>
                <w:cs/>
              </w:rPr>
              <w:t>หน่วยงานกำกับ</w:t>
            </w:r>
            <w:r w:rsidRPr="00132539">
              <w:rPr>
                <w:rFonts w:ascii="TH SarabunPSK" w:hAnsi="TH SarabunPSK" w:cs="TH SarabunPSK"/>
                <w:b/>
                <w:bCs/>
                <w:sz w:val="28"/>
                <w:szCs w:val="28"/>
                <w:cs/>
              </w:rPr>
              <w:t>/</w:t>
            </w:r>
            <w:r w:rsidRPr="00132539">
              <w:rPr>
                <w:rFonts w:ascii="TH SarabunPSK" w:hAnsi="TH SarabunPSK" w:cs="TH SarabunPSK" w:hint="cs"/>
                <w:b/>
                <w:bCs/>
                <w:sz w:val="28"/>
                <w:szCs w:val="28"/>
                <w:cs/>
              </w:rPr>
              <w:t>สภาวิชาชีพ</w:t>
            </w:r>
          </w:p>
        </w:tc>
        <w:tc>
          <w:tcPr>
            <w:tcW w:w="2351" w:type="dxa"/>
            <w:vAlign w:val="center"/>
          </w:tcPr>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การส่งรายงาน</w:t>
            </w:r>
            <w:r w:rsidRPr="00132539">
              <w:rPr>
                <w:rFonts w:ascii="TH SarabunPSK" w:hAnsi="TH SarabunPSK" w:cs="TH SarabunPSK"/>
                <w:sz w:val="28"/>
                <w:szCs w:val="28"/>
                <w:cs/>
              </w:rPr>
              <w:t xml:space="preserve"> </w:t>
            </w:r>
            <w:r w:rsidRPr="00132539">
              <w:rPr>
                <w:rFonts w:ascii="TH SarabunPSK" w:hAnsi="TH SarabunPSK" w:cs="TH SarabunPSK"/>
                <w:sz w:val="28"/>
                <w:szCs w:val="28"/>
              </w:rPr>
              <w:t>SAR</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การประชุมชี้แจงเกณฑ์</w:t>
            </w:r>
          </w:p>
        </w:tc>
        <w:tc>
          <w:tcPr>
            <w:tcW w:w="1981" w:type="dxa"/>
            <w:vAlign w:val="center"/>
          </w:tcPr>
          <w:p w:rsidR="00290F9C" w:rsidRPr="00132539" w:rsidRDefault="00290F9C" w:rsidP="002B58AA">
            <w:pPr>
              <w:rPr>
                <w:rFonts w:ascii="TH SarabunPSK" w:hAnsi="TH SarabunPSK" w:cs="TH SarabunPSK"/>
                <w:sz w:val="28"/>
                <w:szCs w:val="28"/>
                <w:cs/>
              </w:rPr>
            </w:pPr>
            <w:r w:rsidRPr="00132539">
              <w:rPr>
                <w:rFonts w:ascii="TH SarabunPSK" w:hAnsi="TH SarabunPSK" w:cs="TH SarabunPSK" w:hint="cs"/>
                <w:sz w:val="28"/>
                <w:szCs w:val="28"/>
                <w:cs/>
              </w:rPr>
              <w:t>สื่อสารเชิงเอกสาร</w:t>
            </w:r>
            <w:r w:rsidRPr="00132539">
              <w:rPr>
                <w:rFonts w:ascii="TH SarabunPSK" w:hAnsi="TH SarabunPSK" w:cs="TH SarabunPSK"/>
                <w:sz w:val="28"/>
                <w:szCs w:val="28"/>
                <w:cs/>
              </w:rPr>
              <w:t>/</w:t>
            </w:r>
            <w:r w:rsidRPr="00132539">
              <w:rPr>
                <w:rFonts w:ascii="TH SarabunPSK" w:hAnsi="TH SarabunPSK" w:cs="TH SarabunPSK" w:hint="cs"/>
                <w:sz w:val="28"/>
                <w:szCs w:val="28"/>
                <w:cs/>
              </w:rPr>
              <w:t>ทางการ</w:t>
            </w: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และผ่านการประชุม</w:t>
            </w:r>
          </w:p>
        </w:tc>
        <w:tc>
          <w:tcPr>
            <w:tcW w:w="1842" w:type="dxa"/>
            <w:vAlign w:val="center"/>
          </w:tcPr>
          <w:p w:rsidR="00290F9C" w:rsidRPr="00132539" w:rsidRDefault="00290F9C" w:rsidP="002B58AA">
            <w:pPr>
              <w:rPr>
                <w:rFonts w:ascii="TH SarabunPSK" w:hAnsi="TH SarabunPSK" w:cs="TH SarabunPSK"/>
                <w:sz w:val="28"/>
                <w:szCs w:val="28"/>
                <w:cs/>
              </w:rPr>
            </w:pPr>
            <w:r w:rsidRPr="00132539">
              <w:rPr>
                <w:rFonts w:ascii="TH SarabunPSK" w:hAnsi="TH SarabunPSK" w:cs="TH SarabunPSK" w:hint="cs"/>
                <w:sz w:val="28"/>
                <w:szCs w:val="28"/>
                <w:cs/>
              </w:rPr>
              <w:t>ตามรอบประเมินคุณภาพ</w:t>
            </w:r>
          </w:p>
        </w:tc>
        <w:tc>
          <w:tcPr>
            <w:tcW w:w="1843" w:type="dxa"/>
            <w:vAlign w:val="center"/>
          </w:tcPr>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ผลคะแนนประเมินคุณภาพ</w:t>
            </w:r>
          </w:p>
          <w:p w:rsidR="00290F9C" w:rsidRPr="00132539" w:rsidRDefault="00290F9C" w:rsidP="002B58AA">
            <w:pPr>
              <w:rPr>
                <w:rFonts w:ascii="TH SarabunPSK" w:hAnsi="TH SarabunPSK" w:cs="TH SarabunPSK"/>
                <w:sz w:val="28"/>
                <w:szCs w:val="28"/>
              </w:rPr>
            </w:pPr>
            <w:r w:rsidRPr="00132539">
              <w:rPr>
                <w:rFonts w:ascii="TH SarabunPSK" w:hAnsi="TH SarabunPSK" w:cs="TH SarabunPSK"/>
                <w:sz w:val="28"/>
                <w:szCs w:val="28"/>
                <w:cs/>
              </w:rPr>
              <w:t xml:space="preserve">- </w:t>
            </w:r>
            <w:r w:rsidRPr="00132539">
              <w:rPr>
                <w:rFonts w:ascii="TH SarabunPSK" w:hAnsi="TH SarabunPSK" w:cs="TH SarabunPSK" w:hint="cs"/>
                <w:sz w:val="28"/>
                <w:szCs w:val="28"/>
                <w:cs/>
              </w:rPr>
              <w:t>รายงานข้อเสนอแนะจากผู้ประเมิน</w:t>
            </w:r>
          </w:p>
        </w:tc>
      </w:tr>
    </w:tbl>
    <w:p w:rsidR="00290F9C" w:rsidRPr="00132539" w:rsidRDefault="00290F9C" w:rsidP="002B58AA">
      <w:pPr>
        <w:pStyle w:val="ListParagraph"/>
        <w:spacing w:after="0"/>
        <w:rPr>
          <w:rFonts w:ascii="TH SarabunPSK" w:hAnsi="TH SarabunPSK" w:cs="TH SarabunPSK"/>
          <w:sz w:val="32"/>
          <w:szCs w:val="32"/>
        </w:rPr>
      </w:pPr>
    </w:p>
    <w:p w:rsidR="00290F9C" w:rsidRPr="00132539" w:rsidRDefault="00290F9C" w:rsidP="002B58AA">
      <w:pPr>
        <w:spacing w:after="0"/>
        <w:rPr>
          <w:rFonts w:cstheme="minorBidi"/>
        </w:rPr>
      </w:pPr>
    </w:p>
    <w:p w:rsidR="00290F9C" w:rsidRPr="00132539" w:rsidRDefault="00290F9C" w:rsidP="002B58AA">
      <w:pPr>
        <w:spacing w:after="0"/>
        <w:rPr>
          <w:rFonts w:cstheme="minorBidi"/>
          <w:cs/>
        </w:rPr>
      </w:pPr>
      <w:r w:rsidRPr="00132539">
        <w:rPr>
          <w:rFonts w:cstheme="minorBidi"/>
          <w:cs/>
        </w:rPr>
        <w:br w:type="page"/>
      </w:r>
    </w:p>
    <w:p w:rsidR="00290F9C" w:rsidRPr="00132539" w:rsidRDefault="00290F9C" w:rsidP="002B58AA">
      <w:pPr>
        <w:pStyle w:val="Heading2"/>
        <w:pBdr>
          <w:top w:val="single" w:sz="4" w:space="1" w:color="000000"/>
          <w:left w:val="single" w:sz="4" w:space="4" w:color="000000"/>
          <w:bottom w:val="single" w:sz="4" w:space="1" w:color="000000"/>
          <w:right w:val="single" w:sz="4" w:space="4" w:color="000000"/>
          <w:between w:val="single" w:sz="4" w:space="1" w:color="000000"/>
        </w:pBdr>
        <w:spacing w:before="0" w:after="0"/>
        <w:rPr>
          <w:rFonts w:ascii="TH SarabunPSK" w:eastAsia="TH SarabunPSK" w:hAnsi="TH SarabunPSK" w:cs="TH SarabunPSK"/>
        </w:rPr>
      </w:pPr>
      <w:r w:rsidRPr="00132539">
        <w:rPr>
          <w:rFonts w:ascii="TH SarabunPSK" w:eastAsia="TH SarabunPSK" w:hAnsi="TH SarabunPSK" w:cs="TH SarabunPSK"/>
          <w:cs/>
        </w:rPr>
        <w:t xml:space="preserve">หมวดที่ </w:t>
      </w:r>
      <w:r w:rsidRPr="00132539">
        <w:rPr>
          <w:rFonts w:ascii="TH SarabunPSK" w:eastAsia="TH SarabunPSK" w:hAnsi="TH SarabunPSK" w:cs="TH SarabunPSK"/>
        </w:rPr>
        <w:t xml:space="preserve">10 </w:t>
      </w:r>
      <w:r w:rsidRPr="00132539">
        <w:rPr>
          <w:rFonts w:ascii="TH SarabunPSK" w:eastAsia="TH SarabunPSK" w:hAnsi="TH SarabunPSK" w:cs="TH SarabunPSK"/>
          <w:cs/>
        </w:rPr>
        <w:t>ระบบอาจารย์ที่ปรึกษา</w:t>
      </w:r>
    </w:p>
    <w:p w:rsidR="00290F9C" w:rsidRPr="00132539" w:rsidRDefault="00290F9C" w:rsidP="002B58AA">
      <w:pPr>
        <w:spacing w:after="0"/>
        <w:jc w:val="thaiDistribute"/>
        <w:rPr>
          <w:rFonts w:ascii="TH SarabunPSK" w:hAnsi="TH SarabunPSK" w:cs="TH SarabunPSK"/>
        </w:rPr>
      </w:pPr>
    </w:p>
    <w:p w:rsidR="00290F9C" w:rsidRPr="00132539" w:rsidRDefault="00D23FE9" w:rsidP="002B58AA">
      <w:pPr>
        <w:tabs>
          <w:tab w:val="left" w:pos="284"/>
          <w:tab w:val="left" w:pos="1080"/>
        </w:tabs>
        <w:spacing w:after="0" w:line="240" w:lineRule="auto"/>
        <w:rPr>
          <w:rFonts w:ascii="TH SarabunPSK" w:eastAsia="Sarabun" w:hAnsi="TH SarabunPSK" w:cs="TH SarabunPSK"/>
          <w:b/>
          <w:sz w:val="32"/>
          <w:szCs w:val="32"/>
        </w:rPr>
      </w:pPr>
      <w:r w:rsidRPr="00132539">
        <w:rPr>
          <w:rFonts w:ascii="TH SarabunPSK" w:eastAsia="Sarabun" w:hAnsi="TH SarabunPSK" w:cs="TH SarabunPSK"/>
          <w:b/>
          <w:bCs/>
          <w:sz w:val="32"/>
          <w:szCs w:val="32"/>
        </w:rPr>
        <w:t>N</w:t>
      </w:r>
      <w:r w:rsidRPr="00132539">
        <w:rPr>
          <w:rFonts w:ascii="TH SarabunPSK" w:eastAsia="Sarabun" w:hAnsi="TH SarabunPSK" w:cs="TH SarabunPSK"/>
          <w:b/>
          <w:bCs/>
          <w:sz w:val="32"/>
          <w:szCs w:val="32"/>
          <w:cs/>
        </w:rPr>
        <w:t>/</w:t>
      </w:r>
      <w:r w:rsidRPr="00132539">
        <w:rPr>
          <w:rFonts w:ascii="TH SarabunPSK" w:eastAsia="Sarabun" w:hAnsi="TH SarabunPSK" w:cs="TH SarabunPSK"/>
          <w:b/>
          <w:bCs/>
          <w:sz w:val="32"/>
          <w:szCs w:val="32"/>
        </w:rPr>
        <w:t xml:space="preserve">A </w:t>
      </w:r>
      <w:r w:rsidR="00290F9C" w:rsidRPr="00132539">
        <w:rPr>
          <w:rFonts w:ascii="TH SarabunPSK" w:eastAsia="Sarabun" w:hAnsi="TH SarabunPSK" w:cs="TH SarabunPSK" w:hint="cs"/>
          <w:b/>
          <w:bCs/>
          <w:sz w:val="32"/>
          <w:szCs w:val="32"/>
          <w:cs/>
        </w:rPr>
        <w:t>ไม่มีนักศึกษาในสำนักวิชา</w:t>
      </w:r>
      <w:r w:rsidR="00290F9C" w:rsidRPr="00132539">
        <w:rPr>
          <w:rFonts w:ascii="TH SarabunPSK" w:eastAsia="Sarabun" w:hAnsi="TH SarabunPSK" w:cs="TH SarabunPSK"/>
          <w:b/>
          <w:bCs/>
          <w:sz w:val="32"/>
          <w:szCs w:val="32"/>
          <w:cs/>
        </w:rPr>
        <w:br w:type="page"/>
      </w:r>
    </w:p>
    <w:p w:rsidR="00290F9C" w:rsidRPr="00132539" w:rsidRDefault="00290F9C" w:rsidP="002B58AA">
      <w:pPr>
        <w:pStyle w:val="Heading2"/>
        <w:spacing w:before="0" w:after="0"/>
        <w:rPr>
          <w:rFonts w:ascii="TH SarabunPSK" w:hAnsi="TH SarabunPSK" w:cs="TH SarabunPSK"/>
          <w:i/>
          <w:sz w:val="32"/>
          <w:szCs w:val="32"/>
        </w:rPr>
      </w:pPr>
      <w:bookmarkStart w:id="15" w:name="_heading=h.krpjrd3qgfi9" w:colFirst="0" w:colLast="0"/>
      <w:bookmarkEnd w:id="15"/>
      <w:r w:rsidRPr="00132539">
        <w:rPr>
          <w:rFonts w:ascii="TH SarabunPSK" w:hAnsi="TH SarabunPSK" w:cs="TH SarabunPSK"/>
          <w:sz w:val="32"/>
          <w:szCs w:val="32"/>
          <w:cs/>
        </w:rPr>
        <w:t>ภาคผนวก</w:t>
      </w:r>
    </w:p>
    <w:p w:rsidR="00290F9C" w:rsidRPr="00132539" w:rsidRDefault="00290F9C" w:rsidP="002B58AA">
      <w:pPr>
        <w:spacing w:after="0" w:line="240" w:lineRule="auto"/>
        <w:rPr>
          <w:rFonts w:ascii="TH SarabunPSK" w:eastAsia="Sarabun" w:hAnsi="TH SarabunPSK" w:cs="TH SarabunPSK"/>
          <w:b/>
          <w:bCs/>
          <w:sz w:val="32"/>
          <w:szCs w:val="32"/>
          <w:cs/>
        </w:rPr>
      </w:pPr>
      <w:bookmarkStart w:id="16" w:name="_heading=h.q38irqwuca0q" w:colFirst="0" w:colLast="0"/>
      <w:bookmarkEnd w:id="16"/>
    </w:p>
    <w:tbl>
      <w:tblPr>
        <w:tblStyle w:val="106"/>
        <w:tblW w:w="8361" w:type="dxa"/>
        <w:tblInd w:w="-113" w:type="dxa"/>
        <w:tblBorders>
          <w:top w:val="nil"/>
          <w:left w:val="nil"/>
          <w:bottom w:val="nil"/>
          <w:right w:val="nil"/>
          <w:insideH w:val="nil"/>
          <w:insideV w:val="nil"/>
        </w:tblBorders>
        <w:tblLayout w:type="fixed"/>
        <w:tblLook w:val="0400" w:firstRow="0" w:lastRow="0" w:firstColumn="0" w:lastColumn="0" w:noHBand="0" w:noVBand="1"/>
      </w:tblPr>
      <w:tblGrid>
        <w:gridCol w:w="1405"/>
        <w:gridCol w:w="6956"/>
      </w:tblGrid>
      <w:tr w:rsidR="00132539" w:rsidRPr="00132539" w:rsidTr="000A2785">
        <w:tc>
          <w:tcPr>
            <w:tcW w:w="1405" w:type="dxa"/>
          </w:tcPr>
          <w:p w:rsidR="00290F9C" w:rsidRPr="00132539" w:rsidRDefault="00290F9C" w:rsidP="002B58AA">
            <w:pPr>
              <w:jc w:val="center"/>
              <w:rPr>
                <w:rFonts w:ascii="TH SarabunPSK" w:eastAsia="Sarabun" w:hAnsi="TH SarabunPSK" w:cs="TH SarabunPSK"/>
                <w:sz w:val="32"/>
                <w:szCs w:val="32"/>
              </w:rPr>
            </w:pPr>
            <w:bookmarkStart w:id="17" w:name="_heading=h.44sinio" w:colFirst="0" w:colLast="0"/>
            <w:bookmarkEnd w:id="17"/>
            <w:r w:rsidRPr="00132539">
              <w:rPr>
                <w:rFonts w:ascii="TH SarabunPSK" w:eastAsia="Sarabun" w:hAnsi="TH SarabunPSK" w:cs="TH SarabunPSK"/>
                <w:sz w:val="32"/>
                <w:szCs w:val="32"/>
                <w:cs/>
              </w:rPr>
              <w:t xml:space="preserve">ภาคผนวก </w:t>
            </w:r>
            <w:r w:rsidRPr="00132539">
              <w:rPr>
                <w:rFonts w:ascii="TH SarabunPSK" w:eastAsia="Sarabun" w:hAnsi="TH SarabunPSK" w:cs="TH SarabunPSK"/>
                <w:sz w:val="32"/>
                <w:szCs w:val="32"/>
              </w:rPr>
              <w:t>1</w:t>
            </w:r>
          </w:p>
        </w:tc>
        <w:tc>
          <w:tcPr>
            <w:tcW w:w="6956" w:type="dxa"/>
          </w:tcPr>
          <w:p w:rsidR="00290F9C" w:rsidRPr="00132539" w:rsidRDefault="00290F9C" w:rsidP="002B58AA">
            <w:pPr>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ข้อบังคับมหาวิทยาลัยวลัยลักษณ์ ว่าด้วยการศึกษาขั้นปริญญาตรี ระบบทวิภาค พ.ศ. </w:t>
            </w:r>
            <w:r w:rsidRPr="00132539">
              <w:rPr>
                <w:rFonts w:ascii="TH SarabunPSK" w:eastAsia="Sarabun" w:hAnsi="TH SarabunPSK" w:cs="TH SarabunPSK"/>
                <w:sz w:val="32"/>
                <w:szCs w:val="32"/>
              </w:rPr>
              <w:t>2566</w:t>
            </w:r>
          </w:p>
        </w:tc>
      </w:tr>
      <w:tr w:rsidR="00132539" w:rsidRPr="00132539" w:rsidTr="000A2785">
        <w:tc>
          <w:tcPr>
            <w:tcW w:w="1405" w:type="dxa"/>
          </w:tcPr>
          <w:p w:rsidR="00290F9C" w:rsidRPr="00132539" w:rsidRDefault="00290F9C" w:rsidP="002B58AA">
            <w:pPr>
              <w:rPr>
                <w:rFonts w:ascii="TH SarabunPSK" w:eastAsia="Sarabun" w:hAnsi="TH SarabunPSK" w:cs="TH SarabunPSK"/>
                <w:sz w:val="32"/>
                <w:szCs w:val="32"/>
                <w:highlight w:val="yellow"/>
              </w:rPr>
            </w:pPr>
            <w:r w:rsidRPr="00132539">
              <w:rPr>
                <w:rFonts w:ascii="TH SarabunPSK" w:eastAsia="Sarabun" w:hAnsi="TH SarabunPSK" w:cs="TH SarabunPSK"/>
                <w:sz w:val="32"/>
                <w:szCs w:val="32"/>
                <w:highlight w:val="yellow"/>
                <w:cs/>
              </w:rPr>
              <w:t xml:space="preserve"> ภาคผนวก </w:t>
            </w:r>
            <w:r w:rsidRPr="00132539">
              <w:rPr>
                <w:rFonts w:ascii="TH SarabunPSK" w:eastAsia="Sarabun" w:hAnsi="TH SarabunPSK" w:cs="TH SarabunPSK"/>
                <w:sz w:val="32"/>
                <w:szCs w:val="32"/>
                <w:highlight w:val="yellow"/>
              </w:rPr>
              <w:t>2</w:t>
            </w:r>
          </w:p>
        </w:tc>
        <w:tc>
          <w:tcPr>
            <w:tcW w:w="6956" w:type="dxa"/>
          </w:tcPr>
          <w:p w:rsidR="00290F9C" w:rsidRPr="00132539" w:rsidRDefault="00290F9C" w:rsidP="002B58AA">
            <w:pPr>
              <w:rPr>
                <w:rFonts w:ascii="TH SarabunPSK" w:eastAsia="Sarabun" w:hAnsi="TH SarabunPSK" w:cs="TH SarabunPSK"/>
                <w:sz w:val="32"/>
                <w:szCs w:val="32"/>
                <w:highlight w:val="yellow"/>
              </w:rPr>
            </w:pPr>
            <w:r w:rsidRPr="00132539">
              <w:rPr>
                <w:rFonts w:ascii="TH SarabunPSK" w:eastAsia="Sarabun" w:hAnsi="TH SarabunPSK" w:cs="TH SarabunPSK"/>
                <w:sz w:val="32"/>
                <w:szCs w:val="32"/>
                <w:highlight w:val="yellow"/>
                <w:cs/>
              </w:rPr>
              <w:t xml:space="preserve">ข้อบังคับของมหาวิทยาลัยวลัยลักษณ์ว่าด้วยระบบคลังหน่วยกิต พ.ศ. </w:t>
            </w:r>
            <w:r w:rsidRPr="00132539">
              <w:rPr>
                <w:rFonts w:ascii="TH SarabunPSK" w:eastAsia="Sarabun" w:hAnsi="TH SarabunPSK" w:cs="TH SarabunPSK"/>
                <w:sz w:val="32"/>
                <w:szCs w:val="32"/>
                <w:highlight w:val="yellow"/>
              </w:rPr>
              <w:t>256</w:t>
            </w:r>
            <w:r w:rsidRPr="00132539">
              <w:rPr>
                <w:rFonts w:ascii="TH SarabunPSK" w:eastAsia="Sarabun" w:hAnsi="TH SarabunPSK" w:cs="TH SarabunPSK" w:hint="cs"/>
                <w:sz w:val="32"/>
                <w:szCs w:val="32"/>
                <w:highlight w:val="yellow"/>
                <w:cs/>
              </w:rPr>
              <w:t>8 (รอฉบับปรุง)</w:t>
            </w:r>
          </w:p>
        </w:tc>
      </w:tr>
      <w:tr w:rsidR="00132539" w:rsidRPr="00132539" w:rsidTr="000A2785">
        <w:tc>
          <w:tcPr>
            <w:tcW w:w="1405" w:type="dxa"/>
          </w:tcPr>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ภาคผนวก </w:t>
            </w:r>
            <w:r w:rsidRPr="00132539">
              <w:rPr>
                <w:rFonts w:ascii="TH SarabunPSK" w:eastAsia="Sarabun" w:hAnsi="TH SarabunPSK" w:cs="TH SarabunPSK"/>
                <w:sz w:val="32"/>
                <w:szCs w:val="32"/>
              </w:rPr>
              <w:t>3</w:t>
            </w:r>
          </w:p>
          <w:p w:rsidR="00290F9C" w:rsidRPr="00132539" w:rsidRDefault="00290F9C" w:rsidP="002B58AA">
            <w:pPr>
              <w:jc w:val="center"/>
              <w:rPr>
                <w:rFonts w:ascii="TH SarabunPSK" w:eastAsia="Sarabun" w:hAnsi="TH SarabunPSK" w:cs="TH SarabunPSK"/>
                <w:sz w:val="32"/>
                <w:szCs w:val="32"/>
              </w:rPr>
            </w:pPr>
          </w:p>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hint="cs"/>
                <w:sz w:val="32"/>
                <w:szCs w:val="32"/>
                <w:cs/>
              </w:rPr>
              <w:t xml:space="preserve">ภาคผนวก </w:t>
            </w:r>
            <w:r w:rsidRPr="00132539">
              <w:rPr>
                <w:rFonts w:ascii="TH SarabunPSK" w:eastAsia="Sarabun" w:hAnsi="TH SarabunPSK" w:cs="TH SarabunPSK"/>
                <w:sz w:val="32"/>
                <w:szCs w:val="32"/>
              </w:rPr>
              <w:t>4</w:t>
            </w:r>
          </w:p>
        </w:tc>
        <w:tc>
          <w:tcPr>
            <w:tcW w:w="6956" w:type="dxa"/>
          </w:tcPr>
          <w:p w:rsidR="00290F9C" w:rsidRPr="00132539" w:rsidRDefault="00290F9C" w:rsidP="002B58AA">
            <w:pPr>
              <w:rPr>
                <w:rFonts w:ascii="TH SarabunPSK" w:eastAsia="Sarabun" w:hAnsi="TH SarabunPSK" w:cs="TH SarabunPSK"/>
                <w:sz w:val="32"/>
                <w:szCs w:val="32"/>
              </w:rPr>
            </w:pPr>
            <w:r w:rsidRPr="00132539">
              <w:rPr>
                <w:rFonts w:ascii="TH SarabunPSK" w:eastAsia="Sarabun" w:hAnsi="TH SarabunPSK" w:cs="TH SarabunPSK" w:hint="cs"/>
                <w:sz w:val="32"/>
                <w:szCs w:val="32"/>
                <w:cs/>
              </w:rPr>
              <w:t>ประกาศมหาวิทยาลัยวลัยลักษณ์</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เรื่อง</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นโยบายและทิศทางในการผลิตบัณฑิตและพัฒนาผู้เรียนของมหาวิทยาลัยวลัยลักษณ์</w:t>
            </w:r>
          </w:p>
          <w:p w:rsidR="00290F9C" w:rsidRPr="00132539" w:rsidRDefault="00C33D29" w:rsidP="00C33D29">
            <w:pPr>
              <w:rPr>
                <w:rFonts w:ascii="TH SarabunPSK" w:eastAsia="Sarabun" w:hAnsi="TH SarabunPSK" w:cs="TH SarabunPSK"/>
                <w:sz w:val="32"/>
                <w:szCs w:val="32"/>
              </w:rPr>
            </w:pPr>
            <w:r w:rsidRPr="00132539">
              <w:rPr>
                <w:rFonts w:ascii="TH SarabunPSK" w:eastAsia="Sarabun" w:hAnsi="TH SarabunPSK" w:cs="TH SarabunPSK" w:hint="cs"/>
                <w:sz w:val="32"/>
                <w:szCs w:val="32"/>
                <w:cs/>
              </w:rPr>
              <w:t>คำสั่งแต่งตั้งคณะกรรมการปรับปรุงหลักสูตร</w:t>
            </w:r>
            <w:r w:rsidRPr="00132539">
              <w:rPr>
                <w:rFonts w:ascii="TH SarabunPSK" w:eastAsia="Sarabun" w:hAnsi="TH SarabunPSK" w:cs="TH SarabunPSK"/>
                <w:sz w:val="32"/>
                <w:szCs w:val="32"/>
                <w:cs/>
              </w:rPr>
              <w:t xml:space="preserve"> </w:t>
            </w:r>
          </w:p>
        </w:tc>
      </w:tr>
      <w:tr w:rsidR="00132539" w:rsidRPr="00132539" w:rsidTr="000A2785">
        <w:tc>
          <w:tcPr>
            <w:tcW w:w="1405" w:type="dxa"/>
          </w:tcPr>
          <w:p w:rsidR="00290F9C" w:rsidRPr="00132539" w:rsidRDefault="00290F9C" w:rsidP="002B58AA">
            <w:pPr>
              <w:jc w:val="center"/>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ภาคผนวก </w:t>
            </w:r>
            <w:r w:rsidRPr="00132539">
              <w:rPr>
                <w:rFonts w:ascii="TH SarabunPSK" w:eastAsia="Sarabun" w:hAnsi="TH SarabunPSK" w:cs="TH SarabunPSK"/>
                <w:sz w:val="32"/>
                <w:szCs w:val="32"/>
              </w:rPr>
              <w:t>5</w:t>
            </w:r>
          </w:p>
        </w:tc>
        <w:tc>
          <w:tcPr>
            <w:tcW w:w="6956" w:type="dxa"/>
          </w:tcPr>
          <w:p w:rsidR="00290F9C" w:rsidRPr="00132539" w:rsidRDefault="00C33D29" w:rsidP="002B58AA">
            <w:pPr>
              <w:rPr>
                <w:rFonts w:ascii="TH SarabunPSK" w:eastAsia="Sarabun" w:hAnsi="TH SarabunPSK" w:cs="TH SarabunPSK"/>
                <w:sz w:val="32"/>
                <w:szCs w:val="32"/>
              </w:rPr>
            </w:pPr>
            <w:r w:rsidRPr="00132539">
              <w:rPr>
                <w:rFonts w:ascii="TH SarabunPSK" w:eastAsia="Sarabun" w:hAnsi="TH SarabunPSK" w:cs="TH SarabunPSK"/>
                <w:sz w:val="32"/>
                <w:szCs w:val="32"/>
                <w:cs/>
              </w:rPr>
              <w:t>ตารางเปรียบเทียบหลักสูตรเดิมกับหลักสูตรปรับปรุง (กรณีหลักสูตรปรับปรุง)</w:t>
            </w: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ภาคผนวก </w:t>
            </w:r>
            <w:r w:rsidRPr="00132539">
              <w:rPr>
                <w:rFonts w:ascii="TH SarabunPSK" w:eastAsia="Sarabun" w:hAnsi="TH SarabunPSK" w:cs="TH SarabunPSK"/>
                <w:sz w:val="32"/>
                <w:szCs w:val="32"/>
              </w:rPr>
              <w:t>6</w:t>
            </w:r>
          </w:p>
        </w:tc>
        <w:tc>
          <w:tcPr>
            <w:tcW w:w="6956" w:type="dxa"/>
          </w:tcPr>
          <w:p w:rsidR="00C33D29" w:rsidRPr="00132539" w:rsidRDefault="00C33D29" w:rsidP="00C33D29">
            <w:pPr>
              <w:rPr>
                <w:rFonts w:ascii="TH SarabunPSK" w:eastAsia="Sarabun" w:hAnsi="TH SarabunPSK" w:cs="TH SarabunPSK"/>
                <w:sz w:val="32"/>
                <w:szCs w:val="32"/>
              </w:rPr>
            </w:pPr>
            <w:r w:rsidRPr="00132539">
              <w:rPr>
                <w:rFonts w:ascii="TH SarabunPSK" w:eastAsia="TH SarabunPSK" w:hAnsi="TH SarabunPSK" w:cs="TH SarabunPSK"/>
                <w:sz w:val="32"/>
                <w:szCs w:val="32"/>
                <w:cs/>
              </w:rPr>
              <w:t xml:space="preserve">บทสรุปผู้บริหารผลการประเมินคุณภาพย้อนหลัง </w:t>
            </w:r>
            <w:r w:rsidRPr="00132539">
              <w:rPr>
                <w:rFonts w:ascii="TH SarabunPSK" w:eastAsia="TH SarabunPSK" w:hAnsi="TH SarabunPSK" w:cs="TH SarabunPSK"/>
                <w:sz w:val="32"/>
                <w:szCs w:val="32"/>
              </w:rPr>
              <w:t xml:space="preserve">3 </w:t>
            </w:r>
            <w:r w:rsidRPr="00132539">
              <w:rPr>
                <w:rFonts w:ascii="TH SarabunPSK" w:eastAsia="TH SarabunPSK" w:hAnsi="TH SarabunPSK" w:cs="TH SarabunPSK"/>
                <w:sz w:val="32"/>
                <w:szCs w:val="32"/>
                <w:cs/>
              </w:rPr>
              <w:t>ปี</w:t>
            </w: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ภาคผนวก </w:t>
            </w:r>
            <w:r w:rsidRPr="00132539">
              <w:rPr>
                <w:rFonts w:ascii="TH SarabunPSK" w:eastAsia="Sarabun" w:hAnsi="TH SarabunPSK" w:cs="TH SarabunPSK"/>
                <w:sz w:val="32"/>
                <w:szCs w:val="32"/>
              </w:rPr>
              <w:t>7</w:t>
            </w:r>
          </w:p>
        </w:tc>
        <w:tc>
          <w:tcPr>
            <w:tcW w:w="6956" w:type="dxa"/>
          </w:tcPr>
          <w:p w:rsidR="00C33D29" w:rsidRPr="00132539" w:rsidRDefault="00C33D29" w:rsidP="00C33D29">
            <w:pPr>
              <w:rPr>
                <w:rFonts w:ascii="TH SarabunPSK" w:eastAsia="Sarabun" w:hAnsi="TH SarabunPSK" w:cs="TH SarabunPSK"/>
                <w:sz w:val="32"/>
                <w:szCs w:val="32"/>
              </w:rPr>
            </w:pPr>
            <w:r w:rsidRPr="00132539">
              <w:rPr>
                <w:rFonts w:ascii="TH SarabunPSK" w:eastAsia="Sarabun" w:hAnsi="TH SarabunPSK" w:cs="TH SarabunPSK" w:hint="cs"/>
                <w:sz w:val="32"/>
                <w:szCs w:val="32"/>
                <w:cs/>
              </w:rPr>
              <w:t>รายงานผลการสำรวจความคิดเห็นของ</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sz w:val="32"/>
                <w:szCs w:val="32"/>
              </w:rPr>
              <w:t xml:space="preserve">stakeholders </w:t>
            </w:r>
            <w:r w:rsidRPr="00132539">
              <w:rPr>
                <w:rFonts w:ascii="TH SarabunPSK" w:eastAsia="Sarabun" w:hAnsi="TH SarabunPSK" w:cs="TH SarabunPSK" w:hint="cs"/>
                <w:sz w:val="32"/>
                <w:szCs w:val="32"/>
                <w:cs/>
              </w:rPr>
              <w:t>เกี่ยวกับคุณลักษณะบัณฑิตที่ผลผลิตของหลักสูตร</w:t>
            </w:r>
          </w:p>
          <w:p w:rsidR="00C33D29" w:rsidRPr="00132539" w:rsidRDefault="00C33D29" w:rsidP="00C33D29">
            <w:pPr>
              <w:rPr>
                <w:rFonts w:ascii="TH SarabunPSK" w:eastAsia="Sarabun" w:hAnsi="TH SarabunPSK" w:cs="TH SarabunPSK"/>
                <w:sz w:val="32"/>
                <w:szCs w:val="32"/>
              </w:rPr>
            </w:pPr>
            <w:r w:rsidRPr="00132539">
              <w:rPr>
                <w:rFonts w:ascii="TH SarabunPSK" w:eastAsia="Sarabun" w:hAnsi="TH SarabunPSK" w:cs="TH SarabunPSK" w:hint="cs"/>
                <w:sz w:val="32"/>
                <w:szCs w:val="32"/>
                <w:cs/>
              </w:rPr>
              <w:t>รายงานสรุปความต้องการศึกษาต่อ</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สำหรับหลักสูตรใหม่</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หรือ</w:t>
            </w:r>
          </w:p>
          <w:p w:rsidR="00C33D29" w:rsidRPr="00132539" w:rsidRDefault="00C33D29" w:rsidP="00C33D29">
            <w:pPr>
              <w:rPr>
                <w:rFonts w:ascii="TH SarabunPSK" w:eastAsia="Sarabun" w:hAnsi="TH SarabunPSK" w:cs="TH SarabunPSK"/>
                <w:sz w:val="32"/>
                <w:szCs w:val="32"/>
              </w:rPr>
            </w:pPr>
            <w:r w:rsidRPr="00132539">
              <w:rPr>
                <w:rFonts w:ascii="TH SarabunPSK" w:eastAsia="Sarabun" w:hAnsi="TH SarabunPSK" w:cs="TH SarabunPSK" w:hint="cs"/>
                <w:sz w:val="32"/>
                <w:szCs w:val="32"/>
                <w:cs/>
              </w:rPr>
              <w:t>รายงานการประเมินผลการใช้หลักสูตร</w:t>
            </w:r>
            <w:r w:rsidRPr="00132539">
              <w:rPr>
                <w:rFonts w:ascii="TH SarabunPSK" w:eastAsia="Sarabun" w:hAnsi="TH SarabunPSK" w:cs="TH SarabunPSK"/>
                <w:sz w:val="32"/>
                <w:szCs w:val="32"/>
                <w:cs/>
              </w:rPr>
              <w:t xml:space="preserve"> (</w:t>
            </w:r>
            <w:r w:rsidRPr="00132539">
              <w:rPr>
                <w:rFonts w:ascii="TH SarabunPSK" w:eastAsia="Sarabun" w:hAnsi="TH SarabunPSK" w:cs="TH SarabunPSK" w:hint="cs"/>
                <w:sz w:val="32"/>
                <w:szCs w:val="32"/>
                <w:cs/>
              </w:rPr>
              <w:t>สำหรับหลักสูตรปรับปรุง</w:t>
            </w:r>
            <w:r w:rsidRPr="00132539">
              <w:rPr>
                <w:rFonts w:ascii="TH SarabunPSK" w:eastAsia="Sarabun" w:hAnsi="TH SarabunPSK" w:cs="TH SarabunPSK"/>
                <w:sz w:val="32"/>
                <w:szCs w:val="32"/>
                <w:cs/>
              </w:rPr>
              <w:t>)</w:t>
            </w: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rPr>
            </w:pPr>
            <w:r w:rsidRPr="00132539">
              <w:rPr>
                <w:rFonts w:ascii="TH SarabunPSK" w:eastAsia="Sarabun" w:hAnsi="TH SarabunPSK" w:cs="TH SarabunPSK"/>
                <w:sz w:val="32"/>
                <w:szCs w:val="32"/>
                <w:cs/>
              </w:rPr>
              <w:t xml:space="preserve">ภาคผนวก </w:t>
            </w:r>
            <w:r w:rsidRPr="00132539">
              <w:rPr>
                <w:rFonts w:ascii="TH SarabunPSK" w:eastAsia="Sarabun" w:hAnsi="TH SarabunPSK" w:cs="TH SarabunPSK"/>
                <w:sz w:val="32"/>
                <w:szCs w:val="32"/>
              </w:rPr>
              <w:t>8</w:t>
            </w:r>
          </w:p>
        </w:tc>
        <w:tc>
          <w:tcPr>
            <w:tcW w:w="6956" w:type="dxa"/>
          </w:tcPr>
          <w:p w:rsidR="00C33D29" w:rsidRPr="00132539" w:rsidRDefault="00C33D29" w:rsidP="00C33D29">
            <w:pPr>
              <w:rPr>
                <w:rFonts w:ascii="TH SarabunPSK" w:eastAsia="Sarabun" w:hAnsi="TH SarabunPSK" w:cs="TH SarabunPSK"/>
                <w:sz w:val="32"/>
                <w:szCs w:val="32"/>
              </w:rPr>
            </w:pPr>
            <w:r w:rsidRPr="00132539">
              <w:rPr>
                <w:rFonts w:ascii="TH SarabunPSK" w:eastAsia="Sarabun" w:hAnsi="TH SarabunPSK" w:cs="TH SarabunPSK" w:hint="cs"/>
                <w:sz w:val="32"/>
                <w:szCs w:val="32"/>
                <w:cs/>
              </w:rPr>
              <w:t>ข้อเสนอแนะของกรรมการผู้ทรงคุณวุฒิและการดำเนินการของหลักสูตร</w:t>
            </w: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rPr>
            </w:pPr>
            <w:r w:rsidRPr="00132539">
              <w:rPr>
                <w:rFonts w:ascii="TH SarabunPSK" w:eastAsia="Sarabun" w:hAnsi="TH SarabunPSK" w:cs="TH SarabunPSK"/>
                <w:sz w:val="32"/>
                <w:szCs w:val="32"/>
                <w:cs/>
              </w:rPr>
              <w:t>ภาคผนวก 9</w:t>
            </w:r>
          </w:p>
        </w:tc>
        <w:tc>
          <w:tcPr>
            <w:tcW w:w="6956" w:type="dxa"/>
          </w:tcPr>
          <w:p w:rsidR="00C33D29" w:rsidRPr="00132539" w:rsidRDefault="00C33D29" w:rsidP="00C33D29">
            <w:pPr>
              <w:rPr>
                <w:rFonts w:ascii="TH SarabunPSK" w:eastAsia="Sarabun" w:hAnsi="TH SarabunPSK" w:cs="TH SarabunPSK"/>
                <w:sz w:val="32"/>
                <w:szCs w:val="32"/>
              </w:rPr>
            </w:pPr>
            <w:r w:rsidRPr="00132539">
              <w:rPr>
                <w:rFonts w:ascii="TH SarabunPSK" w:eastAsia="Sarabun" w:hAnsi="TH SarabunPSK" w:cs="TH SarabunPSK"/>
                <w:sz w:val="32"/>
                <w:szCs w:val="32"/>
                <w:cs/>
              </w:rPr>
              <w:t>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w:t>
            </w: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rPr>
            </w:pPr>
          </w:p>
        </w:tc>
        <w:tc>
          <w:tcPr>
            <w:tcW w:w="6956" w:type="dxa"/>
          </w:tcPr>
          <w:p w:rsidR="00C33D29" w:rsidRPr="00132539" w:rsidRDefault="00C33D29" w:rsidP="00C33D29">
            <w:pPr>
              <w:rPr>
                <w:rFonts w:ascii="TH SarabunPSK" w:eastAsia="Sarabun" w:hAnsi="TH SarabunPSK" w:cs="TH SarabunPSK"/>
                <w:sz w:val="32"/>
                <w:szCs w:val="32"/>
              </w:rPr>
            </w:pP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rPr>
            </w:pPr>
          </w:p>
        </w:tc>
        <w:tc>
          <w:tcPr>
            <w:tcW w:w="6956" w:type="dxa"/>
          </w:tcPr>
          <w:p w:rsidR="00C33D29" w:rsidRPr="00132539" w:rsidRDefault="00C33D29" w:rsidP="00C33D29">
            <w:pPr>
              <w:rPr>
                <w:rFonts w:ascii="TH SarabunPSK" w:eastAsia="Sarabun" w:hAnsi="TH SarabunPSK" w:cs="TH SarabunPSK"/>
                <w:sz w:val="32"/>
                <w:szCs w:val="32"/>
              </w:rPr>
            </w:pP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rPr>
            </w:pPr>
          </w:p>
        </w:tc>
        <w:tc>
          <w:tcPr>
            <w:tcW w:w="6956" w:type="dxa"/>
          </w:tcPr>
          <w:p w:rsidR="00C33D29" w:rsidRPr="00132539" w:rsidRDefault="00C33D29" w:rsidP="00C33D29">
            <w:pPr>
              <w:rPr>
                <w:rFonts w:ascii="TH SarabunPSK" w:eastAsia="Sarabun" w:hAnsi="TH SarabunPSK" w:cs="TH SarabunPSK"/>
                <w:sz w:val="32"/>
                <w:szCs w:val="32"/>
              </w:rPr>
            </w:pP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cs/>
              </w:rPr>
            </w:pPr>
          </w:p>
        </w:tc>
        <w:tc>
          <w:tcPr>
            <w:tcW w:w="6956" w:type="dxa"/>
          </w:tcPr>
          <w:p w:rsidR="00C33D29" w:rsidRPr="00132539" w:rsidRDefault="00C33D29" w:rsidP="00C33D29">
            <w:pPr>
              <w:rPr>
                <w:rFonts w:ascii="TH SarabunPSK" w:eastAsia="Sarabun" w:hAnsi="TH SarabunPSK" w:cs="TH SarabunPSK"/>
                <w:sz w:val="32"/>
                <w:szCs w:val="32"/>
                <w:cs/>
              </w:rPr>
            </w:pPr>
          </w:p>
        </w:tc>
      </w:tr>
      <w:tr w:rsidR="00132539" w:rsidRPr="00132539" w:rsidTr="000A2785">
        <w:tc>
          <w:tcPr>
            <w:tcW w:w="1405" w:type="dxa"/>
          </w:tcPr>
          <w:p w:rsidR="00C33D29" w:rsidRPr="00132539" w:rsidRDefault="00C33D29" w:rsidP="00C33D29">
            <w:pPr>
              <w:jc w:val="center"/>
              <w:rPr>
                <w:rFonts w:ascii="TH SarabunPSK" w:eastAsia="Sarabun" w:hAnsi="TH SarabunPSK" w:cs="TH SarabunPSK"/>
                <w:sz w:val="32"/>
                <w:szCs w:val="32"/>
                <w:cs/>
              </w:rPr>
            </w:pPr>
          </w:p>
        </w:tc>
        <w:tc>
          <w:tcPr>
            <w:tcW w:w="6956" w:type="dxa"/>
          </w:tcPr>
          <w:p w:rsidR="00C33D29" w:rsidRPr="00132539" w:rsidRDefault="00C33D29" w:rsidP="00C33D29">
            <w:pPr>
              <w:rPr>
                <w:rFonts w:ascii="TH SarabunPSK" w:eastAsia="Sarabun" w:hAnsi="TH SarabunPSK" w:cs="TH SarabunPSK"/>
                <w:sz w:val="32"/>
                <w:szCs w:val="32"/>
                <w:cs/>
              </w:rPr>
            </w:pPr>
          </w:p>
        </w:tc>
      </w:tr>
      <w:tr w:rsidR="00C33D29" w:rsidRPr="00132539" w:rsidTr="000A2785">
        <w:tc>
          <w:tcPr>
            <w:tcW w:w="1405" w:type="dxa"/>
          </w:tcPr>
          <w:p w:rsidR="00C33D29" w:rsidRPr="00132539" w:rsidRDefault="00C33D29" w:rsidP="00C33D29">
            <w:pPr>
              <w:jc w:val="center"/>
              <w:rPr>
                <w:rFonts w:ascii="TH SarabunPSK" w:eastAsia="Sarabun" w:hAnsi="TH SarabunPSK" w:cs="TH SarabunPSK"/>
                <w:sz w:val="32"/>
                <w:szCs w:val="32"/>
                <w:cs/>
              </w:rPr>
            </w:pPr>
          </w:p>
        </w:tc>
        <w:tc>
          <w:tcPr>
            <w:tcW w:w="6956" w:type="dxa"/>
          </w:tcPr>
          <w:p w:rsidR="00C33D29" w:rsidRPr="00132539" w:rsidRDefault="00C33D29" w:rsidP="00C33D29">
            <w:pPr>
              <w:rPr>
                <w:rFonts w:ascii="TH SarabunPSK" w:eastAsia="Sarabun" w:hAnsi="TH SarabunPSK" w:cs="TH SarabunPSK"/>
                <w:sz w:val="32"/>
                <w:szCs w:val="32"/>
                <w:highlight w:val="yellow"/>
              </w:rPr>
            </w:pPr>
          </w:p>
          <w:p w:rsidR="00C33D29" w:rsidRPr="00132539" w:rsidRDefault="00C33D29" w:rsidP="00C33D29">
            <w:pPr>
              <w:rPr>
                <w:rFonts w:ascii="TH SarabunPSK" w:eastAsia="Sarabun" w:hAnsi="TH SarabunPSK" w:cs="TH SarabunPSK"/>
                <w:sz w:val="32"/>
                <w:szCs w:val="32"/>
                <w:highlight w:val="yellow"/>
                <w:cs/>
              </w:rPr>
            </w:pPr>
          </w:p>
        </w:tc>
      </w:tr>
    </w:tbl>
    <w:p w:rsidR="00290F9C" w:rsidRPr="00132539" w:rsidRDefault="00290F9C" w:rsidP="002B58AA">
      <w:pPr>
        <w:spacing w:after="0" w:line="240" w:lineRule="auto"/>
        <w:jc w:val="center"/>
        <w:rPr>
          <w:rFonts w:ascii="TH SarabunPSK" w:eastAsia="Sarabun" w:hAnsi="TH SarabunPSK" w:cs="TH SarabunPSK"/>
          <w:b/>
          <w:sz w:val="32"/>
          <w:szCs w:val="32"/>
        </w:rPr>
      </w:pPr>
    </w:p>
    <w:p w:rsidR="00C33D29" w:rsidRPr="00132539" w:rsidRDefault="00290F9C" w:rsidP="002B58AA">
      <w:pPr>
        <w:pStyle w:val="Heading3"/>
        <w:shd w:val="clear" w:color="auto" w:fill="D9D9D9"/>
        <w:ind w:left="0" w:firstLine="0"/>
        <w:jc w:val="center"/>
        <w:rPr>
          <w:rFonts w:ascii="TH SarabunPSK" w:hAnsi="TH SarabunPSK" w:cs="TH SarabunPSK"/>
          <w:color w:val="auto"/>
        </w:rPr>
      </w:pPr>
      <w:bookmarkStart w:id="18" w:name="_Hlk143873411"/>
      <w:r w:rsidRPr="00132539">
        <w:rPr>
          <w:rFonts w:ascii="TH SarabunPSK" w:hAnsi="TH SarabunPSK" w:cs="TH SarabunPSK"/>
          <w:color w:val="auto"/>
          <w:cs/>
        </w:rPr>
        <w:t xml:space="preserve">ภาคผนวก </w:t>
      </w:r>
      <w:r w:rsidRPr="00132539">
        <w:rPr>
          <w:rFonts w:ascii="TH SarabunPSK" w:hAnsi="TH SarabunPSK" w:cs="TH SarabunPSK"/>
          <w:color w:val="auto"/>
        </w:rPr>
        <w:t xml:space="preserve">1  </w:t>
      </w:r>
    </w:p>
    <w:p w:rsidR="00290F9C" w:rsidRPr="00132539" w:rsidRDefault="00290F9C" w:rsidP="002B58AA">
      <w:pPr>
        <w:pStyle w:val="Heading3"/>
        <w:shd w:val="clear" w:color="auto" w:fill="D9D9D9"/>
        <w:ind w:left="0" w:firstLine="0"/>
        <w:jc w:val="center"/>
        <w:rPr>
          <w:rFonts w:ascii="TH SarabunPSK" w:hAnsi="TH SarabunPSK" w:cs="TH SarabunPSK"/>
          <w:color w:val="auto"/>
        </w:rPr>
      </w:pPr>
      <w:r w:rsidRPr="00132539">
        <w:rPr>
          <w:rFonts w:ascii="TH SarabunPSK" w:hAnsi="TH SarabunPSK" w:cs="TH SarabunPSK"/>
          <w:color w:val="auto"/>
          <w:cs/>
        </w:rPr>
        <w:t xml:space="preserve">ข้อบังคับมหาวิทยาลัยวลัยลักษณ์ ว่าด้วยการศึกษาขั้นปริญญาตรี ระบบทวิภาค พ.ศ. </w:t>
      </w:r>
      <w:r w:rsidRPr="00132539">
        <w:rPr>
          <w:rFonts w:ascii="TH SarabunPSK" w:hAnsi="TH SarabunPSK" w:cs="TH SarabunPSK"/>
          <w:color w:val="auto"/>
        </w:rPr>
        <w:t>2566</w:t>
      </w:r>
    </w:p>
    <w:bookmarkEnd w:id="18"/>
    <w:p w:rsidR="00290F9C" w:rsidRPr="00132539" w:rsidRDefault="00290F9C" w:rsidP="002B58AA">
      <w:pPr>
        <w:spacing w:after="0" w:line="240" w:lineRule="auto"/>
        <w:rPr>
          <w:rFonts w:ascii="TH SarabunPSK" w:eastAsia="Sarabun" w:hAnsi="TH SarabunPSK" w:cs="TH SarabunPSK"/>
          <w:b/>
          <w:sz w:val="32"/>
          <w:szCs w:val="32"/>
        </w:rPr>
      </w:pPr>
    </w:p>
    <w:p w:rsidR="00290F9C" w:rsidRPr="00132539" w:rsidRDefault="00290F9C" w:rsidP="002B58AA">
      <w:pPr>
        <w:spacing w:after="0" w:line="240" w:lineRule="auto"/>
        <w:jc w:val="center"/>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0E9F5A4B" wp14:editId="1257AB31">
            <wp:extent cx="5492977" cy="6868633"/>
            <wp:effectExtent l="0" t="0" r="0" b="8890"/>
            <wp:docPr id="2109577390" name="image97.jpg"/>
            <wp:cNvGraphicFramePr/>
            <a:graphic xmlns:a="http://schemas.openxmlformats.org/drawingml/2006/main">
              <a:graphicData uri="http://schemas.openxmlformats.org/drawingml/2006/picture">
                <pic:pic xmlns:pic="http://schemas.openxmlformats.org/drawingml/2006/picture">
                  <pic:nvPicPr>
                    <pic:cNvPr id="0" name="image97.jpg"/>
                    <pic:cNvPicPr preferRelativeResize="0"/>
                  </pic:nvPicPr>
                  <pic:blipFill rotWithShape="1">
                    <a:blip r:embed="rId21"/>
                    <a:srcRect t="4704" b="8456"/>
                    <a:stretch/>
                  </pic:blipFill>
                  <pic:spPr bwMode="auto">
                    <a:xfrm>
                      <a:off x="0" y="0"/>
                      <a:ext cx="5495236" cy="6871458"/>
                    </a:xfrm>
                    <a:prstGeom prst="rect">
                      <a:avLst/>
                    </a:prstGeom>
                    <a:ln>
                      <a:noFill/>
                    </a:ln>
                    <a:extLst>
                      <a:ext uri="{53640926-AAD7-44D8-BBD7-CCE9431645EC}">
                        <a14:shadowObscured xmlns:a14="http://schemas.microsoft.com/office/drawing/2010/main"/>
                      </a:ext>
                    </a:extLst>
                  </pic:spPr>
                </pic:pic>
              </a:graphicData>
            </a:graphic>
          </wp:inline>
        </w:drawing>
      </w:r>
    </w:p>
    <w:p w:rsidR="00290F9C" w:rsidRPr="00132539" w:rsidRDefault="00290F9C" w:rsidP="002B58AA">
      <w:pPr>
        <w:spacing w:after="0" w:line="240" w:lineRule="auto"/>
        <w:jc w:val="center"/>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484F3644" wp14:editId="21E1A2C6">
            <wp:extent cx="6015990" cy="8517890"/>
            <wp:effectExtent l="0" t="0" r="0" b="0"/>
            <wp:docPr id="2109577389" name="image98.jpg"/>
            <wp:cNvGraphicFramePr/>
            <a:graphic xmlns:a="http://schemas.openxmlformats.org/drawingml/2006/main">
              <a:graphicData uri="http://schemas.openxmlformats.org/drawingml/2006/picture">
                <pic:pic xmlns:pic="http://schemas.openxmlformats.org/drawingml/2006/picture">
                  <pic:nvPicPr>
                    <pic:cNvPr id="0" name="image98.jpg"/>
                    <pic:cNvPicPr preferRelativeResize="0"/>
                  </pic:nvPicPr>
                  <pic:blipFill>
                    <a:blip r:embed="rId22"/>
                    <a:srcRect/>
                    <a:stretch>
                      <a:fillRect/>
                    </a:stretch>
                  </pic:blipFill>
                  <pic:spPr>
                    <a:xfrm>
                      <a:off x="0" y="0"/>
                      <a:ext cx="6015990" cy="8517890"/>
                    </a:xfrm>
                    <a:prstGeom prst="rect">
                      <a:avLst/>
                    </a:prstGeom>
                    <a:ln/>
                  </pic:spPr>
                </pic:pic>
              </a:graphicData>
            </a:graphic>
          </wp:inline>
        </w:drawing>
      </w:r>
    </w:p>
    <w:p w:rsidR="00290F9C" w:rsidRPr="00132539" w:rsidRDefault="00290F9C" w:rsidP="002B58AA">
      <w:pPr>
        <w:spacing w:after="0" w:line="240" w:lineRule="auto"/>
        <w:jc w:val="center"/>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682E5820" wp14:editId="54F7A76E">
            <wp:extent cx="6015990" cy="8533765"/>
            <wp:effectExtent l="0" t="0" r="0" b="0"/>
            <wp:docPr id="2109577393"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23"/>
                    <a:srcRect/>
                    <a:stretch>
                      <a:fillRect/>
                    </a:stretch>
                  </pic:blipFill>
                  <pic:spPr>
                    <a:xfrm>
                      <a:off x="0" y="0"/>
                      <a:ext cx="6015990" cy="8533765"/>
                    </a:xfrm>
                    <a:prstGeom prst="rect">
                      <a:avLst/>
                    </a:prstGeom>
                    <a:ln/>
                  </pic:spPr>
                </pic:pic>
              </a:graphicData>
            </a:graphic>
          </wp:inline>
        </w:drawing>
      </w:r>
    </w:p>
    <w:p w:rsidR="00290F9C" w:rsidRPr="00132539" w:rsidRDefault="00290F9C" w:rsidP="002B58AA">
      <w:pPr>
        <w:spacing w:after="0" w:line="240" w:lineRule="auto"/>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3BDEFEB4" wp14:editId="74DE0DC3">
            <wp:extent cx="6015990" cy="8538845"/>
            <wp:effectExtent l="0" t="0" r="0" b="0"/>
            <wp:docPr id="2109577391" name="image99.jpg"/>
            <wp:cNvGraphicFramePr/>
            <a:graphic xmlns:a="http://schemas.openxmlformats.org/drawingml/2006/main">
              <a:graphicData uri="http://schemas.openxmlformats.org/drawingml/2006/picture">
                <pic:pic xmlns:pic="http://schemas.openxmlformats.org/drawingml/2006/picture">
                  <pic:nvPicPr>
                    <pic:cNvPr id="0" name="image99.jpg"/>
                    <pic:cNvPicPr preferRelativeResize="0"/>
                  </pic:nvPicPr>
                  <pic:blipFill>
                    <a:blip r:embed="rId24"/>
                    <a:srcRect/>
                    <a:stretch>
                      <a:fillRect/>
                    </a:stretch>
                  </pic:blipFill>
                  <pic:spPr>
                    <a:xfrm>
                      <a:off x="0" y="0"/>
                      <a:ext cx="6015990" cy="8538845"/>
                    </a:xfrm>
                    <a:prstGeom prst="rect">
                      <a:avLst/>
                    </a:prstGeom>
                    <a:ln/>
                  </pic:spPr>
                </pic:pic>
              </a:graphicData>
            </a:graphic>
          </wp:inline>
        </w:drawing>
      </w:r>
      <w:r w:rsidRPr="00132539">
        <w:rPr>
          <w:rFonts w:ascii="TH SarabunPSK" w:eastAsia="Sarabun" w:hAnsi="TH SarabunPSK" w:cs="TH SarabunPSK"/>
          <w:b/>
          <w:noProof/>
          <w:sz w:val="32"/>
          <w:szCs w:val="32"/>
          <w:lang w:val="en-US"/>
        </w:rPr>
        <w:drawing>
          <wp:inline distT="0" distB="0" distL="0" distR="0" wp14:anchorId="05C2F1E5" wp14:editId="22C6A201">
            <wp:extent cx="6015990" cy="8528050"/>
            <wp:effectExtent l="0" t="0" r="0" b="0"/>
            <wp:docPr id="2109577392" name="image101.jpg"/>
            <wp:cNvGraphicFramePr/>
            <a:graphic xmlns:a="http://schemas.openxmlformats.org/drawingml/2006/main">
              <a:graphicData uri="http://schemas.openxmlformats.org/drawingml/2006/picture">
                <pic:pic xmlns:pic="http://schemas.openxmlformats.org/drawingml/2006/picture">
                  <pic:nvPicPr>
                    <pic:cNvPr id="0" name="image101.jpg"/>
                    <pic:cNvPicPr preferRelativeResize="0"/>
                  </pic:nvPicPr>
                  <pic:blipFill>
                    <a:blip r:embed="rId25"/>
                    <a:srcRect/>
                    <a:stretch>
                      <a:fillRect/>
                    </a:stretch>
                  </pic:blipFill>
                  <pic:spPr>
                    <a:xfrm>
                      <a:off x="0" y="0"/>
                      <a:ext cx="6015990" cy="8528050"/>
                    </a:xfrm>
                    <a:prstGeom prst="rect">
                      <a:avLst/>
                    </a:prstGeom>
                    <a:ln/>
                  </pic:spPr>
                </pic:pic>
              </a:graphicData>
            </a:graphic>
          </wp:inline>
        </w:drawing>
      </w:r>
    </w:p>
    <w:p w:rsidR="00290F9C" w:rsidRPr="00132539" w:rsidRDefault="00290F9C" w:rsidP="002B58AA">
      <w:pPr>
        <w:spacing w:after="0" w:line="240" w:lineRule="auto"/>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3941C29A" wp14:editId="2AD3574D">
            <wp:extent cx="6015990" cy="8547100"/>
            <wp:effectExtent l="0" t="0" r="0" b="0"/>
            <wp:docPr id="2109577394" name="image103.jpg"/>
            <wp:cNvGraphicFramePr/>
            <a:graphic xmlns:a="http://schemas.openxmlformats.org/drawingml/2006/main">
              <a:graphicData uri="http://schemas.openxmlformats.org/drawingml/2006/picture">
                <pic:pic xmlns:pic="http://schemas.openxmlformats.org/drawingml/2006/picture">
                  <pic:nvPicPr>
                    <pic:cNvPr id="0" name="image103.jpg"/>
                    <pic:cNvPicPr preferRelativeResize="0"/>
                  </pic:nvPicPr>
                  <pic:blipFill>
                    <a:blip r:embed="rId26"/>
                    <a:srcRect/>
                    <a:stretch>
                      <a:fillRect/>
                    </a:stretch>
                  </pic:blipFill>
                  <pic:spPr>
                    <a:xfrm>
                      <a:off x="0" y="0"/>
                      <a:ext cx="6015990" cy="8547100"/>
                    </a:xfrm>
                    <a:prstGeom prst="rect">
                      <a:avLst/>
                    </a:prstGeom>
                    <a:ln/>
                  </pic:spPr>
                </pic:pic>
              </a:graphicData>
            </a:graphic>
          </wp:inline>
        </w:drawing>
      </w:r>
    </w:p>
    <w:p w:rsidR="00290F9C" w:rsidRPr="00132539" w:rsidRDefault="00290F9C" w:rsidP="002B58AA">
      <w:pPr>
        <w:spacing w:after="0" w:line="240" w:lineRule="auto"/>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08C8F826" wp14:editId="20E46EBF">
            <wp:extent cx="6015990" cy="8546465"/>
            <wp:effectExtent l="0" t="0" r="0" b="0"/>
            <wp:docPr id="2109577395" name="image105.jpg"/>
            <wp:cNvGraphicFramePr/>
            <a:graphic xmlns:a="http://schemas.openxmlformats.org/drawingml/2006/main">
              <a:graphicData uri="http://schemas.openxmlformats.org/drawingml/2006/picture">
                <pic:pic xmlns:pic="http://schemas.openxmlformats.org/drawingml/2006/picture">
                  <pic:nvPicPr>
                    <pic:cNvPr id="0" name="image105.jpg"/>
                    <pic:cNvPicPr preferRelativeResize="0"/>
                  </pic:nvPicPr>
                  <pic:blipFill>
                    <a:blip r:embed="rId27"/>
                    <a:srcRect/>
                    <a:stretch>
                      <a:fillRect/>
                    </a:stretch>
                  </pic:blipFill>
                  <pic:spPr>
                    <a:xfrm>
                      <a:off x="0" y="0"/>
                      <a:ext cx="6015990" cy="8546465"/>
                    </a:xfrm>
                    <a:prstGeom prst="rect">
                      <a:avLst/>
                    </a:prstGeom>
                    <a:ln/>
                  </pic:spPr>
                </pic:pic>
              </a:graphicData>
            </a:graphic>
          </wp:inline>
        </w:drawing>
      </w:r>
    </w:p>
    <w:p w:rsidR="00290F9C" w:rsidRPr="00132539" w:rsidRDefault="00290F9C" w:rsidP="002B58AA">
      <w:pPr>
        <w:spacing w:after="0" w:line="240" w:lineRule="auto"/>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76795DEA" wp14:editId="2914D39E">
            <wp:extent cx="6015990" cy="8544560"/>
            <wp:effectExtent l="0" t="0" r="0" b="0"/>
            <wp:docPr id="2109577396" name="image108.jpg"/>
            <wp:cNvGraphicFramePr/>
            <a:graphic xmlns:a="http://schemas.openxmlformats.org/drawingml/2006/main">
              <a:graphicData uri="http://schemas.openxmlformats.org/drawingml/2006/picture">
                <pic:pic xmlns:pic="http://schemas.openxmlformats.org/drawingml/2006/picture">
                  <pic:nvPicPr>
                    <pic:cNvPr id="0" name="image108.jpg"/>
                    <pic:cNvPicPr preferRelativeResize="0"/>
                  </pic:nvPicPr>
                  <pic:blipFill>
                    <a:blip r:embed="rId28"/>
                    <a:srcRect/>
                    <a:stretch>
                      <a:fillRect/>
                    </a:stretch>
                  </pic:blipFill>
                  <pic:spPr>
                    <a:xfrm>
                      <a:off x="0" y="0"/>
                      <a:ext cx="6015990" cy="8544560"/>
                    </a:xfrm>
                    <a:prstGeom prst="rect">
                      <a:avLst/>
                    </a:prstGeom>
                    <a:ln/>
                  </pic:spPr>
                </pic:pic>
              </a:graphicData>
            </a:graphic>
          </wp:inline>
        </w:drawing>
      </w:r>
    </w:p>
    <w:p w:rsidR="00290F9C" w:rsidRPr="00132539" w:rsidRDefault="00290F9C" w:rsidP="002B58AA">
      <w:pPr>
        <w:spacing w:after="0" w:line="240" w:lineRule="auto"/>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1F0726BF" wp14:editId="706638C3">
            <wp:extent cx="6015990" cy="8540750"/>
            <wp:effectExtent l="0" t="0" r="0" b="0"/>
            <wp:docPr id="2109577397" name="image109.jpg"/>
            <wp:cNvGraphicFramePr/>
            <a:graphic xmlns:a="http://schemas.openxmlformats.org/drawingml/2006/main">
              <a:graphicData uri="http://schemas.openxmlformats.org/drawingml/2006/picture">
                <pic:pic xmlns:pic="http://schemas.openxmlformats.org/drawingml/2006/picture">
                  <pic:nvPicPr>
                    <pic:cNvPr id="0" name="image109.jpg"/>
                    <pic:cNvPicPr preferRelativeResize="0"/>
                  </pic:nvPicPr>
                  <pic:blipFill>
                    <a:blip r:embed="rId29"/>
                    <a:srcRect/>
                    <a:stretch>
                      <a:fillRect/>
                    </a:stretch>
                  </pic:blipFill>
                  <pic:spPr>
                    <a:xfrm>
                      <a:off x="0" y="0"/>
                      <a:ext cx="6015990" cy="8540750"/>
                    </a:xfrm>
                    <a:prstGeom prst="rect">
                      <a:avLst/>
                    </a:prstGeom>
                    <a:ln/>
                  </pic:spPr>
                </pic:pic>
              </a:graphicData>
            </a:graphic>
          </wp:inline>
        </w:drawing>
      </w:r>
      <w:r w:rsidRPr="00132539">
        <w:rPr>
          <w:rFonts w:ascii="TH SarabunPSK" w:eastAsia="Sarabun" w:hAnsi="TH SarabunPSK" w:cs="TH SarabunPSK"/>
          <w:b/>
          <w:noProof/>
          <w:sz w:val="32"/>
          <w:szCs w:val="32"/>
          <w:lang w:val="en-US"/>
        </w:rPr>
        <w:drawing>
          <wp:inline distT="0" distB="0" distL="0" distR="0" wp14:anchorId="1C9C86B4" wp14:editId="3BE87697">
            <wp:extent cx="6015990" cy="8522970"/>
            <wp:effectExtent l="0" t="0" r="0" b="0"/>
            <wp:docPr id="2109577398" name="image114.jpg"/>
            <wp:cNvGraphicFramePr/>
            <a:graphic xmlns:a="http://schemas.openxmlformats.org/drawingml/2006/main">
              <a:graphicData uri="http://schemas.openxmlformats.org/drawingml/2006/picture">
                <pic:pic xmlns:pic="http://schemas.openxmlformats.org/drawingml/2006/picture">
                  <pic:nvPicPr>
                    <pic:cNvPr id="0" name="image114.jpg"/>
                    <pic:cNvPicPr preferRelativeResize="0"/>
                  </pic:nvPicPr>
                  <pic:blipFill>
                    <a:blip r:embed="rId30"/>
                    <a:srcRect/>
                    <a:stretch>
                      <a:fillRect/>
                    </a:stretch>
                  </pic:blipFill>
                  <pic:spPr>
                    <a:xfrm>
                      <a:off x="0" y="0"/>
                      <a:ext cx="6015990" cy="8522970"/>
                    </a:xfrm>
                    <a:prstGeom prst="rect">
                      <a:avLst/>
                    </a:prstGeom>
                    <a:ln/>
                  </pic:spPr>
                </pic:pic>
              </a:graphicData>
            </a:graphic>
          </wp:inline>
        </w:drawing>
      </w:r>
      <w:r w:rsidRPr="00132539">
        <w:rPr>
          <w:rFonts w:ascii="TH SarabunPSK" w:eastAsia="Sarabun" w:hAnsi="TH SarabunPSK" w:cs="TH SarabunPSK"/>
          <w:b/>
          <w:noProof/>
          <w:sz w:val="32"/>
          <w:szCs w:val="32"/>
          <w:lang w:val="en-US"/>
        </w:rPr>
        <w:drawing>
          <wp:inline distT="0" distB="0" distL="0" distR="0" wp14:anchorId="601A5878" wp14:editId="6DC0D6B9">
            <wp:extent cx="6015990" cy="8536305"/>
            <wp:effectExtent l="0" t="0" r="0" b="0"/>
            <wp:docPr id="2109577399" name="image112.jpg"/>
            <wp:cNvGraphicFramePr/>
            <a:graphic xmlns:a="http://schemas.openxmlformats.org/drawingml/2006/main">
              <a:graphicData uri="http://schemas.openxmlformats.org/drawingml/2006/picture">
                <pic:pic xmlns:pic="http://schemas.openxmlformats.org/drawingml/2006/picture">
                  <pic:nvPicPr>
                    <pic:cNvPr id="0" name="image112.jpg"/>
                    <pic:cNvPicPr preferRelativeResize="0"/>
                  </pic:nvPicPr>
                  <pic:blipFill>
                    <a:blip r:embed="rId31"/>
                    <a:srcRect/>
                    <a:stretch>
                      <a:fillRect/>
                    </a:stretch>
                  </pic:blipFill>
                  <pic:spPr>
                    <a:xfrm>
                      <a:off x="0" y="0"/>
                      <a:ext cx="6015990" cy="8536305"/>
                    </a:xfrm>
                    <a:prstGeom prst="rect">
                      <a:avLst/>
                    </a:prstGeom>
                    <a:ln/>
                  </pic:spPr>
                </pic:pic>
              </a:graphicData>
            </a:graphic>
          </wp:inline>
        </w:drawing>
      </w:r>
      <w:r w:rsidRPr="00132539">
        <w:rPr>
          <w:rFonts w:ascii="TH SarabunPSK" w:eastAsia="Sarabun" w:hAnsi="TH SarabunPSK" w:cs="TH SarabunPSK"/>
          <w:b/>
          <w:noProof/>
          <w:sz w:val="32"/>
          <w:szCs w:val="32"/>
          <w:lang w:val="en-US"/>
        </w:rPr>
        <w:drawing>
          <wp:inline distT="0" distB="0" distL="0" distR="0" wp14:anchorId="19FA5CF6" wp14:editId="34CD169F">
            <wp:extent cx="6015990" cy="8535035"/>
            <wp:effectExtent l="0" t="0" r="0" b="0"/>
            <wp:docPr id="2109577400" name="image115.jpg"/>
            <wp:cNvGraphicFramePr/>
            <a:graphic xmlns:a="http://schemas.openxmlformats.org/drawingml/2006/main">
              <a:graphicData uri="http://schemas.openxmlformats.org/drawingml/2006/picture">
                <pic:pic xmlns:pic="http://schemas.openxmlformats.org/drawingml/2006/picture">
                  <pic:nvPicPr>
                    <pic:cNvPr id="0" name="image115.jpg"/>
                    <pic:cNvPicPr preferRelativeResize="0"/>
                  </pic:nvPicPr>
                  <pic:blipFill>
                    <a:blip r:embed="rId32"/>
                    <a:srcRect/>
                    <a:stretch>
                      <a:fillRect/>
                    </a:stretch>
                  </pic:blipFill>
                  <pic:spPr>
                    <a:xfrm>
                      <a:off x="0" y="0"/>
                      <a:ext cx="6015990" cy="8535035"/>
                    </a:xfrm>
                    <a:prstGeom prst="rect">
                      <a:avLst/>
                    </a:prstGeom>
                    <a:ln/>
                  </pic:spPr>
                </pic:pic>
              </a:graphicData>
            </a:graphic>
          </wp:inline>
        </w:drawing>
      </w:r>
      <w:r w:rsidRPr="00132539">
        <w:rPr>
          <w:rFonts w:ascii="TH SarabunPSK" w:eastAsia="Sarabun" w:hAnsi="TH SarabunPSK" w:cs="TH SarabunPSK"/>
          <w:b/>
          <w:noProof/>
          <w:sz w:val="32"/>
          <w:szCs w:val="32"/>
          <w:lang w:val="en-US"/>
        </w:rPr>
        <w:drawing>
          <wp:inline distT="0" distB="0" distL="0" distR="0" wp14:anchorId="3AE98FA7" wp14:editId="2D38D4DB">
            <wp:extent cx="6015990" cy="8531860"/>
            <wp:effectExtent l="0" t="0" r="0" b="0"/>
            <wp:docPr id="2109577401" name="image116.jpg"/>
            <wp:cNvGraphicFramePr/>
            <a:graphic xmlns:a="http://schemas.openxmlformats.org/drawingml/2006/main">
              <a:graphicData uri="http://schemas.openxmlformats.org/drawingml/2006/picture">
                <pic:pic xmlns:pic="http://schemas.openxmlformats.org/drawingml/2006/picture">
                  <pic:nvPicPr>
                    <pic:cNvPr id="0" name="image116.jpg"/>
                    <pic:cNvPicPr preferRelativeResize="0"/>
                  </pic:nvPicPr>
                  <pic:blipFill>
                    <a:blip r:embed="rId33"/>
                    <a:srcRect/>
                    <a:stretch>
                      <a:fillRect/>
                    </a:stretch>
                  </pic:blipFill>
                  <pic:spPr>
                    <a:xfrm>
                      <a:off x="0" y="0"/>
                      <a:ext cx="6015990" cy="8531860"/>
                    </a:xfrm>
                    <a:prstGeom prst="rect">
                      <a:avLst/>
                    </a:prstGeom>
                    <a:ln/>
                  </pic:spPr>
                </pic:pic>
              </a:graphicData>
            </a:graphic>
          </wp:inline>
        </w:drawing>
      </w:r>
      <w:r w:rsidRPr="00132539">
        <w:rPr>
          <w:rFonts w:ascii="TH SarabunPSK" w:eastAsia="Sarabun" w:hAnsi="TH SarabunPSK" w:cs="TH SarabunPSK"/>
          <w:b/>
          <w:noProof/>
          <w:sz w:val="32"/>
          <w:szCs w:val="32"/>
          <w:lang w:val="en-US"/>
        </w:rPr>
        <w:drawing>
          <wp:inline distT="0" distB="0" distL="0" distR="0" wp14:anchorId="784AB191" wp14:editId="648B09F9">
            <wp:extent cx="6015990" cy="8526780"/>
            <wp:effectExtent l="0" t="0" r="0" b="0"/>
            <wp:docPr id="2109577372" name="image72.jpg"/>
            <wp:cNvGraphicFramePr/>
            <a:graphic xmlns:a="http://schemas.openxmlformats.org/drawingml/2006/main">
              <a:graphicData uri="http://schemas.openxmlformats.org/drawingml/2006/picture">
                <pic:pic xmlns:pic="http://schemas.openxmlformats.org/drawingml/2006/picture">
                  <pic:nvPicPr>
                    <pic:cNvPr id="0" name="image72.jpg"/>
                    <pic:cNvPicPr preferRelativeResize="0"/>
                  </pic:nvPicPr>
                  <pic:blipFill>
                    <a:blip r:embed="rId34"/>
                    <a:srcRect/>
                    <a:stretch>
                      <a:fillRect/>
                    </a:stretch>
                  </pic:blipFill>
                  <pic:spPr>
                    <a:xfrm>
                      <a:off x="0" y="0"/>
                      <a:ext cx="6015990" cy="8526780"/>
                    </a:xfrm>
                    <a:prstGeom prst="rect">
                      <a:avLst/>
                    </a:prstGeom>
                    <a:ln/>
                  </pic:spPr>
                </pic:pic>
              </a:graphicData>
            </a:graphic>
          </wp:inline>
        </w:drawing>
      </w:r>
      <w:r w:rsidRPr="00132539">
        <w:rPr>
          <w:rFonts w:ascii="TH SarabunPSK" w:eastAsia="Sarabun" w:hAnsi="TH SarabunPSK" w:cs="TH SarabunPSK"/>
          <w:b/>
          <w:noProof/>
          <w:sz w:val="32"/>
          <w:szCs w:val="32"/>
          <w:lang w:val="en-US"/>
        </w:rPr>
        <w:drawing>
          <wp:inline distT="0" distB="0" distL="0" distR="0" wp14:anchorId="450A90DD" wp14:editId="41644E58">
            <wp:extent cx="6015990" cy="8537575"/>
            <wp:effectExtent l="0" t="0" r="0" b="0"/>
            <wp:docPr id="2109577373" name="image74.jpg"/>
            <wp:cNvGraphicFramePr/>
            <a:graphic xmlns:a="http://schemas.openxmlformats.org/drawingml/2006/main">
              <a:graphicData uri="http://schemas.openxmlformats.org/drawingml/2006/picture">
                <pic:pic xmlns:pic="http://schemas.openxmlformats.org/drawingml/2006/picture">
                  <pic:nvPicPr>
                    <pic:cNvPr id="0" name="image74.jpg"/>
                    <pic:cNvPicPr preferRelativeResize="0"/>
                  </pic:nvPicPr>
                  <pic:blipFill>
                    <a:blip r:embed="rId35"/>
                    <a:srcRect/>
                    <a:stretch>
                      <a:fillRect/>
                    </a:stretch>
                  </pic:blipFill>
                  <pic:spPr>
                    <a:xfrm>
                      <a:off x="0" y="0"/>
                      <a:ext cx="6015990" cy="8537575"/>
                    </a:xfrm>
                    <a:prstGeom prst="rect">
                      <a:avLst/>
                    </a:prstGeom>
                    <a:ln/>
                  </pic:spPr>
                </pic:pic>
              </a:graphicData>
            </a:graphic>
          </wp:inline>
        </w:drawing>
      </w:r>
      <w:r w:rsidRPr="00132539">
        <w:rPr>
          <w:rFonts w:ascii="TH SarabunPSK" w:eastAsia="Sarabun" w:hAnsi="TH SarabunPSK" w:cs="TH SarabunPSK"/>
          <w:b/>
          <w:noProof/>
          <w:sz w:val="32"/>
          <w:szCs w:val="32"/>
          <w:lang w:val="en-US"/>
        </w:rPr>
        <w:drawing>
          <wp:inline distT="0" distB="0" distL="0" distR="0" wp14:anchorId="401E5A90" wp14:editId="678522EC">
            <wp:extent cx="6015990" cy="8546465"/>
            <wp:effectExtent l="0" t="0" r="0" b="0"/>
            <wp:docPr id="2109577374"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36"/>
                    <a:srcRect/>
                    <a:stretch>
                      <a:fillRect/>
                    </a:stretch>
                  </pic:blipFill>
                  <pic:spPr>
                    <a:xfrm>
                      <a:off x="0" y="0"/>
                      <a:ext cx="6015990" cy="8546465"/>
                    </a:xfrm>
                    <a:prstGeom prst="rect">
                      <a:avLst/>
                    </a:prstGeom>
                    <a:ln/>
                  </pic:spPr>
                </pic:pic>
              </a:graphicData>
            </a:graphic>
          </wp:inline>
        </w:drawing>
      </w:r>
    </w:p>
    <w:p w:rsidR="00290F9C" w:rsidRPr="00132539" w:rsidRDefault="00290F9C" w:rsidP="002B58AA">
      <w:pPr>
        <w:pStyle w:val="Heading3"/>
        <w:shd w:val="clear" w:color="auto" w:fill="D9D9D9"/>
        <w:ind w:left="0" w:firstLine="0"/>
        <w:jc w:val="center"/>
        <w:rPr>
          <w:rFonts w:ascii="TH SarabunPSK" w:hAnsi="TH SarabunPSK" w:cs="TH SarabunPSK"/>
          <w:color w:val="auto"/>
        </w:rPr>
      </w:pPr>
      <w:bookmarkStart w:id="19" w:name="_Hlk143873446"/>
      <w:r w:rsidRPr="00132539">
        <w:rPr>
          <w:rFonts w:ascii="TH SarabunPSK" w:hAnsi="TH SarabunPSK" w:cs="TH SarabunPSK"/>
          <w:color w:val="auto"/>
          <w:cs/>
        </w:rPr>
        <w:t xml:space="preserve">ภาคผนวก </w:t>
      </w:r>
      <w:r w:rsidRPr="00132539">
        <w:rPr>
          <w:rFonts w:ascii="TH SarabunPSK" w:hAnsi="TH SarabunPSK" w:cs="TH SarabunPSK"/>
          <w:color w:val="auto"/>
        </w:rPr>
        <w:t>2</w:t>
      </w:r>
    </w:p>
    <w:p w:rsidR="00290F9C" w:rsidRPr="00132539" w:rsidRDefault="00290F9C" w:rsidP="002B58AA">
      <w:pPr>
        <w:pStyle w:val="Heading3"/>
        <w:shd w:val="clear" w:color="auto" w:fill="D9D9D9"/>
        <w:ind w:left="0" w:firstLine="0"/>
        <w:jc w:val="center"/>
        <w:rPr>
          <w:rFonts w:ascii="TH SarabunPSK" w:hAnsi="TH SarabunPSK" w:cs="TH SarabunPSK"/>
          <w:color w:val="auto"/>
        </w:rPr>
      </w:pPr>
      <w:r w:rsidRPr="00132539">
        <w:rPr>
          <w:rFonts w:ascii="TH SarabunPSK" w:hAnsi="TH SarabunPSK" w:cs="TH SarabunPSK"/>
          <w:color w:val="auto"/>
          <w:cs/>
        </w:rPr>
        <w:t xml:space="preserve">ข้อบังคับของมหาวิทยาลัยวลัยลักษณ์ว่าด้วยระบบคลังหน่วยกิต พ.ศ. </w:t>
      </w:r>
      <w:r w:rsidRPr="00132539">
        <w:rPr>
          <w:rFonts w:ascii="TH SarabunPSK" w:hAnsi="TH SarabunPSK" w:cs="TH SarabunPSK"/>
          <w:color w:val="auto"/>
        </w:rPr>
        <w:t>2564</w:t>
      </w:r>
      <w:r w:rsidRPr="00132539">
        <w:rPr>
          <w:rFonts w:ascii="TH SarabunPSK" w:hAnsi="TH SarabunPSK" w:cs="TH SarabunPSK" w:hint="cs"/>
          <w:color w:val="auto"/>
          <w:cs/>
        </w:rPr>
        <w:t xml:space="preserve"> รอฉบับอัพเดตปี 68</w:t>
      </w:r>
    </w:p>
    <w:bookmarkEnd w:id="19"/>
    <w:p w:rsidR="00290F9C" w:rsidRPr="00132539" w:rsidRDefault="00290F9C" w:rsidP="002B58AA">
      <w:pPr>
        <w:spacing w:after="0" w:line="240" w:lineRule="auto"/>
        <w:rPr>
          <w:rFonts w:ascii="TH SarabunPSK" w:eastAsia="Sarabun" w:hAnsi="TH SarabunPSK" w:cs="TH SarabunPSK"/>
          <w:b/>
          <w:sz w:val="32"/>
          <w:szCs w:val="32"/>
        </w:rPr>
      </w:pPr>
      <w:r w:rsidRPr="00132539">
        <w:rPr>
          <w:rFonts w:ascii="TH SarabunPSK" w:hAnsi="TH SarabunPSK" w:cs="TH SarabunPSK"/>
          <w:sz w:val="32"/>
          <w:szCs w:val="32"/>
          <w:cs/>
        </w:rPr>
        <w:br w:type="page"/>
      </w:r>
    </w:p>
    <w:p w:rsidR="00290F9C" w:rsidRPr="00132539" w:rsidRDefault="00290F9C" w:rsidP="002B58AA">
      <w:pPr>
        <w:pStyle w:val="Heading3"/>
        <w:shd w:val="clear" w:color="auto" w:fill="D9D9D9"/>
        <w:ind w:left="0" w:firstLine="0"/>
        <w:jc w:val="center"/>
        <w:rPr>
          <w:rFonts w:ascii="TH SarabunPSK" w:hAnsi="TH SarabunPSK" w:cs="TH SarabunPSK"/>
          <w:color w:val="auto"/>
        </w:rPr>
      </w:pPr>
      <w:r w:rsidRPr="00132539">
        <w:rPr>
          <w:rFonts w:ascii="TH SarabunPSK" w:hAnsi="TH SarabunPSK" w:cs="TH SarabunPSK"/>
          <w:color w:val="auto"/>
          <w:cs/>
        </w:rPr>
        <w:t xml:space="preserve">ภาคผนวก </w:t>
      </w:r>
      <w:r w:rsidRPr="00132539">
        <w:rPr>
          <w:rFonts w:ascii="TH SarabunPSK" w:hAnsi="TH SarabunPSK" w:cs="TH SarabunPSK"/>
          <w:color w:val="auto"/>
        </w:rPr>
        <w:t>3</w:t>
      </w:r>
    </w:p>
    <w:p w:rsidR="00290F9C" w:rsidRPr="00132539" w:rsidRDefault="00290F9C" w:rsidP="002B58AA">
      <w:pPr>
        <w:pStyle w:val="Heading3"/>
        <w:shd w:val="clear" w:color="auto" w:fill="D9D9D9"/>
        <w:ind w:left="0" w:firstLine="0"/>
        <w:jc w:val="center"/>
        <w:rPr>
          <w:rFonts w:ascii="TH SarabunPSK" w:hAnsi="TH SarabunPSK" w:cs="TH SarabunPSK"/>
          <w:color w:val="auto"/>
        </w:rPr>
      </w:pPr>
      <w:r w:rsidRPr="00132539">
        <w:rPr>
          <w:rFonts w:ascii="TH SarabunPSK" w:hAnsi="TH SarabunPSK" w:cs="TH SarabunPSK" w:hint="cs"/>
          <w:color w:val="auto"/>
          <w:cs/>
        </w:rPr>
        <w:t>ประกาศมหาวิทยาลัยวลัยลักษณ์</w:t>
      </w:r>
      <w:r w:rsidRPr="00132539">
        <w:rPr>
          <w:rFonts w:ascii="TH SarabunPSK" w:hAnsi="TH SarabunPSK" w:cs="TH SarabunPSK"/>
          <w:color w:val="auto"/>
          <w:cs/>
        </w:rPr>
        <w:t xml:space="preserve"> </w:t>
      </w:r>
      <w:r w:rsidRPr="00132539">
        <w:rPr>
          <w:rFonts w:ascii="TH SarabunPSK" w:hAnsi="TH SarabunPSK" w:cs="TH SarabunPSK" w:hint="cs"/>
          <w:color w:val="auto"/>
          <w:cs/>
        </w:rPr>
        <w:t>เรื่อง</w:t>
      </w:r>
      <w:r w:rsidRPr="00132539">
        <w:rPr>
          <w:rFonts w:ascii="TH SarabunPSK" w:hAnsi="TH SarabunPSK" w:cs="TH SarabunPSK"/>
          <w:color w:val="auto"/>
          <w:cs/>
        </w:rPr>
        <w:t xml:space="preserve">  </w:t>
      </w:r>
      <w:r w:rsidRPr="00132539">
        <w:rPr>
          <w:rFonts w:ascii="TH SarabunPSK" w:hAnsi="TH SarabunPSK" w:cs="TH SarabunPSK" w:hint="cs"/>
          <w:color w:val="auto"/>
          <w:cs/>
        </w:rPr>
        <w:t>นโยบายและทิศทางในการผลิตบัณฑิตและพัฒนาผู้เรียนของมหาวิทยาลัยวลัยลักษณ์</w:t>
      </w:r>
    </w:p>
    <w:p w:rsidR="00290F9C" w:rsidRPr="00132539" w:rsidRDefault="0024288C" w:rsidP="002B58AA">
      <w:pPr>
        <w:spacing w:after="0"/>
        <w:rPr>
          <w:rFonts w:ascii="TH SarabunPSK" w:eastAsia="Sarabun" w:hAnsi="TH SarabunPSK" w:cs="TH SarabunPSK"/>
          <w:b/>
          <w:sz w:val="32"/>
          <w:szCs w:val="32"/>
        </w:rPr>
      </w:pPr>
      <w:r w:rsidRPr="00132539">
        <w:rPr>
          <w:rFonts w:ascii="TH SarabunPSK" w:eastAsia="Sarabun" w:hAnsi="TH SarabunPSK" w:cs="TH SarabunPSK"/>
          <w:b/>
          <w:noProof/>
          <w:sz w:val="32"/>
          <w:szCs w:val="32"/>
          <w:cs/>
          <w:lang w:val="en-US"/>
        </w:rPr>
        <w:drawing>
          <wp:anchor distT="0" distB="0" distL="114300" distR="114300" simplePos="0" relativeHeight="251683840" behindDoc="1" locked="0" layoutInCell="1" allowOverlap="1" wp14:anchorId="7999A50D" wp14:editId="165DE474">
            <wp:simplePos x="0" y="0"/>
            <wp:positionH relativeFrom="margin">
              <wp:align>left</wp:align>
            </wp:positionH>
            <wp:positionV relativeFrom="paragraph">
              <wp:posOffset>2127</wp:posOffset>
            </wp:positionV>
            <wp:extent cx="4975761" cy="7521015"/>
            <wp:effectExtent l="0" t="0" r="0" b="381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4975761" cy="7521015"/>
                    </a:xfrm>
                    <a:prstGeom prst="rect">
                      <a:avLst/>
                    </a:prstGeom>
                  </pic:spPr>
                </pic:pic>
              </a:graphicData>
            </a:graphic>
            <wp14:sizeRelH relativeFrom="margin">
              <wp14:pctWidth>0</wp14:pctWidth>
            </wp14:sizeRelH>
            <wp14:sizeRelV relativeFrom="margin">
              <wp14:pctHeight>0</wp14:pctHeight>
            </wp14:sizeRelV>
          </wp:anchor>
        </w:drawing>
      </w:r>
      <w:r w:rsidR="00290F9C" w:rsidRPr="00132539">
        <w:rPr>
          <w:rFonts w:ascii="TH SarabunPSK" w:eastAsia="Sarabun" w:hAnsi="TH SarabunPSK" w:cs="TH SarabunPSK"/>
          <w:b/>
          <w:sz w:val="32"/>
          <w:szCs w:val="32"/>
          <w:cs/>
        </w:rPr>
        <w:br w:type="page"/>
      </w:r>
    </w:p>
    <w:p w:rsidR="0024288C" w:rsidRPr="00132539" w:rsidRDefault="0024288C" w:rsidP="002B58AA">
      <w:pPr>
        <w:spacing w:after="0"/>
        <w:rPr>
          <w:rFonts w:ascii="TH SarabunPSK" w:eastAsia="Sarabun" w:hAnsi="TH SarabunPSK" w:cs="TH SarabunPSK"/>
          <w:b/>
          <w:sz w:val="32"/>
          <w:szCs w:val="32"/>
        </w:rPr>
      </w:pPr>
      <w:r w:rsidRPr="00132539">
        <w:rPr>
          <w:rFonts w:ascii="TH SarabunPSK" w:eastAsia="Sarabun" w:hAnsi="TH SarabunPSK" w:cs="TH SarabunPSK"/>
          <w:b/>
          <w:noProof/>
          <w:sz w:val="32"/>
          <w:szCs w:val="32"/>
          <w:cs/>
          <w:lang w:val="en-US"/>
        </w:rPr>
        <w:drawing>
          <wp:anchor distT="0" distB="0" distL="114300" distR="114300" simplePos="0" relativeHeight="251685888" behindDoc="1" locked="0" layoutInCell="1" allowOverlap="1" wp14:anchorId="2B11EC04" wp14:editId="69981FEE">
            <wp:simplePos x="0" y="0"/>
            <wp:positionH relativeFrom="margin">
              <wp:posOffset>0</wp:posOffset>
            </wp:positionH>
            <wp:positionV relativeFrom="paragraph">
              <wp:posOffset>0</wp:posOffset>
            </wp:positionV>
            <wp:extent cx="4925112" cy="7097115"/>
            <wp:effectExtent l="0" t="0" r="8890" b="889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4925112" cy="7097115"/>
                    </a:xfrm>
                    <a:prstGeom prst="rect">
                      <a:avLst/>
                    </a:prstGeom>
                  </pic:spPr>
                </pic:pic>
              </a:graphicData>
            </a:graphic>
          </wp:anchor>
        </w:drawing>
      </w: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24288C" w:rsidRPr="00132539" w:rsidRDefault="0024288C" w:rsidP="002B58AA">
      <w:pPr>
        <w:spacing w:after="0"/>
        <w:rPr>
          <w:rFonts w:ascii="TH SarabunPSK" w:eastAsia="Sarabun" w:hAnsi="TH SarabunPSK" w:cs="TH SarabunPSK"/>
          <w:b/>
          <w:sz w:val="32"/>
          <w:szCs w:val="32"/>
        </w:rPr>
      </w:pPr>
    </w:p>
    <w:p w:rsidR="00B476C0" w:rsidRPr="00132539" w:rsidRDefault="00B476C0" w:rsidP="002B58AA">
      <w:pPr>
        <w:spacing w:after="0" w:line="240" w:lineRule="auto"/>
        <w:rPr>
          <w:rFonts w:ascii="TH SarabunPSK" w:eastAsia="Sarabun" w:hAnsi="TH SarabunPSK" w:cs="TH SarabunPSK"/>
          <w:b/>
          <w:sz w:val="32"/>
          <w:szCs w:val="32"/>
        </w:rPr>
      </w:pPr>
    </w:p>
    <w:p w:rsidR="0024288C" w:rsidRPr="00132539" w:rsidRDefault="00290F9C" w:rsidP="002B58AA">
      <w:pPr>
        <w:pStyle w:val="Heading3"/>
        <w:shd w:val="clear" w:color="auto" w:fill="D9D9D9"/>
        <w:jc w:val="center"/>
        <w:rPr>
          <w:rFonts w:ascii="TH SarabunPSK" w:hAnsi="TH SarabunPSK" w:cs="TH SarabunPSK"/>
          <w:color w:val="auto"/>
        </w:rPr>
      </w:pPr>
      <w:bookmarkStart w:id="20" w:name="_Hlk143873474"/>
      <w:r w:rsidRPr="00132539">
        <w:rPr>
          <w:rFonts w:ascii="TH SarabunPSK" w:hAnsi="TH SarabunPSK" w:cs="TH SarabunPSK"/>
          <w:color w:val="auto"/>
          <w:cs/>
        </w:rPr>
        <w:t xml:space="preserve">ภาคผนวก </w:t>
      </w:r>
      <w:r w:rsidR="0024288C" w:rsidRPr="00132539">
        <w:rPr>
          <w:rFonts w:ascii="TH SarabunPSK" w:hAnsi="TH SarabunPSK" w:cs="TH SarabunPSK" w:hint="cs"/>
          <w:color w:val="auto"/>
          <w:cs/>
        </w:rPr>
        <w:t>4</w:t>
      </w:r>
    </w:p>
    <w:p w:rsidR="0024288C" w:rsidRPr="00132539" w:rsidRDefault="0024288C" w:rsidP="002B58AA">
      <w:pPr>
        <w:pStyle w:val="Heading3"/>
        <w:shd w:val="clear" w:color="auto" w:fill="D9D9D9"/>
        <w:jc w:val="center"/>
        <w:rPr>
          <w:rFonts w:ascii="TH SarabunPSK" w:hAnsi="TH SarabunPSK" w:cs="TH SarabunPSK"/>
          <w:color w:val="auto"/>
        </w:rPr>
      </w:pPr>
      <w:r w:rsidRPr="00132539">
        <w:rPr>
          <w:rFonts w:ascii="TH SarabunPSK" w:hAnsi="TH SarabunPSK" w:cs="TH SarabunPSK" w:hint="cs"/>
          <w:color w:val="auto"/>
          <w:cs/>
        </w:rPr>
        <w:t xml:space="preserve">คำสั่งแต่งตั้งคณะกรรมการปรับปรุงหมวดวิชาศึกษาทั่วไป </w:t>
      </w:r>
    </w:p>
    <w:p w:rsidR="00290F9C" w:rsidRPr="00132539" w:rsidRDefault="0024288C" w:rsidP="002B58AA">
      <w:pPr>
        <w:pStyle w:val="Heading3"/>
        <w:shd w:val="clear" w:color="auto" w:fill="D9D9D9"/>
        <w:jc w:val="center"/>
        <w:rPr>
          <w:rFonts w:ascii="TH SarabunPSK" w:hAnsi="TH SarabunPSK" w:cs="TH SarabunPSK"/>
          <w:color w:val="auto"/>
          <w:lang w:val="en-US"/>
        </w:rPr>
      </w:pPr>
      <w:r w:rsidRPr="00132539">
        <w:rPr>
          <w:rFonts w:ascii="TH SarabunPSK" w:hAnsi="TH SarabunPSK" w:cs="TH SarabunPSK"/>
          <w:color w:val="auto"/>
          <w:cs/>
          <w:lang w:val="en-US"/>
        </w:rPr>
        <w:t>(</w:t>
      </w:r>
      <w:r w:rsidRPr="00132539">
        <w:rPr>
          <w:rFonts w:ascii="TH SarabunPSK" w:hAnsi="TH SarabunPSK" w:cs="TH SarabunPSK" w:hint="cs"/>
          <w:color w:val="auto"/>
          <w:cs/>
          <w:lang w:val="en-US"/>
        </w:rPr>
        <w:t>หลักสูตรปรับปรุง พ.ศ. 2570</w:t>
      </w:r>
      <w:r w:rsidRPr="00132539">
        <w:rPr>
          <w:rFonts w:ascii="TH SarabunPSK" w:hAnsi="TH SarabunPSK" w:cs="TH SarabunPSK"/>
          <w:color w:val="auto"/>
          <w:cs/>
          <w:lang w:val="en-US"/>
        </w:rPr>
        <w:t>)</w:t>
      </w:r>
    </w:p>
    <w:bookmarkEnd w:id="20"/>
    <w:p w:rsidR="00290F9C" w:rsidRPr="00132539" w:rsidRDefault="00B476C0" w:rsidP="002B58AA">
      <w:pPr>
        <w:spacing w:after="0" w:line="240" w:lineRule="auto"/>
        <w:jc w:val="center"/>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0C0DDC6F" wp14:editId="0ACE422E">
            <wp:extent cx="5274030" cy="75641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2496" b="3961"/>
                    <a:stretch/>
                  </pic:blipFill>
                  <pic:spPr bwMode="auto">
                    <a:xfrm>
                      <a:off x="0" y="0"/>
                      <a:ext cx="5274310" cy="7564571"/>
                    </a:xfrm>
                    <a:prstGeom prst="rect">
                      <a:avLst/>
                    </a:prstGeom>
                    <a:ln>
                      <a:noFill/>
                    </a:ln>
                    <a:extLst>
                      <a:ext uri="{53640926-AAD7-44D8-BBD7-CCE9431645EC}">
                        <a14:shadowObscured xmlns:a14="http://schemas.microsoft.com/office/drawing/2010/main"/>
                      </a:ext>
                    </a:extLst>
                  </pic:spPr>
                </pic:pic>
              </a:graphicData>
            </a:graphic>
          </wp:inline>
        </w:drawing>
      </w:r>
    </w:p>
    <w:p w:rsidR="00290F9C" w:rsidRPr="00132539" w:rsidRDefault="00B476C0" w:rsidP="002B58AA">
      <w:pPr>
        <w:spacing w:after="0" w:line="240" w:lineRule="auto"/>
        <w:jc w:val="center"/>
        <w:rPr>
          <w:rFonts w:ascii="TH SarabunPSK" w:eastAsia="Sarabun" w:hAnsi="TH SarabunPSK" w:cs="TH SarabunPSK"/>
          <w:b/>
          <w:sz w:val="32"/>
          <w:szCs w:val="32"/>
        </w:rPr>
      </w:pPr>
      <w:r w:rsidRPr="00132539">
        <w:rPr>
          <w:rFonts w:ascii="TH SarabunPSK" w:eastAsia="Sarabun" w:hAnsi="TH SarabunPSK" w:cs="TH SarabunPSK"/>
          <w:b/>
          <w:noProof/>
          <w:sz w:val="32"/>
          <w:szCs w:val="32"/>
          <w:lang w:val="en-US"/>
        </w:rPr>
        <w:drawing>
          <wp:inline distT="0" distB="0" distL="0" distR="0" wp14:anchorId="25CD8680" wp14:editId="58ADA148">
            <wp:extent cx="5274310" cy="60579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6057900"/>
                    </a:xfrm>
                    <a:prstGeom prst="rect">
                      <a:avLst/>
                    </a:prstGeom>
                  </pic:spPr>
                </pic:pic>
              </a:graphicData>
            </a:graphic>
          </wp:inline>
        </w:drawing>
      </w:r>
    </w:p>
    <w:p w:rsidR="00290F9C" w:rsidRPr="00132539" w:rsidRDefault="00290F9C" w:rsidP="002B58AA">
      <w:pPr>
        <w:pStyle w:val="Heading3"/>
        <w:shd w:val="clear" w:color="auto" w:fill="D9D9D9"/>
        <w:ind w:left="0" w:firstLine="0"/>
        <w:jc w:val="center"/>
        <w:rPr>
          <w:rFonts w:ascii="TH SarabunPSK" w:hAnsi="TH SarabunPSK" w:cs="TH SarabunPSK"/>
          <w:color w:val="auto"/>
          <w:cs/>
        </w:rPr>
        <w:sectPr w:rsidR="00290F9C" w:rsidRPr="00132539">
          <w:pgSz w:w="11906" w:h="16838"/>
          <w:pgMar w:top="2160" w:right="1440" w:bottom="1440" w:left="2160" w:header="709" w:footer="709" w:gutter="0"/>
          <w:cols w:space="720"/>
        </w:sectPr>
      </w:pPr>
    </w:p>
    <w:p w:rsidR="0024288C" w:rsidRPr="00132539" w:rsidRDefault="0024288C" w:rsidP="0024288C">
      <w:pPr>
        <w:pStyle w:val="Heading3"/>
        <w:shd w:val="clear" w:color="auto" w:fill="D9D9D9"/>
        <w:ind w:left="0" w:firstLine="0"/>
        <w:jc w:val="center"/>
        <w:rPr>
          <w:rFonts w:ascii="TH SarabunPSK" w:hAnsi="TH SarabunPSK" w:cs="TH SarabunPSK"/>
          <w:color w:val="auto"/>
        </w:rPr>
      </w:pPr>
      <w:r w:rsidRPr="00132539">
        <w:rPr>
          <w:rFonts w:ascii="TH SarabunPSK" w:hAnsi="TH SarabunPSK" w:cs="TH SarabunPSK"/>
          <w:color w:val="auto"/>
          <w:cs/>
        </w:rPr>
        <w:t xml:space="preserve">ภาคผนวก </w:t>
      </w:r>
      <w:r w:rsidRPr="00132539">
        <w:rPr>
          <w:rFonts w:ascii="TH SarabunPSK" w:hAnsi="TH SarabunPSK" w:cs="TH SarabunPSK" w:hint="cs"/>
          <w:color w:val="auto"/>
          <w:cs/>
        </w:rPr>
        <w:t>5</w:t>
      </w:r>
      <w:r w:rsidRPr="00132539">
        <w:rPr>
          <w:rFonts w:ascii="TH SarabunPSK" w:hAnsi="TH SarabunPSK" w:cs="TH SarabunPSK"/>
          <w:color w:val="auto"/>
        </w:rPr>
        <w:br/>
      </w:r>
      <w:r w:rsidRPr="00132539">
        <w:rPr>
          <w:rFonts w:ascii="TH SarabunPSK" w:hAnsi="TH SarabunPSK" w:cs="TH SarabunPSK"/>
          <w:color w:val="auto"/>
          <w:cs/>
        </w:rPr>
        <w:t>ตารางเปรียบเทียบหลักสูตรเดิมกับหลักสูตรปรับปรุง (กรณีหลักสูตรปรับปรุง)</w:t>
      </w:r>
    </w:p>
    <w:tbl>
      <w:tblPr>
        <w:tblW w:w="5000" w:type="pct"/>
        <w:tblLook w:val="04A0" w:firstRow="1" w:lastRow="0" w:firstColumn="1" w:lastColumn="0" w:noHBand="0" w:noVBand="1"/>
      </w:tblPr>
      <w:tblGrid>
        <w:gridCol w:w="6659"/>
        <w:gridCol w:w="6569"/>
      </w:tblGrid>
      <w:tr w:rsidR="00132539" w:rsidRPr="00132539" w:rsidTr="008B3BA0">
        <w:trPr>
          <w:trHeight w:val="420"/>
          <w:tblHeader/>
        </w:trPr>
        <w:tc>
          <w:tcPr>
            <w:tcW w:w="2517" w:type="pct"/>
            <w:tcBorders>
              <w:top w:val="single" w:sz="4" w:space="0" w:color="auto"/>
              <w:left w:val="single" w:sz="4" w:space="0" w:color="auto"/>
              <w:bottom w:val="single" w:sz="4" w:space="0" w:color="auto"/>
              <w:right w:val="single" w:sz="4" w:space="0" w:color="auto"/>
            </w:tcBorders>
            <w:shd w:val="clear" w:color="auto" w:fill="auto"/>
            <w:hideMark/>
          </w:tcPr>
          <w:p w:rsidR="0024288C" w:rsidRPr="00132539" w:rsidRDefault="0024288C" w:rsidP="008B3BA0">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hint="cs"/>
                <w:b/>
                <w:bCs/>
                <w:sz w:val="32"/>
                <w:szCs w:val="32"/>
                <w:cs/>
                <w:lang w:val="en-US"/>
              </w:rPr>
              <w:t>หมวดวิชาศึกษาทั่วไป พ.ศ. 2567 (</w:t>
            </w:r>
            <w:r w:rsidR="008B3BA0" w:rsidRPr="00132539">
              <w:rPr>
                <w:rFonts w:ascii="TH SarabunPSK" w:eastAsia="Times New Roman" w:hAnsi="TH SarabunPSK" w:cs="TH SarabunPSK" w:hint="cs"/>
                <w:b/>
                <w:bCs/>
                <w:sz w:val="32"/>
                <w:szCs w:val="32"/>
                <w:cs/>
                <w:lang w:val="en-US"/>
              </w:rPr>
              <w:t>เดิม</w:t>
            </w:r>
            <w:r w:rsidRPr="00132539">
              <w:rPr>
                <w:rFonts w:ascii="TH SarabunPSK" w:eastAsia="Times New Roman" w:hAnsi="TH SarabunPSK" w:cs="TH SarabunPSK" w:hint="cs"/>
                <w:b/>
                <w:bCs/>
                <w:sz w:val="32"/>
                <w:szCs w:val="32"/>
                <w:cs/>
                <w:lang w:val="en-US"/>
              </w:rPr>
              <w:t>)</w:t>
            </w:r>
          </w:p>
        </w:tc>
        <w:tc>
          <w:tcPr>
            <w:tcW w:w="2483" w:type="pct"/>
            <w:tcBorders>
              <w:top w:val="single" w:sz="4" w:space="0" w:color="auto"/>
              <w:left w:val="nil"/>
              <w:bottom w:val="single" w:sz="4" w:space="0" w:color="auto"/>
              <w:right w:val="single" w:sz="4" w:space="0" w:color="auto"/>
            </w:tcBorders>
            <w:shd w:val="clear" w:color="auto" w:fill="auto"/>
            <w:hideMark/>
          </w:tcPr>
          <w:p w:rsidR="0024288C" w:rsidRPr="00132539" w:rsidRDefault="0024288C" w:rsidP="008B3BA0">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 xml:space="preserve">หมวดวิชาศึกษาทั่วไป พ.ศ. </w:t>
            </w:r>
            <w:r w:rsidRPr="00132539">
              <w:rPr>
                <w:rFonts w:ascii="TH SarabunPSK" w:eastAsia="Times New Roman" w:hAnsi="TH SarabunPSK" w:cs="TH SarabunPSK"/>
                <w:b/>
                <w:bCs/>
                <w:sz w:val="32"/>
                <w:szCs w:val="32"/>
                <w:lang w:val="en-US"/>
              </w:rPr>
              <w:t xml:space="preserve">2570 </w:t>
            </w:r>
            <w:r w:rsidRPr="00132539">
              <w:rPr>
                <w:rFonts w:ascii="TH SarabunPSK" w:eastAsia="Times New Roman" w:hAnsi="TH SarabunPSK" w:cs="TH SarabunPSK"/>
                <w:b/>
                <w:bCs/>
                <w:sz w:val="32"/>
                <w:szCs w:val="32"/>
                <w:cs/>
                <w:lang w:val="en-US"/>
              </w:rPr>
              <w:t>(ใหม่)</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24288C" w:rsidRPr="00132539" w:rsidRDefault="0024288C" w:rsidP="008B3BA0">
            <w:pPr>
              <w:spacing w:after="0" w:line="240" w:lineRule="auto"/>
              <w:rPr>
                <w:rFonts w:ascii="TH SarabunPSK" w:eastAsia="Times New Roman" w:hAnsi="TH SarabunPSK" w:cs="TH SarabunPSK"/>
                <w:b/>
                <w:bCs/>
                <w:sz w:val="32"/>
                <w:szCs w:val="32"/>
                <w:lang w:val="en-US"/>
              </w:rPr>
            </w:pPr>
            <w:r w:rsidRPr="00132539">
              <w:rPr>
                <w:rFonts w:ascii="TH SarabunPSK" w:eastAsia="Times New Roman" w:hAnsi="TH SarabunPSK" w:cs="TH SarabunPSK" w:hint="cs"/>
                <w:b/>
                <w:bCs/>
                <w:sz w:val="32"/>
                <w:szCs w:val="32"/>
                <w:cs/>
                <w:lang w:val="en-US"/>
              </w:rPr>
              <w:t>กลุ่มวิชาภาษาไทย 2 หน่วยกิต</w:t>
            </w:r>
          </w:p>
        </w:tc>
        <w:tc>
          <w:tcPr>
            <w:tcW w:w="2483" w:type="pct"/>
            <w:tcBorders>
              <w:top w:val="nil"/>
              <w:left w:val="nil"/>
              <w:bottom w:val="single" w:sz="4" w:space="0" w:color="auto"/>
              <w:right w:val="single" w:sz="4" w:space="0" w:color="auto"/>
            </w:tcBorders>
            <w:shd w:val="clear" w:color="auto" w:fill="auto"/>
            <w:hideMark/>
          </w:tcPr>
          <w:p w:rsidR="0024288C" w:rsidRPr="00132539" w:rsidRDefault="0024288C" w:rsidP="008B3BA0">
            <w:pPr>
              <w:spacing w:after="0" w:line="240" w:lineRule="auto"/>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กลุ่มวิชาภาษาไทย</w:t>
            </w:r>
            <w:r w:rsidRPr="00132539">
              <w:rPr>
                <w:rFonts w:ascii="TH SarabunPSK" w:eastAsia="Times New Roman" w:hAnsi="TH SarabunPSK" w:cs="TH SarabunPSK"/>
                <w:b/>
                <w:bCs/>
                <w:sz w:val="32"/>
                <w:szCs w:val="32"/>
                <w:lang w:val="en-US"/>
              </w:rPr>
              <w:t xml:space="preserve"> 2 </w:t>
            </w:r>
            <w:r w:rsidRPr="00132539">
              <w:rPr>
                <w:rFonts w:ascii="TH SarabunPSK" w:eastAsia="Times New Roman" w:hAnsi="TH SarabunPSK" w:cs="TH SarabunPSK"/>
                <w:b/>
                <w:bCs/>
                <w:sz w:val="32"/>
                <w:szCs w:val="32"/>
                <w:cs/>
                <w:lang w:val="en-US"/>
              </w:rPr>
              <w:t>หน่วยกิต</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24288C" w:rsidRPr="00132539" w:rsidRDefault="0024288C"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011 </w:t>
            </w:r>
            <w:r w:rsidRPr="00132539">
              <w:rPr>
                <w:rFonts w:ascii="TH SarabunPSK" w:eastAsia="Times New Roman" w:hAnsi="TH SarabunPSK" w:cs="TH SarabunPSK"/>
                <w:sz w:val="32"/>
                <w:szCs w:val="32"/>
                <w:cs/>
                <w:lang w:val="en-US"/>
              </w:rPr>
              <w:t>ภาษาไทยพื้นฐาน</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4</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24288C" w:rsidRPr="00132539" w:rsidRDefault="0024288C"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011 </w:t>
            </w:r>
            <w:r w:rsidRPr="00132539">
              <w:rPr>
                <w:rFonts w:ascii="TH SarabunPSK" w:eastAsia="Times New Roman" w:hAnsi="TH SarabunPSK" w:cs="TH SarabunPSK"/>
                <w:sz w:val="32"/>
                <w:szCs w:val="32"/>
                <w:cs/>
                <w:lang w:val="en-US"/>
              </w:rPr>
              <w:t>ภาษาไทยพื้นฐาน</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4</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111 </w:t>
            </w:r>
            <w:r w:rsidRPr="00132539">
              <w:rPr>
                <w:rFonts w:ascii="TH SarabunPSK" w:eastAsia="Times New Roman" w:hAnsi="TH SarabunPSK" w:cs="TH SarabunPSK"/>
                <w:sz w:val="32"/>
                <w:szCs w:val="32"/>
                <w:cs/>
                <w:lang w:val="en-US"/>
              </w:rPr>
              <w:t xml:space="preserve">ภาษาไทยเพื่อการนำเสนอ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4</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111</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 xml:space="preserve">ภาษาไทยเพื่อการสื่อสารและการคิดในโลกยุคดิจิทัล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TH SarabunPSK" w:hAnsi="TH SarabunPSK" w:cs="TH SarabunPSK" w:hint="cs"/>
                <w:b/>
                <w:bCs/>
                <w:sz w:val="32"/>
                <w:szCs w:val="32"/>
                <w:cs/>
                <w:lang w:val="en-US"/>
              </w:rPr>
              <w:t>กลุ่มวิชาต่างประเทศ จำนวน 12 หน่วยกิต</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TH SarabunPSK" w:hAnsi="TH SarabunPSK" w:cs="TH SarabunPSK" w:hint="cs"/>
                <w:b/>
                <w:bCs/>
                <w:sz w:val="32"/>
                <w:szCs w:val="32"/>
                <w:cs/>
                <w:lang w:val="en-US"/>
              </w:rPr>
              <w:t>กลุ่มวิชาต่างประเทศ จำนวน 12 หน่วยกิต</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021 </w:t>
            </w:r>
            <w:r w:rsidRPr="00132539">
              <w:rPr>
                <w:rFonts w:ascii="TH SarabunPSK" w:eastAsia="Times New Roman" w:hAnsi="TH SarabunPSK" w:cs="TH SarabunPSK"/>
                <w:sz w:val="32"/>
                <w:szCs w:val="32"/>
                <w:cs/>
                <w:lang w:val="en-US"/>
              </w:rPr>
              <w:t xml:space="preserve">ภาษาอังกฤษพื้นฐาน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4</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021 </w:t>
            </w:r>
            <w:r w:rsidRPr="00132539">
              <w:rPr>
                <w:rFonts w:ascii="TH SarabunPSK" w:eastAsia="Times New Roman" w:hAnsi="TH SarabunPSK" w:cs="TH SarabunPSK"/>
                <w:sz w:val="32"/>
                <w:szCs w:val="32"/>
                <w:cs/>
                <w:lang w:val="en-US"/>
              </w:rPr>
              <w:t xml:space="preserve">ภาษาอังกฤษพื้นฐาน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4</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ภาษาอังกฤษแบบบูรณาการสำหรับผู้ใช้ภาษาขั้นเริ่มต้นระดับสูง</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6</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121</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 xml:space="preserve">ภาษาอังกฤษสำหรับการโต้ตอบในชีวิตประจำวัน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6</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122 </w:t>
            </w:r>
            <w:r w:rsidRPr="00132539">
              <w:rPr>
                <w:rFonts w:ascii="TH SarabunPSK" w:eastAsia="Times New Roman" w:hAnsi="TH SarabunPSK" w:cs="TH SarabunPSK"/>
                <w:sz w:val="32"/>
                <w:szCs w:val="32"/>
                <w:cs/>
                <w:lang w:val="en-US"/>
              </w:rPr>
              <w:t xml:space="preserve">ภาษาอังกฤษการฟัง-พูดสำหรับผู้ใช้ภาษาระดับต้น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6</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122</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 xml:space="preserve">ภาษาอังกฤษเพื่อทักษะทางสังคม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6</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123 </w:t>
            </w:r>
            <w:r w:rsidRPr="00132539">
              <w:rPr>
                <w:rFonts w:ascii="TH SarabunPSK" w:eastAsia="Times New Roman" w:hAnsi="TH SarabunPSK" w:cs="TH SarabunPSK"/>
                <w:sz w:val="32"/>
                <w:szCs w:val="32"/>
                <w:cs/>
                <w:lang w:val="en-US"/>
              </w:rPr>
              <w:t>ภาษาอังกฤษการอ่าน-เขียนสำหรับผู้ใช้ภาษาระดับต้น</w:t>
            </w:r>
            <w:r w:rsidRPr="00132539">
              <w:rPr>
                <w:rFonts w:ascii="TH SarabunPSK" w:eastAsia="Times New Roman" w:hAnsi="TH SarabunPSK" w:cs="TH SarabunPSK"/>
                <w:sz w:val="32"/>
                <w:szCs w:val="32"/>
                <w:lang w:val="en-US"/>
              </w:rPr>
              <w:t xml:space="preserve"> 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123</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 xml:space="preserve">ภาษาอังกฤษเพื่อการเรียนรู้ตลอดชีพ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r>
      <w:tr w:rsidR="00132539" w:rsidRPr="00132539" w:rsidTr="008B3BA0">
        <w:trPr>
          <w:trHeight w:val="84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124</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ภาษาอังกฤษเพื่อการพูดในที่สาธารณะและการนำเสนอสำหรับผู้ใช้ภาษาขั้นอิสระ</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124</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ภาษาอังกฤษเพื่อการสื่อสารข้ามวัฒนธรรม</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GEN68</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125 </w:t>
            </w:r>
            <w:r w:rsidRPr="00132539">
              <w:rPr>
                <w:rFonts w:ascii="TH SarabunPSK" w:eastAsia="Times New Roman" w:hAnsi="TH SarabunPSK" w:cs="TH SarabunPSK"/>
                <w:sz w:val="32"/>
                <w:szCs w:val="32"/>
                <w:cs/>
                <w:lang w:val="en-US"/>
              </w:rPr>
              <w:t xml:space="preserve">การเสริมสร้างทักษะการสื่อสารสำหรับผู้ใช้ภาษาในระดับก่อนกลาง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hint="cs"/>
                <w:sz w:val="32"/>
                <w:szCs w:val="32"/>
                <w:cs/>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hint="cs"/>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125</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ภาษาอังกฤษเพื่อเอาตัวรอดในชีวิตประจำวัน</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hint="cs"/>
                <w:sz w:val="32"/>
                <w:szCs w:val="32"/>
                <w:lang w:val="en-US"/>
              </w:rPr>
              <w:t>GEN</w:t>
            </w:r>
            <w:r w:rsidRPr="00132539">
              <w:rPr>
                <w:rFonts w:ascii="TH SarabunPSK" w:eastAsia="Times New Roman" w:hAnsi="TH SarabunPSK" w:cs="TH SarabunPSK" w:hint="cs"/>
                <w:sz w:val="32"/>
                <w:szCs w:val="32"/>
                <w:cs/>
                <w:lang w:val="en-US"/>
              </w:rPr>
              <w:t>68-126 การสื่อสารภาษาอังกฤษสำหรับผู้ใช้ภาษาอย่างอิสระ 1(0-2-1)*</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126</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 xml:space="preserve">การสื่อสารภาษาอังกฤษเชิงปฏิบัติ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hint="cs"/>
                <w:sz w:val="32"/>
                <w:szCs w:val="32"/>
                <w:lang w:val="en-US"/>
              </w:rPr>
              <w:t>GEN</w:t>
            </w:r>
            <w:r w:rsidRPr="00132539">
              <w:rPr>
                <w:rFonts w:ascii="TH SarabunPSK" w:eastAsia="Times New Roman" w:hAnsi="TH SarabunPSK" w:cs="TH SarabunPSK" w:hint="cs"/>
                <w:sz w:val="32"/>
                <w:szCs w:val="32"/>
                <w:cs/>
                <w:lang w:val="en-US"/>
              </w:rPr>
              <w:t>68-127 ความรู้เบื้องต้นเกี่ยวกับภาษาอังกฤษเฉพาะทาง 1(0-2-1)*</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pacing w:val="-2"/>
                <w:sz w:val="32"/>
                <w:szCs w:val="32"/>
                <w:lang w:val="en-US"/>
              </w:rPr>
            </w:pPr>
            <w:r w:rsidRPr="00132539">
              <w:rPr>
                <w:rFonts w:ascii="TH SarabunPSK" w:eastAsia="Times New Roman" w:hAnsi="TH SarabunPSK" w:cs="TH SarabunPSK"/>
                <w:spacing w:val="-2"/>
                <w:sz w:val="32"/>
                <w:szCs w:val="32"/>
                <w:lang w:val="en-US"/>
              </w:rPr>
              <w:t>GEN70</w:t>
            </w:r>
            <w:r w:rsidRPr="00132539">
              <w:rPr>
                <w:rFonts w:ascii="TH SarabunPSK" w:eastAsia="Times New Roman" w:hAnsi="TH SarabunPSK" w:cs="TH SarabunPSK"/>
                <w:spacing w:val="-2"/>
                <w:sz w:val="32"/>
                <w:szCs w:val="32"/>
                <w:cs/>
                <w:lang w:val="en-US"/>
              </w:rPr>
              <w:t>-</w:t>
            </w:r>
            <w:r w:rsidRPr="00132539">
              <w:rPr>
                <w:rFonts w:ascii="TH SarabunPSK" w:eastAsia="Times New Roman" w:hAnsi="TH SarabunPSK" w:cs="TH SarabunPSK"/>
                <w:spacing w:val="-2"/>
                <w:sz w:val="32"/>
                <w:szCs w:val="32"/>
                <w:lang w:val="en-US"/>
              </w:rPr>
              <w:t>127</w:t>
            </w:r>
            <w:r w:rsidRPr="00132539">
              <w:rPr>
                <w:rFonts w:ascii="TH SarabunPSK" w:eastAsia="Times New Roman" w:hAnsi="TH SarabunPSK" w:cs="TH SarabunPSK" w:hint="cs"/>
                <w:spacing w:val="-2"/>
                <w:sz w:val="32"/>
                <w:szCs w:val="32"/>
                <w:cs/>
                <w:lang w:val="en-US"/>
              </w:rPr>
              <w:t xml:space="preserve"> ภาษาอังกฤษเพื่อวัตถุประสงค์ทางวิชาการและวิชาชีพ </w:t>
            </w:r>
            <w:r w:rsidRPr="00132539">
              <w:rPr>
                <w:rFonts w:ascii="TH SarabunPSK" w:eastAsia="Times New Roman" w:hAnsi="TH SarabunPSK" w:cs="TH SarabunPSK"/>
                <w:spacing w:val="-2"/>
                <w:sz w:val="32"/>
                <w:szCs w:val="32"/>
                <w:lang w:val="en-US"/>
              </w:rPr>
              <w:t>1</w:t>
            </w:r>
            <w:r w:rsidRPr="00132539">
              <w:rPr>
                <w:rFonts w:ascii="TH SarabunPSK" w:eastAsia="Times New Roman" w:hAnsi="TH SarabunPSK" w:cs="TH SarabunPSK"/>
                <w:spacing w:val="-2"/>
                <w:sz w:val="32"/>
                <w:szCs w:val="32"/>
                <w:cs/>
                <w:lang w:val="en-US"/>
              </w:rPr>
              <w:t>(</w:t>
            </w:r>
            <w:r w:rsidRPr="00132539">
              <w:rPr>
                <w:rFonts w:ascii="TH SarabunPSK" w:eastAsia="Times New Roman" w:hAnsi="TH SarabunPSK" w:cs="TH SarabunPSK"/>
                <w:spacing w:val="-2"/>
                <w:sz w:val="32"/>
                <w:szCs w:val="32"/>
                <w:lang w:val="en-US"/>
              </w:rPr>
              <w:t>0</w:t>
            </w:r>
            <w:r w:rsidRPr="00132539">
              <w:rPr>
                <w:rFonts w:ascii="TH SarabunPSK" w:eastAsia="Times New Roman" w:hAnsi="TH SarabunPSK" w:cs="TH SarabunPSK"/>
                <w:spacing w:val="-2"/>
                <w:sz w:val="32"/>
                <w:szCs w:val="32"/>
                <w:cs/>
                <w:lang w:val="en-US"/>
              </w:rPr>
              <w:t>-</w:t>
            </w:r>
            <w:r w:rsidRPr="00132539">
              <w:rPr>
                <w:rFonts w:ascii="TH SarabunPSK" w:eastAsia="Times New Roman" w:hAnsi="TH SarabunPSK" w:cs="TH SarabunPSK"/>
                <w:spacing w:val="-2"/>
                <w:sz w:val="32"/>
                <w:szCs w:val="32"/>
                <w:lang w:val="en-US"/>
              </w:rPr>
              <w:t>2</w:t>
            </w:r>
            <w:r w:rsidRPr="00132539">
              <w:rPr>
                <w:rFonts w:ascii="TH SarabunPSK" w:eastAsia="Times New Roman" w:hAnsi="TH SarabunPSK" w:cs="TH SarabunPSK"/>
                <w:spacing w:val="-2"/>
                <w:sz w:val="32"/>
                <w:szCs w:val="32"/>
                <w:cs/>
                <w:lang w:val="en-US"/>
              </w:rPr>
              <w:t>-</w:t>
            </w:r>
            <w:r w:rsidRPr="00132539">
              <w:rPr>
                <w:rFonts w:ascii="TH SarabunPSK" w:eastAsia="Times New Roman" w:hAnsi="TH SarabunPSK" w:cs="TH SarabunPSK"/>
                <w:spacing w:val="-2"/>
                <w:sz w:val="32"/>
                <w:szCs w:val="32"/>
                <w:lang w:val="en-US"/>
              </w:rPr>
              <w:t>1</w:t>
            </w:r>
            <w:r w:rsidRPr="00132539">
              <w:rPr>
                <w:rFonts w:ascii="TH SarabunPSK" w:eastAsia="Times New Roman" w:hAnsi="TH SarabunPSK" w:cs="TH SarabunPSK"/>
                <w:spacing w:val="-2"/>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hint="cs"/>
                <w:sz w:val="32"/>
                <w:szCs w:val="32"/>
                <w:lang w:val="en-US"/>
              </w:rPr>
              <w:t>GEN</w:t>
            </w:r>
            <w:r w:rsidRPr="00132539">
              <w:rPr>
                <w:rFonts w:ascii="TH SarabunPSK" w:eastAsia="Times New Roman" w:hAnsi="TH SarabunPSK" w:cs="TH SarabunPSK" w:hint="cs"/>
                <w:sz w:val="32"/>
                <w:szCs w:val="32"/>
                <w:cs/>
                <w:lang w:val="en-US"/>
              </w:rPr>
              <w:t>68-128 ภาษาอังกฤษเฉพาะทางขั้นสูง 1(0-2-1)*</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128</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hint="cs"/>
                <w:sz w:val="32"/>
                <w:szCs w:val="32"/>
                <w:cs/>
                <w:lang w:val="en-US"/>
              </w:rPr>
              <w:t xml:space="preserve">ภาษาอังกฤษเพื่อการเป็นพลเมืองโลก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CHI67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ภาษาจีนพื้นฐาน</w:t>
            </w:r>
            <w:r w:rsidRPr="00132539">
              <w:rPr>
                <w:rFonts w:ascii="TH SarabunPSK" w:eastAsia="Times New Roman" w:hAnsi="TH SarabunPSK" w:cs="TH SarabunPSK"/>
                <w:sz w:val="32"/>
                <w:szCs w:val="32"/>
                <w:lang w:val="en-US"/>
              </w:rPr>
              <w:t xml:space="preserve"> 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CHI70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121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ภาษาจีนพื้นฐาน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CHI67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122 </w:t>
            </w:r>
            <w:r w:rsidRPr="00132539">
              <w:rPr>
                <w:rFonts w:ascii="TH SarabunPSK" w:eastAsia="Times New Roman" w:hAnsi="TH SarabunPSK" w:cs="TH SarabunPSK"/>
                <w:sz w:val="32"/>
                <w:szCs w:val="32"/>
                <w:cs/>
                <w:lang w:val="en-US"/>
              </w:rPr>
              <w:t xml:space="preserve">ภาษาจีนสำหรับชีวิตประจำวัน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CHI70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122 </w:t>
            </w:r>
            <w:r w:rsidRPr="00132539">
              <w:rPr>
                <w:rFonts w:ascii="TH SarabunPSK" w:eastAsia="Times New Roman" w:hAnsi="TH SarabunPSK" w:cs="TH SarabunPSK"/>
                <w:sz w:val="32"/>
                <w:szCs w:val="32"/>
                <w:cs/>
                <w:lang w:val="en-US"/>
              </w:rPr>
              <w:t xml:space="preserve">ภาษาจีนสำหรับชีวิตประจำวัน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CHI67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123 </w:t>
            </w:r>
            <w:r w:rsidRPr="00132539">
              <w:rPr>
                <w:rFonts w:ascii="TH SarabunPSK" w:eastAsia="Times New Roman" w:hAnsi="TH SarabunPSK" w:cs="TH SarabunPSK"/>
                <w:sz w:val="32"/>
                <w:szCs w:val="32"/>
                <w:cs/>
                <w:lang w:val="en-US"/>
              </w:rPr>
              <w:t xml:space="preserve">ภาษาจีนเพื่อการสื่อสาร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CHI70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123 </w:t>
            </w:r>
            <w:r w:rsidRPr="00132539">
              <w:rPr>
                <w:rFonts w:ascii="TH SarabunPSK" w:eastAsia="Times New Roman" w:hAnsi="TH SarabunPSK" w:cs="TH SarabunPSK"/>
                <w:sz w:val="32"/>
                <w:szCs w:val="32"/>
                <w:cs/>
                <w:lang w:val="en-US"/>
              </w:rPr>
              <w:t xml:space="preserve">ภาษาจีนเพื่อการสื่อสาร </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5</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pacing w:val="-4"/>
                <w:sz w:val="32"/>
                <w:szCs w:val="32"/>
                <w:lang w:val="en-US"/>
              </w:rPr>
            </w:pPr>
            <w:r w:rsidRPr="00132539">
              <w:rPr>
                <w:rFonts w:ascii="TH SarabunPSK" w:eastAsia="Times New Roman" w:hAnsi="TH SarabunPSK" w:cs="TH SarabunPSK" w:hint="cs"/>
                <w:b/>
                <w:bCs/>
                <w:spacing w:val="-4"/>
                <w:sz w:val="32"/>
                <w:szCs w:val="32"/>
                <w:cs/>
                <w:lang w:val="en-US"/>
              </w:rPr>
              <w:t>กลุ่มวิชาสังคมศาสตร์ มนุษยศาสตร์ และสุนทรียศาสตร์ จำนวน 2 หน่วยกิต</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pacing w:val="-4"/>
                <w:sz w:val="32"/>
                <w:szCs w:val="32"/>
                <w:lang w:val="en-US"/>
              </w:rPr>
            </w:pPr>
            <w:r w:rsidRPr="00132539">
              <w:rPr>
                <w:rFonts w:ascii="TH SarabunPSK" w:eastAsia="Times New Roman" w:hAnsi="TH SarabunPSK" w:cs="TH SarabunPSK" w:hint="cs"/>
                <w:b/>
                <w:bCs/>
                <w:spacing w:val="-4"/>
                <w:sz w:val="32"/>
                <w:szCs w:val="32"/>
                <w:cs/>
                <w:lang w:val="en-US"/>
              </w:rPr>
              <w:t>กลุ่มวิชาสังคมศาสตร์ มนุษยศาสตร์ และสุนทรียศาสตร์ จำนวน 2 หน่วยกิต</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ความเป็นไทยและพลเมืองโลก</w:t>
            </w:r>
            <w:r w:rsidRPr="00132539">
              <w:rPr>
                <w:rFonts w:ascii="TH SarabunPSK" w:eastAsia="Times New Roman" w:hAnsi="TH SarabunPSK" w:cs="TH SarabunPSK"/>
                <w:sz w:val="32"/>
                <w:szCs w:val="32"/>
                <w:lang w:val="en-US"/>
              </w:rPr>
              <w:t xml:space="preserve"> 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131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ความเป็นไทยและพลเมืองโลก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132 </w:t>
            </w:r>
            <w:r w:rsidRPr="00132539">
              <w:rPr>
                <w:rFonts w:ascii="TH SarabunPSK" w:eastAsia="Times New Roman" w:hAnsi="TH SarabunPSK" w:cs="TH SarabunPSK"/>
                <w:sz w:val="32"/>
                <w:szCs w:val="32"/>
                <w:cs/>
                <w:lang w:val="en-US"/>
              </w:rPr>
              <w:t xml:space="preserve">ปรัชญา จริยศาสตร์ และวิธีคิดแบบวิพากษ์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132 </w:t>
            </w:r>
            <w:r w:rsidRPr="00132539">
              <w:rPr>
                <w:rFonts w:ascii="TH SarabunPSK" w:eastAsia="Times New Roman" w:hAnsi="TH SarabunPSK" w:cs="TH SarabunPSK"/>
                <w:sz w:val="32"/>
                <w:szCs w:val="32"/>
                <w:cs/>
                <w:lang w:val="en-US"/>
              </w:rPr>
              <w:t xml:space="preserve">ปรัชญา จริยศาสตร์ และวิธีคิดแบบวิพากษ์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133 </w:t>
            </w:r>
            <w:r w:rsidRPr="00132539">
              <w:rPr>
                <w:rFonts w:ascii="TH SarabunPSK" w:eastAsia="Times New Roman" w:hAnsi="TH SarabunPSK" w:cs="TH SarabunPSK"/>
                <w:sz w:val="32"/>
                <w:szCs w:val="32"/>
                <w:cs/>
                <w:lang w:val="en-US"/>
              </w:rPr>
              <w:t xml:space="preserve">สุนทรียศาสตร์เพื่อคุณภาพชีวิต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133 </w:t>
            </w:r>
            <w:r w:rsidRPr="00132539">
              <w:rPr>
                <w:rFonts w:ascii="TH SarabunPSK" w:eastAsia="Times New Roman" w:hAnsi="TH SarabunPSK" w:cs="TH SarabunPSK"/>
                <w:sz w:val="32"/>
                <w:szCs w:val="32"/>
                <w:cs/>
                <w:lang w:val="en-US"/>
              </w:rPr>
              <w:t xml:space="preserve">สุนทรียศาสตร์เพื่อคุณภาพชีวิต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Sarabun" w:hAnsi="TH SarabunPSK" w:cs="TH SarabunPSK" w:hint="cs"/>
                <w:b/>
                <w:bCs/>
                <w:sz w:val="32"/>
                <w:szCs w:val="32"/>
                <w:cs/>
                <w:lang w:val="en-US"/>
              </w:rPr>
              <w:t>กลุ่มวิชาวิทยาศาสตร์และเทคโนโลยี จำนวน 4 หน่วยกิต</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Sarabun" w:hAnsi="TH SarabunPSK" w:cs="TH SarabunPSK" w:hint="cs"/>
                <w:b/>
                <w:bCs/>
                <w:sz w:val="32"/>
                <w:szCs w:val="32"/>
                <w:cs/>
                <w:lang w:val="en-US"/>
              </w:rPr>
              <w:t>กลุ่มวิชาวิทยาศาสตร์และเทคโนโลยี จำนวน 4 หน่วยกิต</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141 </w:t>
            </w:r>
            <w:r w:rsidRPr="00132539">
              <w:rPr>
                <w:rFonts w:ascii="TH SarabunPSK" w:eastAsia="Times New Roman" w:hAnsi="TH SarabunPSK" w:cs="TH SarabunPSK"/>
                <w:sz w:val="32"/>
                <w:szCs w:val="32"/>
                <w:cs/>
                <w:lang w:val="en-US"/>
              </w:rPr>
              <w:t xml:space="preserve">การแสวงหาความรู้และการวิจัยเบื้องต้น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4</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141 </w:t>
            </w:r>
            <w:r w:rsidRPr="00132539">
              <w:rPr>
                <w:rFonts w:ascii="TH SarabunPSK" w:eastAsia="Times New Roman" w:hAnsi="TH SarabunPSK" w:cs="TH SarabunPSK"/>
                <w:sz w:val="32"/>
                <w:szCs w:val="32"/>
                <w:cs/>
                <w:lang w:val="en-US"/>
              </w:rPr>
              <w:t xml:space="preserve">การแสวงหาความรู้และการวิจัยเบื้องต้น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142 </w:t>
            </w:r>
            <w:r w:rsidRPr="00132539">
              <w:rPr>
                <w:rFonts w:ascii="TH SarabunPSK" w:eastAsia="Times New Roman" w:hAnsi="TH SarabunPSK" w:cs="TH SarabunPSK"/>
                <w:sz w:val="32"/>
                <w:szCs w:val="32"/>
                <w:cs/>
                <w:lang w:val="en-US"/>
              </w:rPr>
              <w:t xml:space="preserve">การอนุรักษ์สิ่งแวดล้อมและสภาวะโลกร้อน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142 </w:t>
            </w:r>
            <w:r w:rsidRPr="00132539">
              <w:rPr>
                <w:rFonts w:ascii="TH SarabunPSK" w:eastAsia="Times New Roman" w:hAnsi="TH SarabunPSK" w:cs="TH SarabunPSK" w:hint="cs"/>
                <w:sz w:val="32"/>
                <w:szCs w:val="32"/>
                <w:cs/>
                <w:lang w:val="en-US"/>
              </w:rPr>
              <w:t xml:space="preserve">การเปลี่ยนแปลงสภาพภูมิอากาศและการพัฒนาอย่างยั่งยืน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Times New Roman" w:hAnsi="TH SarabunPSK" w:cs="TH SarabunPSK" w:hint="cs"/>
                <w:b/>
                <w:bCs/>
                <w:sz w:val="32"/>
                <w:szCs w:val="32"/>
                <w:cs/>
                <w:lang w:val="en-US"/>
              </w:rPr>
              <w:t>กลุ่มวิชากีฬาและสุขภาวะ จำนวน 2 หน่วยกิต</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Times New Roman" w:hAnsi="TH SarabunPSK" w:cs="TH SarabunPSK" w:hint="cs"/>
                <w:b/>
                <w:bCs/>
                <w:sz w:val="32"/>
                <w:szCs w:val="32"/>
                <w:cs/>
                <w:lang w:val="en-US"/>
              </w:rPr>
              <w:t>กลุ่มวิชากีฬาและสุขภาวะ จำนวน 2 หน่วยกิต</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151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กีฬาฟุตบอล</w:t>
            </w:r>
            <w:r w:rsidRPr="00132539">
              <w:rPr>
                <w:rFonts w:ascii="TH SarabunPSK" w:eastAsia="Times New Roman" w:hAnsi="TH SarabunPSK" w:cs="TH SarabunPSK"/>
                <w:sz w:val="32"/>
                <w:szCs w:val="32"/>
                <w:lang w:val="en-US"/>
              </w:rPr>
              <w:t xml:space="preserve"> 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151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กีฬาฟุตบอล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152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กีฬาฟุตซอล</w:t>
            </w:r>
            <w:r w:rsidRPr="00132539">
              <w:rPr>
                <w:rFonts w:ascii="TH SarabunPSK" w:eastAsia="Times New Roman" w:hAnsi="TH SarabunPSK" w:cs="TH SarabunPSK"/>
                <w:sz w:val="32"/>
                <w:szCs w:val="32"/>
                <w:lang w:val="en-US"/>
              </w:rPr>
              <w:t xml:space="preserve"> 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152</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กีฬาฟุตซอล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153</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กีฬาบาสเกตบอล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153</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กีฬาบาสเกตบอล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154 </w:t>
            </w:r>
            <w:r w:rsidRPr="00132539">
              <w:rPr>
                <w:rFonts w:ascii="TH SarabunPSK" w:eastAsia="Times New Roman" w:hAnsi="TH SarabunPSK" w:cs="TH SarabunPSK"/>
                <w:sz w:val="32"/>
                <w:szCs w:val="32"/>
                <w:cs/>
                <w:lang w:val="en-US"/>
              </w:rPr>
              <w:t xml:space="preserve">กีฬาวอลเลย์บอล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154 </w:t>
            </w:r>
            <w:r w:rsidRPr="00132539">
              <w:rPr>
                <w:rFonts w:ascii="TH SarabunPSK" w:eastAsia="Times New Roman" w:hAnsi="TH SarabunPSK" w:cs="TH SarabunPSK"/>
                <w:sz w:val="32"/>
                <w:szCs w:val="32"/>
                <w:cs/>
                <w:lang w:val="en-US"/>
              </w:rPr>
              <w:t xml:space="preserve">กีฬาวอลเลย์บอล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155 </w:t>
            </w:r>
            <w:r w:rsidRPr="00132539">
              <w:rPr>
                <w:rFonts w:ascii="TH SarabunPSK" w:eastAsia="Times New Roman" w:hAnsi="TH SarabunPSK" w:cs="TH SarabunPSK"/>
                <w:sz w:val="32"/>
                <w:szCs w:val="32"/>
                <w:cs/>
                <w:lang w:val="en-US"/>
              </w:rPr>
              <w:t xml:space="preserve">กีฬาแบดมินตัน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155 </w:t>
            </w:r>
            <w:r w:rsidRPr="00132539">
              <w:rPr>
                <w:rFonts w:ascii="TH SarabunPSK" w:eastAsia="Times New Roman" w:hAnsi="TH SarabunPSK" w:cs="TH SarabunPSK"/>
                <w:sz w:val="32"/>
                <w:szCs w:val="32"/>
                <w:cs/>
                <w:lang w:val="en-US"/>
              </w:rPr>
              <w:t xml:space="preserve">กีฬาแบดมินตัน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156 </w:t>
            </w:r>
            <w:r w:rsidRPr="00132539">
              <w:rPr>
                <w:rFonts w:ascii="TH SarabunPSK" w:eastAsia="Times New Roman" w:hAnsi="TH SarabunPSK" w:cs="TH SarabunPSK"/>
                <w:sz w:val="32"/>
                <w:szCs w:val="32"/>
                <w:cs/>
                <w:lang w:val="en-US"/>
              </w:rPr>
              <w:t xml:space="preserve">กีฬาเปตอง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156 </w:t>
            </w:r>
            <w:r w:rsidRPr="00132539">
              <w:rPr>
                <w:rFonts w:ascii="TH SarabunPSK" w:eastAsia="Times New Roman" w:hAnsi="TH SarabunPSK" w:cs="TH SarabunPSK"/>
                <w:sz w:val="32"/>
                <w:szCs w:val="32"/>
                <w:cs/>
                <w:lang w:val="en-US"/>
              </w:rPr>
              <w:t xml:space="preserve">กีฬาเปตอง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157 </w:t>
            </w:r>
            <w:r w:rsidRPr="00132539">
              <w:rPr>
                <w:rFonts w:ascii="TH SarabunPSK" w:eastAsia="Times New Roman" w:hAnsi="TH SarabunPSK" w:cs="TH SarabunPSK"/>
                <w:sz w:val="32"/>
                <w:szCs w:val="32"/>
                <w:cs/>
                <w:lang w:val="en-US"/>
              </w:rPr>
              <w:t xml:space="preserve">กีฬาเทนนิส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157 </w:t>
            </w:r>
            <w:r w:rsidRPr="00132539">
              <w:rPr>
                <w:rFonts w:ascii="TH SarabunPSK" w:eastAsia="Times New Roman" w:hAnsi="TH SarabunPSK" w:cs="TH SarabunPSK"/>
                <w:sz w:val="32"/>
                <w:szCs w:val="32"/>
                <w:cs/>
                <w:lang w:val="en-US"/>
              </w:rPr>
              <w:t xml:space="preserve">กีฬาเทนนิส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158</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กีฬากอล์ฟ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158</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กีฬากอล์ฟ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159</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กีฬาว่ายน้ำ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159</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 xml:space="preserve">กีฬาว่ายน้ำ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160 </w:t>
            </w:r>
            <w:r w:rsidRPr="00132539">
              <w:rPr>
                <w:rFonts w:ascii="TH SarabunPSK" w:eastAsia="Times New Roman" w:hAnsi="TH SarabunPSK" w:cs="TH SarabunPSK"/>
                <w:sz w:val="32"/>
                <w:szCs w:val="32"/>
                <w:cs/>
                <w:lang w:val="en-US"/>
              </w:rPr>
              <w:t xml:space="preserve">กีฬามวยไทย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160 </w:t>
            </w:r>
            <w:r w:rsidRPr="00132539">
              <w:rPr>
                <w:rFonts w:ascii="TH SarabunPSK" w:eastAsia="Times New Roman" w:hAnsi="TH SarabunPSK" w:cs="TH SarabunPSK"/>
                <w:sz w:val="32"/>
                <w:szCs w:val="32"/>
                <w:cs/>
                <w:lang w:val="en-US"/>
              </w:rPr>
              <w:t xml:space="preserve">กีฬามวยไทย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161 </w:t>
            </w:r>
            <w:r w:rsidRPr="00132539">
              <w:rPr>
                <w:rFonts w:ascii="TH SarabunPSK" w:eastAsia="Times New Roman" w:hAnsi="TH SarabunPSK" w:cs="TH SarabunPSK"/>
                <w:sz w:val="32"/>
                <w:szCs w:val="32"/>
                <w:cs/>
                <w:lang w:val="en-US"/>
              </w:rPr>
              <w:t xml:space="preserve">กีฬาเทเบิลเทนนิส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161 </w:t>
            </w:r>
            <w:r w:rsidRPr="00132539">
              <w:rPr>
                <w:rFonts w:ascii="TH SarabunPSK" w:eastAsia="Times New Roman" w:hAnsi="TH SarabunPSK" w:cs="TH SarabunPSK"/>
                <w:sz w:val="32"/>
                <w:szCs w:val="32"/>
                <w:cs/>
                <w:lang w:val="en-US"/>
              </w:rPr>
              <w:t xml:space="preserve">กีฬาเทเบิลเทนนิส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162 </w:t>
            </w:r>
            <w:r w:rsidRPr="00132539">
              <w:rPr>
                <w:rFonts w:ascii="TH SarabunPSK" w:eastAsia="Times New Roman" w:hAnsi="TH SarabunPSK" w:cs="TH SarabunPSK"/>
                <w:sz w:val="32"/>
                <w:szCs w:val="32"/>
                <w:cs/>
                <w:lang w:val="en-US"/>
              </w:rPr>
              <w:t>กรีฑา</w:t>
            </w:r>
            <w:r w:rsidRPr="00132539">
              <w:rPr>
                <w:rFonts w:ascii="TH SarabunPSK" w:eastAsia="Times New Roman" w:hAnsi="TH SarabunPSK" w:cs="TH SarabunPSK"/>
                <w:sz w:val="32"/>
                <w:szCs w:val="32"/>
                <w:lang w:val="en-US"/>
              </w:rPr>
              <w:t xml:space="preserve"> 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162 </w:t>
            </w:r>
            <w:r w:rsidRPr="00132539">
              <w:rPr>
                <w:rFonts w:ascii="TH SarabunPSK" w:eastAsia="Times New Roman" w:hAnsi="TH SarabunPSK" w:cs="TH SarabunPSK"/>
                <w:sz w:val="32"/>
                <w:szCs w:val="32"/>
                <w:cs/>
                <w:lang w:val="en-US"/>
              </w:rPr>
              <w:t xml:space="preserve">กรีฑา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163 </w:t>
            </w:r>
            <w:r w:rsidRPr="00132539">
              <w:rPr>
                <w:rFonts w:ascii="TH SarabunPSK" w:eastAsia="Times New Roman" w:hAnsi="TH SarabunPSK" w:cs="TH SarabunPSK"/>
                <w:sz w:val="32"/>
                <w:szCs w:val="32"/>
                <w:cs/>
                <w:lang w:val="en-US"/>
              </w:rPr>
              <w:t xml:space="preserve">การฝึกด้วยน้ำหนัก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b/>
                <w:bCs/>
                <w:sz w:val="32"/>
                <w:szCs w:val="32"/>
                <w:cs/>
                <w:lang w:val="en-US"/>
              </w:rPr>
              <w:t>-</w:t>
            </w:r>
            <w:r w:rsidRPr="00132539">
              <w:rPr>
                <w:rFonts w:ascii="TH SarabunPSK" w:eastAsia="Times New Roman" w:hAnsi="TH SarabunPSK" w:cs="TH SarabunPSK"/>
                <w:sz w:val="32"/>
                <w:szCs w:val="32"/>
                <w:lang w:val="en-US"/>
              </w:rPr>
              <w:t xml:space="preserve">163 </w:t>
            </w:r>
            <w:r w:rsidRPr="00132539">
              <w:rPr>
                <w:rFonts w:ascii="TH SarabunPSK" w:eastAsia="Times New Roman" w:hAnsi="TH SarabunPSK" w:cs="TH SarabunPSK"/>
                <w:sz w:val="32"/>
                <w:szCs w:val="32"/>
                <w:cs/>
                <w:lang w:val="en-US"/>
              </w:rPr>
              <w:t xml:space="preserve">การฝึกด้วยน้ำหนัก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164 </w:t>
            </w:r>
            <w:r w:rsidRPr="00132539">
              <w:rPr>
                <w:rFonts w:ascii="TH SarabunPSK" w:eastAsia="Times New Roman" w:hAnsi="TH SarabunPSK" w:cs="TH SarabunPSK"/>
                <w:sz w:val="32"/>
                <w:szCs w:val="32"/>
                <w:cs/>
                <w:lang w:val="en-US"/>
              </w:rPr>
              <w:t xml:space="preserve">โยคะเพื่อสุขภาพ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164 </w:t>
            </w:r>
            <w:r w:rsidRPr="00132539">
              <w:rPr>
                <w:rFonts w:ascii="TH SarabunPSK" w:eastAsia="Times New Roman" w:hAnsi="TH SarabunPSK" w:cs="TH SarabunPSK"/>
                <w:sz w:val="32"/>
                <w:szCs w:val="32"/>
                <w:cs/>
                <w:lang w:val="en-US"/>
              </w:rPr>
              <w:t xml:space="preserve">โยคะเพื่อสุขภาพ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165 </w:t>
            </w:r>
            <w:r w:rsidRPr="00132539">
              <w:rPr>
                <w:rFonts w:ascii="TH SarabunPSK" w:eastAsia="Times New Roman" w:hAnsi="TH SarabunPSK" w:cs="TH SarabunPSK"/>
                <w:sz w:val="32"/>
                <w:szCs w:val="32"/>
                <w:cs/>
                <w:lang w:val="en-US"/>
              </w:rPr>
              <w:t xml:space="preserve">แอโรบิกเพื่อสุขภาพ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CSP70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165 </w:t>
            </w:r>
            <w:r w:rsidRPr="00132539">
              <w:rPr>
                <w:rFonts w:ascii="TH SarabunPSK" w:eastAsia="Times New Roman" w:hAnsi="TH SarabunPSK" w:cs="TH SarabunPSK"/>
                <w:sz w:val="32"/>
                <w:szCs w:val="32"/>
                <w:cs/>
                <w:lang w:val="en-US"/>
              </w:rPr>
              <w:t xml:space="preserve">แอโรบิกเพื่อสุขภาพ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Times New Roman" w:hAnsi="TH SarabunPSK" w:cs="TH SarabunPSK" w:hint="cs"/>
                <w:b/>
                <w:bCs/>
                <w:sz w:val="32"/>
                <w:szCs w:val="32"/>
                <w:cs/>
                <w:lang w:val="en-US"/>
              </w:rPr>
              <w:t>กลุ่มวิชาธุรกิจและการประกอบการ จำนวน 2 หน่วยกิต</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Times New Roman" w:hAnsi="TH SarabunPSK" w:cs="TH SarabunPSK" w:hint="cs"/>
                <w:b/>
                <w:bCs/>
                <w:sz w:val="32"/>
                <w:szCs w:val="32"/>
                <w:cs/>
                <w:lang w:val="en-US"/>
              </w:rPr>
              <w:t>กลุ่มวิชาธุรกิจและการประกอบการ จำนวน 2 หน่วยกิต</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161 </w:t>
            </w:r>
            <w:r w:rsidRPr="00132539">
              <w:rPr>
                <w:rFonts w:ascii="TH SarabunPSK" w:eastAsia="Times New Roman" w:hAnsi="TH SarabunPSK" w:cs="TH SarabunPSK"/>
                <w:sz w:val="32"/>
                <w:szCs w:val="32"/>
                <w:cs/>
                <w:lang w:val="en-US"/>
              </w:rPr>
              <w:t xml:space="preserve">นวัตกรรมและผู้ประกอบการ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161 </w:t>
            </w:r>
            <w:r w:rsidRPr="00132539">
              <w:rPr>
                <w:rFonts w:ascii="TH SarabunPSK" w:eastAsia="Times New Roman" w:hAnsi="TH SarabunPSK" w:cs="TH SarabunPSK"/>
                <w:sz w:val="32"/>
                <w:szCs w:val="32"/>
                <w:cs/>
                <w:lang w:val="en-US"/>
              </w:rPr>
              <w:t xml:space="preserve">นวัตกรรมและผู้ประกอบการ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162 </w:t>
            </w:r>
            <w:r w:rsidRPr="00132539">
              <w:rPr>
                <w:rFonts w:ascii="TH SarabunPSK" w:eastAsia="Times New Roman" w:hAnsi="TH SarabunPSK" w:cs="TH SarabunPSK"/>
                <w:sz w:val="32"/>
                <w:szCs w:val="32"/>
                <w:cs/>
                <w:lang w:val="en-US"/>
              </w:rPr>
              <w:t xml:space="preserve">การวางแผนการเงินและการจัดการชีวิต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GEN70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162 </w:t>
            </w:r>
            <w:r w:rsidRPr="00132539">
              <w:rPr>
                <w:rFonts w:ascii="TH SarabunPSK" w:eastAsia="Times New Roman" w:hAnsi="TH SarabunPSK" w:cs="TH SarabunPSK" w:hint="cs"/>
                <w:sz w:val="32"/>
                <w:szCs w:val="32"/>
                <w:cs/>
                <w:lang w:val="en-US"/>
              </w:rPr>
              <w:t xml:space="preserve">การจัดการและการแสวงหาโอกาสในชีวิต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3</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ECN67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161</w:t>
            </w:r>
            <w:r w:rsidRPr="00132539">
              <w:rPr>
                <w:rFonts w:ascii="TH SarabunPSK" w:eastAsia="Times New Roman" w:hAnsi="TH SarabunPSK" w:cs="TH SarabunPSK"/>
                <w:b/>
                <w:bCs/>
                <w:sz w:val="32"/>
                <w:szCs w:val="32"/>
                <w:cs/>
                <w:lang w:val="en-US"/>
              </w:rPr>
              <w:t xml:space="preserve"> </w:t>
            </w:r>
            <w:r w:rsidRPr="00132539">
              <w:rPr>
                <w:rFonts w:ascii="TH SarabunPSK" w:eastAsia="Times New Roman" w:hAnsi="TH SarabunPSK" w:cs="TH SarabunPSK"/>
                <w:sz w:val="32"/>
                <w:szCs w:val="32"/>
                <w:cs/>
                <w:lang w:val="en-US"/>
              </w:rPr>
              <w:t>ชีวิตและเศรษฐกิจในยุคดิจิทัล</w:t>
            </w:r>
            <w:r w:rsidRPr="00132539">
              <w:rPr>
                <w:rFonts w:ascii="TH SarabunPSK" w:eastAsia="Times New Roman" w:hAnsi="TH SarabunPSK" w:cs="TH SarabunPSK"/>
                <w:sz w:val="32"/>
                <w:szCs w:val="32"/>
                <w:lang w:val="en-US"/>
              </w:rPr>
              <w:t xml:space="preserve"> 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4</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000000" w:fill="808080"/>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z w:val="32"/>
                <w:szCs w:val="32"/>
                <w:lang w:val="en-US"/>
              </w:rPr>
            </w:pPr>
            <w:r w:rsidRPr="00132539">
              <w:rPr>
                <w:rFonts w:ascii="TH SarabunPSK" w:eastAsia="Sarabun" w:hAnsi="TH SarabunPSK" w:cs="TH SarabunPSK" w:hint="cs"/>
                <w:b/>
                <w:bCs/>
                <w:sz w:val="32"/>
                <w:szCs w:val="32"/>
                <w:cs/>
                <w:lang w:val="en-US"/>
              </w:rPr>
              <w:t>กลุ่มวิชาเทคโนโลยีสารสนเทศ จำนวน 2 หน่วยกิต</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b/>
                <w:bCs/>
                <w:spacing w:val="-6"/>
                <w:sz w:val="32"/>
                <w:szCs w:val="32"/>
                <w:lang w:val="en-US"/>
              </w:rPr>
            </w:pPr>
            <w:r w:rsidRPr="00132539">
              <w:rPr>
                <w:rFonts w:ascii="TH SarabunPSK" w:eastAsia="Sarabun" w:hAnsi="TH SarabunPSK" w:cs="TH SarabunPSK" w:hint="cs"/>
                <w:b/>
                <w:bCs/>
                <w:spacing w:val="-6"/>
                <w:sz w:val="32"/>
                <w:szCs w:val="32"/>
                <w:cs/>
                <w:lang w:val="en-US"/>
              </w:rPr>
              <w:t>กลุ่มวิชาปัญญาประดิษฐ์และเทคโนโลยีอัจฉริยะร่วมสมัย จำนวน 3 หน่วยกิต</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INF67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171 </w:t>
            </w:r>
            <w:r w:rsidRPr="00132539">
              <w:rPr>
                <w:rFonts w:ascii="TH SarabunPSK" w:eastAsia="Times New Roman" w:hAnsi="TH SarabunPSK" w:cs="TH SarabunPSK"/>
                <w:sz w:val="32"/>
                <w:szCs w:val="32"/>
                <w:cs/>
                <w:lang w:val="en-US"/>
              </w:rPr>
              <w:t xml:space="preserve">เทคโนโลยีสารสนเทศในยุคดิจิทัล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7F7F7F" w:themeFill="text1" w:themeFillTint="80"/>
            <w:hideMark/>
          </w:tcPr>
          <w:p w:rsidR="008B3BA0" w:rsidRPr="00132539" w:rsidRDefault="008B3BA0" w:rsidP="008B3BA0">
            <w:pPr>
              <w:spacing w:after="0" w:line="240" w:lineRule="auto"/>
              <w:rPr>
                <w:rFonts w:ascii="TH SarabunPSK" w:eastAsia="Times New Roman" w:hAnsi="TH SarabunPSK" w:cs="TH SarabunPSK"/>
                <w:sz w:val="32"/>
                <w:szCs w:val="32"/>
                <w:lang w:val="en-US"/>
              </w:rPr>
            </w:pP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7F7F7F" w:themeFill="text1" w:themeFillTint="80"/>
          </w:tcPr>
          <w:p w:rsidR="008B3BA0" w:rsidRPr="00132539" w:rsidRDefault="008B3BA0" w:rsidP="008B3BA0">
            <w:pPr>
              <w:spacing w:after="0" w:line="240" w:lineRule="auto"/>
              <w:rPr>
                <w:rFonts w:ascii="TH SarabunPSK" w:eastAsia="Times New Roman" w:hAnsi="TH SarabunPSK" w:cs="TH SarabunPSK"/>
                <w:sz w:val="32"/>
                <w:szCs w:val="32"/>
                <w:lang w:val="en-US"/>
              </w:rPr>
            </w:pPr>
          </w:p>
        </w:tc>
        <w:tc>
          <w:tcPr>
            <w:tcW w:w="2483" w:type="pct"/>
            <w:tcBorders>
              <w:top w:val="nil"/>
              <w:left w:val="nil"/>
              <w:bottom w:val="single" w:sz="4" w:space="0" w:color="auto"/>
              <w:right w:val="single" w:sz="4" w:space="0" w:color="auto"/>
            </w:tcBorders>
            <w:shd w:val="clear" w:color="auto" w:fill="auto"/>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DIT70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171 </w:t>
            </w:r>
            <w:r w:rsidRPr="00132539">
              <w:rPr>
                <w:rFonts w:ascii="TH SarabunPSK" w:eastAsia="Times New Roman" w:hAnsi="TH SarabunPSK" w:cs="TH SarabunPSK" w:hint="cs"/>
                <w:sz w:val="32"/>
                <w:szCs w:val="32"/>
                <w:cs/>
                <w:lang w:val="en-US"/>
              </w:rPr>
              <w:t>ปัญญาประดิษฐ์และเทคโนโลยีสารสนเทศในยุคดิจิทัล</w:t>
            </w:r>
            <w:r w:rsidRPr="00132539">
              <w:rPr>
                <w:rFonts w:ascii="TH SarabunPSK" w:eastAsia="Times New Roman" w:hAnsi="TH SarabunPSK" w:cs="TH SarabunPSK"/>
                <w:sz w:val="32"/>
                <w:szCs w:val="32"/>
                <w:cs/>
                <w:lang w:val="en-US"/>
              </w:rPr>
              <w:t xml:space="preserve"> </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00A274A4" w:rsidRPr="00132539">
              <w:rPr>
                <w:rFonts w:ascii="TH SarabunPSK" w:eastAsia="Times New Roman" w:hAnsi="TH SarabunPSK" w:cs="TH SarabunPSK"/>
                <w:sz w:val="32"/>
                <w:szCs w:val="32"/>
                <w:lang w:val="en-US"/>
              </w:rPr>
              <w:t>1</w:t>
            </w:r>
            <w:r w:rsidR="00A274A4" w:rsidRPr="00132539">
              <w:rPr>
                <w:rFonts w:ascii="TH SarabunPSK" w:eastAsia="Times New Roman" w:hAnsi="TH SarabunPSK" w:cs="TH SarabunPSK"/>
                <w:sz w:val="32"/>
                <w:szCs w:val="32"/>
                <w:cs/>
                <w:lang w:val="en-US"/>
              </w:rPr>
              <w:t>-</w:t>
            </w:r>
            <w:r w:rsidR="00A274A4" w:rsidRPr="00132539">
              <w:rPr>
                <w:rFonts w:ascii="TH SarabunPSK" w:eastAsia="Times New Roman" w:hAnsi="TH SarabunPSK" w:cs="TH SarabunPSK"/>
                <w:sz w:val="32"/>
                <w:szCs w:val="32"/>
                <w:lang w:val="en-US"/>
              </w:rPr>
              <w:t>3</w:t>
            </w:r>
            <w:r w:rsidR="00A274A4" w:rsidRPr="00132539">
              <w:rPr>
                <w:rFonts w:ascii="TH SarabunPSK" w:eastAsia="Times New Roman" w:hAnsi="TH SarabunPSK" w:cs="TH SarabunPSK"/>
                <w:sz w:val="32"/>
                <w:szCs w:val="32"/>
                <w:cs/>
                <w:lang w:val="en-US"/>
              </w:rPr>
              <w:t>-</w:t>
            </w:r>
            <w:r w:rsidR="00A274A4" w:rsidRPr="00132539">
              <w:rPr>
                <w:rFonts w:ascii="TH SarabunPSK" w:eastAsia="Times New Roman" w:hAnsi="TH SarabunPSK" w:cs="TH SarabunPSK"/>
                <w:sz w:val="32"/>
                <w:szCs w:val="32"/>
                <w:lang w:val="en-US"/>
              </w:rPr>
              <w:t>4</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INF67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172 </w:t>
            </w:r>
            <w:r w:rsidRPr="00132539">
              <w:rPr>
                <w:rFonts w:ascii="TH SarabunPSK" w:eastAsia="Times New Roman" w:hAnsi="TH SarabunPSK" w:cs="TH SarabunPSK"/>
                <w:sz w:val="32"/>
                <w:szCs w:val="32"/>
                <w:cs/>
                <w:lang w:val="en-US"/>
              </w:rPr>
              <w:t xml:space="preserve">การจัดการเอกสารด้วยซอฟต์แวร์ประมวลผลคำ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DIT70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172 </w:t>
            </w:r>
            <w:r w:rsidRPr="00132539">
              <w:rPr>
                <w:rFonts w:ascii="TH SarabunPSK" w:eastAsia="Times New Roman" w:hAnsi="TH SarabunPSK" w:cs="TH SarabunPSK"/>
                <w:sz w:val="32"/>
                <w:szCs w:val="32"/>
                <w:cs/>
                <w:lang w:val="en-US"/>
              </w:rPr>
              <w:t xml:space="preserve">การจัดการเอกสารด้วยซอฟต์แวร์ประมวลผลคำ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INF67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173 </w:t>
            </w:r>
            <w:r w:rsidRPr="00132539">
              <w:rPr>
                <w:rFonts w:ascii="TH SarabunPSK" w:eastAsia="Times New Roman" w:hAnsi="TH SarabunPSK" w:cs="TH SarabunPSK"/>
                <w:sz w:val="32"/>
                <w:szCs w:val="32"/>
                <w:cs/>
                <w:lang w:val="en-US"/>
              </w:rPr>
              <w:t>การใช้ซอฟต์แวร์ตารางคํานวณเพื่อการวิเคราะห์ข้อมูล</w:t>
            </w:r>
            <w:r w:rsidRPr="00132539">
              <w:rPr>
                <w:rFonts w:ascii="TH SarabunPSK" w:eastAsia="Times New Roman" w:hAnsi="TH SarabunPSK" w:cs="TH SarabunPSK"/>
                <w:sz w:val="32"/>
                <w:szCs w:val="32"/>
                <w:lang w:val="en-US"/>
              </w:rPr>
              <w:t xml:space="preserve"> 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DIT70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173 </w:t>
            </w:r>
            <w:r w:rsidRPr="00132539">
              <w:rPr>
                <w:rFonts w:ascii="TH SarabunPSK" w:eastAsia="Times New Roman" w:hAnsi="TH SarabunPSK" w:cs="TH SarabunPSK"/>
                <w:sz w:val="32"/>
                <w:szCs w:val="32"/>
                <w:cs/>
                <w:lang w:val="en-US"/>
              </w:rPr>
              <w:t xml:space="preserve">การใช้ซอฟต์แวร์ตารางคํานวณเพื่อการวิเคราะห์ข้อมูล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pacing w:val="-6"/>
                <w:sz w:val="32"/>
                <w:szCs w:val="32"/>
                <w:lang w:val="en-US"/>
              </w:rPr>
            </w:pPr>
            <w:r w:rsidRPr="00132539">
              <w:rPr>
                <w:rFonts w:ascii="TH SarabunPSK" w:eastAsia="Times New Roman" w:hAnsi="TH SarabunPSK" w:cs="TH SarabunPSK"/>
                <w:spacing w:val="-6"/>
                <w:sz w:val="32"/>
                <w:szCs w:val="32"/>
                <w:lang w:val="en-US"/>
              </w:rPr>
              <w:t>INF67</w:t>
            </w:r>
            <w:r w:rsidRPr="00132539">
              <w:rPr>
                <w:rFonts w:ascii="TH SarabunPSK" w:eastAsia="Times New Roman" w:hAnsi="TH SarabunPSK" w:cs="TH SarabunPSK"/>
                <w:spacing w:val="-6"/>
                <w:sz w:val="32"/>
                <w:szCs w:val="32"/>
                <w:cs/>
                <w:lang w:val="en-US"/>
              </w:rPr>
              <w:t>-</w:t>
            </w:r>
            <w:r w:rsidRPr="00132539">
              <w:rPr>
                <w:rFonts w:ascii="TH SarabunPSK" w:eastAsia="Times New Roman" w:hAnsi="TH SarabunPSK" w:cs="TH SarabunPSK"/>
                <w:spacing w:val="-6"/>
                <w:sz w:val="32"/>
                <w:szCs w:val="32"/>
                <w:lang w:val="en-US"/>
              </w:rPr>
              <w:t xml:space="preserve">174 </w:t>
            </w:r>
            <w:r w:rsidRPr="00132539">
              <w:rPr>
                <w:rFonts w:ascii="TH SarabunPSK" w:eastAsia="Times New Roman" w:hAnsi="TH SarabunPSK" w:cs="TH SarabunPSK"/>
                <w:spacing w:val="-6"/>
                <w:sz w:val="32"/>
                <w:szCs w:val="32"/>
                <w:cs/>
                <w:lang w:val="en-US"/>
              </w:rPr>
              <w:t>การใช้ซอฟต์แวร์ออกแบบการนำเสนออย่างมีประสิทธิภาพ</w:t>
            </w:r>
            <w:r w:rsidRPr="00132539">
              <w:rPr>
                <w:rFonts w:ascii="TH SarabunPSK" w:eastAsia="Times New Roman" w:hAnsi="TH SarabunPSK" w:cs="TH SarabunPSK"/>
                <w:spacing w:val="-6"/>
                <w:sz w:val="32"/>
                <w:szCs w:val="32"/>
                <w:lang w:val="en-US"/>
              </w:rPr>
              <w:t xml:space="preserve"> 1</w:t>
            </w:r>
            <w:r w:rsidRPr="00132539">
              <w:rPr>
                <w:rFonts w:ascii="TH SarabunPSK" w:eastAsia="Times New Roman" w:hAnsi="TH SarabunPSK" w:cs="TH SarabunPSK"/>
                <w:spacing w:val="-6"/>
                <w:sz w:val="32"/>
                <w:szCs w:val="32"/>
                <w:cs/>
                <w:lang w:val="en-US"/>
              </w:rPr>
              <w:t>(</w:t>
            </w:r>
            <w:r w:rsidRPr="00132539">
              <w:rPr>
                <w:rFonts w:ascii="TH SarabunPSK" w:eastAsia="Times New Roman" w:hAnsi="TH SarabunPSK" w:cs="TH SarabunPSK"/>
                <w:spacing w:val="-6"/>
                <w:sz w:val="32"/>
                <w:szCs w:val="32"/>
                <w:lang w:val="en-US"/>
              </w:rPr>
              <w:t>0</w:t>
            </w:r>
            <w:r w:rsidRPr="00132539">
              <w:rPr>
                <w:rFonts w:ascii="TH SarabunPSK" w:eastAsia="Times New Roman" w:hAnsi="TH SarabunPSK" w:cs="TH SarabunPSK"/>
                <w:spacing w:val="-6"/>
                <w:sz w:val="32"/>
                <w:szCs w:val="32"/>
                <w:cs/>
                <w:lang w:val="en-US"/>
              </w:rPr>
              <w:t>-</w:t>
            </w:r>
            <w:r w:rsidRPr="00132539">
              <w:rPr>
                <w:rFonts w:ascii="TH SarabunPSK" w:eastAsia="Times New Roman" w:hAnsi="TH SarabunPSK" w:cs="TH SarabunPSK"/>
                <w:spacing w:val="-6"/>
                <w:sz w:val="32"/>
                <w:szCs w:val="32"/>
                <w:lang w:val="en-US"/>
              </w:rPr>
              <w:t>2</w:t>
            </w:r>
            <w:r w:rsidRPr="00132539">
              <w:rPr>
                <w:rFonts w:ascii="TH SarabunPSK" w:eastAsia="Times New Roman" w:hAnsi="TH SarabunPSK" w:cs="TH SarabunPSK"/>
                <w:spacing w:val="-6"/>
                <w:sz w:val="32"/>
                <w:szCs w:val="32"/>
                <w:cs/>
                <w:lang w:val="en-US"/>
              </w:rPr>
              <w:t>-</w:t>
            </w:r>
            <w:r w:rsidRPr="00132539">
              <w:rPr>
                <w:rFonts w:ascii="TH SarabunPSK" w:eastAsia="Times New Roman" w:hAnsi="TH SarabunPSK" w:cs="TH SarabunPSK"/>
                <w:spacing w:val="-6"/>
                <w:sz w:val="32"/>
                <w:szCs w:val="32"/>
                <w:lang w:val="en-US"/>
              </w:rPr>
              <w:t>1</w:t>
            </w:r>
            <w:r w:rsidRPr="00132539">
              <w:rPr>
                <w:rFonts w:ascii="TH SarabunPSK" w:eastAsia="Times New Roman" w:hAnsi="TH SarabunPSK" w:cs="TH SarabunPSK"/>
                <w:spacing w:val="-6"/>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pacing w:val="-6"/>
                <w:sz w:val="32"/>
                <w:szCs w:val="32"/>
                <w:lang w:val="en-US"/>
              </w:rPr>
            </w:pPr>
            <w:r w:rsidRPr="00132539">
              <w:rPr>
                <w:rFonts w:ascii="TH SarabunPSK" w:eastAsia="Times New Roman" w:hAnsi="TH SarabunPSK" w:cs="TH SarabunPSK"/>
                <w:spacing w:val="-6"/>
                <w:sz w:val="32"/>
                <w:szCs w:val="32"/>
                <w:lang w:val="en-US"/>
              </w:rPr>
              <w:t>DIT70</w:t>
            </w:r>
            <w:r w:rsidRPr="00132539">
              <w:rPr>
                <w:rFonts w:ascii="TH SarabunPSK" w:eastAsia="Times New Roman" w:hAnsi="TH SarabunPSK" w:cs="TH SarabunPSK"/>
                <w:spacing w:val="-6"/>
                <w:sz w:val="32"/>
                <w:szCs w:val="32"/>
                <w:cs/>
                <w:lang w:val="en-US"/>
              </w:rPr>
              <w:t>-</w:t>
            </w:r>
            <w:r w:rsidRPr="00132539">
              <w:rPr>
                <w:rFonts w:ascii="TH SarabunPSK" w:eastAsia="Times New Roman" w:hAnsi="TH SarabunPSK" w:cs="TH SarabunPSK"/>
                <w:spacing w:val="-6"/>
                <w:sz w:val="32"/>
                <w:szCs w:val="32"/>
                <w:lang w:val="en-US"/>
              </w:rPr>
              <w:t xml:space="preserve">174 </w:t>
            </w:r>
            <w:r w:rsidRPr="00132539">
              <w:rPr>
                <w:rFonts w:ascii="TH SarabunPSK" w:eastAsia="Times New Roman" w:hAnsi="TH SarabunPSK" w:cs="TH SarabunPSK"/>
                <w:spacing w:val="-6"/>
                <w:sz w:val="32"/>
                <w:szCs w:val="32"/>
                <w:cs/>
                <w:lang w:val="en-US"/>
              </w:rPr>
              <w:t xml:space="preserve">การใช้ซอฟต์แวร์ออกแบบการนำเสนออย่างมีประสิทธิภาพ </w:t>
            </w:r>
            <w:r w:rsidRPr="00132539">
              <w:rPr>
                <w:rFonts w:ascii="TH SarabunPSK" w:eastAsia="Times New Roman" w:hAnsi="TH SarabunPSK" w:cs="TH SarabunPSK"/>
                <w:spacing w:val="-6"/>
                <w:sz w:val="32"/>
                <w:szCs w:val="32"/>
                <w:lang w:val="en-US"/>
              </w:rPr>
              <w:t>1</w:t>
            </w:r>
            <w:r w:rsidRPr="00132539">
              <w:rPr>
                <w:rFonts w:ascii="TH SarabunPSK" w:eastAsia="Times New Roman" w:hAnsi="TH SarabunPSK" w:cs="TH SarabunPSK"/>
                <w:spacing w:val="-6"/>
                <w:sz w:val="32"/>
                <w:szCs w:val="32"/>
                <w:cs/>
                <w:lang w:val="en-US"/>
              </w:rPr>
              <w:t>(</w:t>
            </w:r>
            <w:r w:rsidRPr="00132539">
              <w:rPr>
                <w:rFonts w:ascii="TH SarabunPSK" w:eastAsia="Times New Roman" w:hAnsi="TH SarabunPSK" w:cs="TH SarabunPSK"/>
                <w:spacing w:val="-6"/>
                <w:sz w:val="32"/>
                <w:szCs w:val="32"/>
                <w:lang w:val="en-US"/>
              </w:rPr>
              <w:t>0</w:t>
            </w:r>
            <w:r w:rsidRPr="00132539">
              <w:rPr>
                <w:rFonts w:ascii="TH SarabunPSK" w:eastAsia="Times New Roman" w:hAnsi="TH SarabunPSK" w:cs="TH SarabunPSK"/>
                <w:spacing w:val="-6"/>
                <w:sz w:val="32"/>
                <w:szCs w:val="32"/>
                <w:cs/>
                <w:lang w:val="en-US"/>
              </w:rPr>
              <w:t>-</w:t>
            </w:r>
            <w:r w:rsidRPr="00132539">
              <w:rPr>
                <w:rFonts w:ascii="TH SarabunPSK" w:eastAsia="Times New Roman" w:hAnsi="TH SarabunPSK" w:cs="TH SarabunPSK"/>
                <w:spacing w:val="-6"/>
                <w:sz w:val="32"/>
                <w:szCs w:val="32"/>
                <w:lang w:val="en-US"/>
              </w:rPr>
              <w:t>2</w:t>
            </w:r>
            <w:r w:rsidRPr="00132539">
              <w:rPr>
                <w:rFonts w:ascii="TH SarabunPSK" w:eastAsia="Times New Roman" w:hAnsi="TH SarabunPSK" w:cs="TH SarabunPSK"/>
                <w:spacing w:val="-6"/>
                <w:sz w:val="32"/>
                <w:szCs w:val="32"/>
                <w:cs/>
                <w:lang w:val="en-US"/>
              </w:rPr>
              <w:t>-</w:t>
            </w:r>
            <w:r w:rsidRPr="00132539">
              <w:rPr>
                <w:rFonts w:ascii="TH SarabunPSK" w:eastAsia="Times New Roman" w:hAnsi="TH SarabunPSK" w:cs="TH SarabunPSK"/>
                <w:spacing w:val="-6"/>
                <w:sz w:val="32"/>
                <w:szCs w:val="32"/>
                <w:lang w:val="en-US"/>
              </w:rPr>
              <w:t>1</w:t>
            </w:r>
            <w:r w:rsidRPr="00132539">
              <w:rPr>
                <w:rFonts w:ascii="TH SarabunPSK" w:eastAsia="Times New Roman" w:hAnsi="TH SarabunPSK" w:cs="TH SarabunPSK"/>
                <w:spacing w:val="-6"/>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INF67</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175 </w:t>
            </w:r>
            <w:r w:rsidRPr="00132539">
              <w:rPr>
                <w:rFonts w:ascii="TH SarabunPSK" w:eastAsia="Times New Roman" w:hAnsi="TH SarabunPSK" w:cs="TH SarabunPSK"/>
                <w:sz w:val="32"/>
                <w:szCs w:val="32"/>
                <w:cs/>
                <w:lang w:val="en-US"/>
              </w:rPr>
              <w:t xml:space="preserve">การพัฒนาเว็บ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8B3BA0">
            <w:pPr>
              <w:spacing w:after="0" w:line="240" w:lineRule="auto"/>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DIT70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 xml:space="preserve">175 </w:t>
            </w:r>
            <w:r w:rsidRPr="00132539">
              <w:rPr>
                <w:rFonts w:ascii="TH SarabunPSK" w:eastAsia="Times New Roman" w:hAnsi="TH SarabunPSK" w:cs="TH SarabunPSK"/>
                <w:sz w:val="32"/>
                <w:szCs w:val="32"/>
                <w:cs/>
                <w:lang w:val="en-US"/>
              </w:rPr>
              <w:t xml:space="preserve">การพัฒนาเว็บ </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0</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2</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1</w:t>
            </w:r>
            <w:r w:rsidRPr="00132539">
              <w:rPr>
                <w:rFonts w:ascii="TH SarabunPSK" w:eastAsia="Times New Roman" w:hAnsi="TH SarabunPSK" w:cs="TH SarabunPSK"/>
                <w:sz w:val="32"/>
                <w:szCs w:val="32"/>
                <w:cs/>
                <w:lang w:val="en-US"/>
              </w:rPr>
              <w:t>)</w:t>
            </w:r>
          </w:p>
        </w:tc>
      </w:tr>
      <w:tr w:rsidR="00132539" w:rsidRPr="00132539" w:rsidTr="008B3BA0">
        <w:trPr>
          <w:trHeight w:val="420"/>
        </w:trPr>
        <w:tc>
          <w:tcPr>
            <w:tcW w:w="2517" w:type="pct"/>
            <w:tcBorders>
              <w:top w:val="nil"/>
              <w:left w:val="single" w:sz="4" w:space="0" w:color="auto"/>
              <w:bottom w:val="single" w:sz="4" w:space="0" w:color="auto"/>
              <w:right w:val="single" w:sz="4" w:space="0" w:color="auto"/>
            </w:tcBorders>
            <w:shd w:val="clear" w:color="auto" w:fill="auto"/>
            <w:hideMark/>
          </w:tcPr>
          <w:p w:rsidR="008B3BA0" w:rsidRPr="00132539" w:rsidRDefault="008B3BA0" w:rsidP="00A71B71">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hint="cs"/>
                <w:b/>
                <w:bCs/>
                <w:sz w:val="32"/>
                <w:szCs w:val="32"/>
                <w:cs/>
                <w:lang w:val="en-US"/>
              </w:rPr>
              <w:t>รวม 26 หน่วยกิต</w:t>
            </w:r>
          </w:p>
        </w:tc>
        <w:tc>
          <w:tcPr>
            <w:tcW w:w="2483" w:type="pct"/>
            <w:tcBorders>
              <w:top w:val="nil"/>
              <w:left w:val="nil"/>
              <w:bottom w:val="single" w:sz="4" w:space="0" w:color="auto"/>
              <w:right w:val="single" w:sz="4" w:space="0" w:color="auto"/>
            </w:tcBorders>
            <w:shd w:val="clear" w:color="auto" w:fill="auto"/>
            <w:hideMark/>
          </w:tcPr>
          <w:p w:rsidR="008B3BA0" w:rsidRPr="00132539" w:rsidRDefault="008B3BA0" w:rsidP="00A71B71">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b/>
                <w:bCs/>
                <w:sz w:val="32"/>
                <w:szCs w:val="32"/>
                <w:cs/>
                <w:lang w:val="en-US"/>
              </w:rPr>
              <w:t>รวม</w:t>
            </w:r>
            <w:r w:rsidRPr="00132539">
              <w:rPr>
                <w:rFonts w:ascii="TH SarabunPSK" w:eastAsia="Times New Roman" w:hAnsi="TH SarabunPSK" w:cs="TH SarabunPSK"/>
                <w:b/>
                <w:bCs/>
                <w:sz w:val="32"/>
                <w:szCs w:val="32"/>
                <w:lang w:val="en-US"/>
              </w:rPr>
              <w:t xml:space="preserve"> 2</w:t>
            </w:r>
            <w:r w:rsidRPr="00132539">
              <w:rPr>
                <w:rFonts w:ascii="TH SarabunPSK" w:eastAsia="Times New Roman" w:hAnsi="TH SarabunPSK" w:cs="TH SarabunPSK" w:hint="cs"/>
                <w:b/>
                <w:bCs/>
                <w:sz w:val="32"/>
                <w:szCs w:val="32"/>
                <w:cs/>
                <w:lang w:val="en-US"/>
              </w:rPr>
              <w:t>7</w:t>
            </w:r>
            <w:r w:rsidRPr="00132539">
              <w:rPr>
                <w:rFonts w:ascii="TH SarabunPSK" w:eastAsia="Times New Roman" w:hAnsi="TH SarabunPSK" w:cs="TH SarabunPSK"/>
                <w:b/>
                <w:bCs/>
                <w:sz w:val="32"/>
                <w:szCs w:val="32"/>
                <w:cs/>
                <w:lang w:val="en-US"/>
              </w:rPr>
              <w:t xml:space="preserve"> หน่วยกิต</w:t>
            </w:r>
          </w:p>
        </w:tc>
      </w:tr>
    </w:tbl>
    <w:p w:rsidR="00290F9C" w:rsidRPr="00132539" w:rsidRDefault="00290F9C" w:rsidP="002B58AA">
      <w:pPr>
        <w:spacing w:after="0" w:line="240" w:lineRule="auto"/>
        <w:rPr>
          <w:rFonts w:ascii="TH SarabunPSK" w:eastAsia="Sarabun" w:hAnsi="TH SarabunPSK" w:cs="TH SarabunPSK"/>
          <w:sz w:val="32"/>
          <w:szCs w:val="32"/>
          <w:cs/>
        </w:rPr>
        <w:sectPr w:rsidR="00290F9C" w:rsidRPr="00132539">
          <w:pgSz w:w="16838" w:h="11906" w:orient="landscape"/>
          <w:pgMar w:top="2160" w:right="1440" w:bottom="1440" w:left="2160" w:header="709" w:footer="709" w:gutter="0"/>
          <w:cols w:space="720"/>
        </w:sectPr>
      </w:pPr>
    </w:p>
    <w:p w:rsidR="00290F9C" w:rsidRPr="00132539" w:rsidRDefault="00290F9C" w:rsidP="002B58AA">
      <w:pPr>
        <w:pStyle w:val="Heading3"/>
        <w:shd w:val="clear" w:color="auto" w:fill="D9D9D9"/>
        <w:ind w:left="-142" w:firstLine="142"/>
        <w:jc w:val="center"/>
        <w:rPr>
          <w:rFonts w:ascii="TH SarabunPSK" w:hAnsi="TH SarabunPSK" w:cs="TH SarabunPSK"/>
          <w:color w:val="auto"/>
          <w:lang w:val="en-US"/>
        </w:rPr>
      </w:pPr>
      <w:bookmarkStart w:id="21" w:name="_Hlk143873581"/>
      <w:r w:rsidRPr="00132539">
        <w:rPr>
          <w:rFonts w:ascii="TH SarabunPSK" w:hAnsi="TH SarabunPSK" w:cs="TH SarabunPSK"/>
          <w:color w:val="auto"/>
          <w:cs/>
        </w:rPr>
        <w:t xml:space="preserve">ภาคผนวก </w:t>
      </w:r>
      <w:r w:rsidR="00DB33CC" w:rsidRPr="00132539">
        <w:rPr>
          <w:rFonts w:ascii="TH SarabunPSK" w:hAnsi="TH SarabunPSK" w:cs="TH SarabunPSK" w:hint="cs"/>
          <w:color w:val="auto"/>
          <w:cs/>
        </w:rPr>
        <w:t>6</w:t>
      </w:r>
    </w:p>
    <w:p w:rsidR="00290F9C" w:rsidRPr="00132539" w:rsidRDefault="00290F9C" w:rsidP="002B58AA">
      <w:pPr>
        <w:pStyle w:val="Heading3"/>
        <w:shd w:val="clear" w:color="auto" w:fill="D9D9D9"/>
        <w:ind w:left="-142" w:firstLine="142"/>
        <w:jc w:val="center"/>
        <w:rPr>
          <w:rFonts w:ascii="TH SarabunPSK" w:hAnsi="TH SarabunPSK" w:cs="TH SarabunPSK"/>
          <w:color w:val="auto"/>
        </w:rPr>
      </w:pPr>
      <w:r w:rsidRPr="00132539">
        <w:rPr>
          <w:rFonts w:ascii="TH SarabunPSK" w:eastAsia="TH SarabunPSK" w:hAnsi="TH SarabunPSK" w:cs="TH SarabunPSK"/>
          <w:color w:val="auto"/>
          <w:cs/>
        </w:rPr>
        <w:t xml:space="preserve">บทสรุปผู้บริหารผลการประเมินคุณภาพย้อนหลัง </w:t>
      </w:r>
      <w:r w:rsidRPr="00132539">
        <w:rPr>
          <w:rFonts w:ascii="TH SarabunPSK" w:eastAsia="TH SarabunPSK" w:hAnsi="TH SarabunPSK" w:cs="TH SarabunPSK"/>
          <w:color w:val="auto"/>
        </w:rPr>
        <w:t xml:space="preserve">3 </w:t>
      </w:r>
      <w:r w:rsidRPr="00132539">
        <w:rPr>
          <w:rFonts w:ascii="TH SarabunPSK" w:eastAsia="TH SarabunPSK" w:hAnsi="TH SarabunPSK" w:cs="TH SarabunPSK"/>
          <w:color w:val="auto"/>
          <w:cs/>
        </w:rPr>
        <w:t>ปี</w:t>
      </w:r>
    </w:p>
    <w:bookmarkEnd w:id="21"/>
    <w:p w:rsidR="00BA36DF" w:rsidRPr="00132539" w:rsidRDefault="00BA36DF" w:rsidP="002B58AA">
      <w:pPr>
        <w:spacing w:after="0" w:line="240" w:lineRule="auto"/>
        <w:rPr>
          <w:rFonts w:ascii="TH SarabunPSK" w:eastAsia="Sarabun" w:hAnsi="TH SarabunPSK" w:cs="TH SarabunPSK"/>
          <w:b/>
          <w:bCs/>
          <w:sz w:val="32"/>
          <w:szCs w:val="32"/>
        </w:rPr>
      </w:pPr>
    </w:p>
    <w:tbl>
      <w:tblPr>
        <w:tblStyle w:val="TableGrid"/>
        <w:tblW w:w="0" w:type="auto"/>
        <w:tblLook w:val="04A0" w:firstRow="1" w:lastRow="0" w:firstColumn="1" w:lastColumn="0" w:noHBand="0" w:noVBand="1"/>
      </w:tblPr>
      <w:tblGrid>
        <w:gridCol w:w="4135"/>
        <w:gridCol w:w="1530"/>
        <w:gridCol w:w="1350"/>
        <w:gridCol w:w="1281"/>
      </w:tblGrid>
      <w:tr w:rsidR="00132539" w:rsidRPr="00132539" w:rsidTr="00407F67">
        <w:tc>
          <w:tcPr>
            <w:tcW w:w="4135" w:type="dxa"/>
          </w:tcPr>
          <w:p w:rsidR="00BA36DF" w:rsidRPr="00132539" w:rsidRDefault="00BA36DF" w:rsidP="00BA36DF">
            <w:pPr>
              <w:jc w:val="center"/>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ผลประเมิน</w:t>
            </w:r>
          </w:p>
        </w:tc>
        <w:tc>
          <w:tcPr>
            <w:tcW w:w="1530" w:type="dxa"/>
          </w:tcPr>
          <w:p w:rsidR="00BA36DF" w:rsidRPr="00132539" w:rsidRDefault="00BA36DF" w:rsidP="00BA36DF">
            <w:pPr>
              <w:jc w:val="center"/>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ปี 2566</w:t>
            </w:r>
          </w:p>
        </w:tc>
        <w:tc>
          <w:tcPr>
            <w:tcW w:w="1350" w:type="dxa"/>
          </w:tcPr>
          <w:p w:rsidR="00BA36DF" w:rsidRPr="00132539" w:rsidRDefault="00BA36DF" w:rsidP="00BA36DF">
            <w:pPr>
              <w:jc w:val="center"/>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ปี 2567</w:t>
            </w:r>
          </w:p>
        </w:tc>
        <w:tc>
          <w:tcPr>
            <w:tcW w:w="1281" w:type="dxa"/>
          </w:tcPr>
          <w:p w:rsidR="00BA36DF" w:rsidRPr="00132539" w:rsidRDefault="00BA36DF" w:rsidP="00BA36DF">
            <w:pPr>
              <w:jc w:val="center"/>
              <w:rPr>
                <w:rFonts w:ascii="TH SarabunPSK" w:eastAsia="Sarabun" w:hAnsi="TH SarabunPSK" w:cs="TH SarabunPSK"/>
                <w:b/>
                <w:bCs/>
                <w:sz w:val="32"/>
                <w:szCs w:val="32"/>
              </w:rPr>
            </w:pPr>
            <w:r w:rsidRPr="00132539">
              <w:rPr>
                <w:rFonts w:ascii="TH SarabunPSK" w:eastAsia="Sarabun" w:hAnsi="TH SarabunPSK" w:cs="TH SarabunPSK" w:hint="cs"/>
                <w:b/>
                <w:bCs/>
                <w:sz w:val="32"/>
                <w:szCs w:val="32"/>
                <w:cs/>
              </w:rPr>
              <w:t>ปี 2568</w:t>
            </w:r>
          </w:p>
        </w:tc>
      </w:tr>
      <w:tr w:rsidR="00132539" w:rsidRPr="00132539" w:rsidTr="00407F67">
        <w:tc>
          <w:tcPr>
            <w:tcW w:w="4135" w:type="dxa"/>
          </w:tcPr>
          <w:p w:rsidR="00BA36DF" w:rsidRPr="00132539" w:rsidRDefault="00BA36DF" w:rsidP="002B58AA">
            <w:pPr>
              <w:rPr>
                <w:rFonts w:ascii="TH SarabunPSK" w:eastAsia="Sarabun" w:hAnsi="TH SarabunPSK" w:cs="TH SarabunPSK"/>
                <w:sz w:val="32"/>
                <w:szCs w:val="32"/>
                <w:lang w:val="en-US"/>
              </w:rPr>
            </w:pPr>
            <w:r w:rsidRPr="00132539">
              <w:rPr>
                <w:rFonts w:ascii="TH SarabunPSK" w:eastAsia="Sarabun" w:hAnsi="TH SarabunPSK" w:cs="TH SarabunPSK"/>
                <w:sz w:val="32"/>
                <w:szCs w:val="32"/>
                <w:lang w:val="en-US"/>
              </w:rPr>
              <w:t>S1</w:t>
            </w:r>
            <w:r w:rsidR="00407F67" w:rsidRPr="00132539">
              <w:rPr>
                <w:rFonts w:ascii="TH SarabunPSK" w:eastAsia="Sarabun" w:hAnsi="TH SarabunPSK" w:cs="TH SarabunPSK"/>
                <w:sz w:val="32"/>
                <w:szCs w:val="32"/>
                <w:cs/>
                <w:lang w:val="en-US"/>
              </w:rPr>
              <w:t xml:space="preserve"> </w:t>
            </w:r>
            <w:r w:rsidR="00407F67" w:rsidRPr="00132539">
              <w:rPr>
                <w:rFonts w:ascii="TH SarabunPSK" w:eastAsia="Sarabun" w:hAnsi="TH SarabunPSK" w:cs="TH SarabunPSK" w:hint="cs"/>
                <w:sz w:val="32"/>
                <w:szCs w:val="32"/>
                <w:cs/>
                <w:lang w:val="en-US"/>
              </w:rPr>
              <w:t>การบริหารสำนักวิชาตามเกณฑ์</w:t>
            </w:r>
            <w:r w:rsidR="00407F67" w:rsidRPr="00132539">
              <w:rPr>
                <w:rFonts w:ascii="TH SarabunPSK" w:eastAsia="Sarabun" w:hAnsi="TH SarabunPSK" w:cs="TH SarabunPSK"/>
                <w:sz w:val="32"/>
                <w:szCs w:val="32"/>
                <w:cs/>
                <w:lang w:val="en-US"/>
              </w:rPr>
              <w:t xml:space="preserve"> </w:t>
            </w:r>
            <w:r w:rsidR="00407F67" w:rsidRPr="00132539">
              <w:rPr>
                <w:rFonts w:ascii="TH SarabunPSK" w:eastAsia="Sarabun" w:hAnsi="TH SarabunPSK" w:cs="TH SarabunPSK"/>
                <w:sz w:val="32"/>
                <w:szCs w:val="32"/>
                <w:lang w:val="en-US"/>
              </w:rPr>
              <w:t>AUN</w:t>
            </w:r>
            <w:r w:rsidR="00407F67" w:rsidRPr="00132539">
              <w:rPr>
                <w:rFonts w:ascii="TH SarabunPSK" w:eastAsia="Sarabun" w:hAnsi="TH SarabunPSK" w:cs="TH SarabunPSK"/>
                <w:sz w:val="32"/>
                <w:szCs w:val="32"/>
                <w:cs/>
                <w:lang w:val="en-US"/>
              </w:rPr>
              <w:t>-</w:t>
            </w:r>
            <w:r w:rsidR="00407F67" w:rsidRPr="00132539">
              <w:rPr>
                <w:rFonts w:ascii="TH SarabunPSK" w:eastAsia="Sarabun" w:hAnsi="TH SarabunPSK" w:cs="TH SarabunPSK"/>
                <w:sz w:val="32"/>
                <w:szCs w:val="32"/>
                <w:lang w:val="en-US"/>
              </w:rPr>
              <w:t>QA</w:t>
            </w:r>
          </w:p>
        </w:tc>
        <w:tc>
          <w:tcPr>
            <w:tcW w:w="1530" w:type="dxa"/>
          </w:tcPr>
          <w:p w:rsidR="00BA36DF" w:rsidRPr="00132539" w:rsidRDefault="000A6905" w:rsidP="000A6905">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4</w:t>
            </w:r>
          </w:p>
        </w:tc>
        <w:tc>
          <w:tcPr>
            <w:tcW w:w="1350" w:type="dxa"/>
          </w:tcPr>
          <w:p w:rsidR="00BA36DF" w:rsidRPr="00132539" w:rsidRDefault="00407F67" w:rsidP="00407F67">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5</w:t>
            </w:r>
          </w:p>
        </w:tc>
        <w:tc>
          <w:tcPr>
            <w:tcW w:w="1281" w:type="dxa"/>
          </w:tcPr>
          <w:p w:rsidR="00BA36DF" w:rsidRPr="00132539" w:rsidRDefault="00407F67" w:rsidP="00407F67">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4</w:t>
            </w:r>
          </w:p>
        </w:tc>
      </w:tr>
      <w:tr w:rsidR="00132539" w:rsidRPr="00132539" w:rsidTr="00407F67">
        <w:tc>
          <w:tcPr>
            <w:tcW w:w="4135" w:type="dxa"/>
          </w:tcPr>
          <w:p w:rsidR="00BA36DF" w:rsidRPr="00132539" w:rsidRDefault="00407F67" w:rsidP="002B58AA">
            <w:pPr>
              <w:rPr>
                <w:rFonts w:ascii="TH SarabunPSK" w:eastAsia="Sarabun" w:hAnsi="TH SarabunPSK" w:cs="TH SarabunPSK"/>
                <w:sz w:val="32"/>
                <w:szCs w:val="32"/>
              </w:rPr>
            </w:pPr>
            <w:r w:rsidRPr="00132539">
              <w:rPr>
                <w:rFonts w:ascii="TH SarabunPSK" w:eastAsia="Sarabun" w:hAnsi="TH SarabunPSK" w:cs="TH SarabunPSK"/>
                <w:sz w:val="32"/>
                <w:szCs w:val="32"/>
              </w:rPr>
              <w:t xml:space="preserve">S2 </w:t>
            </w:r>
            <w:r w:rsidRPr="00132539">
              <w:rPr>
                <w:rFonts w:ascii="TH SarabunPSK" w:eastAsia="Sarabun" w:hAnsi="TH SarabunPSK" w:cs="TH SarabunPSK" w:hint="cs"/>
                <w:sz w:val="32"/>
                <w:szCs w:val="32"/>
                <w:cs/>
              </w:rPr>
              <w:t>การขับเคลื่อนยุทธศาสตร์ในระดับสำนักวิชา</w:t>
            </w:r>
          </w:p>
        </w:tc>
        <w:tc>
          <w:tcPr>
            <w:tcW w:w="1530" w:type="dxa"/>
          </w:tcPr>
          <w:p w:rsidR="00BA36DF" w:rsidRPr="00132539" w:rsidRDefault="000A6905" w:rsidP="000A6905">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5</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54</w:t>
            </w:r>
          </w:p>
        </w:tc>
        <w:tc>
          <w:tcPr>
            <w:tcW w:w="1350" w:type="dxa"/>
          </w:tcPr>
          <w:p w:rsidR="00BA36DF" w:rsidRPr="00132539" w:rsidRDefault="00407F67" w:rsidP="00407F67">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6</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35</w:t>
            </w:r>
          </w:p>
        </w:tc>
        <w:tc>
          <w:tcPr>
            <w:tcW w:w="1281" w:type="dxa"/>
          </w:tcPr>
          <w:p w:rsidR="00BA36DF" w:rsidRPr="00132539" w:rsidRDefault="000A6905" w:rsidP="000A6905">
            <w:pPr>
              <w:jc w:val="center"/>
              <w:rPr>
                <w:rFonts w:ascii="TH SarabunPSK" w:eastAsia="Sarabun" w:hAnsi="TH SarabunPSK" w:cs="TH SarabunPSK"/>
                <w:sz w:val="32"/>
                <w:szCs w:val="32"/>
              </w:rPr>
            </w:pPr>
            <w:r w:rsidRPr="00132539">
              <w:rPr>
                <w:rFonts w:ascii="TH SarabunPSK" w:eastAsia="Sarabun" w:hAnsi="TH SarabunPSK" w:cs="TH SarabunPSK"/>
                <w:sz w:val="32"/>
                <w:szCs w:val="32"/>
              </w:rPr>
              <w:t>6</w:t>
            </w:r>
            <w:r w:rsidRPr="00132539">
              <w:rPr>
                <w:rFonts w:ascii="TH SarabunPSK" w:eastAsia="Sarabun" w:hAnsi="TH SarabunPSK" w:cs="TH SarabunPSK"/>
                <w:sz w:val="32"/>
                <w:szCs w:val="32"/>
                <w:cs/>
              </w:rPr>
              <w:t>.</w:t>
            </w:r>
            <w:r w:rsidRPr="00132539">
              <w:rPr>
                <w:rFonts w:ascii="TH SarabunPSK" w:eastAsia="Sarabun" w:hAnsi="TH SarabunPSK" w:cs="TH SarabunPSK"/>
                <w:sz w:val="32"/>
                <w:szCs w:val="32"/>
              </w:rPr>
              <w:t>33</w:t>
            </w:r>
          </w:p>
        </w:tc>
      </w:tr>
    </w:tbl>
    <w:p w:rsidR="00BA36DF" w:rsidRPr="00132539" w:rsidRDefault="00BA36DF" w:rsidP="002B58AA">
      <w:pPr>
        <w:spacing w:after="0" w:line="240" w:lineRule="auto"/>
        <w:rPr>
          <w:rFonts w:ascii="TH SarabunPSK" w:eastAsia="Sarabun" w:hAnsi="TH SarabunPSK" w:cs="TH SarabunPSK"/>
          <w:b/>
          <w:bCs/>
          <w:sz w:val="32"/>
          <w:szCs w:val="32"/>
          <w:cs/>
        </w:rPr>
        <w:sectPr w:rsidR="00BA36DF" w:rsidRPr="00132539">
          <w:pgSz w:w="11906" w:h="16838"/>
          <w:pgMar w:top="2160" w:right="1440" w:bottom="1440" w:left="2160" w:header="709" w:footer="709" w:gutter="0"/>
          <w:cols w:space="720"/>
        </w:sectPr>
      </w:pPr>
    </w:p>
    <w:p w:rsidR="00290F9C" w:rsidRPr="00132539" w:rsidRDefault="00290F9C" w:rsidP="002B58AA">
      <w:pPr>
        <w:pStyle w:val="Heading3"/>
        <w:shd w:val="clear" w:color="auto" w:fill="D9D9D9"/>
        <w:ind w:left="0" w:firstLine="0"/>
        <w:jc w:val="center"/>
        <w:rPr>
          <w:rFonts w:ascii="TH SarabunPSK" w:hAnsi="TH SarabunPSK" w:cs="TH SarabunPSK"/>
          <w:color w:val="auto"/>
        </w:rPr>
      </w:pPr>
      <w:bookmarkStart w:id="22" w:name="_Hlk143873611"/>
      <w:r w:rsidRPr="00132539">
        <w:rPr>
          <w:rFonts w:ascii="TH SarabunPSK" w:hAnsi="TH SarabunPSK" w:cs="TH SarabunPSK"/>
          <w:color w:val="auto"/>
          <w:cs/>
        </w:rPr>
        <w:t xml:space="preserve">ภาคผนวก </w:t>
      </w:r>
      <w:r w:rsidR="00DB33CC" w:rsidRPr="00132539">
        <w:rPr>
          <w:rFonts w:ascii="TH SarabunPSK" w:hAnsi="TH SarabunPSK" w:cs="TH SarabunPSK" w:hint="cs"/>
          <w:color w:val="auto"/>
          <w:cs/>
        </w:rPr>
        <w:t>7</w:t>
      </w:r>
    </w:p>
    <w:p w:rsidR="00290F9C" w:rsidRPr="00132539" w:rsidRDefault="00290F9C" w:rsidP="000A6905">
      <w:pPr>
        <w:pStyle w:val="Heading3"/>
        <w:shd w:val="clear" w:color="auto" w:fill="D9D9D9"/>
        <w:ind w:left="0" w:firstLine="0"/>
        <w:jc w:val="center"/>
        <w:rPr>
          <w:rFonts w:ascii="TH SarabunPSK" w:hAnsi="TH SarabunPSK" w:cs="TH SarabunPSK"/>
          <w:color w:val="auto"/>
        </w:rPr>
      </w:pPr>
      <w:r w:rsidRPr="00132539">
        <w:rPr>
          <w:rFonts w:ascii="TH SarabunPSK" w:hAnsi="TH SarabunPSK" w:cs="TH SarabunPSK" w:hint="cs"/>
          <w:color w:val="auto"/>
          <w:cs/>
        </w:rPr>
        <w:t>รายงานผลการสำรวจความคิดเห็นของ</w:t>
      </w:r>
      <w:r w:rsidRPr="00132539">
        <w:rPr>
          <w:rFonts w:ascii="TH SarabunPSK" w:hAnsi="TH SarabunPSK" w:cs="TH SarabunPSK"/>
          <w:color w:val="auto"/>
          <w:cs/>
        </w:rPr>
        <w:t xml:space="preserve"> </w:t>
      </w:r>
      <w:r w:rsidRPr="00132539">
        <w:rPr>
          <w:rFonts w:ascii="TH SarabunPSK" w:hAnsi="TH SarabunPSK" w:cs="TH SarabunPSK"/>
          <w:color w:val="auto"/>
        </w:rPr>
        <w:t xml:space="preserve">stakeholders </w:t>
      </w:r>
      <w:r w:rsidRPr="00132539">
        <w:rPr>
          <w:rFonts w:ascii="TH SarabunPSK" w:hAnsi="TH SarabunPSK" w:cs="TH SarabunPSK" w:hint="cs"/>
          <w:color w:val="auto"/>
          <w:cs/>
        </w:rPr>
        <w:t>เกี่ยวกับคุณลักษณะบัณฑิตที่ผลผลิตของหลักสูตร</w:t>
      </w:r>
    </w:p>
    <w:p w:rsidR="00D17EBA" w:rsidRPr="00132539" w:rsidRDefault="00031DDA" w:rsidP="00D17EBA">
      <w:pPr>
        <w:pStyle w:val="Heading3"/>
        <w:spacing w:before="280" w:after="80"/>
        <w:ind w:left="0" w:firstLine="0"/>
        <w:jc w:val="both"/>
        <w:rPr>
          <w:color w:val="auto"/>
        </w:rPr>
      </w:pPr>
      <w:r w:rsidRPr="00132539">
        <w:rPr>
          <w:rFonts w:ascii="TH SarabunPSK" w:hAnsi="TH SarabunPSK" w:cs="TH SarabunPSK" w:hint="cs"/>
          <w:color w:val="auto"/>
          <w:cs/>
        </w:rPr>
        <w:t xml:space="preserve">1. </w:t>
      </w:r>
      <w:r w:rsidR="00D17EBA" w:rsidRPr="00132539">
        <w:rPr>
          <w:rFonts w:ascii="TH SarabunPSK" w:hAnsi="TH SarabunPSK" w:cs="TH SarabunPSK"/>
          <w:color w:val="auto"/>
          <w:cs/>
        </w:rPr>
        <w:t xml:space="preserve">สรุปผลการประชุมแลกเปลี่ยนความคิดเห็นเพื่อการปรับปรุงหมวดวิชาศึกษาทั่วไป พ.ศ. </w:t>
      </w:r>
      <w:r w:rsidR="00D17EBA" w:rsidRPr="00132539">
        <w:rPr>
          <w:rFonts w:ascii="TH SarabunPSK" w:hAnsi="TH SarabunPSK" w:cs="TH SarabunPSK"/>
          <w:color w:val="auto"/>
        </w:rPr>
        <w:t xml:space="preserve">2570 </w:t>
      </w:r>
      <w:r w:rsidR="00D17EBA" w:rsidRPr="00132539">
        <w:rPr>
          <w:rFonts w:ascii="TH SarabunPSK" w:hAnsi="TH SarabunPSK" w:cs="TH SarabunPSK"/>
          <w:color w:val="auto"/>
          <w:cs/>
        </w:rPr>
        <w:t xml:space="preserve">(ประเด็นการบูรณาการรายวิชา </w:t>
      </w:r>
      <w:r w:rsidR="00D17EBA" w:rsidRPr="00132539">
        <w:rPr>
          <w:rFonts w:ascii="TH SarabunPSK" w:hAnsi="TH SarabunPSK" w:cs="TH SarabunPSK"/>
          <w:color w:val="auto"/>
        </w:rPr>
        <w:t>AI</w:t>
      </w:r>
      <w:r w:rsidR="00D17EBA" w:rsidRPr="00132539">
        <w:rPr>
          <w:rFonts w:ascii="TH SarabunPSK" w:hAnsi="TH SarabunPSK" w:cs="TH SarabunPSK"/>
          <w:color w:val="auto"/>
          <w:cs/>
        </w:rPr>
        <w:t>) กับหลักสูตร/สำนักวิชา/วิทยาลัย ต่าง ๆ</w:t>
      </w:r>
    </w:p>
    <w:p w:rsidR="00D17EBA" w:rsidRPr="00132539" w:rsidRDefault="00D17EBA" w:rsidP="00D17EBA">
      <w:pPr>
        <w:pStyle w:val="NormalWeb"/>
        <w:spacing w:before="0" w:beforeAutospacing="0" w:after="0" w:afterAutospacing="0"/>
        <w:ind w:firstLine="720"/>
        <w:jc w:val="thaiDistribute"/>
      </w:pPr>
      <w:r w:rsidRPr="00132539">
        <w:rPr>
          <w:rFonts w:ascii="TH SarabunPSK" w:hAnsi="TH SarabunPSK" w:cs="TH SarabunPSK"/>
          <w:sz w:val="32"/>
          <w:szCs w:val="32"/>
          <w:cs/>
          <w:lang w:bidi="th-TH"/>
        </w:rPr>
        <w:t xml:space="preserve">สำนักวิชาพหุภาษาและการศึกษาทั่วไปได้จัดประชุมเพื่อแลกเปลี่ยนความคิดเห็นเกี่ยวกับการปรับปรุงหมวดวิชาศึกษาทั่วไป พ.ศ. </w:t>
      </w:r>
      <w:r w:rsidRPr="00132539">
        <w:rPr>
          <w:rFonts w:ascii="TH SarabunPSK" w:hAnsi="TH SarabunPSK" w:cs="TH SarabunPSK"/>
          <w:sz w:val="32"/>
          <w:szCs w:val="32"/>
        </w:rPr>
        <w:t xml:space="preserve">2570 </w:t>
      </w:r>
      <w:r w:rsidRPr="00132539">
        <w:rPr>
          <w:rFonts w:ascii="TH SarabunPSK" w:hAnsi="TH SarabunPSK" w:cs="TH SarabunPSK"/>
          <w:sz w:val="32"/>
          <w:szCs w:val="32"/>
          <w:cs/>
          <w:lang w:bidi="th-TH"/>
        </w:rPr>
        <w:t>โดยมีประเด็นสำคัญเกี่ยวกับการบูรณาการรายวิชาเทคโนโลยีปัญญาประดิษฐ์ (</w:t>
      </w:r>
      <w:r w:rsidRPr="00132539">
        <w:rPr>
          <w:rFonts w:ascii="TH SarabunPSK" w:hAnsi="TH SarabunPSK" w:cs="TH SarabunPSK"/>
          <w:sz w:val="32"/>
          <w:szCs w:val="32"/>
        </w:rPr>
        <w:t>AI</w:t>
      </w:r>
      <w:r w:rsidRPr="00132539">
        <w:rPr>
          <w:rFonts w:ascii="TH SarabunPSK" w:hAnsi="TH SarabunPSK" w:cs="TH SarabunPSK"/>
          <w:sz w:val="32"/>
          <w:szCs w:val="32"/>
          <w:cs/>
          <w:lang w:bidi="th-TH"/>
        </w:rPr>
        <w:t xml:space="preserve">) ให้สอดคล้องกับนโยบายของกระทรวงการอุดมศึกษา วิทยาศาสตร์ วิจัยและนวัตกรรม (อว.) ซึ่งกำหนดให้ทุกหลักสูตรมีเนื้อหาด้าน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ไม่น้อยกว่า </w:t>
      </w:r>
      <w:r w:rsidRPr="00132539">
        <w:rPr>
          <w:rFonts w:ascii="TH SarabunPSK" w:hAnsi="TH SarabunPSK" w:cs="TH SarabunPSK"/>
          <w:sz w:val="32"/>
          <w:szCs w:val="32"/>
        </w:rPr>
        <w:t xml:space="preserve">6 </w:t>
      </w:r>
      <w:r w:rsidRPr="00132539">
        <w:rPr>
          <w:rFonts w:ascii="TH SarabunPSK" w:hAnsi="TH SarabunPSK" w:cs="TH SarabunPSK"/>
          <w:sz w:val="32"/>
          <w:szCs w:val="32"/>
          <w:cs/>
          <w:lang w:bidi="th-TH"/>
        </w:rPr>
        <w:t xml:space="preserve">หน่วยกิต หรือไม่น้อยกว่า </w:t>
      </w:r>
      <w:r w:rsidRPr="00132539">
        <w:rPr>
          <w:rFonts w:ascii="TH SarabunPSK" w:hAnsi="TH SarabunPSK" w:cs="TH SarabunPSK"/>
          <w:sz w:val="32"/>
          <w:szCs w:val="32"/>
        </w:rPr>
        <w:t xml:space="preserve">2 </w:t>
      </w:r>
      <w:r w:rsidRPr="00132539">
        <w:rPr>
          <w:rFonts w:ascii="TH SarabunPSK" w:hAnsi="TH SarabunPSK" w:cs="TH SarabunPSK"/>
          <w:sz w:val="32"/>
          <w:szCs w:val="32"/>
          <w:cs/>
          <w:lang w:bidi="th-TH"/>
        </w:rPr>
        <w:t>รายวิชา ทั้งนี้เพื่อให้นักศึกษาทุกคนมีความรู้พื้นฐานด้านเทคโนโลยีปัญญาประดิษฐ์ สามารถนำไปประยุกต์ใช้ในการเรียนและในสาขาอาชีพของตนได้อย่างเหมาะสม</w:t>
      </w:r>
    </w:p>
    <w:p w:rsidR="00D17EBA" w:rsidRPr="00132539" w:rsidRDefault="00D17EBA" w:rsidP="00D17EBA">
      <w:pPr>
        <w:pStyle w:val="NormalWeb"/>
        <w:spacing w:before="0" w:beforeAutospacing="0" w:after="0" w:afterAutospacing="0"/>
        <w:ind w:firstLine="720"/>
        <w:jc w:val="thaiDistribute"/>
      </w:pPr>
      <w:r w:rsidRPr="00132539">
        <w:rPr>
          <w:rFonts w:ascii="TH SarabunPSK" w:hAnsi="TH SarabunPSK" w:cs="TH SarabunPSK"/>
          <w:sz w:val="32"/>
          <w:szCs w:val="32"/>
          <w:cs/>
          <w:lang w:bidi="th-TH"/>
        </w:rPr>
        <w:t xml:space="preserve">ที่ประชุมมีความเห็นสอดคล้องกันว่า หมวดวิชาศึกษาทั่วไปควรจัดทำรายวิชา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พื้นฐาน จำนวน </w:t>
      </w:r>
      <w:r w:rsidRPr="00132539">
        <w:rPr>
          <w:rFonts w:ascii="TH SarabunPSK" w:hAnsi="TH SarabunPSK" w:cs="TH SarabunPSK"/>
          <w:sz w:val="32"/>
          <w:szCs w:val="32"/>
        </w:rPr>
        <w:t xml:space="preserve">1 </w:t>
      </w:r>
      <w:r w:rsidRPr="00132539">
        <w:rPr>
          <w:rFonts w:ascii="TH SarabunPSK" w:hAnsi="TH SarabunPSK" w:cs="TH SarabunPSK"/>
          <w:sz w:val="32"/>
          <w:szCs w:val="32"/>
          <w:cs/>
          <w:lang w:bidi="th-TH"/>
        </w:rPr>
        <w:t xml:space="preserve">รายวิชา </w:t>
      </w:r>
      <w:r w:rsidRPr="00132539">
        <w:rPr>
          <w:rFonts w:ascii="TH SarabunPSK" w:hAnsi="TH SarabunPSK" w:cs="TH SarabunPSK"/>
          <w:sz w:val="32"/>
          <w:szCs w:val="32"/>
        </w:rPr>
        <w:t xml:space="preserve">3 </w:t>
      </w:r>
      <w:r w:rsidRPr="00132539">
        <w:rPr>
          <w:rFonts w:ascii="TH SarabunPSK" w:hAnsi="TH SarabunPSK" w:cs="TH SarabunPSK"/>
          <w:sz w:val="32"/>
          <w:szCs w:val="32"/>
          <w:cs/>
          <w:lang w:bidi="th-TH"/>
        </w:rPr>
        <w:t xml:space="preserve">หน่วยกิต เน้นเนื้อหาในด้าน </w:t>
      </w:r>
      <w:r w:rsidRPr="00132539">
        <w:rPr>
          <w:rFonts w:ascii="TH SarabunPSK" w:hAnsi="TH SarabunPSK" w:cs="TH SarabunPSK"/>
          <w:b/>
          <w:bCs/>
          <w:sz w:val="32"/>
          <w:szCs w:val="32"/>
        </w:rPr>
        <w:t>AI Literacy, AI Ethics,</w:t>
      </w:r>
      <w:r w:rsidRPr="00132539">
        <w:rPr>
          <w:rFonts w:ascii="TH SarabunPSK" w:hAnsi="TH SarabunPSK" w:cs="TH SarabunPSK"/>
          <w:sz w:val="32"/>
          <w:szCs w:val="32"/>
          <w:cs/>
          <w:lang w:bidi="th-TH"/>
        </w:rPr>
        <w:t xml:space="preserve"> </w:t>
      </w:r>
      <w:r w:rsidRPr="00132539">
        <w:rPr>
          <w:rFonts w:ascii="TH SarabunPSK" w:hAnsi="TH SarabunPSK" w:cs="TH SarabunPSK"/>
          <w:b/>
          <w:bCs/>
          <w:sz w:val="32"/>
          <w:szCs w:val="32"/>
        </w:rPr>
        <w:t xml:space="preserve">AI tool </w:t>
      </w:r>
      <w:r w:rsidRPr="00132539">
        <w:rPr>
          <w:rFonts w:ascii="TH SarabunPSK" w:hAnsi="TH SarabunPSK" w:cs="TH SarabunPSK"/>
          <w:sz w:val="32"/>
          <w:szCs w:val="32"/>
          <w:cs/>
          <w:lang w:bidi="th-TH"/>
        </w:rPr>
        <w:t xml:space="preserve">เพื่อให้นักศึกษาทุกคนได้รับความรู้พื้นฐานที่สามารถต่อยอดไปสู่รายวิชาของแต่ละหลักสูตร และให้แต่ละหลักสูตรจัดทำรายวิชา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เพิ่มอีก </w:t>
      </w:r>
      <w:r w:rsidRPr="00132539">
        <w:rPr>
          <w:rFonts w:ascii="TH SarabunPSK" w:hAnsi="TH SarabunPSK" w:cs="TH SarabunPSK"/>
          <w:sz w:val="32"/>
          <w:szCs w:val="32"/>
        </w:rPr>
        <w:t xml:space="preserve">1 </w:t>
      </w:r>
      <w:r w:rsidRPr="00132539">
        <w:rPr>
          <w:rFonts w:ascii="TH SarabunPSK" w:hAnsi="TH SarabunPSK" w:cs="TH SarabunPSK"/>
          <w:sz w:val="32"/>
          <w:szCs w:val="32"/>
          <w:cs/>
          <w:lang w:bidi="th-TH"/>
        </w:rPr>
        <w:t xml:space="preserve">รายวิชา </w:t>
      </w:r>
      <w:r w:rsidRPr="00132539">
        <w:rPr>
          <w:rFonts w:ascii="TH SarabunPSK" w:hAnsi="TH SarabunPSK" w:cs="TH SarabunPSK"/>
          <w:sz w:val="32"/>
          <w:szCs w:val="32"/>
        </w:rPr>
        <w:t xml:space="preserve">3 </w:t>
      </w:r>
      <w:r w:rsidRPr="00132539">
        <w:rPr>
          <w:rFonts w:ascii="TH SarabunPSK" w:hAnsi="TH SarabunPSK" w:cs="TH SarabunPSK"/>
          <w:sz w:val="32"/>
          <w:szCs w:val="32"/>
          <w:cs/>
          <w:lang w:bidi="th-TH"/>
        </w:rPr>
        <w:t xml:space="preserve">หน่วยกิต ซึ่งเน้นเนื้อหาที่เกี่ยวข้องกับการประยุกต์ใช้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ในสาขาวิชาชีพนั้น ๆ โดยรวมแล้วนักศึกษาทุกคนจะได้เรียนรู้รายวิชาเกี่ยวกับ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ครบ </w:t>
      </w:r>
      <w:r w:rsidRPr="00132539">
        <w:rPr>
          <w:rFonts w:ascii="TH SarabunPSK" w:hAnsi="TH SarabunPSK" w:cs="TH SarabunPSK"/>
          <w:sz w:val="32"/>
          <w:szCs w:val="32"/>
        </w:rPr>
        <w:t xml:space="preserve">6 </w:t>
      </w:r>
      <w:r w:rsidRPr="00132539">
        <w:rPr>
          <w:rFonts w:ascii="TH SarabunPSK" w:hAnsi="TH SarabunPSK" w:cs="TH SarabunPSK"/>
          <w:sz w:val="32"/>
          <w:szCs w:val="32"/>
          <w:cs/>
          <w:lang w:bidi="th-TH"/>
        </w:rPr>
        <w:t>หน่วยกิต ตามประกาศของ อว.</w:t>
      </w:r>
    </w:p>
    <w:p w:rsidR="00D17EBA" w:rsidRPr="00132539" w:rsidRDefault="00D17EBA" w:rsidP="00D17EBA">
      <w:pPr>
        <w:pStyle w:val="NormalWeb"/>
        <w:spacing w:before="0" w:beforeAutospacing="0" w:after="0" w:afterAutospacing="0"/>
        <w:jc w:val="thaiDistribute"/>
      </w:pPr>
      <w:r w:rsidRPr="00132539">
        <w:rPr>
          <w:rFonts w:ascii="TH SarabunPSK" w:hAnsi="TH SarabunPSK" w:cs="TH SarabunPSK"/>
          <w:sz w:val="32"/>
          <w:szCs w:val="32"/>
          <w:cs/>
          <w:lang w:bidi="th-TH"/>
        </w:rPr>
        <w:t>ในส่วนของการจัดสรรหน่วยกิต มีการเสนอแนวทางไว้ ดังนี้</w:t>
      </w:r>
    </w:p>
    <w:p w:rsidR="00D17EBA" w:rsidRPr="00132539" w:rsidRDefault="00D17EBA" w:rsidP="00D2226E">
      <w:pPr>
        <w:pStyle w:val="NormalWeb"/>
        <w:numPr>
          <w:ilvl w:val="0"/>
          <w:numId w:val="38"/>
        </w:numPr>
        <w:spacing w:before="0" w:beforeAutospacing="0" w:after="0" w:afterAutospacing="0"/>
        <w:jc w:val="thaiDistribute"/>
        <w:textAlignment w:val="baseline"/>
        <w:rPr>
          <w:rFonts w:ascii="TH SarabunPSK" w:hAnsi="TH SarabunPSK" w:cs="TH SarabunPSK"/>
          <w:sz w:val="32"/>
          <w:szCs w:val="32"/>
        </w:rPr>
      </w:pPr>
      <w:r w:rsidRPr="00132539">
        <w:rPr>
          <w:rFonts w:ascii="TH SarabunPSK" w:hAnsi="TH SarabunPSK" w:cs="TH SarabunPSK"/>
          <w:sz w:val="32"/>
          <w:szCs w:val="32"/>
          <w:cs/>
          <w:lang w:bidi="th-TH"/>
        </w:rPr>
        <w:t xml:space="preserve">โครงสร้างหน่วยกิตของหมวดวิชาศึกษาทั่วไปให้มีหน่วยกิตไม่น้อยกว่า </w:t>
      </w:r>
      <w:r w:rsidRPr="00132539">
        <w:rPr>
          <w:rFonts w:ascii="TH SarabunPSK" w:hAnsi="TH SarabunPSK" w:cs="TH SarabunPSK"/>
          <w:sz w:val="32"/>
          <w:szCs w:val="32"/>
        </w:rPr>
        <w:t xml:space="preserve">24 </w:t>
      </w:r>
      <w:r w:rsidRPr="00132539">
        <w:rPr>
          <w:rFonts w:ascii="TH SarabunPSK" w:hAnsi="TH SarabunPSK" w:cs="TH SarabunPSK"/>
          <w:sz w:val="32"/>
          <w:szCs w:val="32"/>
          <w:cs/>
          <w:lang w:bidi="th-TH"/>
        </w:rPr>
        <w:t xml:space="preserve">หน่วยกิต ตามเกณฑ์ของ อว. และไม่ควรเกิน </w:t>
      </w:r>
      <w:r w:rsidRPr="00132539">
        <w:rPr>
          <w:rFonts w:ascii="TH SarabunPSK" w:hAnsi="TH SarabunPSK" w:cs="TH SarabunPSK"/>
          <w:sz w:val="32"/>
          <w:szCs w:val="32"/>
        </w:rPr>
        <w:t xml:space="preserve">26 </w:t>
      </w:r>
      <w:r w:rsidRPr="00132539">
        <w:rPr>
          <w:rFonts w:ascii="TH SarabunPSK" w:hAnsi="TH SarabunPSK" w:cs="TH SarabunPSK"/>
          <w:sz w:val="32"/>
          <w:szCs w:val="32"/>
          <w:cs/>
          <w:lang w:bidi="th-TH"/>
        </w:rPr>
        <w:t>หน่วยกิตเดิม</w:t>
      </w:r>
    </w:p>
    <w:p w:rsidR="00D17EBA" w:rsidRPr="00132539" w:rsidRDefault="00D17EBA" w:rsidP="00D2226E">
      <w:pPr>
        <w:pStyle w:val="NormalWeb"/>
        <w:numPr>
          <w:ilvl w:val="0"/>
          <w:numId w:val="38"/>
        </w:numPr>
        <w:spacing w:before="0" w:beforeAutospacing="0" w:after="0" w:afterAutospacing="0"/>
        <w:jc w:val="thaiDistribute"/>
        <w:textAlignment w:val="baseline"/>
        <w:rPr>
          <w:rFonts w:ascii="TH SarabunPSK" w:hAnsi="TH SarabunPSK" w:cs="TH SarabunPSK"/>
          <w:sz w:val="32"/>
          <w:szCs w:val="32"/>
        </w:rPr>
      </w:pPr>
      <w:r w:rsidRPr="00132539">
        <w:rPr>
          <w:rFonts w:ascii="TH SarabunPSK" w:hAnsi="TH SarabunPSK" w:cs="TH SarabunPSK"/>
          <w:sz w:val="32"/>
          <w:szCs w:val="32"/>
          <w:cs/>
          <w:lang w:bidi="th-TH"/>
        </w:rPr>
        <w:t xml:space="preserve">ปรับลดหน่วยกิตของกลุ่มวิชาภาษาต่างประเทศ หรือปรับลดหน่วยกิตกลุ่มวิชาอื่นแทน เพื่อให้มีหน่วยกิตเพิ่มในรายวิชา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ของหมวดวิชาศึกษาทั่วไป จำนวน </w:t>
      </w:r>
      <w:r w:rsidRPr="00132539">
        <w:rPr>
          <w:rFonts w:ascii="TH SarabunPSK" w:hAnsi="TH SarabunPSK" w:cs="TH SarabunPSK"/>
          <w:sz w:val="32"/>
          <w:szCs w:val="32"/>
        </w:rPr>
        <w:t xml:space="preserve">3 </w:t>
      </w:r>
      <w:r w:rsidRPr="00132539">
        <w:rPr>
          <w:rFonts w:ascii="TH SarabunPSK" w:hAnsi="TH SarabunPSK" w:cs="TH SarabunPSK"/>
          <w:sz w:val="32"/>
          <w:szCs w:val="32"/>
          <w:cs/>
          <w:lang w:bidi="th-TH"/>
        </w:rPr>
        <w:t>หน่วยกิต</w:t>
      </w:r>
      <w:r w:rsidRPr="00132539">
        <w:rPr>
          <w:rFonts w:ascii="TH SarabunPSK" w:hAnsi="TH SarabunPSK" w:cs="TH SarabunPSK"/>
          <w:sz w:val="32"/>
          <w:szCs w:val="32"/>
        </w:rPr>
        <w:t> </w:t>
      </w:r>
    </w:p>
    <w:p w:rsidR="00D17EBA" w:rsidRPr="00132539" w:rsidRDefault="00D17EBA" w:rsidP="00D17EBA">
      <w:pPr>
        <w:pStyle w:val="NormalWeb"/>
        <w:spacing w:before="0" w:beforeAutospacing="0" w:after="0" w:afterAutospacing="0"/>
        <w:ind w:firstLine="720"/>
        <w:jc w:val="thaiDistribute"/>
        <w:rPr>
          <w:rFonts w:cs="Times New Roman"/>
        </w:rPr>
      </w:pPr>
      <w:r w:rsidRPr="00132539">
        <w:rPr>
          <w:rFonts w:ascii="TH SarabunPSK" w:hAnsi="TH SarabunPSK" w:cs="TH SarabunPSK"/>
          <w:sz w:val="32"/>
          <w:szCs w:val="32"/>
          <w:cs/>
          <w:lang w:bidi="th-TH"/>
        </w:rPr>
        <w:t xml:space="preserve">ที่ประชุมยังมีข้อเสนอให้ </w:t>
      </w:r>
      <w:r w:rsidRPr="00132539">
        <w:rPr>
          <w:rFonts w:ascii="TH SarabunPSK" w:hAnsi="TH SarabunPSK" w:cs="TH SarabunPSK"/>
          <w:b/>
          <w:bCs/>
          <w:sz w:val="32"/>
          <w:szCs w:val="32"/>
          <w:cs/>
          <w:lang w:bidi="th-TH"/>
        </w:rPr>
        <w:t>ตัดรายวิชาภาษาอังกฤษที่ไม่นับหน่วยกิตออก</w:t>
      </w:r>
      <w:r w:rsidRPr="00132539">
        <w:rPr>
          <w:rFonts w:ascii="TH SarabunPSK" w:hAnsi="TH SarabunPSK" w:cs="TH SarabunPSK"/>
          <w:sz w:val="32"/>
          <w:szCs w:val="32"/>
          <w:cs/>
          <w:lang w:bidi="th-TH"/>
        </w:rPr>
        <w:t xml:space="preserve"> เพื่อลดภาระการเรียนของนักศึกษา และเสนอให้ </w:t>
      </w:r>
      <w:r w:rsidRPr="00132539">
        <w:rPr>
          <w:rFonts w:ascii="TH SarabunPSK" w:hAnsi="TH SarabunPSK" w:cs="TH SarabunPSK"/>
          <w:b/>
          <w:bCs/>
          <w:sz w:val="32"/>
          <w:szCs w:val="32"/>
          <w:cs/>
          <w:lang w:bidi="th-TH"/>
        </w:rPr>
        <w:t xml:space="preserve">ปรับลดระยะเวลาการฝึกประสบการณ์สหกิจศึกษาจาก </w:t>
      </w:r>
      <w:r w:rsidRPr="00132539">
        <w:rPr>
          <w:rFonts w:ascii="TH SarabunPSK" w:hAnsi="TH SarabunPSK" w:cs="TH SarabunPSK"/>
          <w:b/>
          <w:bCs/>
          <w:sz w:val="32"/>
          <w:szCs w:val="32"/>
        </w:rPr>
        <w:t xml:space="preserve">8 </w:t>
      </w:r>
      <w:r w:rsidRPr="00132539">
        <w:rPr>
          <w:rFonts w:ascii="TH SarabunPSK" w:hAnsi="TH SarabunPSK" w:cs="TH SarabunPSK"/>
          <w:b/>
          <w:bCs/>
          <w:sz w:val="32"/>
          <w:szCs w:val="32"/>
          <w:cs/>
          <w:lang w:bidi="th-TH"/>
        </w:rPr>
        <w:t xml:space="preserve">เดือน เหลือ </w:t>
      </w:r>
      <w:r w:rsidRPr="00132539">
        <w:rPr>
          <w:rFonts w:ascii="TH SarabunPSK" w:hAnsi="TH SarabunPSK" w:cs="TH SarabunPSK"/>
          <w:b/>
          <w:bCs/>
          <w:sz w:val="32"/>
          <w:szCs w:val="32"/>
        </w:rPr>
        <w:t xml:space="preserve">6 </w:t>
      </w:r>
      <w:r w:rsidRPr="00132539">
        <w:rPr>
          <w:rFonts w:ascii="TH SarabunPSK" w:hAnsi="TH SarabunPSK" w:cs="TH SarabunPSK"/>
          <w:b/>
          <w:bCs/>
          <w:sz w:val="32"/>
          <w:szCs w:val="32"/>
          <w:cs/>
          <w:lang w:bidi="th-TH"/>
        </w:rPr>
        <w:t>เดือน</w:t>
      </w:r>
      <w:r w:rsidRPr="00132539">
        <w:rPr>
          <w:rFonts w:ascii="TH SarabunPSK" w:hAnsi="TH SarabunPSK" w:cs="TH SarabunPSK"/>
          <w:sz w:val="32"/>
          <w:szCs w:val="32"/>
          <w:cs/>
          <w:lang w:bidi="th-TH"/>
        </w:rPr>
        <w:t xml:space="preserve"> เพื่อให้นักศึกษามีเวลาเรียนได้อีกหนึ่งภาคการศึกษา นอกจากนี้มีข้อเสนอให้ทบทวนจำนวนชั่วโมงเรียนต่อสัปดาห์ของรายวิชาในหมวดศึกษาทั่วไป เพื่อให้เหมาะสมกับภาระการเรียนของนักศึกษาในภาพรวม</w:t>
      </w:r>
    </w:p>
    <w:p w:rsidR="00D17EBA" w:rsidRPr="00132539" w:rsidRDefault="00D17EBA" w:rsidP="00D17EBA">
      <w:pPr>
        <w:pStyle w:val="NormalWeb"/>
        <w:spacing w:before="0" w:beforeAutospacing="0" w:after="0" w:afterAutospacing="0"/>
        <w:ind w:firstLine="720"/>
        <w:jc w:val="thaiDistribute"/>
      </w:pPr>
      <w:r w:rsidRPr="00132539">
        <w:rPr>
          <w:rFonts w:ascii="TH SarabunPSK" w:hAnsi="TH SarabunPSK" w:cs="TH SarabunPSK"/>
          <w:sz w:val="32"/>
          <w:szCs w:val="32"/>
          <w:cs/>
          <w:lang w:bidi="th-TH"/>
        </w:rPr>
        <w:t xml:space="preserve">ประเด็นสำคัญอีกประการหนึ่งคือเรื่อง </w:t>
      </w:r>
      <w:r w:rsidRPr="00132539">
        <w:rPr>
          <w:rFonts w:ascii="TH SarabunPSK" w:hAnsi="TH SarabunPSK" w:cs="TH SarabunPSK"/>
          <w:b/>
          <w:bCs/>
          <w:sz w:val="32"/>
          <w:szCs w:val="32"/>
          <w:cs/>
          <w:lang w:bidi="th-TH"/>
        </w:rPr>
        <w:t xml:space="preserve">บุคลากรผู้สอนรายวิชา </w:t>
      </w:r>
      <w:r w:rsidRPr="00132539">
        <w:rPr>
          <w:rFonts w:ascii="TH SarabunPSK" w:hAnsi="TH SarabunPSK" w:cs="TH SarabunPSK"/>
          <w:b/>
          <w:bCs/>
          <w:sz w:val="32"/>
          <w:szCs w:val="32"/>
        </w:rPr>
        <w:t>AI</w:t>
      </w:r>
      <w:r w:rsidRPr="00132539">
        <w:rPr>
          <w:rFonts w:ascii="TH SarabunPSK" w:hAnsi="TH SarabunPSK" w:cs="TH SarabunPSK"/>
          <w:sz w:val="32"/>
          <w:szCs w:val="32"/>
          <w:cs/>
          <w:lang w:bidi="th-TH"/>
        </w:rPr>
        <w:t xml:space="preserve"> ซึ่งบางหลักสูตรยังขาดแคลนผู้สอนเฉพาะทาง ที่ประชุมจึงเสนอให้มหาวิทยาลัยจัดโครงการ </w:t>
      </w:r>
      <w:r w:rsidRPr="00132539">
        <w:rPr>
          <w:rFonts w:ascii="TH SarabunPSK" w:hAnsi="TH SarabunPSK" w:cs="TH SarabunPSK"/>
          <w:b/>
          <w:bCs/>
          <w:sz w:val="32"/>
          <w:szCs w:val="32"/>
          <w:cs/>
          <w:lang w:bidi="th-TH"/>
        </w:rPr>
        <w:t xml:space="preserve">อบรมพัฒนาอาจารย์ผู้สอนด้าน </w:t>
      </w:r>
      <w:r w:rsidRPr="00132539">
        <w:rPr>
          <w:rFonts w:ascii="TH SarabunPSK" w:hAnsi="TH SarabunPSK" w:cs="TH SarabunPSK"/>
          <w:b/>
          <w:bCs/>
          <w:sz w:val="32"/>
          <w:szCs w:val="32"/>
        </w:rPr>
        <w:t>AI</w:t>
      </w:r>
      <w:r w:rsidRPr="00132539">
        <w:rPr>
          <w:rFonts w:ascii="TH SarabunPSK" w:hAnsi="TH SarabunPSK" w:cs="TH SarabunPSK"/>
          <w:sz w:val="32"/>
          <w:szCs w:val="32"/>
          <w:cs/>
          <w:lang w:bidi="th-TH"/>
        </w:rPr>
        <w:t xml:space="preserve"> เพื่อเตรียมความพร้อมบุคลากรให้สามารถสอนรายวิชา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ได้อย่างมีประสิทธิภาพ พร้อมกันนี้เสนอให้แต่งตั้ง </w:t>
      </w:r>
      <w:r w:rsidRPr="00132539">
        <w:rPr>
          <w:rFonts w:ascii="TH SarabunPSK" w:hAnsi="TH SarabunPSK" w:cs="TH SarabunPSK"/>
          <w:b/>
          <w:bCs/>
          <w:sz w:val="32"/>
          <w:szCs w:val="32"/>
          <w:cs/>
          <w:lang w:bidi="th-TH"/>
        </w:rPr>
        <w:t>คณะกรรมการระดับมหาวิทยาลัย</w:t>
      </w:r>
      <w:r w:rsidRPr="00132539">
        <w:rPr>
          <w:rFonts w:ascii="TH SarabunPSK" w:hAnsi="TH SarabunPSK" w:cs="TH SarabunPSK"/>
          <w:sz w:val="32"/>
          <w:szCs w:val="32"/>
          <w:cs/>
          <w:lang w:bidi="th-TH"/>
        </w:rPr>
        <w:t xml:space="preserve"> เพื่อทำหน้าที่วิเคราะห์และให้คำปรึกษาเกี่ยวกับการออกแบบรายวิชา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รวมถึงการจัดทำผลลัพธ์การเรียนรู้ (</w:t>
      </w:r>
      <w:r w:rsidRPr="00132539">
        <w:rPr>
          <w:rFonts w:ascii="TH SarabunPSK" w:hAnsi="TH SarabunPSK" w:cs="TH SarabunPSK"/>
          <w:sz w:val="32"/>
          <w:szCs w:val="32"/>
        </w:rPr>
        <w:t>Learning Outcome</w:t>
      </w:r>
      <w:r w:rsidRPr="00132539">
        <w:rPr>
          <w:rFonts w:ascii="TH SarabunPSK" w:hAnsi="TH SarabunPSK" w:cs="TH SarabunPSK"/>
          <w:sz w:val="32"/>
          <w:szCs w:val="32"/>
          <w:cs/>
          <w:lang w:bidi="th-TH"/>
        </w:rPr>
        <w:t xml:space="preserve">) ให้สอดคล้องกับระดับความรู้และทักษะที่ต้องการในแต่ละสาขา นอกจากนี้ยังเสนอให้มหาวิทยาลัยจัดสรร </w:t>
      </w:r>
      <w:r w:rsidRPr="00132539">
        <w:rPr>
          <w:rFonts w:ascii="TH SarabunPSK" w:hAnsi="TH SarabunPSK" w:cs="TH SarabunPSK"/>
          <w:b/>
          <w:bCs/>
          <w:sz w:val="32"/>
          <w:szCs w:val="32"/>
          <w:cs/>
          <w:lang w:bidi="th-TH"/>
        </w:rPr>
        <w:t>งบประมาณสนับสนุนการจ้างอาจารย์พิเศษ</w:t>
      </w:r>
      <w:r w:rsidRPr="00132539">
        <w:rPr>
          <w:rFonts w:ascii="TH SarabunPSK" w:hAnsi="TH SarabunPSK" w:cs="TH SarabunPSK"/>
          <w:sz w:val="32"/>
          <w:szCs w:val="32"/>
          <w:cs/>
          <w:lang w:bidi="th-TH"/>
        </w:rPr>
        <w:t xml:space="preserve"> สำหรับหลักสูตรที่ขาดบุคลากรผู้สอนด้าน </w:t>
      </w:r>
      <w:r w:rsidRPr="00132539">
        <w:rPr>
          <w:rFonts w:ascii="TH SarabunPSK" w:hAnsi="TH SarabunPSK" w:cs="TH SarabunPSK"/>
          <w:sz w:val="32"/>
          <w:szCs w:val="32"/>
        </w:rPr>
        <w:t>AI</w:t>
      </w:r>
    </w:p>
    <w:p w:rsidR="00D17EBA" w:rsidRPr="00132539" w:rsidRDefault="00D17EBA" w:rsidP="00D17EBA">
      <w:pPr>
        <w:pStyle w:val="NormalWeb"/>
        <w:spacing w:before="0" w:beforeAutospacing="0" w:after="0" w:afterAutospacing="0"/>
        <w:ind w:firstLine="720"/>
        <w:jc w:val="thaiDistribute"/>
      </w:pPr>
      <w:r w:rsidRPr="00132539">
        <w:rPr>
          <w:rFonts w:ascii="TH SarabunPSK" w:hAnsi="TH SarabunPSK" w:cs="TH SarabunPSK"/>
          <w:sz w:val="32"/>
          <w:szCs w:val="32"/>
          <w:cs/>
          <w:lang w:bidi="th-TH"/>
        </w:rPr>
        <w:t xml:space="preserve">ในด้านการสนับสนุนทรัพยากรเพื่อการเรียนการสอน มีข้อเสนอให้มหาวิทยาลัยกำหนดนโยบายและงบประมาณเพื่อสนับสนุนให้นักศึกษาและอาจารย์สามารถเข้าถึง </w:t>
      </w:r>
      <w:r w:rsidRPr="00132539">
        <w:rPr>
          <w:rFonts w:ascii="TH SarabunPSK" w:hAnsi="TH SarabunPSK" w:cs="TH SarabunPSK"/>
          <w:b/>
          <w:bCs/>
          <w:sz w:val="32"/>
          <w:szCs w:val="32"/>
          <w:cs/>
          <w:lang w:bidi="th-TH"/>
        </w:rPr>
        <w:t xml:space="preserve">ซอฟต์แวร์และเครื่องมือด้าน </w:t>
      </w:r>
      <w:r w:rsidRPr="00132539">
        <w:rPr>
          <w:rFonts w:ascii="TH SarabunPSK" w:hAnsi="TH SarabunPSK" w:cs="TH SarabunPSK"/>
          <w:b/>
          <w:bCs/>
          <w:sz w:val="32"/>
          <w:szCs w:val="32"/>
        </w:rPr>
        <w:t>AI</w:t>
      </w:r>
      <w:r w:rsidRPr="00132539">
        <w:rPr>
          <w:rFonts w:ascii="TH SarabunPSK" w:hAnsi="TH SarabunPSK" w:cs="TH SarabunPSK"/>
          <w:sz w:val="32"/>
          <w:szCs w:val="32"/>
          <w:cs/>
          <w:lang w:bidi="th-TH"/>
        </w:rPr>
        <w:t xml:space="preserve"> เช่น </w:t>
      </w:r>
      <w:r w:rsidRPr="00132539">
        <w:rPr>
          <w:rFonts w:ascii="TH SarabunPSK" w:hAnsi="TH SarabunPSK" w:cs="TH SarabunPSK"/>
          <w:sz w:val="32"/>
          <w:szCs w:val="32"/>
        </w:rPr>
        <w:t xml:space="preserve">ChatGPT, Gemini, Canva </w:t>
      </w:r>
      <w:r w:rsidRPr="00132539">
        <w:rPr>
          <w:rFonts w:ascii="TH SarabunPSK" w:hAnsi="TH SarabunPSK" w:cs="TH SarabunPSK"/>
          <w:sz w:val="32"/>
          <w:szCs w:val="32"/>
          <w:cs/>
          <w:lang w:bidi="th-TH"/>
        </w:rPr>
        <w:t xml:space="preserve">หรือแพลตฟอร์มอื่นที่ใช้ในการเรียนรู้และฝึกปฏิบัติ รวมถึงจัดเตรียม </w:t>
      </w:r>
      <w:r w:rsidRPr="00132539">
        <w:rPr>
          <w:rFonts w:ascii="TH SarabunPSK" w:hAnsi="TH SarabunPSK" w:cs="TH SarabunPSK"/>
          <w:b/>
          <w:bCs/>
          <w:sz w:val="32"/>
          <w:szCs w:val="32"/>
          <w:cs/>
          <w:lang w:bidi="th-TH"/>
        </w:rPr>
        <w:t xml:space="preserve">ห้องเรียนคอมพิวเตอร์ เครื่องมือ และอุปกรณ์ด้านเทคโนโลยี </w:t>
      </w:r>
      <w:r w:rsidRPr="00132539">
        <w:rPr>
          <w:rFonts w:ascii="TH SarabunPSK" w:hAnsi="TH SarabunPSK" w:cs="TH SarabunPSK"/>
          <w:b/>
          <w:bCs/>
          <w:sz w:val="32"/>
          <w:szCs w:val="32"/>
        </w:rPr>
        <w:t>AI</w:t>
      </w:r>
      <w:r w:rsidRPr="00132539">
        <w:rPr>
          <w:rFonts w:ascii="TH SarabunPSK" w:hAnsi="TH SarabunPSK" w:cs="TH SarabunPSK"/>
          <w:sz w:val="32"/>
          <w:szCs w:val="32"/>
          <w:cs/>
          <w:lang w:bidi="th-TH"/>
        </w:rPr>
        <w:t xml:space="preserve"> เพื่อรองรับการจัดการเรียนการสอนรายวิชา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อย่างมีคุณภาพ</w:t>
      </w:r>
    </w:p>
    <w:p w:rsidR="00D17EBA" w:rsidRPr="00132539" w:rsidRDefault="00D17EBA" w:rsidP="00D17EBA">
      <w:pPr>
        <w:pStyle w:val="NormalWeb"/>
        <w:spacing w:before="0" w:beforeAutospacing="0" w:after="0" w:afterAutospacing="0"/>
        <w:ind w:firstLine="720"/>
        <w:jc w:val="thaiDistribute"/>
      </w:pPr>
      <w:r w:rsidRPr="00132539">
        <w:rPr>
          <w:rFonts w:ascii="TH SarabunPSK" w:hAnsi="TH SarabunPSK" w:cs="TH SarabunPSK"/>
          <w:sz w:val="32"/>
          <w:szCs w:val="32"/>
          <w:cs/>
          <w:lang w:bidi="th-TH"/>
        </w:rPr>
        <w:t>ในด้านผลลัพธ์การเรียนรู้ (</w:t>
      </w:r>
      <w:r w:rsidRPr="00132539">
        <w:rPr>
          <w:rFonts w:ascii="TH SarabunPSK" w:hAnsi="TH SarabunPSK" w:cs="TH SarabunPSK"/>
          <w:sz w:val="32"/>
          <w:szCs w:val="32"/>
        </w:rPr>
        <w:t>Learning Outcome</w:t>
      </w:r>
      <w:r w:rsidRPr="00132539">
        <w:rPr>
          <w:rFonts w:ascii="TH SarabunPSK" w:hAnsi="TH SarabunPSK" w:cs="TH SarabunPSK"/>
          <w:sz w:val="32"/>
          <w:szCs w:val="32"/>
          <w:cs/>
          <w:lang w:bidi="th-TH"/>
        </w:rPr>
        <w:t xml:space="preserve">) ที่ประชุมมีความเห็นว่ารายวิชาศึกษาทั่วไปควรกำหนดผลลัพธ์การเรียนรู้ในระดับ </w:t>
      </w:r>
      <w:r w:rsidRPr="00132539">
        <w:rPr>
          <w:rFonts w:ascii="TH SarabunPSK" w:hAnsi="TH SarabunPSK" w:cs="TH SarabunPSK"/>
          <w:sz w:val="32"/>
          <w:szCs w:val="32"/>
        </w:rPr>
        <w:t xml:space="preserve">Understand </w:t>
      </w:r>
      <w:r w:rsidRPr="00132539">
        <w:rPr>
          <w:rFonts w:ascii="TH SarabunPSK" w:hAnsi="TH SarabunPSK" w:cs="TH SarabunPSK"/>
          <w:sz w:val="32"/>
          <w:szCs w:val="32"/>
          <w:cs/>
          <w:lang w:bidi="th-TH"/>
        </w:rPr>
        <w:t xml:space="preserve">เพื่อให้หลักสูตรสามารถต่อยอดผลลัพธ์ไปยังระดับ </w:t>
      </w:r>
      <w:r w:rsidRPr="00132539">
        <w:rPr>
          <w:rFonts w:ascii="TH SarabunPSK" w:hAnsi="TH SarabunPSK" w:cs="TH SarabunPSK"/>
          <w:sz w:val="32"/>
          <w:szCs w:val="32"/>
        </w:rPr>
        <w:t xml:space="preserve">Apply, Analyze </w:t>
      </w:r>
      <w:r w:rsidRPr="00132539">
        <w:rPr>
          <w:rFonts w:ascii="TH SarabunPSK" w:hAnsi="TH SarabunPSK" w:cs="TH SarabunPSK"/>
          <w:sz w:val="32"/>
          <w:szCs w:val="32"/>
          <w:cs/>
          <w:lang w:bidi="th-TH"/>
        </w:rPr>
        <w:t xml:space="preserve">หรือที่สูงกว่าได้ต่อไปในรายวิชาเฉพาะของแต่ละสาขา ทั้งนี้รายวิชา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ของหมวดศึกษาทั่วไปจะจัดทำโดยความร่วมมือระหว่างสำนักวิชาวิศวกรรมและเทคโนโลยีและสำนักวิชาสารสนเทศศาสตร์</w:t>
      </w:r>
      <w:r w:rsidRPr="00132539">
        <w:rPr>
          <w:rFonts w:ascii="TH SarabunPSK" w:hAnsi="TH SarabunPSK" w:cs="TH SarabunPSK"/>
          <w:sz w:val="32"/>
          <w:szCs w:val="32"/>
        </w:rPr>
        <w:t> </w:t>
      </w:r>
    </w:p>
    <w:p w:rsidR="00D17EBA" w:rsidRPr="00132539" w:rsidRDefault="00D17EBA" w:rsidP="00D17EBA">
      <w:pPr>
        <w:pStyle w:val="NormalWeb"/>
        <w:spacing w:before="0" w:beforeAutospacing="0" w:after="0" w:afterAutospacing="0"/>
        <w:ind w:firstLine="720"/>
        <w:jc w:val="thaiDistribute"/>
      </w:pPr>
      <w:r w:rsidRPr="00132539">
        <w:rPr>
          <w:rFonts w:ascii="TH SarabunPSK" w:hAnsi="TH SarabunPSK" w:cs="TH SarabunPSK"/>
          <w:sz w:val="32"/>
          <w:szCs w:val="32"/>
          <w:cs/>
          <w:lang w:bidi="th-TH"/>
        </w:rPr>
        <w:t xml:space="preserve">โดยสรุป ที่ประชุมเห็นว่าให้ดำเนินการจัดทำรายวิชา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พื้นฐานในหมวดวิชาศึกษาทั่วไป จำนวน </w:t>
      </w:r>
      <w:r w:rsidRPr="00132539">
        <w:rPr>
          <w:rFonts w:ascii="TH SarabunPSK" w:hAnsi="TH SarabunPSK" w:cs="TH SarabunPSK"/>
          <w:sz w:val="32"/>
          <w:szCs w:val="32"/>
        </w:rPr>
        <w:t xml:space="preserve">1 </w:t>
      </w:r>
      <w:r w:rsidRPr="00132539">
        <w:rPr>
          <w:rFonts w:ascii="TH SarabunPSK" w:hAnsi="TH SarabunPSK" w:cs="TH SarabunPSK"/>
          <w:sz w:val="32"/>
          <w:szCs w:val="32"/>
          <w:cs/>
          <w:lang w:bidi="th-TH"/>
        </w:rPr>
        <w:t xml:space="preserve">รายวิชา </w:t>
      </w:r>
      <w:r w:rsidRPr="00132539">
        <w:rPr>
          <w:rFonts w:ascii="TH SarabunPSK" w:hAnsi="TH SarabunPSK" w:cs="TH SarabunPSK"/>
          <w:sz w:val="32"/>
          <w:szCs w:val="32"/>
        </w:rPr>
        <w:t xml:space="preserve">3 </w:t>
      </w:r>
      <w:r w:rsidRPr="00132539">
        <w:rPr>
          <w:rFonts w:ascii="TH SarabunPSK" w:hAnsi="TH SarabunPSK" w:cs="TH SarabunPSK"/>
          <w:sz w:val="32"/>
          <w:szCs w:val="32"/>
          <w:cs/>
          <w:lang w:bidi="th-TH"/>
        </w:rPr>
        <w:t xml:space="preserve">หน่วยกิต และให้แต่ละหลักสูตรจัดทำรายวิชา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 xml:space="preserve">ของหลักสูตรอีก </w:t>
      </w:r>
      <w:r w:rsidRPr="00132539">
        <w:rPr>
          <w:rFonts w:ascii="TH SarabunPSK" w:hAnsi="TH SarabunPSK" w:cs="TH SarabunPSK"/>
          <w:sz w:val="32"/>
          <w:szCs w:val="32"/>
        </w:rPr>
        <w:t xml:space="preserve">1 </w:t>
      </w:r>
      <w:r w:rsidRPr="00132539">
        <w:rPr>
          <w:rFonts w:ascii="TH SarabunPSK" w:hAnsi="TH SarabunPSK" w:cs="TH SarabunPSK"/>
          <w:sz w:val="32"/>
          <w:szCs w:val="32"/>
          <w:cs/>
          <w:lang w:bidi="th-TH"/>
        </w:rPr>
        <w:t xml:space="preserve">รายวิชา </w:t>
      </w:r>
      <w:r w:rsidRPr="00132539">
        <w:rPr>
          <w:rFonts w:ascii="TH SarabunPSK" w:hAnsi="TH SarabunPSK" w:cs="TH SarabunPSK"/>
          <w:sz w:val="32"/>
          <w:szCs w:val="32"/>
        </w:rPr>
        <w:t>3</w:t>
      </w:r>
      <w:r w:rsidRPr="00132539">
        <w:rPr>
          <w:rFonts w:ascii="TH SarabunPSK" w:hAnsi="TH SarabunPSK" w:cs="TH SarabunPSK"/>
          <w:sz w:val="32"/>
          <w:szCs w:val="32"/>
          <w:cs/>
          <w:lang w:bidi="th-TH"/>
        </w:rPr>
        <w:t xml:space="preserve"> หน่วยกิต รวมเป็น </w:t>
      </w:r>
      <w:r w:rsidRPr="00132539">
        <w:rPr>
          <w:rFonts w:ascii="TH SarabunPSK" w:hAnsi="TH SarabunPSK" w:cs="TH SarabunPSK"/>
          <w:sz w:val="32"/>
          <w:szCs w:val="32"/>
        </w:rPr>
        <w:t xml:space="preserve">6 </w:t>
      </w:r>
      <w:r w:rsidRPr="00132539">
        <w:rPr>
          <w:rFonts w:ascii="TH SarabunPSK" w:hAnsi="TH SarabunPSK" w:cs="TH SarabunPSK"/>
          <w:sz w:val="32"/>
          <w:szCs w:val="32"/>
          <w:cs/>
          <w:lang w:bidi="th-TH"/>
        </w:rPr>
        <w:t xml:space="preserve">หน่วยกิต เพื่อให้สอดคล้องกับนโยบายของ อว. พร้อมกันนี้ควรมีการปรับโครงสร้างหน่วยกิตหมวดวิชาศึกษาทั่วไปและภาระการเรียนของนักศึกษาให้เหมาะสม จัดเตรียมบุคลากรผู้สอนให้มีความพร้อม และสนับสนุนทรัพยากรในการเรียนการสอน </w:t>
      </w:r>
      <w:r w:rsidRPr="00132539">
        <w:rPr>
          <w:rFonts w:ascii="TH SarabunPSK" w:hAnsi="TH SarabunPSK" w:cs="TH SarabunPSK"/>
          <w:sz w:val="32"/>
          <w:szCs w:val="32"/>
        </w:rPr>
        <w:t xml:space="preserve">AI </w:t>
      </w:r>
      <w:r w:rsidRPr="00132539">
        <w:rPr>
          <w:rFonts w:ascii="TH SarabunPSK" w:hAnsi="TH SarabunPSK" w:cs="TH SarabunPSK"/>
          <w:sz w:val="32"/>
          <w:szCs w:val="32"/>
          <w:cs/>
          <w:lang w:bidi="th-TH"/>
        </w:rPr>
        <w:t>อย่างครบวงจร เพื่อยกระดับคุณภาพบัณฑิตให้มีความรู้ ความเข้าใจ และสามารถประยุกต์ใช้เทคโนโลยีปัญญาประดิษฐ์ในบริบทของโลกยุคดิจิทัลได้อย่างมีประสิทธิภาพ</w:t>
      </w:r>
    </w:p>
    <w:p w:rsidR="008A149D" w:rsidRPr="00132539" w:rsidRDefault="008A149D" w:rsidP="008A149D">
      <w:pPr>
        <w:rPr>
          <w:rFonts w:ascii="TH SarabunPSK" w:hAnsi="TH SarabunPSK" w:cs="TH SarabunPSK"/>
          <w:b/>
          <w:bCs/>
          <w:sz w:val="32"/>
          <w:szCs w:val="32"/>
        </w:rPr>
      </w:pPr>
    </w:p>
    <w:p w:rsidR="008A149D" w:rsidRPr="00132539" w:rsidRDefault="008A149D" w:rsidP="00031DDA">
      <w:pPr>
        <w:spacing w:after="0"/>
        <w:rPr>
          <w:rFonts w:ascii="TH SarabunPSK" w:hAnsi="TH SarabunPSK" w:cs="TH SarabunPSK"/>
          <w:b/>
          <w:bCs/>
          <w:sz w:val="32"/>
          <w:szCs w:val="32"/>
        </w:rPr>
      </w:pPr>
      <w:r w:rsidRPr="00132539">
        <w:rPr>
          <w:rFonts w:ascii="TH SarabunPSK" w:hAnsi="TH SarabunPSK" w:cs="TH SarabunPSK" w:hint="cs"/>
          <w:b/>
          <w:bCs/>
          <w:sz w:val="32"/>
          <w:szCs w:val="32"/>
          <w:cs/>
        </w:rPr>
        <w:t>2. ผลสำรวจความคิดเห็นของ</w:t>
      </w:r>
      <w:r w:rsidRPr="00132539">
        <w:rPr>
          <w:rFonts w:ascii="TH SarabunPSK" w:hAnsi="TH SarabunPSK" w:cs="TH SarabunPSK" w:hint="cs"/>
          <w:b/>
          <w:bCs/>
          <w:sz w:val="32"/>
          <w:szCs w:val="32"/>
          <w:u w:val="single"/>
          <w:cs/>
        </w:rPr>
        <w:t>คณาจารย์หลักสูตร</w:t>
      </w:r>
      <w:r w:rsidRPr="00132539">
        <w:rPr>
          <w:rFonts w:ascii="TH SarabunPSK" w:hAnsi="TH SarabunPSK" w:cs="TH SarabunPSK" w:hint="cs"/>
          <w:b/>
          <w:bCs/>
          <w:sz w:val="32"/>
          <w:szCs w:val="32"/>
          <w:cs/>
        </w:rPr>
        <w:t>ต่าง</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ๆ</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ที่มีต่อหลักสูตรหมวดวิชาศึกษาทั่วไป</w:t>
      </w:r>
    </w:p>
    <w:p w:rsidR="00CF0518" w:rsidRPr="00132539" w:rsidRDefault="008A149D" w:rsidP="000A6905">
      <w:pPr>
        <w:rPr>
          <w:rFonts w:ascii="TH SarabunPSK" w:hAnsi="TH SarabunPSK" w:cs="TH SarabunPSK"/>
          <w:b/>
          <w:bCs/>
          <w:sz w:val="32"/>
          <w:szCs w:val="32"/>
        </w:rPr>
      </w:pPr>
      <w:r w:rsidRPr="00132539">
        <w:rPr>
          <w:rFonts w:ascii="TH SarabunPSK" w:hAnsi="TH SarabunPSK" w:cs="TH SarabunPSK" w:hint="cs"/>
          <w:b/>
          <w:bCs/>
          <w:sz w:val="32"/>
          <w:szCs w:val="32"/>
          <w:cs/>
        </w:rPr>
        <w:t>1.</w:t>
      </w:r>
      <w:r w:rsidR="00D17EBA" w:rsidRPr="00132539">
        <w:rPr>
          <w:rFonts w:ascii="TH SarabunPSK" w:hAnsi="TH SarabunPSK" w:cs="TH SarabunPSK" w:hint="cs"/>
          <w:b/>
          <w:bCs/>
          <w:sz w:val="32"/>
          <w:szCs w:val="32"/>
          <w:cs/>
        </w:rPr>
        <w:t>สรุปแบบสำร</w:t>
      </w:r>
      <w:r w:rsidRPr="00132539">
        <w:rPr>
          <w:rFonts w:ascii="TH SarabunPSK" w:hAnsi="TH SarabunPSK" w:cs="TH SarabunPSK" w:hint="cs"/>
          <w:b/>
          <w:bCs/>
          <w:sz w:val="32"/>
          <w:szCs w:val="32"/>
          <w:cs/>
        </w:rPr>
        <w:t>วจ</w:t>
      </w:r>
      <w:r w:rsidR="00CF0518" w:rsidRPr="00132539">
        <w:rPr>
          <w:rFonts w:ascii="TH SarabunPSK" w:hAnsi="TH SarabunPSK" w:cs="TH SarabunPSK" w:hint="cs"/>
          <w:b/>
          <w:bCs/>
          <w:sz w:val="32"/>
          <w:szCs w:val="32"/>
          <w:cs/>
        </w:rPr>
        <w:t>เพื่อการประเมินหมวดวิชาศึกษาทั่วไปในด้านต่าง</w:t>
      </w:r>
      <w:r w:rsidR="00CF0518" w:rsidRPr="00132539">
        <w:rPr>
          <w:rFonts w:ascii="TH SarabunPSK" w:hAnsi="TH SarabunPSK" w:cs="TH SarabunPSK"/>
          <w:b/>
          <w:bCs/>
          <w:sz w:val="32"/>
          <w:szCs w:val="32"/>
          <w:cs/>
        </w:rPr>
        <w:t xml:space="preserve"> </w:t>
      </w:r>
      <w:r w:rsidR="00CF0518" w:rsidRPr="00132539">
        <w:rPr>
          <w:rFonts w:ascii="TH SarabunPSK" w:hAnsi="TH SarabunPSK" w:cs="TH SarabunPSK" w:hint="cs"/>
          <w:b/>
          <w:bCs/>
          <w:sz w:val="32"/>
          <w:szCs w:val="32"/>
          <w:cs/>
        </w:rPr>
        <w:t>ๆ</w:t>
      </w:r>
    </w:p>
    <w:tbl>
      <w:tblPr>
        <w:tblW w:w="9356" w:type="dxa"/>
        <w:tblInd w:w="-5" w:type="dxa"/>
        <w:tblLook w:val="04A0" w:firstRow="1" w:lastRow="0" w:firstColumn="1" w:lastColumn="0" w:noHBand="0" w:noVBand="1"/>
      </w:tblPr>
      <w:tblGrid>
        <w:gridCol w:w="5387"/>
        <w:gridCol w:w="1701"/>
        <w:gridCol w:w="2268"/>
      </w:tblGrid>
      <w:tr w:rsidR="00132539" w:rsidRPr="00132539" w:rsidTr="008A149D">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EBA" w:rsidRPr="00132539" w:rsidRDefault="00D17EBA" w:rsidP="008A149D">
            <w:pPr>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b/>
                <w:bCs/>
                <w:sz w:val="32"/>
                <w:szCs w:val="32"/>
                <w:cs/>
              </w:rPr>
              <w:t>หัวข้อประเมิน</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17EBA" w:rsidRPr="00132539" w:rsidRDefault="00D17EBA" w:rsidP="008A149D">
            <w:pPr>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b/>
                <w:bCs/>
                <w:sz w:val="32"/>
                <w:szCs w:val="32"/>
                <w:cs/>
              </w:rPr>
              <w:t>คะแนนเฉลี่ย</w:t>
            </w:r>
          </w:p>
        </w:tc>
        <w:tc>
          <w:tcPr>
            <w:tcW w:w="2268" w:type="dxa"/>
            <w:tcBorders>
              <w:top w:val="single" w:sz="4" w:space="0" w:color="auto"/>
              <w:left w:val="nil"/>
              <w:bottom w:val="single" w:sz="4" w:space="0" w:color="auto"/>
              <w:right w:val="single" w:sz="4" w:space="0" w:color="auto"/>
            </w:tcBorders>
            <w:vAlign w:val="center"/>
          </w:tcPr>
          <w:p w:rsidR="00D17EBA" w:rsidRPr="00132539" w:rsidRDefault="00D17EBA" w:rsidP="008A149D">
            <w:pPr>
              <w:spacing w:after="0" w:line="240" w:lineRule="auto"/>
              <w:jc w:val="center"/>
              <w:rPr>
                <w:rFonts w:ascii="TH SarabunPSK" w:eastAsia="Times New Roman" w:hAnsi="TH SarabunPSK" w:cs="TH SarabunPSK"/>
                <w:sz w:val="32"/>
                <w:szCs w:val="32"/>
                <w:cs/>
              </w:rPr>
            </w:pPr>
            <w:r w:rsidRPr="00132539">
              <w:rPr>
                <w:rFonts w:ascii="TH SarabunPSK" w:eastAsia="Times New Roman" w:hAnsi="TH SarabunPSK" w:cs="TH SarabunPSK"/>
                <w:b/>
                <w:bCs/>
                <w:sz w:val="32"/>
                <w:szCs w:val="32"/>
                <w:cs/>
              </w:rPr>
              <w:t>ระดับความพึงพอใจ</w:t>
            </w:r>
          </w:p>
        </w:tc>
      </w:tr>
      <w:tr w:rsidR="00132539" w:rsidRPr="00132539"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EBA" w:rsidRPr="00132539" w:rsidRDefault="00D17EBA" w:rsidP="008A149D">
            <w:pPr>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sz w:val="32"/>
                <w:szCs w:val="32"/>
              </w:rPr>
              <w:t>1</w:t>
            </w:r>
            <w:r w:rsidRPr="00132539">
              <w:rPr>
                <w:rFonts w:ascii="TH SarabunPSK" w:eastAsia="Times New Roman" w:hAnsi="TH SarabunPSK" w:cs="TH SarabunPSK"/>
                <w:sz w:val="32"/>
                <w:szCs w:val="32"/>
                <w:cs/>
              </w:rPr>
              <w:t xml:space="preserve">. </w:t>
            </w:r>
            <w:r w:rsidRPr="00132539">
              <w:rPr>
                <w:rFonts w:ascii="TH SarabunPSK" w:eastAsia="Times New Roman" w:hAnsi="TH SarabunPSK" w:cs="TH SarabunPSK" w:hint="cs"/>
                <w:sz w:val="32"/>
                <w:szCs w:val="32"/>
                <w:cs/>
              </w:rPr>
              <w:t>คุณลักษณะบัณฑิตที่พึงประสงค์</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132539" w:rsidRDefault="00D17EBA"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4.62</w:t>
            </w:r>
          </w:p>
        </w:tc>
        <w:tc>
          <w:tcPr>
            <w:tcW w:w="2268" w:type="dxa"/>
            <w:tcBorders>
              <w:top w:val="single" w:sz="4" w:space="0" w:color="auto"/>
              <w:left w:val="nil"/>
              <w:bottom w:val="single" w:sz="4" w:space="0" w:color="auto"/>
              <w:right w:val="single" w:sz="4" w:space="0" w:color="auto"/>
            </w:tcBorders>
          </w:tcPr>
          <w:p w:rsidR="00D17EBA" w:rsidRPr="00132539" w:rsidRDefault="00CF0518" w:rsidP="008A149D">
            <w:pPr>
              <w:spacing w:after="0" w:line="240" w:lineRule="auto"/>
              <w:jc w:val="center"/>
              <w:rPr>
                <w:rFonts w:ascii="TH SarabunPSK" w:eastAsia="Times New Roman" w:hAnsi="TH SarabunPSK" w:cs="TH SarabunPSK"/>
                <w:sz w:val="32"/>
                <w:szCs w:val="32"/>
                <w:cs/>
              </w:rPr>
            </w:pPr>
            <w:r w:rsidRPr="00132539">
              <w:rPr>
                <w:rFonts w:ascii="TH SarabunPSK" w:eastAsia="Times New Roman" w:hAnsi="TH SarabunPSK" w:cs="TH SarabunPSK" w:hint="cs"/>
                <w:sz w:val="32"/>
                <w:szCs w:val="32"/>
                <w:cs/>
              </w:rPr>
              <w:t>มากที่สุด</w:t>
            </w:r>
          </w:p>
        </w:tc>
      </w:tr>
      <w:tr w:rsidR="00132539" w:rsidRPr="00132539" w:rsidTr="00D17EBA">
        <w:trPr>
          <w:trHeight w:val="6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132539" w:rsidRDefault="00D17EBA" w:rsidP="00D17EBA">
            <w:pPr>
              <w:spacing w:after="0"/>
              <w:rPr>
                <w:rFonts w:ascii="TH SarabunPSK" w:hAnsi="TH SarabunPSK" w:cs="TH SarabunPSK"/>
                <w:sz w:val="32"/>
                <w:szCs w:val="32"/>
              </w:rPr>
            </w:pPr>
            <w:r w:rsidRPr="00132539">
              <w:rPr>
                <w:rFonts w:ascii="TH SarabunPSK" w:eastAsia="Times New Roman" w:hAnsi="TH SarabunPSK" w:cs="TH SarabunPSK" w:hint="cs"/>
                <w:sz w:val="32"/>
                <w:szCs w:val="32"/>
                <w:cs/>
              </w:rPr>
              <w:t>2.</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วัตถุประสงค์ของหมวดวิชาศึกษาทั่วไป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132539" w:rsidRDefault="00D17EBA"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4.66</w:t>
            </w:r>
          </w:p>
        </w:tc>
        <w:tc>
          <w:tcPr>
            <w:tcW w:w="2268" w:type="dxa"/>
            <w:tcBorders>
              <w:top w:val="single" w:sz="4" w:space="0" w:color="auto"/>
              <w:left w:val="nil"/>
              <w:bottom w:val="single" w:sz="4" w:space="0" w:color="auto"/>
              <w:right w:val="single" w:sz="4" w:space="0" w:color="auto"/>
            </w:tcBorders>
          </w:tcPr>
          <w:p w:rsidR="00D17EBA" w:rsidRPr="00132539" w:rsidRDefault="00CF0518"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มากที่สุด</w:t>
            </w:r>
          </w:p>
        </w:tc>
      </w:tr>
      <w:tr w:rsidR="00132539" w:rsidRPr="00132539"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132539" w:rsidRDefault="00D17EBA" w:rsidP="00D17EBA">
            <w:pPr>
              <w:spacing w:after="0" w:line="240" w:lineRule="auto"/>
              <w:rPr>
                <w:rFonts w:ascii="TH SarabunPSK" w:eastAsia="Times New Roman" w:hAnsi="TH SarabunPSK" w:cs="TH SarabunPSK"/>
                <w:sz w:val="32"/>
                <w:szCs w:val="32"/>
              </w:rPr>
            </w:pPr>
            <w:r w:rsidRPr="00132539">
              <w:rPr>
                <w:rFonts w:ascii="TH SarabunPSK" w:hAnsi="TH SarabunPSK" w:cs="TH SarabunPSK" w:hint="cs"/>
                <w:sz w:val="32"/>
                <w:szCs w:val="32"/>
                <w:cs/>
              </w:rPr>
              <w:t>3. ผลลัพธ์การเรียนรู้ของหมวดวิชาศึกษาทั่วไป</w:t>
            </w:r>
            <w:r w:rsidRPr="00132539">
              <w:rPr>
                <w:rFonts w:ascii="TH SarabunPSK" w:hAnsi="TH SarabunPSK" w:cs="TH SarabunPSK"/>
                <w:sz w:val="32"/>
                <w:szCs w:val="32"/>
                <w:cs/>
              </w:rPr>
              <w:t xml:space="preserve"> (</w:t>
            </w:r>
            <w:r w:rsidRPr="00132539">
              <w:rPr>
                <w:rFonts w:ascii="TH SarabunPSK" w:hAnsi="TH SarabunPSK" w:cs="TH SarabunPSK"/>
                <w:sz w:val="32"/>
                <w:szCs w:val="32"/>
                <w:lang w:bidi="ar-SA"/>
              </w:rPr>
              <w:t>GELOs</w:t>
            </w:r>
            <w:r w:rsidRPr="00132539">
              <w:rPr>
                <w:rFonts w:ascii="TH SarabunPSK" w:hAnsi="TH SarabunPSK" w:cs="TH SarabunPSK"/>
                <w:sz w:val="32"/>
                <w:szCs w:val="32"/>
                <w:cs/>
              </w:rPr>
              <w:t>)</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132539" w:rsidRDefault="00D17EBA"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4.49</w:t>
            </w:r>
          </w:p>
        </w:tc>
        <w:tc>
          <w:tcPr>
            <w:tcW w:w="2268" w:type="dxa"/>
            <w:tcBorders>
              <w:top w:val="single" w:sz="4" w:space="0" w:color="auto"/>
              <w:left w:val="nil"/>
              <w:bottom w:val="single" w:sz="4" w:space="0" w:color="auto"/>
              <w:right w:val="single" w:sz="4" w:space="0" w:color="auto"/>
            </w:tcBorders>
          </w:tcPr>
          <w:p w:rsidR="00D17EBA" w:rsidRPr="00132539" w:rsidRDefault="00CF0518"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132539" w:rsidRDefault="00D17EBA" w:rsidP="008A149D">
            <w:pPr>
              <w:tabs>
                <w:tab w:val="left" w:pos="252"/>
              </w:tabs>
              <w:spacing w:after="0" w:line="240" w:lineRule="auto"/>
              <w:rPr>
                <w:rFonts w:ascii="TH SarabunPSK" w:eastAsia="Times New Roman" w:hAnsi="TH SarabunPSK" w:cs="TH SarabunPSK"/>
                <w:sz w:val="32"/>
                <w:szCs w:val="32"/>
              </w:rPr>
            </w:pPr>
            <w:r w:rsidRPr="00132539">
              <w:rPr>
                <w:rFonts w:ascii="TH SarabunPSK" w:hAnsi="TH SarabunPSK" w:cs="TH SarabunPSK" w:hint="cs"/>
                <w:sz w:val="32"/>
                <w:szCs w:val="32"/>
                <w:cs/>
              </w:rPr>
              <w:t>4. โครงสร้างของหมวดวิชาศึกษาทั่วไป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132539" w:rsidRDefault="00D17EBA"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4.09</w:t>
            </w:r>
          </w:p>
        </w:tc>
        <w:tc>
          <w:tcPr>
            <w:tcW w:w="2268" w:type="dxa"/>
            <w:tcBorders>
              <w:top w:val="single" w:sz="4" w:space="0" w:color="auto"/>
              <w:left w:val="nil"/>
              <w:bottom w:val="single" w:sz="4" w:space="0" w:color="auto"/>
              <w:right w:val="single" w:sz="4" w:space="0" w:color="auto"/>
            </w:tcBorders>
          </w:tcPr>
          <w:p w:rsidR="00D17EBA" w:rsidRPr="00132539" w:rsidRDefault="00CF0518" w:rsidP="00CF0518">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132539" w:rsidRDefault="00D17EBA" w:rsidP="008A149D">
            <w:pPr>
              <w:tabs>
                <w:tab w:val="left" w:pos="252"/>
              </w:tabs>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5. </w:t>
            </w:r>
            <w:r w:rsidRPr="00132539">
              <w:rPr>
                <w:rFonts w:ascii="TH SarabunPSK" w:hAnsi="TH SarabunPSK" w:cs="TH SarabunPSK" w:hint="cs"/>
                <w:sz w:val="32"/>
                <w:szCs w:val="32"/>
                <w:cs/>
              </w:rPr>
              <w:t>การดำเนินงานของหมวดวิชาศึกษาทั่วไป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132539" w:rsidRDefault="00CF0518"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4.52</w:t>
            </w:r>
          </w:p>
        </w:tc>
        <w:tc>
          <w:tcPr>
            <w:tcW w:w="2268" w:type="dxa"/>
            <w:tcBorders>
              <w:top w:val="single" w:sz="4" w:space="0" w:color="auto"/>
              <w:left w:val="nil"/>
              <w:bottom w:val="single" w:sz="4" w:space="0" w:color="auto"/>
              <w:right w:val="single" w:sz="4" w:space="0" w:color="auto"/>
            </w:tcBorders>
          </w:tcPr>
          <w:p w:rsidR="00D17EBA" w:rsidRPr="00132539" w:rsidRDefault="00CF0518"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มากที่สุด</w:t>
            </w:r>
          </w:p>
        </w:tc>
      </w:tr>
      <w:tr w:rsidR="00132539" w:rsidRPr="00132539"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132539" w:rsidRDefault="00D17EBA" w:rsidP="008A149D">
            <w:pPr>
              <w:tabs>
                <w:tab w:val="left" w:pos="252"/>
              </w:tabs>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 xml:space="preserve">6. </w:t>
            </w:r>
            <w:r w:rsidRPr="00132539">
              <w:rPr>
                <w:rFonts w:ascii="TH SarabunPSK" w:hAnsi="TH SarabunPSK" w:cs="TH SarabunPSK" w:hint="cs"/>
                <w:sz w:val="32"/>
                <w:szCs w:val="32"/>
                <w:cs/>
              </w:rPr>
              <w:t>การบริการ</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132539" w:rsidRDefault="00CF0518"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cs/>
              </w:rPr>
              <w:t>4.39</w:t>
            </w:r>
          </w:p>
        </w:tc>
        <w:tc>
          <w:tcPr>
            <w:tcW w:w="2268" w:type="dxa"/>
            <w:tcBorders>
              <w:top w:val="single" w:sz="4" w:space="0" w:color="auto"/>
              <w:left w:val="nil"/>
              <w:bottom w:val="single" w:sz="4" w:space="0" w:color="auto"/>
              <w:right w:val="single" w:sz="4" w:space="0" w:color="auto"/>
            </w:tcBorders>
          </w:tcPr>
          <w:p w:rsidR="00D17EBA" w:rsidRPr="00132539" w:rsidRDefault="00CF0518" w:rsidP="008A149D">
            <w:pPr>
              <w:spacing w:after="0" w:line="240" w:lineRule="auto"/>
              <w:jc w:val="center"/>
              <w:rPr>
                <w:rFonts w:ascii="TH SarabunPSK" w:eastAsia="Times New Roman" w:hAnsi="TH SarabunPSK" w:cs="TH SarabunPSK"/>
                <w:sz w:val="32"/>
                <w:szCs w:val="32"/>
                <w:cs/>
              </w:rPr>
            </w:pPr>
            <w:r w:rsidRPr="00132539">
              <w:rPr>
                <w:rFonts w:ascii="TH SarabunPSK" w:eastAsia="Times New Roman" w:hAnsi="TH SarabunPSK" w:cs="TH SarabunPSK" w:hint="cs"/>
                <w:sz w:val="32"/>
                <w:szCs w:val="32"/>
                <w:cs/>
              </w:rPr>
              <w:t>มาก</w:t>
            </w:r>
          </w:p>
        </w:tc>
      </w:tr>
      <w:tr w:rsidR="00D17EBA" w:rsidRPr="00132539" w:rsidTr="00D17EBA">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D17EBA" w:rsidRPr="00132539" w:rsidRDefault="00D17EBA" w:rsidP="00D17EBA">
            <w:pPr>
              <w:tabs>
                <w:tab w:val="left" w:pos="252"/>
              </w:tabs>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hint="cs"/>
                <w:b/>
                <w:bCs/>
                <w:sz w:val="32"/>
                <w:szCs w:val="32"/>
                <w:cs/>
              </w:rPr>
              <w:t>รวม</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17EBA" w:rsidRPr="00132539" w:rsidRDefault="00CF0518" w:rsidP="008A149D">
            <w:pPr>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b/>
                <w:bCs/>
                <w:sz w:val="32"/>
                <w:szCs w:val="32"/>
                <w:cs/>
              </w:rPr>
              <w:t>4.44</w:t>
            </w:r>
          </w:p>
        </w:tc>
        <w:tc>
          <w:tcPr>
            <w:tcW w:w="2268" w:type="dxa"/>
            <w:tcBorders>
              <w:top w:val="single" w:sz="4" w:space="0" w:color="auto"/>
              <w:left w:val="nil"/>
              <w:bottom w:val="single" w:sz="4" w:space="0" w:color="auto"/>
              <w:right w:val="single" w:sz="4" w:space="0" w:color="auto"/>
            </w:tcBorders>
          </w:tcPr>
          <w:p w:rsidR="00D17EBA" w:rsidRPr="00132539" w:rsidRDefault="00CF0518" w:rsidP="008A149D">
            <w:pPr>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hint="cs"/>
                <w:b/>
                <w:bCs/>
                <w:sz w:val="32"/>
                <w:szCs w:val="32"/>
                <w:cs/>
              </w:rPr>
              <w:t>มาก</w:t>
            </w:r>
          </w:p>
        </w:tc>
      </w:tr>
    </w:tbl>
    <w:p w:rsidR="00CF0518" w:rsidRPr="00132539" w:rsidRDefault="00CF0518" w:rsidP="00CF0518">
      <w:pPr>
        <w:spacing w:after="0"/>
        <w:rPr>
          <w:rFonts w:ascii="TH SarabunPSK" w:hAnsi="TH SarabunPSK" w:cs="TH SarabunPSK"/>
          <w:b/>
          <w:bCs/>
          <w:sz w:val="32"/>
          <w:szCs w:val="32"/>
        </w:rPr>
      </w:pPr>
    </w:p>
    <w:p w:rsidR="00CF0518" w:rsidRPr="00132539" w:rsidRDefault="00CF0518" w:rsidP="00CF0518">
      <w:pPr>
        <w:spacing w:after="0"/>
        <w:rPr>
          <w:rFonts w:ascii="TH SarabunPSK" w:hAnsi="TH SarabunPSK" w:cs="TH SarabunPSK"/>
          <w:b/>
          <w:bCs/>
          <w:sz w:val="32"/>
          <w:szCs w:val="32"/>
        </w:rPr>
      </w:pPr>
      <w:r w:rsidRPr="00132539">
        <w:rPr>
          <w:rFonts w:ascii="TH SarabunPSK" w:hAnsi="TH SarabunPSK" w:cs="TH SarabunPSK" w:hint="cs"/>
          <w:b/>
          <w:bCs/>
          <w:sz w:val="32"/>
          <w:szCs w:val="32"/>
          <w:cs/>
        </w:rPr>
        <w:t>2.</w:t>
      </w:r>
      <w:r w:rsidR="008A149D" w:rsidRPr="00132539">
        <w:rPr>
          <w:rFonts w:ascii="TH SarabunPSK" w:hAnsi="TH SarabunPSK" w:cs="TH SarabunPSK" w:hint="cs"/>
          <w:b/>
          <w:bCs/>
          <w:sz w:val="32"/>
          <w:szCs w:val="32"/>
          <w:cs/>
        </w:rPr>
        <w:t xml:space="preserve"> </w:t>
      </w:r>
      <w:r w:rsidRPr="00132539">
        <w:rPr>
          <w:rFonts w:ascii="TH SarabunPSK" w:hAnsi="TH SarabunPSK" w:cs="TH SarabunPSK" w:hint="cs"/>
          <w:b/>
          <w:bCs/>
          <w:sz w:val="32"/>
          <w:szCs w:val="32"/>
          <w:cs/>
        </w:rPr>
        <w:t>รายวิชาควรปรับปรุง</w:t>
      </w:r>
      <w:r w:rsidRPr="00132539">
        <w:rPr>
          <w:rFonts w:ascii="TH SarabunPSK" w:hAnsi="TH SarabunPSK" w:cs="TH SarabunPSK"/>
          <w:b/>
          <w:bCs/>
          <w:sz w:val="32"/>
          <w:szCs w:val="32"/>
          <w:cs/>
        </w:rPr>
        <w:t xml:space="preserve"> </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GEN</w:t>
      </w:r>
      <w:r w:rsidRPr="00132539">
        <w:rPr>
          <w:rFonts w:ascii="TH SarabunPSK" w:hAnsi="TH SarabunPSK" w:cs="TH SarabunPSK"/>
          <w:sz w:val="32"/>
          <w:szCs w:val="32"/>
          <w:cs/>
        </w:rPr>
        <w:t>67-111</w:t>
      </w:r>
      <w:r w:rsidRPr="00132539">
        <w:rPr>
          <w:rFonts w:ascii="TH SarabunPSK" w:hAnsi="TH SarabunPSK" w:cs="TH SarabunPSK"/>
          <w:sz w:val="32"/>
          <w:szCs w:val="32"/>
        </w:rPr>
        <w:t> </w:t>
      </w:r>
      <w:r w:rsidRPr="00132539">
        <w:rPr>
          <w:rFonts w:ascii="TH SarabunPSK" w:hAnsi="TH SarabunPSK" w:cs="TH SarabunPSK" w:hint="cs"/>
          <w:sz w:val="32"/>
          <w:szCs w:val="32"/>
          <w:cs/>
        </w:rPr>
        <w:t>ภาษาไทยเพื่อการนำเสนอ</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GEN</w:t>
      </w:r>
      <w:r w:rsidRPr="00132539">
        <w:rPr>
          <w:rFonts w:ascii="TH SarabunPSK" w:hAnsi="TH SarabunPSK" w:cs="TH SarabunPSK"/>
          <w:sz w:val="32"/>
          <w:szCs w:val="32"/>
          <w:cs/>
        </w:rPr>
        <w:t>67-122</w:t>
      </w:r>
      <w:r w:rsidRPr="00132539">
        <w:rPr>
          <w:rFonts w:ascii="TH SarabunPSK" w:hAnsi="TH SarabunPSK" w:cs="TH SarabunPSK"/>
          <w:sz w:val="32"/>
          <w:szCs w:val="32"/>
        </w:rPr>
        <w:t> </w:t>
      </w:r>
      <w:r w:rsidRPr="00132539">
        <w:rPr>
          <w:rFonts w:ascii="TH SarabunPSK" w:hAnsi="TH SarabunPSK" w:cs="TH SarabunPSK" w:hint="cs"/>
          <w:sz w:val="32"/>
          <w:szCs w:val="32"/>
          <w:cs/>
        </w:rPr>
        <w:t>ภาษาอังกฤษการฟัง</w:t>
      </w:r>
      <w:r w:rsidRPr="00132539">
        <w:rPr>
          <w:rFonts w:ascii="TH SarabunPSK" w:hAnsi="TH SarabunPSK" w:cs="TH SarabunPSK"/>
          <w:sz w:val="32"/>
          <w:szCs w:val="32"/>
          <w:cs/>
        </w:rPr>
        <w:t>-</w:t>
      </w:r>
      <w:r w:rsidRPr="00132539">
        <w:rPr>
          <w:rFonts w:ascii="TH SarabunPSK" w:hAnsi="TH SarabunPSK" w:cs="TH SarabunPSK" w:hint="cs"/>
          <w:sz w:val="32"/>
          <w:szCs w:val="32"/>
          <w:cs/>
        </w:rPr>
        <w:t>พูดสำหรับผู้ใช้ภาษาระดับต้น</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GEN</w:t>
      </w:r>
      <w:r w:rsidRPr="00132539">
        <w:rPr>
          <w:rFonts w:ascii="TH SarabunPSK" w:hAnsi="TH SarabunPSK" w:cs="TH SarabunPSK"/>
          <w:sz w:val="32"/>
          <w:szCs w:val="32"/>
          <w:cs/>
        </w:rPr>
        <w:t xml:space="preserve">67-132 </w:t>
      </w:r>
      <w:r w:rsidRPr="00132539">
        <w:rPr>
          <w:rFonts w:ascii="TH SarabunPSK" w:hAnsi="TH SarabunPSK" w:cs="TH SarabunPSK" w:hint="cs"/>
          <w:sz w:val="32"/>
          <w:szCs w:val="32"/>
          <w:cs/>
        </w:rPr>
        <w:t>ปรัชญา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และวิธีคิดแบบวิพากษ์</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GEN</w:t>
      </w:r>
      <w:r w:rsidRPr="00132539">
        <w:rPr>
          <w:rFonts w:ascii="TH SarabunPSK" w:hAnsi="TH SarabunPSK" w:cs="TH SarabunPSK"/>
          <w:sz w:val="32"/>
          <w:szCs w:val="32"/>
          <w:cs/>
        </w:rPr>
        <w:t>67-132</w:t>
      </w:r>
      <w:r w:rsidRPr="00132539">
        <w:rPr>
          <w:rFonts w:ascii="TH SarabunPSK" w:hAnsi="TH SarabunPSK" w:cs="TH SarabunPSK"/>
          <w:sz w:val="32"/>
          <w:szCs w:val="32"/>
        </w:rPr>
        <w:t xml:space="preserve">E </w:t>
      </w:r>
      <w:r w:rsidRPr="00132539">
        <w:rPr>
          <w:rFonts w:ascii="TH SarabunPSK" w:hAnsi="TH SarabunPSK" w:cs="TH SarabunPSK" w:hint="cs"/>
          <w:sz w:val="32"/>
          <w:szCs w:val="32"/>
          <w:cs/>
        </w:rPr>
        <w:t>ปรัชญา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และวิธีคิดแบบวิพากษ์</w:t>
      </w:r>
      <w:r w:rsidRPr="00132539">
        <w:rPr>
          <w:rFonts w:ascii="TH SarabunPSK" w:hAnsi="TH SarabunPSK" w:cs="TH SarabunPSK"/>
          <w:sz w:val="32"/>
          <w:szCs w:val="32"/>
          <w:cs/>
        </w:rPr>
        <w:t xml:space="preserve"> </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GEN</w:t>
      </w:r>
      <w:r w:rsidRPr="00132539">
        <w:rPr>
          <w:rFonts w:ascii="TH SarabunPSK" w:hAnsi="TH SarabunPSK" w:cs="TH SarabunPSK"/>
          <w:sz w:val="32"/>
          <w:szCs w:val="32"/>
          <w:cs/>
        </w:rPr>
        <w:t xml:space="preserve">67–133 </w:t>
      </w:r>
      <w:r w:rsidRPr="00132539">
        <w:rPr>
          <w:rFonts w:ascii="TH SarabunPSK" w:hAnsi="TH SarabunPSK" w:cs="TH SarabunPSK" w:hint="cs"/>
          <w:sz w:val="32"/>
          <w:szCs w:val="32"/>
          <w:cs/>
        </w:rPr>
        <w:t>สุนทรียศาสตร์เพื่อคุณภาพชีวิต</w:t>
      </w:r>
      <w:r w:rsidRPr="00132539">
        <w:rPr>
          <w:rFonts w:ascii="TH SarabunPSK" w:hAnsi="TH SarabunPSK" w:cs="TH SarabunPSK"/>
          <w:sz w:val="32"/>
          <w:szCs w:val="32"/>
          <w:cs/>
        </w:rPr>
        <w:t xml:space="preserve"> </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GEN</w:t>
      </w:r>
      <w:r w:rsidRPr="00132539">
        <w:rPr>
          <w:rFonts w:ascii="TH SarabunPSK" w:hAnsi="TH SarabunPSK" w:cs="TH SarabunPSK"/>
          <w:sz w:val="32"/>
          <w:szCs w:val="32"/>
          <w:cs/>
        </w:rPr>
        <w:t>67-141</w:t>
      </w:r>
      <w:r w:rsidRPr="00132539">
        <w:rPr>
          <w:rFonts w:ascii="TH SarabunPSK" w:hAnsi="TH SarabunPSK" w:cs="TH SarabunPSK"/>
          <w:sz w:val="32"/>
          <w:szCs w:val="32"/>
        </w:rPr>
        <w:t> </w:t>
      </w:r>
      <w:r w:rsidRPr="00132539">
        <w:rPr>
          <w:rFonts w:ascii="TH SarabunPSK" w:hAnsi="TH SarabunPSK" w:cs="TH SarabunPSK" w:hint="cs"/>
          <w:sz w:val="32"/>
          <w:szCs w:val="32"/>
          <w:cs/>
        </w:rPr>
        <w:t>การแสวงหาความรู้และการวิจัยเบื้องต้น</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GEN</w:t>
      </w:r>
      <w:r w:rsidRPr="00132539">
        <w:rPr>
          <w:rFonts w:ascii="TH SarabunPSK" w:hAnsi="TH SarabunPSK" w:cs="TH SarabunPSK"/>
          <w:sz w:val="32"/>
          <w:szCs w:val="32"/>
          <w:cs/>
        </w:rPr>
        <w:t xml:space="preserve">67-142 </w:t>
      </w:r>
      <w:r w:rsidRPr="00132539">
        <w:rPr>
          <w:rFonts w:ascii="TH SarabunPSK" w:hAnsi="TH SarabunPSK" w:cs="TH SarabunPSK" w:hint="cs"/>
          <w:sz w:val="32"/>
          <w:szCs w:val="32"/>
          <w:cs/>
        </w:rPr>
        <w:t>การอนุรักษ์สิ่งแวดล้อมและสภาวะโลกร้อน</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CSP</w:t>
      </w:r>
      <w:r w:rsidRPr="00132539">
        <w:rPr>
          <w:rFonts w:ascii="TH SarabunPSK" w:hAnsi="TH SarabunPSK" w:cs="TH SarabunPSK"/>
          <w:sz w:val="32"/>
          <w:szCs w:val="32"/>
          <w:cs/>
        </w:rPr>
        <w:t xml:space="preserve">67-160 </w:t>
      </w:r>
      <w:r w:rsidRPr="00132539">
        <w:rPr>
          <w:rFonts w:ascii="TH SarabunPSK" w:hAnsi="TH SarabunPSK" w:cs="TH SarabunPSK" w:hint="cs"/>
          <w:sz w:val="32"/>
          <w:szCs w:val="32"/>
          <w:cs/>
        </w:rPr>
        <w:t>กีฬามวยไทย</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CSP</w:t>
      </w:r>
      <w:r w:rsidRPr="00132539">
        <w:rPr>
          <w:rFonts w:ascii="TH SarabunPSK" w:hAnsi="TH SarabunPSK" w:cs="TH SarabunPSK"/>
          <w:sz w:val="32"/>
          <w:szCs w:val="32"/>
          <w:cs/>
        </w:rPr>
        <w:t xml:space="preserve">67-163 </w:t>
      </w:r>
      <w:r w:rsidRPr="00132539">
        <w:rPr>
          <w:rFonts w:ascii="TH SarabunPSK" w:hAnsi="TH SarabunPSK" w:cs="TH SarabunPSK" w:hint="cs"/>
          <w:sz w:val="32"/>
          <w:szCs w:val="32"/>
          <w:cs/>
        </w:rPr>
        <w:t>การฝึกด้วยน้ำหนัก</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INF</w:t>
      </w:r>
      <w:r w:rsidRPr="00132539">
        <w:rPr>
          <w:rFonts w:ascii="TH SarabunPSK" w:hAnsi="TH SarabunPSK" w:cs="TH SarabunPSK"/>
          <w:sz w:val="32"/>
          <w:szCs w:val="32"/>
          <w:cs/>
        </w:rPr>
        <w:t xml:space="preserve">67-171 </w:t>
      </w:r>
      <w:r w:rsidRPr="00132539">
        <w:rPr>
          <w:rFonts w:ascii="TH SarabunPSK" w:hAnsi="TH SarabunPSK" w:cs="TH SarabunPSK" w:hint="cs"/>
          <w:sz w:val="32"/>
          <w:szCs w:val="32"/>
          <w:cs/>
        </w:rPr>
        <w:t>เทคโนโลยีสารสนเทศในยุคดิจิทัล</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INF</w:t>
      </w:r>
      <w:r w:rsidRPr="00132539">
        <w:rPr>
          <w:rFonts w:ascii="TH SarabunPSK" w:hAnsi="TH SarabunPSK" w:cs="TH SarabunPSK"/>
          <w:sz w:val="32"/>
          <w:szCs w:val="32"/>
          <w:cs/>
        </w:rPr>
        <w:t xml:space="preserve">67-172 </w:t>
      </w:r>
      <w:r w:rsidRPr="00132539">
        <w:rPr>
          <w:rFonts w:ascii="TH SarabunPSK" w:hAnsi="TH SarabunPSK" w:cs="TH SarabunPSK" w:hint="cs"/>
          <w:sz w:val="32"/>
          <w:szCs w:val="32"/>
          <w:cs/>
        </w:rPr>
        <w:t>การจัดการเอกสารด้วยซอฟต์แวร์ประมวลผลคำ</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INF</w:t>
      </w:r>
      <w:r w:rsidRPr="00132539">
        <w:rPr>
          <w:rFonts w:ascii="TH SarabunPSK" w:hAnsi="TH SarabunPSK" w:cs="TH SarabunPSK"/>
          <w:sz w:val="32"/>
          <w:szCs w:val="32"/>
          <w:cs/>
        </w:rPr>
        <w:t xml:space="preserve">67-174 </w:t>
      </w:r>
      <w:r w:rsidRPr="00132539">
        <w:rPr>
          <w:rFonts w:ascii="TH SarabunPSK" w:hAnsi="TH SarabunPSK" w:cs="TH SarabunPSK" w:hint="cs"/>
          <w:sz w:val="32"/>
          <w:szCs w:val="32"/>
          <w:cs/>
        </w:rPr>
        <w:t>การใช้ซอฟต์แวร์ออกแบบการนำเสนออย่างมีประสิทธิภาพ</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sz w:val="32"/>
          <w:szCs w:val="32"/>
        </w:rPr>
        <w:t>INF</w:t>
      </w:r>
      <w:r w:rsidRPr="00132539">
        <w:rPr>
          <w:rFonts w:ascii="TH SarabunPSK" w:hAnsi="TH SarabunPSK" w:cs="TH SarabunPSK"/>
          <w:sz w:val="32"/>
          <w:szCs w:val="32"/>
          <w:cs/>
        </w:rPr>
        <w:t xml:space="preserve">67-175 </w:t>
      </w:r>
      <w:r w:rsidRPr="00132539">
        <w:rPr>
          <w:rFonts w:ascii="TH SarabunPSK" w:hAnsi="TH SarabunPSK" w:cs="TH SarabunPSK" w:hint="cs"/>
          <w:sz w:val="32"/>
          <w:szCs w:val="32"/>
          <w:cs/>
        </w:rPr>
        <w:t>การพัฒนาเว็บ</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hint="cs"/>
          <w:sz w:val="32"/>
          <w:szCs w:val="32"/>
          <w:cs/>
        </w:rPr>
        <w:t>หมวดภาษาไทย</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hint="cs"/>
          <w:sz w:val="32"/>
          <w:szCs w:val="32"/>
          <w:cs/>
        </w:rPr>
        <w:t>หมวดภาษาต่างประเทศ</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hint="cs"/>
          <w:sz w:val="32"/>
          <w:szCs w:val="32"/>
          <w:cs/>
        </w:rPr>
        <w:t>กลุ่มวิชาวิทยาศาสตร์และเทคโนโลยี</w:t>
      </w:r>
    </w:p>
    <w:p w:rsidR="00CF0518" w:rsidRPr="00132539" w:rsidRDefault="00CF0518" w:rsidP="00D2226E">
      <w:pPr>
        <w:pStyle w:val="ListParagraph"/>
        <w:numPr>
          <w:ilvl w:val="0"/>
          <w:numId w:val="40"/>
        </w:numPr>
        <w:tabs>
          <w:tab w:val="clear" w:pos="720"/>
        </w:tabs>
        <w:ind w:left="540" w:hanging="270"/>
        <w:rPr>
          <w:rFonts w:ascii="TH SarabunPSK" w:hAnsi="TH SarabunPSK" w:cs="TH SarabunPSK"/>
          <w:sz w:val="32"/>
          <w:szCs w:val="32"/>
        </w:rPr>
      </w:pPr>
      <w:r w:rsidRPr="00132539">
        <w:rPr>
          <w:rFonts w:ascii="TH SarabunPSK" w:hAnsi="TH SarabunPSK" w:cs="TH SarabunPSK" w:hint="cs"/>
          <w:sz w:val="32"/>
          <w:szCs w:val="32"/>
          <w:cs/>
        </w:rPr>
        <w:t>กลุ่มวิชาเทคโนโลยีสารสนเทศ</w:t>
      </w:r>
    </w:p>
    <w:p w:rsidR="00CF0518" w:rsidRPr="00132539" w:rsidRDefault="00CF0518" w:rsidP="00CF0518">
      <w:pPr>
        <w:spacing w:after="0"/>
        <w:rPr>
          <w:rFonts w:ascii="TH SarabunPSK" w:hAnsi="TH SarabunPSK" w:cs="TH SarabunPSK"/>
          <w:b/>
          <w:bCs/>
          <w:sz w:val="32"/>
          <w:szCs w:val="32"/>
        </w:rPr>
      </w:pPr>
      <w:r w:rsidRPr="00132539">
        <w:rPr>
          <w:rFonts w:ascii="TH SarabunPSK" w:hAnsi="TH SarabunPSK" w:cs="TH SarabunPSK" w:hint="cs"/>
          <w:b/>
          <w:bCs/>
          <w:sz w:val="32"/>
          <w:szCs w:val="32"/>
          <w:cs/>
        </w:rPr>
        <w:t>3.</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เหตุผลที่ควรปรับปรุง</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หน่วยกิตมากเกินไป</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เนื้อหายังไม่สอดคล้องกับสถานการณ์ปัจจุบัน</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วิธีการสอนไม่ดึงดูดหรือตรงกับลักษณะผู้เรียนยุคใหม่</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สามารถฝึกการคิดเชิงวิพากษ์ในวิชาอื่นได้</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ควรแยกวิชาเป็นของทางสายศิลป์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สายวิทย์</w:t>
      </w:r>
      <w:r w:rsidRPr="00132539">
        <w:rPr>
          <w:rFonts w:ascii="TH SarabunPSK" w:hAnsi="TH SarabunPSK" w:cs="TH SarabunPSK"/>
          <w:sz w:val="32"/>
          <w:szCs w:val="32"/>
          <w:cs/>
        </w:rPr>
        <w:t xml:space="preserve"> </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ไม่มีการบูรณาการทักษะในศตวรรษที่</w:t>
      </w:r>
      <w:r w:rsidRPr="00132539">
        <w:rPr>
          <w:rFonts w:ascii="TH SarabunPSK" w:hAnsi="TH SarabunPSK" w:cs="TH SarabunPSK"/>
          <w:sz w:val="32"/>
          <w:szCs w:val="32"/>
          <w:cs/>
        </w:rPr>
        <w:t xml:space="preserve"> 21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การคิดเชิงวิพากษ์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การใช้เทคโนโลยี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การทำงานเป็นทีม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ฯลฯ</w:t>
      </w:r>
      <w:r w:rsidRPr="00132539">
        <w:rPr>
          <w:rFonts w:ascii="TH SarabunPSK" w:hAnsi="TH SarabunPSK" w:cs="TH SarabunPSK"/>
          <w:sz w:val="32"/>
          <w:szCs w:val="32"/>
          <w:cs/>
        </w:rPr>
        <w:t>)"</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เนื้อหาซ้ำซ้อนกับรายวิชาอื่น</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รายวิชาล้าสมัย</w:t>
      </w:r>
    </w:p>
    <w:p w:rsidR="00CF0518" w:rsidRPr="00132539" w:rsidRDefault="00CF0518" w:rsidP="00D2226E">
      <w:pPr>
        <w:pStyle w:val="ListParagraph"/>
        <w:numPr>
          <w:ilvl w:val="0"/>
          <w:numId w:val="39"/>
        </w:numPr>
        <w:ind w:left="540"/>
        <w:rPr>
          <w:rFonts w:ascii="TH SarabunPSK" w:hAnsi="TH SarabunPSK" w:cs="TH SarabunPSK"/>
          <w:sz w:val="32"/>
          <w:szCs w:val="32"/>
        </w:rPr>
      </w:pPr>
      <w:r w:rsidRPr="00132539">
        <w:rPr>
          <w:rFonts w:ascii="TH SarabunPSK" w:hAnsi="TH SarabunPSK" w:cs="TH SarabunPSK" w:hint="cs"/>
          <w:sz w:val="32"/>
          <w:szCs w:val="32"/>
          <w:cs/>
        </w:rPr>
        <w:t>เพิ่มจำนวนชั่วโมง</w:t>
      </w:r>
    </w:p>
    <w:p w:rsidR="00CF0518" w:rsidRPr="00132539" w:rsidRDefault="00D17EBA" w:rsidP="00CF0518">
      <w:pPr>
        <w:spacing w:after="0"/>
        <w:rPr>
          <w:rFonts w:ascii="TH SarabunPSK" w:hAnsi="TH SarabunPSK" w:cs="TH SarabunPSK"/>
          <w:b/>
          <w:bCs/>
          <w:sz w:val="32"/>
          <w:szCs w:val="32"/>
        </w:rPr>
      </w:pPr>
      <w:r w:rsidRPr="00132539">
        <w:rPr>
          <w:rFonts w:ascii="TH SarabunPSK" w:hAnsi="TH SarabunPSK" w:cs="TH SarabunPSK"/>
          <w:b/>
          <w:bCs/>
          <w:sz w:val="32"/>
          <w:szCs w:val="32"/>
          <w:lang w:bidi="ar-SA"/>
        </w:rPr>
        <w:t>4</w:t>
      </w:r>
      <w:r w:rsidR="00CF0518" w:rsidRPr="00132539">
        <w:rPr>
          <w:rFonts w:ascii="TH SarabunPSK" w:hAnsi="TH SarabunPSK" w:cs="TH SarabunPSK"/>
          <w:b/>
          <w:bCs/>
          <w:sz w:val="32"/>
          <w:szCs w:val="32"/>
          <w:cs/>
        </w:rPr>
        <w:t xml:space="preserve">. </w:t>
      </w:r>
      <w:r w:rsidR="00CF0518" w:rsidRPr="00132539">
        <w:rPr>
          <w:rFonts w:ascii="TH SarabunPSK" w:hAnsi="TH SarabunPSK" w:cs="TH SarabunPSK" w:hint="cs"/>
          <w:b/>
          <w:bCs/>
          <w:sz w:val="32"/>
          <w:szCs w:val="32"/>
          <w:cs/>
        </w:rPr>
        <w:t>ข้อเสนอแนะ</w:t>
      </w:r>
      <w:r w:rsidR="00CF0518" w:rsidRPr="00132539">
        <w:rPr>
          <w:rFonts w:ascii="TH SarabunPSK" w:hAnsi="TH SarabunPSK" w:cs="TH SarabunPSK"/>
          <w:b/>
          <w:bCs/>
          <w:sz w:val="32"/>
          <w:szCs w:val="32"/>
          <w:cs/>
        </w:rPr>
        <w:t xml:space="preserve"> </w:t>
      </w:r>
      <w:r w:rsidR="00CF0518" w:rsidRPr="00132539">
        <w:rPr>
          <w:rFonts w:ascii="TH SarabunPSK" w:hAnsi="TH SarabunPSK" w:cs="TH SarabunPSK" w:hint="cs"/>
          <w:b/>
          <w:bCs/>
          <w:sz w:val="32"/>
          <w:szCs w:val="32"/>
          <w:cs/>
        </w:rPr>
        <w:t>อย่างไรในการปรับปรุงรายวิชาห้เหมาะสมกับผู้เรียนในปัจจุบัน</w:t>
      </w:r>
    </w:p>
    <w:p w:rsidR="00CF0518" w:rsidRPr="00132539" w:rsidRDefault="00CF0518" w:rsidP="00D2226E">
      <w:pPr>
        <w:pStyle w:val="ListParagraph"/>
        <w:numPr>
          <w:ilvl w:val="0"/>
          <w:numId w:val="41"/>
        </w:numPr>
        <w:ind w:left="540"/>
        <w:rPr>
          <w:rFonts w:ascii="TH SarabunPSK" w:hAnsi="TH SarabunPSK" w:cs="TH SarabunPSK"/>
          <w:sz w:val="32"/>
          <w:szCs w:val="32"/>
        </w:rPr>
      </w:pPr>
      <w:r w:rsidRPr="00132539">
        <w:rPr>
          <w:rFonts w:ascii="TH SarabunPSK" w:hAnsi="TH SarabunPSK" w:cs="TH SarabunPSK" w:hint="cs"/>
          <w:sz w:val="32"/>
          <w:szCs w:val="32"/>
          <w:cs/>
        </w:rPr>
        <w:t>ยกเลิกวิชาภาษาไทย</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ปรับบางเนื้อหารายวิชาให้สอดคล้องกับการดำเนินชีวิตในปัจจุบันและสามารถนำมาประยุกต์ใช้ได้จริงในปัจจุบัน</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เพิ่มหัวข้อ</w:t>
      </w:r>
      <w:r w:rsidRPr="00132539">
        <w:rPr>
          <w:rFonts w:ascii="TH SarabunPSK" w:hAnsi="TH SarabunPSK" w:cs="TH SarabunPSK"/>
          <w:sz w:val="32"/>
          <w:szCs w:val="32"/>
          <w:cs/>
        </w:rPr>
        <w:t>/</w:t>
      </w:r>
      <w:r w:rsidRPr="00132539">
        <w:rPr>
          <w:rFonts w:ascii="TH SarabunPSK" w:hAnsi="TH SarabunPSK" w:cs="TH SarabunPSK" w:hint="cs"/>
          <w:sz w:val="32"/>
          <w:szCs w:val="32"/>
          <w:cs/>
        </w:rPr>
        <w:t>เนื้อหาให้น่าสนใจและทันสมัยขึ้น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นำหลักจริยศาสตร์ไปประยุกต์ใช้ในสาขาต่าง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จริยธรรมทางการแพทย์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จริยธรรมทางเทคโนโลยี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จริยธรรมสื่อ</w:t>
      </w:r>
      <w:r w:rsidRPr="00132539">
        <w:rPr>
          <w:rFonts w:ascii="TH SarabunPSK" w:hAnsi="TH SarabunPSK" w:cs="TH SarabunPSK"/>
          <w:sz w:val="32"/>
          <w:szCs w:val="32"/>
          <w:cs/>
        </w:rPr>
        <w:t xml:space="preserve"> (</w:t>
      </w:r>
      <w:r w:rsidRPr="00132539">
        <w:rPr>
          <w:rFonts w:ascii="TH SarabunPSK" w:hAnsi="TH SarabunPSK" w:cs="TH SarabunPSK"/>
          <w:sz w:val="32"/>
          <w:szCs w:val="32"/>
        </w:rPr>
        <w:t>Media Ethics</w:t>
      </w:r>
      <w:r w:rsidRPr="00132539">
        <w:rPr>
          <w:rFonts w:ascii="TH SarabunPSK" w:hAnsi="TH SarabunPSK" w:cs="TH SarabunPSK"/>
          <w:sz w:val="32"/>
          <w:szCs w:val="32"/>
          <w:cs/>
        </w:rPr>
        <w:t>)</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ปรับให้น่าสนใจกับยุคสมัย</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ควรแยกวิชานี้เป็นของทาง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สายศิลป์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สายวิทย์</w:t>
      </w:r>
      <w:r w:rsidRPr="00132539">
        <w:rPr>
          <w:rFonts w:ascii="TH SarabunPSK" w:hAnsi="TH SarabunPSK" w:cs="TH SarabunPSK"/>
          <w:sz w:val="32"/>
          <w:szCs w:val="32"/>
          <w:cs/>
        </w:rPr>
        <w:t xml:space="preserve"> </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เปลี่ยนเนื้อหาเป็นวิชาอื่นที่ให้ความรู้ทางวิทยาศาสตร์พื้นฐานเช่นพวกชีววิทยา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ความรู้เกี่ยวกับร่างกายมนุษย์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เป็นต้น</w:t>
      </w:r>
      <w:r w:rsidRPr="00132539">
        <w:rPr>
          <w:rFonts w:ascii="TH SarabunPSK" w:hAnsi="TH SarabunPSK" w:cs="TH SarabunPSK"/>
          <w:sz w:val="32"/>
          <w:szCs w:val="32"/>
          <w:cs/>
        </w:rPr>
        <w:t xml:space="preserve"> </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ยกเลิกวิชาสิ่งแวดล้อม</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เปลี่ยนกีฬาเป็นอย่างอื่น</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เพิ่มในส่วนของ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Machine Learning, Generative AI, Large</w:t>
      </w:r>
      <w:r w:rsidRPr="00132539">
        <w:rPr>
          <w:rFonts w:ascii="TH SarabunPSK" w:hAnsi="TH SarabunPSK" w:cs="TH SarabunPSK"/>
          <w:sz w:val="32"/>
          <w:szCs w:val="32"/>
          <w:cs/>
        </w:rPr>
        <w:t>/</w:t>
      </w:r>
      <w:r w:rsidRPr="00132539">
        <w:rPr>
          <w:rFonts w:ascii="TH SarabunPSK" w:hAnsi="TH SarabunPSK" w:cs="TH SarabunPSK"/>
          <w:sz w:val="32"/>
          <w:szCs w:val="32"/>
        </w:rPr>
        <w:t xml:space="preserve">Small Language Models </w:t>
      </w:r>
      <w:r w:rsidRPr="00132539">
        <w:rPr>
          <w:rFonts w:ascii="TH SarabunPSK" w:hAnsi="TH SarabunPSK" w:cs="TH SarabunPSK" w:hint="cs"/>
          <w:sz w:val="32"/>
          <w:szCs w:val="32"/>
          <w:cs/>
        </w:rPr>
        <w:t>และเรื่อง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Quantum Computing </w:t>
      </w:r>
      <w:r w:rsidRPr="00132539">
        <w:rPr>
          <w:rFonts w:ascii="TH SarabunPSK" w:hAnsi="TH SarabunPSK" w:cs="TH SarabunPSK" w:hint="cs"/>
          <w:sz w:val="32"/>
          <w:szCs w:val="32"/>
          <w:cs/>
        </w:rPr>
        <w:t>ที่กำลังจะเกิดขึ้นจริงในอีกไม่นาน</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ปรับเนื้อหาให้มีความทันสมัยและสามารถนำไปปรับเนื้อหาให้มีความทันสมัยและสามารถนำไปใช้กับอาชีพ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เพื่อการต่อรองหรือการเจรจา</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ทักษะภาษา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ฟัง</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พูด</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อ่าน</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เขียน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ควรพัฒนาไปพร้อมกัน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จึงเสนอให้ปรับรายวิชาภาษาต่างประเทศโดย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ลดจำนวนวิชาและเพิ่มหน่วยกิต</w:t>
      </w:r>
      <w:r w:rsidRPr="00132539">
        <w:rPr>
          <w:rFonts w:ascii="TH SarabunPSK" w:hAnsi="TH SarabunPSK" w:cs="TH SarabunPSK" w:hint="eastAsia"/>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เพื่อให้ผู้สอนมีภาระงานลดลง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และผู้เรียนเข้าใจว่าทักษะภาษาต่าง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เชื่อมโยงกัน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ทักษะการสนทนาและการนำเสนออยู่ในชุดทักษะเดียวกัน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ผู้เรียนจะเห็นภาพรวมของการสื่อสารได้ชัดเจนขึ้น ทำให้นักศึกษาอยากเรียน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และเป็นที่พึ่งอย่างเป็นรูปธรรม ลดหน่วยกิตวิชาภาษาต่างประเทศลงอีก</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ควรมีการสำรวจความต้องการของผู้เรียนว่าต้องการเรียนวิชาใด</w:t>
      </w:r>
      <w:r w:rsidRPr="00132539">
        <w:rPr>
          <w:rFonts w:ascii="TH SarabunPSK" w:hAnsi="TH SarabunPSK" w:cs="TH SarabunPSK"/>
          <w:sz w:val="32"/>
          <w:szCs w:val="32"/>
          <w:cs/>
        </w:rPr>
        <w:t xml:space="preserve"> </w:t>
      </w:r>
    </w:p>
    <w:p w:rsidR="00CF0518" w:rsidRPr="00132539" w:rsidRDefault="00CF0518" w:rsidP="00D2226E">
      <w:pPr>
        <w:pStyle w:val="ListParagraph"/>
        <w:numPr>
          <w:ilvl w:val="0"/>
          <w:numId w:val="41"/>
        </w:numPr>
        <w:ind w:left="540"/>
        <w:jc w:val="thaiDistribute"/>
        <w:rPr>
          <w:rFonts w:ascii="TH SarabunPSK" w:hAnsi="TH SarabunPSK" w:cs="TH SarabunPSK"/>
          <w:sz w:val="32"/>
          <w:szCs w:val="32"/>
        </w:rPr>
      </w:pPr>
      <w:r w:rsidRPr="00132539">
        <w:rPr>
          <w:rFonts w:ascii="TH SarabunPSK" w:hAnsi="TH SarabunPSK" w:cs="TH SarabunPSK" w:hint="cs"/>
          <w:sz w:val="32"/>
          <w:szCs w:val="32"/>
          <w:cs/>
        </w:rPr>
        <w:t>เพิ่มเนื้อหาเกี่ยวกับการใช้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AI</w:t>
      </w:r>
    </w:p>
    <w:p w:rsidR="009C2943" w:rsidRPr="00132539" w:rsidRDefault="009C2943" w:rsidP="009C2943">
      <w:pPr>
        <w:spacing w:after="0"/>
        <w:rPr>
          <w:rFonts w:ascii="TH SarabunPSK" w:hAnsi="TH SarabunPSK" w:cs="TH SarabunPSK"/>
          <w:b/>
          <w:bCs/>
          <w:sz w:val="32"/>
          <w:szCs w:val="32"/>
        </w:rPr>
      </w:pPr>
      <w:r w:rsidRPr="00132539">
        <w:rPr>
          <w:rFonts w:ascii="TH SarabunPSK" w:hAnsi="TH SarabunPSK" w:cs="TH SarabunPSK" w:hint="cs"/>
          <w:b/>
          <w:bCs/>
          <w:sz w:val="32"/>
          <w:szCs w:val="32"/>
          <w:cs/>
        </w:rPr>
        <w:t>5. หมวดวิชาศึกษาทั่วไปควร</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เพิ่มเติมรายวิชาใหม่</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ด้านใดบ้าง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07"/>
        <w:gridCol w:w="1389"/>
      </w:tblGrid>
      <w:tr w:rsidR="00132539" w:rsidRPr="00132539" w:rsidTr="009C2943">
        <w:trPr>
          <w:trHeight w:val="420"/>
        </w:trPr>
        <w:tc>
          <w:tcPr>
            <w:tcW w:w="4163" w:type="pct"/>
            <w:tcMar>
              <w:top w:w="0" w:type="dxa"/>
              <w:left w:w="45" w:type="dxa"/>
              <w:bottom w:w="0" w:type="dxa"/>
              <w:right w:w="45" w:type="dxa"/>
            </w:tcMar>
          </w:tcPr>
          <w:p w:rsidR="009C2943" w:rsidRPr="00132539" w:rsidRDefault="009C2943" w:rsidP="009C2943">
            <w:pPr>
              <w:spacing w:after="0"/>
              <w:jc w:val="center"/>
              <w:rPr>
                <w:rFonts w:ascii="TH SarabunPSK" w:hAnsi="TH SarabunPSK" w:cs="TH SarabunPSK"/>
                <w:b/>
                <w:bCs/>
                <w:sz w:val="32"/>
                <w:szCs w:val="32"/>
                <w:cs/>
              </w:rPr>
            </w:pPr>
            <w:r w:rsidRPr="00132539">
              <w:rPr>
                <w:rFonts w:ascii="TH SarabunPSK" w:hAnsi="TH SarabunPSK" w:cs="TH SarabunPSK"/>
                <w:b/>
                <w:bCs/>
                <w:sz w:val="32"/>
                <w:szCs w:val="32"/>
                <w:cs/>
              </w:rPr>
              <w:t>หัวข้อ</w:t>
            </w:r>
          </w:p>
        </w:tc>
        <w:tc>
          <w:tcPr>
            <w:tcW w:w="837" w:type="pct"/>
            <w:tcMar>
              <w:top w:w="0" w:type="dxa"/>
              <w:left w:w="45" w:type="dxa"/>
              <w:bottom w:w="0" w:type="dxa"/>
              <w:right w:w="45" w:type="dxa"/>
            </w:tcMar>
          </w:tcPr>
          <w:p w:rsidR="009C2943" w:rsidRPr="00132539" w:rsidRDefault="009C2943" w:rsidP="009C2943">
            <w:pPr>
              <w:spacing w:after="0"/>
              <w:jc w:val="center"/>
              <w:rPr>
                <w:rFonts w:ascii="TH SarabunPSK" w:hAnsi="TH SarabunPSK" w:cs="TH SarabunPSK"/>
                <w:b/>
                <w:bCs/>
                <w:sz w:val="32"/>
                <w:szCs w:val="32"/>
              </w:rPr>
            </w:pPr>
            <w:r w:rsidRPr="00132539">
              <w:rPr>
                <w:rFonts w:ascii="TH SarabunPSK" w:hAnsi="TH SarabunPSK" w:cs="TH SarabunPSK"/>
                <w:b/>
                <w:bCs/>
                <w:sz w:val="32"/>
                <w:szCs w:val="32"/>
                <w:cs/>
              </w:rPr>
              <w:t>ความถี่</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ด้านเทคโนโลยีและนวัตกรรม (</w:t>
            </w:r>
            <w:r w:rsidRPr="00132539">
              <w:rPr>
                <w:rFonts w:ascii="TH SarabunPSK" w:hAnsi="TH SarabunPSK" w:cs="TH SarabunPSK"/>
                <w:sz w:val="32"/>
                <w:szCs w:val="32"/>
              </w:rPr>
              <w:t xml:space="preserve">AI, Digital Literacy </w:t>
            </w:r>
            <w:r w:rsidRPr="00132539">
              <w:rPr>
                <w:rFonts w:ascii="TH SarabunPSK" w:hAnsi="TH SarabunPSK" w:cs="TH SarabunPSK"/>
                <w:sz w:val="32"/>
                <w:szCs w:val="32"/>
                <w:cs/>
              </w:rPr>
              <w:t>ฯลฯ)</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23</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ด้านการสื่อสารและภาษา</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8</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ด้านทักษะชีวิตและสุขภาวะ</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7</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ด้านพลเมืองโลกและจิตสาธารณะ</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6</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ด้านศิลปวัฒนธรรมและความคิดสร้างสรรค์</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6</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ด้านวิทยาศาสตร์และสิ่งแวดล้อม</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2</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การเงินการลงทุนและอาชญากรรมไซเบอร์</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1</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ควรพิจารณาลดด้านศาสตร์ของนักศึกษาที่เรียนอยู่แล้ว</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1</w:t>
            </w:r>
          </w:p>
        </w:tc>
      </w:tr>
      <w:tr w:rsidR="00132539"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ควรมีวิชาภาษาต่างประเทศอื่นๆให้มากขึ้น ตามนโยบายที่ต้องการให้มีนักศึกษาแลกเปลี่ยนจำนวนมาก</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1</w:t>
            </w:r>
          </w:p>
        </w:tc>
      </w:tr>
      <w:tr w:rsidR="009C2943" w:rsidRPr="00132539" w:rsidTr="009C2943">
        <w:trPr>
          <w:trHeight w:val="420"/>
        </w:trPr>
        <w:tc>
          <w:tcPr>
            <w:tcW w:w="4163" w:type="pct"/>
            <w:tcMar>
              <w:top w:w="0" w:type="dxa"/>
              <w:left w:w="45" w:type="dxa"/>
              <w:bottom w:w="0" w:type="dxa"/>
              <w:right w:w="45" w:type="dxa"/>
            </w:tcMar>
            <w:hideMark/>
          </w:tcPr>
          <w:p w:rsidR="009C2943" w:rsidRPr="00132539" w:rsidRDefault="009C2943" w:rsidP="00D2226E">
            <w:pPr>
              <w:pStyle w:val="ListParagraph"/>
              <w:numPr>
                <w:ilvl w:val="0"/>
                <w:numId w:val="42"/>
              </w:numPr>
              <w:spacing w:after="0"/>
              <w:ind w:left="367" w:hanging="270"/>
              <w:rPr>
                <w:rFonts w:ascii="TH SarabunPSK" w:hAnsi="TH SarabunPSK" w:cs="TH SarabunPSK"/>
                <w:sz w:val="32"/>
                <w:szCs w:val="32"/>
              </w:rPr>
            </w:pPr>
            <w:r w:rsidRPr="00132539">
              <w:rPr>
                <w:rFonts w:ascii="TH SarabunPSK" w:hAnsi="TH SarabunPSK" w:cs="TH SarabunPSK"/>
                <w:sz w:val="32"/>
                <w:szCs w:val="32"/>
                <w:cs/>
              </w:rPr>
              <w:t>ทำรายวิชาที่มีให้มีประสิทธิภาพ</w:t>
            </w:r>
          </w:p>
        </w:tc>
        <w:tc>
          <w:tcPr>
            <w:tcW w:w="837" w:type="pct"/>
            <w:tcMar>
              <w:top w:w="0" w:type="dxa"/>
              <w:left w:w="45" w:type="dxa"/>
              <w:bottom w:w="0" w:type="dxa"/>
              <w:right w:w="45" w:type="dxa"/>
            </w:tcMar>
            <w:hideMark/>
          </w:tcPr>
          <w:p w:rsidR="009C2943" w:rsidRPr="00132539" w:rsidRDefault="009C2943" w:rsidP="009C2943">
            <w:pPr>
              <w:spacing w:after="0"/>
              <w:jc w:val="center"/>
              <w:rPr>
                <w:rFonts w:ascii="TH SarabunPSK" w:hAnsi="TH SarabunPSK" w:cs="TH SarabunPSK"/>
                <w:sz w:val="32"/>
                <w:szCs w:val="32"/>
              </w:rPr>
            </w:pPr>
            <w:r w:rsidRPr="00132539">
              <w:rPr>
                <w:rFonts w:ascii="TH SarabunPSK" w:hAnsi="TH SarabunPSK" w:cs="TH SarabunPSK"/>
                <w:sz w:val="32"/>
                <w:szCs w:val="32"/>
              </w:rPr>
              <w:t>1</w:t>
            </w:r>
          </w:p>
        </w:tc>
      </w:tr>
    </w:tbl>
    <w:p w:rsidR="009C2943" w:rsidRPr="00132539" w:rsidRDefault="009C2943" w:rsidP="009C2943">
      <w:pPr>
        <w:rPr>
          <w:rFonts w:ascii="TH SarabunPSK" w:hAnsi="TH SarabunPSK" w:cs="TH SarabunPSK"/>
          <w:b/>
          <w:bCs/>
          <w:sz w:val="32"/>
          <w:szCs w:val="32"/>
        </w:rPr>
      </w:pPr>
    </w:p>
    <w:p w:rsidR="009C2943" w:rsidRPr="00132539" w:rsidRDefault="009C2943" w:rsidP="009C2943">
      <w:pPr>
        <w:rPr>
          <w:rFonts w:ascii="TH SarabunPSK" w:hAnsi="TH SarabunPSK" w:cs="TH SarabunPSK"/>
          <w:b/>
          <w:bCs/>
          <w:sz w:val="32"/>
          <w:szCs w:val="32"/>
        </w:rPr>
      </w:pPr>
    </w:p>
    <w:p w:rsidR="009C2943" w:rsidRPr="00132539" w:rsidRDefault="009C2943" w:rsidP="009C2943">
      <w:pPr>
        <w:rPr>
          <w:rFonts w:ascii="TH SarabunPSK" w:hAnsi="TH SarabunPSK" w:cs="TH SarabunPSK"/>
          <w:b/>
          <w:bCs/>
          <w:sz w:val="32"/>
          <w:szCs w:val="32"/>
        </w:rPr>
      </w:pPr>
    </w:p>
    <w:p w:rsidR="009C2943" w:rsidRPr="00132539" w:rsidRDefault="009C2943" w:rsidP="009C2943">
      <w:pPr>
        <w:rPr>
          <w:rFonts w:ascii="TH SarabunPSK" w:hAnsi="TH SarabunPSK" w:cs="TH SarabunPSK"/>
          <w:b/>
          <w:bCs/>
          <w:sz w:val="32"/>
          <w:szCs w:val="32"/>
        </w:rPr>
      </w:pPr>
      <w:r w:rsidRPr="00132539">
        <w:rPr>
          <w:rFonts w:ascii="TH SarabunPSK" w:hAnsi="TH SarabunPSK" w:cs="TH SarabunPSK" w:hint="cs"/>
          <w:b/>
          <w:bCs/>
          <w:sz w:val="32"/>
          <w:szCs w:val="32"/>
          <w:cs/>
        </w:rPr>
        <w:t xml:space="preserve"> 6. ความต้องการบูรณาการ</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AI</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ในรายวิชาศึกษาทั่วไป</w:t>
      </w:r>
    </w:p>
    <w:tbl>
      <w:tblPr>
        <w:tblW w:w="8290" w:type="dxa"/>
        <w:tblCellMar>
          <w:left w:w="0" w:type="dxa"/>
          <w:right w:w="0" w:type="dxa"/>
        </w:tblCellMar>
        <w:tblLook w:val="04A0" w:firstRow="1" w:lastRow="0" w:firstColumn="1" w:lastColumn="0" w:noHBand="0" w:noVBand="1"/>
      </w:tblPr>
      <w:tblGrid>
        <w:gridCol w:w="7583"/>
        <w:gridCol w:w="707"/>
      </w:tblGrid>
      <w:tr w:rsidR="00132539" w:rsidRPr="00132539" w:rsidTr="009C2943">
        <w:trPr>
          <w:trHeight w:val="42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tcPr>
          <w:p w:rsidR="009C2943" w:rsidRPr="00132539" w:rsidRDefault="009C2943" w:rsidP="009C2943">
            <w:pPr>
              <w:spacing w:after="0" w:line="240" w:lineRule="auto"/>
              <w:jc w:val="center"/>
              <w:rPr>
                <w:rFonts w:ascii="TH SarabunPSK" w:eastAsia="Times New Roman" w:hAnsi="TH SarabunPSK" w:cs="TH SarabunPSK"/>
                <w:sz w:val="32"/>
                <w:szCs w:val="32"/>
                <w:cs/>
                <w:lang w:val="en-US"/>
              </w:rPr>
            </w:pPr>
            <w:r w:rsidRPr="00132539">
              <w:rPr>
                <w:rFonts w:ascii="TH SarabunPSK" w:hAnsi="TH SarabunPSK" w:cs="TH SarabunPSK"/>
                <w:b/>
                <w:bCs/>
                <w:sz w:val="32"/>
                <w:szCs w:val="32"/>
                <w:cs/>
              </w:rPr>
              <w:t>หัวข้อ</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hAnsi="TH SarabunPSK" w:cs="TH SarabunPSK"/>
                <w:b/>
                <w:bCs/>
                <w:sz w:val="32"/>
                <w:szCs w:val="32"/>
                <w:cs/>
              </w:rPr>
              <w:t>ความถี่</w:t>
            </w:r>
          </w:p>
        </w:tc>
      </w:tr>
      <w:tr w:rsidR="00132539" w:rsidRPr="00132539" w:rsidTr="009C2943">
        <w:trPr>
          <w:trHeight w:val="42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3"/>
              </w:numPr>
              <w:spacing w:after="0" w:line="240" w:lineRule="auto"/>
              <w:ind w:left="30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แทรกเนื้อหาเกี่ยวกับ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 xml:space="preserve">ในบางรายวิชา (เช่น เนื้อหาการใช้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 xml:space="preserve">เพื่อค้นคว้าหรือวิเคราะห์ข้อมูล จริยธรรมการใช้ </w:t>
            </w:r>
            <w:r w:rsidRPr="00132539">
              <w:rPr>
                <w:rFonts w:ascii="TH SarabunPSK" w:eastAsia="Times New Roman" w:hAnsi="TH SarabunPSK" w:cs="TH SarabunPSK"/>
                <w:sz w:val="32"/>
                <w:szCs w:val="32"/>
                <w:lang w:val="en-US"/>
              </w:rPr>
              <w:t>AI</w:t>
            </w:r>
            <w:r w:rsidRPr="00132539">
              <w:rPr>
                <w:rFonts w:ascii="TH SarabunPSK" w:eastAsia="Times New Roman" w:hAnsi="TH SarabunPSK" w:cs="TH SarabunPSK"/>
                <w:sz w:val="32"/>
                <w:szCs w:val="32"/>
                <w:cs/>
                <w:lang w:val="en-US"/>
              </w:rPr>
              <w:t>)</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17</w:t>
            </w:r>
          </w:p>
        </w:tc>
      </w:tr>
      <w:tr w:rsidR="00132539"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3"/>
              </w:numPr>
              <w:spacing w:after="0" w:line="240" w:lineRule="auto"/>
              <w:ind w:left="30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จัดให้มีรายวิชาเฉพาะเกี่ยวกับการใช้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 xml:space="preserve">(เช่น รายวิชาการใช้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 xml:space="preserve">เพื่อการเรียนรู้ พื้นฐานการใช้ </w:t>
            </w:r>
            <w:r w:rsidRPr="00132539">
              <w:rPr>
                <w:rFonts w:ascii="TH SarabunPSK" w:eastAsia="Times New Roman" w:hAnsi="TH SarabunPSK" w:cs="TH SarabunPSK"/>
                <w:sz w:val="32"/>
                <w:szCs w:val="32"/>
                <w:lang w:val="en-US"/>
              </w:rPr>
              <w:t>AI</w:t>
            </w:r>
            <w:r w:rsidRPr="00132539">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15</w:t>
            </w:r>
          </w:p>
        </w:tc>
      </w:tr>
      <w:tr w:rsidR="009C2943"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3"/>
              </w:numPr>
              <w:spacing w:after="0" w:line="240" w:lineRule="auto"/>
              <w:ind w:left="30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ควรจัดมีวิชาเฉพาะ แต่การแทรกเรื่อง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ในแต่ละรายวิชาควรต้องทำอยู่แล้ว</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w:t>
            </w:r>
          </w:p>
        </w:tc>
      </w:tr>
    </w:tbl>
    <w:p w:rsidR="009C2943" w:rsidRPr="00132539" w:rsidRDefault="009C2943" w:rsidP="009C2943">
      <w:pPr>
        <w:rPr>
          <w:rFonts w:ascii="TH SarabunPSK" w:hAnsi="TH SarabunPSK" w:cs="TH SarabunPSK"/>
          <w:sz w:val="32"/>
          <w:szCs w:val="32"/>
        </w:rPr>
      </w:pPr>
    </w:p>
    <w:p w:rsidR="009C2943" w:rsidRPr="00132539" w:rsidRDefault="009C2943" w:rsidP="009C2943">
      <w:pPr>
        <w:rPr>
          <w:rFonts w:ascii="TH SarabunPSK" w:hAnsi="TH SarabunPSK" w:cs="TH SarabunPSK"/>
          <w:b/>
          <w:bCs/>
          <w:sz w:val="32"/>
          <w:szCs w:val="32"/>
        </w:rPr>
      </w:pPr>
      <w:r w:rsidRPr="00132539">
        <w:rPr>
          <w:rFonts w:ascii="TH SarabunPSK" w:hAnsi="TH SarabunPSK" w:cs="TH SarabunPSK" w:hint="cs"/>
          <w:b/>
          <w:bCs/>
          <w:sz w:val="32"/>
          <w:szCs w:val="32"/>
          <w:cs/>
        </w:rPr>
        <w:t>7. ความต้องการให้เพิ่มเติมเนื้อหาเกี่ยวกับ</w:t>
      </w:r>
      <w:r w:rsidRPr="00132539">
        <w:rPr>
          <w:rFonts w:ascii="TH SarabunPSK" w:hAnsi="TH SarabunPSK" w:cs="TH SarabunPSK"/>
          <w:b/>
          <w:bCs/>
          <w:sz w:val="32"/>
          <w:szCs w:val="32"/>
          <w:cs/>
        </w:rPr>
        <w:t xml:space="preserve"> </w:t>
      </w:r>
      <w:r w:rsidRPr="00132539">
        <w:rPr>
          <w:rFonts w:ascii="TH SarabunPSK" w:hAnsi="TH SarabunPSK" w:cs="TH SarabunPSK"/>
          <w:b/>
          <w:bCs/>
          <w:sz w:val="32"/>
          <w:szCs w:val="32"/>
        </w:rPr>
        <w:t xml:space="preserve">AI </w:t>
      </w:r>
      <w:r w:rsidRPr="00132539">
        <w:rPr>
          <w:rFonts w:ascii="TH SarabunPSK" w:hAnsi="TH SarabunPSK" w:cs="TH SarabunPSK" w:hint="cs"/>
          <w:b/>
          <w:bCs/>
          <w:sz w:val="32"/>
          <w:szCs w:val="32"/>
          <w:cs/>
        </w:rPr>
        <w:t xml:space="preserve"> </w:t>
      </w:r>
    </w:p>
    <w:tbl>
      <w:tblPr>
        <w:tblW w:w="8290" w:type="dxa"/>
        <w:tblCellMar>
          <w:left w:w="0" w:type="dxa"/>
          <w:right w:w="0" w:type="dxa"/>
        </w:tblCellMar>
        <w:tblLook w:val="04A0" w:firstRow="1" w:lastRow="0" w:firstColumn="1" w:lastColumn="0" w:noHBand="0" w:noVBand="1"/>
      </w:tblPr>
      <w:tblGrid>
        <w:gridCol w:w="7535"/>
        <w:gridCol w:w="755"/>
      </w:tblGrid>
      <w:tr w:rsidR="00132539" w:rsidRPr="00132539" w:rsidTr="009C2943">
        <w:trPr>
          <w:trHeight w:val="42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tcPr>
          <w:p w:rsidR="009C2943" w:rsidRPr="00132539" w:rsidRDefault="009C2943" w:rsidP="009C2943">
            <w:pPr>
              <w:spacing w:after="0" w:line="240" w:lineRule="auto"/>
              <w:jc w:val="center"/>
              <w:rPr>
                <w:rFonts w:ascii="TH SarabunPSK" w:eastAsia="Times New Roman" w:hAnsi="TH SarabunPSK" w:cs="TH SarabunPSK"/>
                <w:sz w:val="32"/>
                <w:szCs w:val="32"/>
                <w:cs/>
                <w:lang w:val="en-US"/>
              </w:rPr>
            </w:pPr>
            <w:r w:rsidRPr="00132539">
              <w:rPr>
                <w:rFonts w:ascii="TH SarabunPSK" w:hAnsi="TH SarabunPSK" w:cs="TH SarabunPSK"/>
                <w:b/>
                <w:bCs/>
                <w:sz w:val="32"/>
                <w:szCs w:val="32"/>
                <w:cs/>
              </w:rPr>
              <w:t>หัวข้อ</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hAnsi="TH SarabunPSK" w:cs="TH SarabunPSK"/>
                <w:b/>
                <w:bCs/>
                <w:sz w:val="32"/>
                <w:szCs w:val="32"/>
                <w:cs/>
              </w:rPr>
              <w:t>ความถี่</w:t>
            </w:r>
          </w:p>
        </w:tc>
      </w:tr>
      <w:tr w:rsidR="00132539" w:rsidRPr="00132539" w:rsidTr="009C2943">
        <w:trPr>
          <w:trHeight w:val="420"/>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การใช้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เพื่อสนับสนุนการเรียนรู้และการทำงาน</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23</w:t>
            </w:r>
          </w:p>
        </w:tc>
      </w:tr>
      <w:tr w:rsidR="00132539"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การคิดวิเคราะห์และตรวจสอบข้อมูลจาก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AI Literacy &amp; Critical Thinking</w:t>
            </w:r>
            <w:r w:rsidRPr="00132539">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16</w:t>
            </w:r>
          </w:p>
        </w:tc>
      </w:tr>
      <w:tr w:rsidR="00132539"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จริยธรรมและความรับผิดชอบในการใช้ </w:t>
            </w: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AI Ethics</w:t>
            </w:r>
            <w:r w:rsidRPr="00132539">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16</w:t>
            </w:r>
          </w:p>
        </w:tc>
      </w:tr>
      <w:tr w:rsidR="00132539"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ความรู้พื้นฐานเกี่ยวกับเทคโนโลยีปัญญาประดิษฐ์ (</w:t>
            </w:r>
            <w:r w:rsidRPr="00132539">
              <w:rPr>
                <w:rFonts w:ascii="TH SarabunPSK" w:eastAsia="Times New Roman" w:hAnsi="TH SarabunPSK" w:cs="TH SarabunPSK"/>
                <w:sz w:val="32"/>
                <w:szCs w:val="32"/>
                <w:lang w:val="en-US"/>
              </w:rPr>
              <w:t>AI</w:t>
            </w:r>
            <w:r w:rsidRPr="00132539">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15</w:t>
            </w:r>
          </w:p>
        </w:tc>
      </w:tr>
      <w:tr w:rsidR="00132539"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กับการแก้ปัญหาเชิงสร้างสรรค์ (</w:t>
            </w:r>
            <w:r w:rsidRPr="00132539">
              <w:rPr>
                <w:rFonts w:ascii="TH SarabunPSK" w:eastAsia="Times New Roman" w:hAnsi="TH SarabunPSK" w:cs="TH SarabunPSK"/>
                <w:sz w:val="32"/>
                <w:szCs w:val="32"/>
                <w:lang w:val="en-US"/>
              </w:rPr>
              <w:t>Creative &amp; Problem</w:t>
            </w:r>
            <w:r w:rsidRPr="00132539">
              <w:rPr>
                <w:rFonts w:ascii="TH SarabunPSK" w:eastAsia="Times New Roman" w:hAnsi="TH SarabunPSK" w:cs="TH SarabunPSK"/>
                <w:sz w:val="32"/>
                <w:szCs w:val="32"/>
                <w:cs/>
                <w:lang w:val="en-US"/>
              </w:rPr>
              <w:t>-</w:t>
            </w:r>
            <w:r w:rsidRPr="00132539">
              <w:rPr>
                <w:rFonts w:ascii="TH SarabunPSK" w:eastAsia="Times New Roman" w:hAnsi="TH SarabunPSK" w:cs="TH SarabunPSK"/>
                <w:sz w:val="32"/>
                <w:szCs w:val="32"/>
                <w:lang w:val="en-US"/>
              </w:rPr>
              <w:t>solving Skills</w:t>
            </w:r>
            <w:r w:rsidRPr="00132539">
              <w:rPr>
                <w:rFonts w:ascii="TH SarabunPSK" w:eastAsia="Times New Roman" w:hAnsi="TH SarabunPSK" w:cs="TH SarabunPSK"/>
                <w:sz w:val="32"/>
                <w:szCs w:val="32"/>
                <w:cs/>
                <w:lang w:val="en-US"/>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7</w:t>
            </w:r>
          </w:p>
        </w:tc>
      </w:tr>
      <w:tr w:rsidR="00132539"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กับสังคมและอนาคตของมนุษย์</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5</w:t>
            </w:r>
          </w:p>
        </w:tc>
      </w:tr>
      <w:tr w:rsidR="00132539"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 xml:space="preserve">AI </w:t>
            </w:r>
            <w:r w:rsidRPr="00132539">
              <w:rPr>
                <w:rFonts w:ascii="TH SarabunPSK" w:eastAsia="Times New Roman" w:hAnsi="TH SarabunPSK" w:cs="TH SarabunPSK"/>
                <w:sz w:val="32"/>
                <w:szCs w:val="32"/>
                <w:cs/>
                <w:lang w:val="en-US"/>
              </w:rPr>
              <w:t>เพื่อการสื่อสารและการนำเสนออย่างมีประสิทธิภาพ</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3</w:t>
            </w:r>
          </w:p>
        </w:tc>
      </w:tr>
      <w:tr w:rsidR="00132539"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cs/>
                <w:lang w:val="en-US"/>
              </w:rPr>
              <w:t xml:space="preserve">ในศึกษาทั่วไป ควรเน้นไปที่ </w:t>
            </w:r>
            <w:r w:rsidRPr="00132539">
              <w:rPr>
                <w:rFonts w:ascii="TH SarabunPSK" w:eastAsia="Times New Roman" w:hAnsi="TH SarabunPSK" w:cs="TH SarabunPSK"/>
                <w:sz w:val="32"/>
                <w:szCs w:val="32"/>
                <w:lang w:val="en-US"/>
              </w:rPr>
              <w:t xml:space="preserve">AI Literacy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w:t>
            </w:r>
          </w:p>
        </w:tc>
      </w:tr>
      <w:tr w:rsidR="009C2943" w:rsidRPr="00132539" w:rsidTr="009C2943">
        <w:trPr>
          <w:trHeight w:val="42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9C2943" w:rsidRPr="00132539" w:rsidRDefault="009C2943" w:rsidP="00D2226E">
            <w:pPr>
              <w:pStyle w:val="ListParagraph"/>
              <w:numPr>
                <w:ilvl w:val="0"/>
                <w:numId w:val="44"/>
              </w:numPr>
              <w:spacing w:after="0" w:line="240" w:lineRule="auto"/>
              <w:ind w:left="399" w:hanging="270"/>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AI Competency</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9C2943" w:rsidRPr="00132539" w:rsidRDefault="009C2943" w:rsidP="009C2943">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sz w:val="32"/>
                <w:szCs w:val="32"/>
                <w:lang w:val="en-US"/>
              </w:rPr>
              <w:t>1</w:t>
            </w:r>
          </w:p>
        </w:tc>
      </w:tr>
    </w:tbl>
    <w:p w:rsidR="009C2943" w:rsidRPr="00132539" w:rsidRDefault="009C2943" w:rsidP="009C2943">
      <w:pPr>
        <w:rPr>
          <w:rFonts w:ascii="TH SarabunPSK" w:hAnsi="TH SarabunPSK" w:cs="TH SarabunPSK"/>
          <w:b/>
          <w:bCs/>
          <w:sz w:val="32"/>
          <w:szCs w:val="32"/>
        </w:rPr>
      </w:pPr>
    </w:p>
    <w:p w:rsidR="00CF0518" w:rsidRPr="00132539" w:rsidRDefault="009C2943" w:rsidP="009C2943">
      <w:pPr>
        <w:spacing w:after="0"/>
        <w:rPr>
          <w:rFonts w:ascii="TH SarabunPSK" w:hAnsi="TH SarabunPSK" w:cs="TH SarabunPSK"/>
          <w:b/>
          <w:bCs/>
          <w:sz w:val="32"/>
          <w:szCs w:val="32"/>
        </w:rPr>
      </w:pPr>
      <w:r w:rsidRPr="00132539">
        <w:rPr>
          <w:rFonts w:ascii="TH SarabunPSK" w:hAnsi="TH SarabunPSK" w:cs="TH SarabunPSK" w:hint="cs"/>
          <w:b/>
          <w:bCs/>
          <w:sz w:val="32"/>
          <w:szCs w:val="32"/>
          <w:cs/>
        </w:rPr>
        <w:t>8.</w:t>
      </w:r>
      <w:r w:rsidR="00D17EBA" w:rsidRPr="00132539">
        <w:rPr>
          <w:rFonts w:ascii="TH SarabunPSK" w:hAnsi="TH SarabunPSK" w:cs="TH SarabunPSK"/>
          <w:b/>
          <w:bCs/>
          <w:sz w:val="32"/>
          <w:szCs w:val="32"/>
          <w:cs/>
        </w:rPr>
        <w:t xml:space="preserve"> </w:t>
      </w:r>
      <w:r w:rsidR="00D17EBA" w:rsidRPr="00132539">
        <w:rPr>
          <w:rFonts w:ascii="TH SarabunPSK" w:hAnsi="TH SarabunPSK" w:cs="TH SarabunPSK" w:hint="cs"/>
          <w:b/>
          <w:bCs/>
          <w:sz w:val="32"/>
          <w:szCs w:val="32"/>
          <w:cs/>
        </w:rPr>
        <w:t>ข้อเสนอแนะเพิ่มเติมเพื่อใช้ในการปรับปรุงหมวดวิชาศึกษาทั่วไป</w:t>
      </w:r>
    </w:p>
    <w:p w:rsidR="009C2943" w:rsidRPr="00132539" w:rsidRDefault="009C2943" w:rsidP="009C2943">
      <w:pPr>
        <w:spacing w:after="0"/>
        <w:ind w:firstLine="270"/>
        <w:rPr>
          <w:rFonts w:ascii="TH SarabunPSK" w:hAnsi="TH SarabunPSK" w:cs="TH SarabunPSK"/>
          <w:sz w:val="32"/>
          <w:szCs w:val="32"/>
        </w:rPr>
      </w:pPr>
      <w:r w:rsidRPr="00132539">
        <w:rPr>
          <w:rFonts w:ascii="TH SarabunPSK" w:hAnsi="TH SarabunPSK" w:cs="TH SarabunPSK" w:hint="cs"/>
          <w:sz w:val="32"/>
          <w:szCs w:val="32"/>
          <w:cs/>
        </w:rPr>
        <w:t xml:space="preserve">8.1 </w:t>
      </w:r>
      <w:r w:rsidRPr="00132539">
        <w:rPr>
          <w:rFonts w:ascii="TH SarabunPSK" w:hAnsi="TH SarabunPSK" w:cs="TH SarabunPSK"/>
          <w:sz w:val="32"/>
          <w:szCs w:val="32"/>
          <w:cs/>
        </w:rPr>
        <w:t>ความคาดหวังต่อการจัดการเรียนการสอนในหมวดวิชาศึกษาทั่วไป</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hint="cs"/>
          <w:sz w:val="32"/>
          <w:szCs w:val="32"/>
          <w:cs/>
        </w:rPr>
        <w:t>การเรียนรู้ต้อง</w:t>
      </w:r>
      <w:r w:rsidRPr="00132539">
        <w:rPr>
          <w:rFonts w:ascii="TH SarabunPSK" w:hAnsi="TH SarabunPSK" w:cs="TH SarabunPSK"/>
          <w:sz w:val="32"/>
          <w:szCs w:val="32"/>
          <w:cs/>
        </w:rPr>
        <w:t xml:space="preserve"> “สนุก ได้ความรู้ และเชื่อมโยงโลกจริง” เพื่อสร้างแรงจูงใจและความอยากรู้อยากเห็น</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ข้อเสนอเฉพาะรายวิชา: ยกเลิกวิชาสิ่งแวดล้อมและภาษาไทยบางตัว และปรับลดหน่วยกิตภาษาต่างประเทศเหลือ 6 หน่วยกิต</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จัดตารางเรียนสอดคล้องและประสานร่วมกับทุกสำนักวิชาเพื่อลดความซ้ำซ้อนและภาระของนักศึกษา</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เน้นพัฒนาทักษะการคิดวิเคราะห์ การสื่อสาร และการประยุกต์ใช้ความรู้ในชีวิตจริง มากกว่าการเน้นทฤษฎี</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ปรับจำนวนรายวิชาให้เหมาะสม ไม่กระทบรายวิชาแกนหรือศาสตร์เฉพาะของแต่ละหลักสูตร และไม่ซ้ำซ้อนกับสิ่งที่นักศึกษาเรียนในเอก/โท</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ปรับหน่วยกิตให้กระชับ เหมาะกับบริบทนักศึกษาปัจจุบันที่มีช่วงเรียนในมหาวิทยาลัยสั้นลง (สหกิจ 8 เดือน เหลือเวลาเรียนแค่ 1–2 ปี)</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เปิดสอนวิชาให้เหมาะสม: “วิชาน้อยลง–เปิดกลุ่มมากขึ้น” เพื่อรองรับจำนวนผู้เรียน</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ผู้เรียนสามารถนำความรู้ไปใช้ในชีวิตประจำวัน การทำงาน และแข่งขันในตลาดแรงงานได้</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ระบบประเมินผลต้องเที่ยงตรง ตรวจสอบได้ และสะท้อนสมรรถนะผู้เรียนอย่างแท้จริง</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ส่งต่อพื้นฐานความรู้และทักษะที่จำเป็นต่อการเรียนรายวิชาชีพและการประกอบอาชีพในอนาคต</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ส่งเสริมให้นักศึกษาดำรงชีวิตในสังคมได้อย่างมีคุณภาพ มีความสุข และมีทักษะชีวิตที่จำเป็น</w:t>
      </w:r>
    </w:p>
    <w:p w:rsidR="009C2943" w:rsidRPr="00132539" w:rsidRDefault="009C2943" w:rsidP="00D2226E">
      <w:pPr>
        <w:pStyle w:val="ListParagraph"/>
        <w:numPr>
          <w:ilvl w:val="1"/>
          <w:numId w:val="40"/>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สนับสนุนทักษะที่ใช้ได้จริงในวิชาชีพ และสามารถต่อยอดสู่รายวิชาในหลักสูตร</w:t>
      </w:r>
    </w:p>
    <w:p w:rsidR="009C2943" w:rsidRPr="00132539" w:rsidRDefault="009C2943" w:rsidP="009C2943">
      <w:pPr>
        <w:spacing w:after="0"/>
        <w:ind w:firstLine="270"/>
        <w:jc w:val="thaiDistribute"/>
        <w:rPr>
          <w:rFonts w:ascii="TH SarabunPSK" w:hAnsi="TH SarabunPSK" w:cs="TH SarabunPSK"/>
          <w:sz w:val="32"/>
          <w:szCs w:val="32"/>
        </w:rPr>
      </w:pPr>
      <w:r w:rsidRPr="00132539">
        <w:rPr>
          <w:rFonts w:ascii="TH SarabunPSK" w:hAnsi="TH SarabunPSK" w:cs="TH SarabunPSK"/>
          <w:sz w:val="32"/>
          <w:szCs w:val="32"/>
          <w:cs/>
        </w:rPr>
        <w:t>8.2</w:t>
      </w:r>
      <w:r w:rsidRPr="00132539">
        <w:rPr>
          <w:rFonts w:ascii="TH SarabunPSK" w:hAnsi="TH SarabunPSK" w:cs="TH SarabunPSK"/>
          <w:sz w:val="32"/>
          <w:szCs w:val="32"/>
          <w:cs/>
        </w:rPr>
        <w:tab/>
        <w:t xml:space="preserve">ความต้องการของหลักสูตร/ผู้ประกอบการที่ควรนำมาพิจารณาในการพัฒนา </w:t>
      </w:r>
      <w:r w:rsidRPr="00132539">
        <w:rPr>
          <w:rFonts w:ascii="TH SarabunPSK" w:hAnsi="TH SarabunPSK" w:cs="TH SarabunPSK"/>
          <w:sz w:val="32"/>
          <w:szCs w:val="32"/>
        </w:rPr>
        <w:t>GE</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hint="cs"/>
          <w:sz w:val="32"/>
          <w:szCs w:val="32"/>
          <w:cs/>
        </w:rPr>
        <w:t>ส่งเสริม</w:t>
      </w:r>
      <w:r w:rsidRPr="00132539">
        <w:rPr>
          <w:rFonts w:ascii="TH SarabunPSK" w:hAnsi="TH SarabunPSK" w:cs="TH SarabunPSK"/>
          <w:sz w:val="32"/>
          <w:szCs w:val="32"/>
          <w:cs/>
        </w:rPr>
        <w:t xml:space="preserve"> บุคลิกภาพ มารยาททางสังคม และการวางตัวอย่างเหมาะสม</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พัฒนาสมรรถนะ ข้ามศาสตร์ (</w:t>
      </w:r>
      <w:r w:rsidRPr="00132539">
        <w:rPr>
          <w:rFonts w:ascii="TH SarabunPSK" w:hAnsi="TH SarabunPSK" w:cs="TH SarabunPSK"/>
          <w:sz w:val="32"/>
          <w:szCs w:val="32"/>
        </w:rPr>
        <w:t>interdisciplinary competencies</w:t>
      </w:r>
      <w:r w:rsidRPr="00132539">
        <w:rPr>
          <w:rFonts w:ascii="TH SarabunPSK" w:hAnsi="TH SarabunPSK" w:cs="TH SarabunPSK"/>
          <w:sz w:val="32"/>
          <w:szCs w:val="32"/>
          <w:cs/>
        </w:rPr>
        <w:t>) สำหรับการทำงานจริง</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เสริมทักษะ การดูแลสุขภาวะทางใจ ความยืดหยุ่นทางอารมณ์ และการรู้จักตัวเอง</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ควรสอบถามความต้องการเฉพาะของแต่ละหลักสูตร เพื่อป้องกันเนื้อหาซ้ำซ้อน</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เน้นทักษะ การสื่อสารข้ามวัฒนธรรม การทำงานเป็นทีม และการใช้เทคโนโลยีดิจิทัล ซึ่งเป็นความต้องการสูงของผู้ประกอบการ</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ให้ความสำคัญกับ ความรู้พื้นฐานที่ต่อยอดได้จริง และสอดคล้องกับความจำเป็นของแต่ละหลักสูตร</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รายวิชา </w:t>
      </w:r>
      <w:r w:rsidRPr="00132539">
        <w:rPr>
          <w:rFonts w:ascii="TH SarabunPSK" w:hAnsi="TH SarabunPSK" w:cs="TH SarabunPSK"/>
          <w:sz w:val="32"/>
          <w:szCs w:val="32"/>
        </w:rPr>
        <w:t xml:space="preserve">GE </w:t>
      </w:r>
      <w:r w:rsidRPr="00132539">
        <w:rPr>
          <w:rFonts w:ascii="TH SarabunPSK" w:hAnsi="TH SarabunPSK" w:cs="TH SarabunPSK"/>
          <w:sz w:val="32"/>
          <w:szCs w:val="32"/>
          <w:cs/>
        </w:rPr>
        <w:t>ต้องมี จุดเน้นที่สอดคล้องกับหลักสูตรแม่ ไม่ซ้ำกับรายวิชาเอก</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พัฒนาทักษะ การเขียน การสื่อสาร การวิเคราะห์ และการใช้ภาษาอย่างเป็นระบบ โดยเฉพาะสำนักวิชาที่ใช้ทักษะภาษาเข้มข้น</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สร้างความมั่นใจให้ผู้เรียนใช้ ภาษาอังกฤษอย่างเป็นรูปธรรม ไม่ใช่เพียงแค่สอบผ่าน</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บูรณาการ </w:t>
      </w:r>
      <w:r w:rsidRPr="00132539">
        <w:rPr>
          <w:rFonts w:ascii="TH SarabunPSK" w:hAnsi="TH SarabunPSK" w:cs="TH SarabunPSK"/>
          <w:sz w:val="32"/>
          <w:szCs w:val="32"/>
        </w:rPr>
        <w:t xml:space="preserve">AI </w:t>
      </w:r>
      <w:r w:rsidRPr="00132539">
        <w:rPr>
          <w:rFonts w:ascii="TH SarabunPSK" w:hAnsi="TH SarabunPSK" w:cs="TH SarabunPSK"/>
          <w:sz w:val="32"/>
          <w:szCs w:val="32"/>
          <w:cs/>
        </w:rPr>
        <w:t>ในการเรียนการสอน และทักษะดิจิทัลที่จำเป็นในยุคใหม่</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ปรับเนื้อหาให้ เหมาะสมและเพียงพอต่อการใช้งานจริง โดยเฉพาะสายวิทย์ประยุกต์ที่เน้นการนำไปใช้ ไม่มีความจำเป็นต้องลงลึกเชิงทฤษฎีมากนัก</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สอดรับความต้องการของ ภาคอุตสาหกรรมเครื่องกล หุ่นยนต์ และเทคโนโลยีสมัยใหม่</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ลดปัญหา </w:t>
      </w:r>
      <w:r w:rsidRPr="00132539">
        <w:rPr>
          <w:rFonts w:ascii="TH SarabunPSK" w:hAnsi="TH SarabunPSK" w:cs="TH SarabunPSK"/>
          <w:sz w:val="32"/>
          <w:szCs w:val="32"/>
        </w:rPr>
        <w:t xml:space="preserve">Pain Point </w:t>
      </w:r>
      <w:r w:rsidRPr="00132539">
        <w:rPr>
          <w:rFonts w:ascii="TH SarabunPSK" w:hAnsi="TH SarabunPSK" w:cs="TH SarabunPSK"/>
          <w:sz w:val="32"/>
          <w:szCs w:val="32"/>
          <w:cs/>
        </w:rPr>
        <w:t>ด้านภาระงานนักศึกษา โดยควรมี ระบบติดตามโควต้างาน/ภาระงานรวม เพื่อไม่ให้แต่ละวิชาออกงานทับซ้อนมากเกินไป</w:t>
      </w:r>
    </w:p>
    <w:p w:rsidR="009C2943" w:rsidRPr="00132539" w:rsidRDefault="009C2943" w:rsidP="00D2226E">
      <w:pPr>
        <w:pStyle w:val="ListParagraph"/>
        <w:numPr>
          <w:ilvl w:val="1"/>
          <w:numId w:val="45"/>
        </w:numPr>
        <w:tabs>
          <w:tab w:val="left" w:pos="810"/>
        </w:tabs>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สนับสนุนให้นักศึกษามี </w:t>
      </w:r>
      <w:r w:rsidRPr="00132539">
        <w:rPr>
          <w:rFonts w:ascii="TH SarabunPSK" w:hAnsi="TH SarabunPSK" w:cs="TH SarabunPSK"/>
          <w:sz w:val="32"/>
          <w:szCs w:val="32"/>
        </w:rPr>
        <w:t xml:space="preserve">passion </w:t>
      </w:r>
      <w:r w:rsidRPr="00132539">
        <w:rPr>
          <w:rFonts w:ascii="TH SarabunPSK" w:hAnsi="TH SarabunPSK" w:cs="TH SarabunPSK"/>
          <w:sz w:val="32"/>
          <w:szCs w:val="32"/>
          <w:cs/>
        </w:rPr>
        <w:t>ความมุ่งมั่น และทักษะการกำกับตนเอง เพื่อนำไปสู่การเติบโตทางวิชาชีพ</w:t>
      </w:r>
    </w:p>
    <w:p w:rsidR="009C2943" w:rsidRPr="00132539" w:rsidRDefault="009C2943" w:rsidP="009C2943">
      <w:pPr>
        <w:spacing w:after="0"/>
        <w:ind w:firstLine="270"/>
        <w:rPr>
          <w:rFonts w:ascii="TH SarabunPSK" w:hAnsi="TH SarabunPSK" w:cs="TH SarabunPSK"/>
          <w:sz w:val="32"/>
          <w:szCs w:val="32"/>
        </w:rPr>
      </w:pPr>
      <w:r w:rsidRPr="00132539">
        <w:rPr>
          <w:rFonts w:ascii="TH SarabunPSK" w:hAnsi="TH SarabunPSK" w:cs="TH SarabunPSK" w:hint="cs"/>
          <w:sz w:val="32"/>
          <w:szCs w:val="32"/>
          <w:cs/>
        </w:rPr>
        <w:t>8</w:t>
      </w:r>
      <w:r w:rsidRPr="00132539">
        <w:rPr>
          <w:rFonts w:ascii="TH SarabunPSK" w:hAnsi="TH SarabunPSK" w:cs="TH SarabunPSK"/>
          <w:sz w:val="32"/>
          <w:szCs w:val="32"/>
          <w:cs/>
        </w:rPr>
        <w:t>.3 ทักษะที่ต้องการให้เน้น/พัฒนาเพิ่มเติมในหมวดวิชาศึกษาทั่วไป</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rPr>
        <w:t xml:space="preserve">Digital &amp; Cultural Competency </w:t>
      </w:r>
      <w:r w:rsidRPr="00132539">
        <w:rPr>
          <w:rFonts w:ascii="TH SarabunPSK" w:hAnsi="TH SarabunPSK" w:cs="TH SarabunPSK"/>
          <w:sz w:val="32"/>
          <w:szCs w:val="32"/>
          <w:cs/>
        </w:rPr>
        <w:t>ความเข้าใจเทคโนโลยีดิจิทัลและความหลากหลายทางวัฒนธรรม</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ทักษะการเขียนและการสื่อสาร ทั้งภาษาไทยและภาษาต่างประเทศ</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การประยุกต์ใช้ความรู้ในชีวิตประจำวัน ให้เข้าใจโลกจริงและตัดสินใจได้ดีขึ้น</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การปลูกฝังทัศนคติเชิงบวก (</w:t>
      </w:r>
      <w:r w:rsidRPr="00132539">
        <w:rPr>
          <w:rFonts w:ascii="TH SarabunPSK" w:hAnsi="TH SarabunPSK" w:cs="TH SarabunPSK"/>
          <w:sz w:val="32"/>
          <w:szCs w:val="32"/>
        </w:rPr>
        <w:t>Positive Mindset</w:t>
      </w:r>
      <w:r w:rsidRPr="00132539">
        <w:rPr>
          <w:rFonts w:ascii="TH SarabunPSK" w:hAnsi="TH SarabunPSK" w:cs="TH SarabunPSK"/>
          <w:sz w:val="32"/>
          <w:szCs w:val="32"/>
          <w:cs/>
        </w:rPr>
        <w:t>) เพื่อการเรียนรู้และการปรับตัวในอนาคต</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ภาวะผู้นำและจิตอาสา สร้างความรับผิดชอบและคุณค่าต่อสังคม</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การสื่อสารแบบเข้าใจผู้อื่น (</w:t>
      </w:r>
      <w:r w:rsidRPr="00132539">
        <w:rPr>
          <w:rFonts w:ascii="TH SarabunPSK" w:hAnsi="TH SarabunPSK" w:cs="TH SarabunPSK"/>
          <w:sz w:val="32"/>
          <w:szCs w:val="32"/>
        </w:rPr>
        <w:t>Communication &amp; Empathy</w:t>
      </w:r>
      <w:r w:rsidRPr="00132539">
        <w:rPr>
          <w:rFonts w:ascii="TH SarabunPSK" w:hAnsi="TH SarabunPSK" w:cs="TH SarabunPSK"/>
          <w:sz w:val="32"/>
          <w:szCs w:val="32"/>
          <w:cs/>
        </w:rPr>
        <w:t>)</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การคิดเชิงวิพากษ์ การแก้ปัญหา และการคิดสร้างสรรค์</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ทักษะภาษา (</w:t>
      </w:r>
      <w:r w:rsidRPr="00132539">
        <w:rPr>
          <w:rFonts w:ascii="TH SarabunPSK" w:hAnsi="TH SarabunPSK" w:cs="TH SarabunPSK"/>
          <w:sz w:val="32"/>
          <w:szCs w:val="32"/>
        </w:rPr>
        <w:t>Language Skills</w:t>
      </w:r>
      <w:r w:rsidRPr="00132539">
        <w:rPr>
          <w:rFonts w:ascii="TH SarabunPSK" w:hAnsi="TH SarabunPSK" w:cs="TH SarabunPSK"/>
          <w:sz w:val="32"/>
          <w:szCs w:val="32"/>
          <w:cs/>
        </w:rPr>
        <w:t>) รวมถึงภาษาที่ 3 เมื่อจำเป็น</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การใช้เทคโนโลยีอย่างมีจริยธรรม โดยเฉพาะ </w:t>
      </w:r>
      <w:r w:rsidRPr="00132539">
        <w:rPr>
          <w:rFonts w:ascii="TH SarabunPSK" w:hAnsi="TH SarabunPSK" w:cs="TH SarabunPSK"/>
          <w:sz w:val="32"/>
          <w:szCs w:val="32"/>
        </w:rPr>
        <w:t xml:space="preserve">AI Literacy </w:t>
      </w:r>
      <w:r w:rsidRPr="00132539">
        <w:rPr>
          <w:rFonts w:ascii="TH SarabunPSK" w:hAnsi="TH SarabunPSK" w:cs="TH SarabunPSK"/>
          <w:sz w:val="32"/>
          <w:szCs w:val="32"/>
          <w:cs/>
        </w:rPr>
        <w:t xml:space="preserve">และ </w:t>
      </w:r>
      <w:r w:rsidRPr="00132539">
        <w:rPr>
          <w:rFonts w:ascii="TH SarabunPSK" w:hAnsi="TH SarabunPSK" w:cs="TH SarabunPSK"/>
          <w:sz w:val="32"/>
          <w:szCs w:val="32"/>
        </w:rPr>
        <w:t>AI Skills</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ทักษะศตวรรษที่ 21 เช่น การร่วมมือ การสืบค้นข้อมูล การจัดการตนเอง</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ทักษะการทำงานแบบยุคใหม่ เช่น </w:t>
      </w:r>
      <w:r w:rsidRPr="00132539">
        <w:rPr>
          <w:rFonts w:ascii="TH SarabunPSK" w:hAnsi="TH SarabunPSK" w:cs="TH SarabunPSK"/>
          <w:sz w:val="32"/>
          <w:szCs w:val="32"/>
        </w:rPr>
        <w:t>freelance, digital nomad, global citizenship</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การทำงานร่วมกับผู้อื่นอย่างมีคุณภาพ มากกว่าเพียงแค่การทำงานกลุ่มทั่วไป</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ทักษะการนำเสนอ (</w:t>
      </w:r>
      <w:r w:rsidRPr="00132539">
        <w:rPr>
          <w:rFonts w:ascii="TH SarabunPSK" w:hAnsi="TH SarabunPSK" w:cs="TH SarabunPSK"/>
          <w:sz w:val="32"/>
          <w:szCs w:val="32"/>
        </w:rPr>
        <w:t>Presentation Skills</w:t>
      </w:r>
      <w:r w:rsidRPr="00132539">
        <w:rPr>
          <w:rFonts w:ascii="TH SarabunPSK" w:hAnsi="TH SarabunPSK" w:cs="TH SarabunPSK"/>
          <w:sz w:val="32"/>
          <w:szCs w:val="32"/>
          <w:cs/>
        </w:rPr>
        <w:t>)</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ทักษะชีวิต (</w:t>
      </w:r>
      <w:r w:rsidRPr="00132539">
        <w:rPr>
          <w:rFonts w:ascii="TH SarabunPSK" w:hAnsi="TH SarabunPSK" w:cs="TH SarabunPSK"/>
          <w:sz w:val="32"/>
          <w:szCs w:val="32"/>
        </w:rPr>
        <w:t>Life Skills</w:t>
      </w:r>
      <w:r w:rsidRPr="00132539">
        <w:rPr>
          <w:rFonts w:ascii="TH SarabunPSK" w:hAnsi="TH SarabunPSK" w:cs="TH SarabunPSK"/>
          <w:sz w:val="32"/>
          <w:szCs w:val="32"/>
          <w:cs/>
        </w:rPr>
        <w:t>) เช่น การจัดการอารมณ์ เวลา ความเครียด</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ทักษะการเงิน การลงทุน ภาษี และสุขภาวะทางการเงิน</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การป้องกันภัยไซเบอร์และความปลอดภัยดิจิทัล (</w:t>
      </w:r>
      <w:r w:rsidRPr="00132539">
        <w:rPr>
          <w:rFonts w:ascii="TH SarabunPSK" w:hAnsi="TH SarabunPSK" w:cs="TH SarabunPSK"/>
          <w:sz w:val="32"/>
          <w:szCs w:val="32"/>
        </w:rPr>
        <w:t>Cybersecurity Awareness</w:t>
      </w:r>
      <w:r w:rsidRPr="00132539">
        <w:rPr>
          <w:rFonts w:ascii="TH SarabunPSK" w:hAnsi="TH SarabunPSK" w:cs="TH SarabunPSK"/>
          <w:sz w:val="32"/>
          <w:szCs w:val="32"/>
          <w:cs/>
        </w:rPr>
        <w:t>)</w:t>
      </w:r>
    </w:p>
    <w:p w:rsidR="009C2943" w:rsidRPr="00132539" w:rsidRDefault="009C2943" w:rsidP="00D2226E">
      <w:pPr>
        <w:pStyle w:val="ListParagraph"/>
        <w:numPr>
          <w:ilvl w:val="1"/>
          <w:numId w:val="46"/>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พื้นฐานการดูแลสุขภาวะกาย–ใจ</w:t>
      </w:r>
    </w:p>
    <w:p w:rsidR="009C2943" w:rsidRPr="00132539" w:rsidRDefault="009C2943" w:rsidP="009C2943">
      <w:pPr>
        <w:spacing w:after="0"/>
        <w:ind w:firstLine="270"/>
        <w:rPr>
          <w:rFonts w:ascii="TH SarabunPSK" w:hAnsi="TH SarabunPSK" w:cs="TH SarabunPSK"/>
          <w:sz w:val="32"/>
          <w:szCs w:val="32"/>
        </w:rPr>
      </w:pPr>
      <w:r w:rsidRPr="00132539">
        <w:rPr>
          <w:rFonts w:ascii="TH SarabunPSK" w:hAnsi="TH SarabunPSK" w:cs="TH SarabunPSK"/>
          <w:sz w:val="32"/>
          <w:szCs w:val="32"/>
          <w:cs/>
        </w:rPr>
        <w:t>8.4 กิจกรรมส่งเสริมนักศึกษาที่ควรมีเพิ่มเติม</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จัดบรรยายเรื่องภัยคุกคามทางไซเบอร์ อย่างน้อยภาคการศึกษาละ 1 ครั้ง และเป็นกิจกรรมบังคับเพื่อให้นักศึกษาตามทันข่าวและรู้เท่าทันเทคโนโลยี</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กิจกรรมพัฒนาทักษะ การปรับตัว การทำงานเป็นทีม และภาวะผู้นำ–ผู้ตาม</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กิจกรรมกลุ่มฝึก การสื่อสาร การนำเสนอ และการร่วมมือแก้ปัญหา</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เสริมการประชาสัมพันธ์และการสนับสนุนกิจกรรมดี ๆ ที่มีอยู่แล้ว เพื่อให้นักศึกษาเข้าร่วมมากขึ้น</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จัดกิจกรรมร่วมกันระหว่าง นักศึกษาต่างสำนักวิชา เช่น ค่ายอาสา บำเพ็ญประโยชน์ และกิจกรรมเพื่อสังคม</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กิจกรรมนอกชั้นเรียนที่เน้น การเรียนรู้จากการลงมือปฏิบัติจริง (</w:t>
      </w:r>
      <w:r w:rsidRPr="00132539">
        <w:rPr>
          <w:rFonts w:ascii="TH SarabunPSK" w:hAnsi="TH SarabunPSK" w:cs="TH SarabunPSK"/>
          <w:sz w:val="32"/>
          <w:szCs w:val="32"/>
        </w:rPr>
        <w:t>Experiential Learning</w:t>
      </w:r>
      <w:r w:rsidRPr="00132539">
        <w:rPr>
          <w:rFonts w:ascii="TH SarabunPSK" w:hAnsi="TH SarabunPSK" w:cs="TH SarabunPSK"/>
          <w:sz w:val="32"/>
          <w:szCs w:val="32"/>
          <w:cs/>
        </w:rPr>
        <w:t>)</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พัฒนากิจกรรมที่มีอยู่ให้มี ประสิทธิภาพมากขึ้น เช่น ปรับรูปแบบหรือเพิ่มความเชื่อมโยงกับรายวิชา</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จัดกิจกรรม ดูหนังและสนทนาแลกเปลี่ยน หลังชมภาพยนตร์ โดยเปิดโอกาสให้แต่ละหลักสูตรหรืออาจารย์เสนอภาพยนตร์ได้</w:t>
      </w:r>
    </w:p>
    <w:p w:rsidR="009C2943" w:rsidRPr="00132539" w:rsidRDefault="009C2943" w:rsidP="00D2226E">
      <w:pPr>
        <w:pStyle w:val="ListParagraph"/>
        <w:numPr>
          <w:ilvl w:val="1"/>
          <w:numId w:val="47"/>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กิจกรรม ภาคสนาม เพื่อสร้างประสบการณ์ตรงและความเข้าใจจากสถานการณ์จริง</w:t>
      </w:r>
    </w:p>
    <w:p w:rsidR="009C2943" w:rsidRPr="00132539" w:rsidRDefault="009C2943" w:rsidP="009C2943">
      <w:pPr>
        <w:spacing w:after="0"/>
        <w:ind w:firstLine="270"/>
        <w:rPr>
          <w:rFonts w:ascii="TH SarabunPSK" w:hAnsi="TH SarabunPSK" w:cs="TH SarabunPSK"/>
          <w:sz w:val="32"/>
          <w:szCs w:val="32"/>
        </w:rPr>
      </w:pPr>
      <w:r w:rsidRPr="00132539">
        <w:rPr>
          <w:rFonts w:ascii="TH SarabunPSK" w:hAnsi="TH SarabunPSK" w:cs="TH SarabunPSK"/>
          <w:sz w:val="32"/>
          <w:szCs w:val="32"/>
          <w:cs/>
        </w:rPr>
        <w:t>8.5 ข้อเสนอแนะเพิ่มเติมเพื่อใช้ในการปรับปรุงหมวดวิชาศึกษาทั่วไป</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ปรับรายวิชาให้ กระชับ เน้นการนำไปใช้จริงและต่อยอดในวิชาชีพ</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ส่งเสริมการใช้ </w:t>
      </w:r>
      <w:r w:rsidRPr="00132539">
        <w:rPr>
          <w:rFonts w:ascii="TH SarabunPSK" w:hAnsi="TH SarabunPSK" w:cs="TH SarabunPSK"/>
          <w:sz w:val="32"/>
          <w:szCs w:val="32"/>
        </w:rPr>
        <w:t xml:space="preserve">AI </w:t>
      </w:r>
      <w:r w:rsidRPr="00132539">
        <w:rPr>
          <w:rFonts w:ascii="TH SarabunPSK" w:hAnsi="TH SarabunPSK" w:cs="TH SarabunPSK"/>
          <w:sz w:val="32"/>
          <w:szCs w:val="32"/>
          <w:cs/>
        </w:rPr>
        <w:t>เพื่อการเรียนรู้ การทำงาน การสื่อสาร และการนำเสนออย่างมีประสิทธิภาพ</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เปิดโอกาสให้แต่ละหลักสูตร เสนอเทียบรายวิชาในเอก/โท เพื่อหลีกเลี่ยงความซ้ำซ้อนกับศาสตร์ที่นักศึกษามีพื้นฐานอยู่แล้ว</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ออกแบบ </w:t>
      </w:r>
      <w:r w:rsidRPr="00132539">
        <w:rPr>
          <w:rFonts w:ascii="TH SarabunPSK" w:hAnsi="TH SarabunPSK" w:cs="TH SarabunPSK"/>
          <w:sz w:val="32"/>
          <w:szCs w:val="32"/>
        </w:rPr>
        <w:t xml:space="preserve">GE </w:t>
      </w:r>
      <w:r w:rsidRPr="00132539">
        <w:rPr>
          <w:rFonts w:ascii="TH SarabunPSK" w:hAnsi="TH SarabunPSK" w:cs="TH SarabunPSK"/>
          <w:sz w:val="32"/>
          <w:szCs w:val="32"/>
          <w:cs/>
        </w:rPr>
        <w:t xml:space="preserve">ให้ช่วยให้นักศึกษา บรรลุ </w:t>
      </w:r>
      <w:r w:rsidR="00392B46" w:rsidRPr="00132539">
        <w:rPr>
          <w:rFonts w:ascii="TH SarabunPSK" w:hAnsi="TH SarabunPSK" w:cs="TH SarabunPSK"/>
          <w:sz w:val="32"/>
          <w:szCs w:val="32"/>
        </w:rPr>
        <w:t>GELOS</w:t>
      </w:r>
      <w:r w:rsidRPr="00132539">
        <w:rPr>
          <w:rFonts w:ascii="TH SarabunPSK" w:hAnsi="TH SarabunPSK" w:cs="TH SarabunPSK"/>
          <w:sz w:val="32"/>
          <w:szCs w:val="32"/>
          <w:cs/>
        </w:rPr>
        <w:t xml:space="preserve"> ของแต่ละหลักสูตรอย่างเป็นรูปธรรม</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พิจารณาโครงสร้าง </w:t>
      </w:r>
      <w:r w:rsidRPr="00132539">
        <w:rPr>
          <w:rFonts w:ascii="TH SarabunPSK" w:hAnsi="TH SarabunPSK" w:cs="TH SarabunPSK"/>
          <w:sz w:val="32"/>
          <w:szCs w:val="32"/>
        </w:rPr>
        <w:t xml:space="preserve">GE </w:t>
      </w:r>
      <w:r w:rsidRPr="00132539">
        <w:rPr>
          <w:rFonts w:ascii="TH SarabunPSK" w:hAnsi="TH SarabunPSK" w:cs="TH SarabunPSK"/>
          <w:sz w:val="32"/>
          <w:szCs w:val="32"/>
          <w:cs/>
        </w:rPr>
        <w:t>แบบ 2 ส่วน: รายวิชาบังคับในหมวดศึกษาทั่วไป รายวิชาที่นักศึกษาเลือกได้อย่างอิสระ ไม่จำกัดหมวดย่อย</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ปรับลดจำนวนหน่วยกิต ของหมวด </w:t>
      </w:r>
      <w:r w:rsidRPr="00132539">
        <w:rPr>
          <w:rFonts w:ascii="TH SarabunPSK" w:hAnsi="TH SarabunPSK" w:cs="TH SarabunPSK"/>
          <w:sz w:val="32"/>
          <w:szCs w:val="32"/>
        </w:rPr>
        <w:t xml:space="preserve">GE </w:t>
      </w:r>
      <w:r w:rsidRPr="00132539">
        <w:rPr>
          <w:rFonts w:ascii="TH SarabunPSK" w:hAnsi="TH SarabunPSK" w:cs="TH SarabunPSK"/>
          <w:sz w:val="32"/>
          <w:szCs w:val="32"/>
          <w:cs/>
        </w:rPr>
        <w:t>เพื่อให้สมดุลกับรายวิชาในสาขาเอก ซึ่งมีปริมาณมากอยู่แล้ว</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ลดหน่วยกิตรวมจาก 26 หน่วยกิต โดยเฉพาะหมวดภาษาต่างประเทศ (12 หน่วยกิต) เหลือประมาณ 9–10 หน่วยกิต เพื่อความสมดุลของหลักสูตร</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สนับสนุนการเปิดสอน ภาษาอังกฤษเฉพาะด้าน ตามความต้องการของสาขาวิชาต่าง ๆ</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ลดจำนวนงานและ </w:t>
      </w:r>
      <w:r w:rsidRPr="00132539">
        <w:rPr>
          <w:rFonts w:ascii="TH SarabunPSK" w:hAnsi="TH SarabunPSK" w:cs="TH SarabunPSK"/>
          <w:sz w:val="32"/>
          <w:szCs w:val="32"/>
        </w:rPr>
        <w:t xml:space="preserve">assignment </w:t>
      </w:r>
      <w:r w:rsidRPr="00132539">
        <w:rPr>
          <w:rFonts w:ascii="TH SarabunPSK" w:hAnsi="TH SarabunPSK" w:cs="TH SarabunPSK"/>
          <w:sz w:val="32"/>
          <w:szCs w:val="32"/>
          <w:cs/>
        </w:rPr>
        <w:t>นอกเวลาเรียน และสนับสนุนให้ ทำงานให้เสร็จภายในชั้นเรียน เพื่อลดภาระนักศึกษา โดยเฉพาะผู้ที่มีตารางเรียนแน่นและต้องสหกิจระยะยาว</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ปรับการจัดตารางสอนของ </w:t>
      </w:r>
      <w:r w:rsidRPr="00132539">
        <w:rPr>
          <w:rFonts w:ascii="TH SarabunPSK" w:hAnsi="TH SarabunPSK" w:cs="TH SarabunPSK"/>
          <w:sz w:val="32"/>
          <w:szCs w:val="32"/>
        </w:rPr>
        <w:t xml:space="preserve">GEN </w:t>
      </w:r>
      <w:r w:rsidRPr="00132539">
        <w:rPr>
          <w:rFonts w:ascii="TH SarabunPSK" w:hAnsi="TH SarabunPSK" w:cs="TH SarabunPSK"/>
          <w:sz w:val="32"/>
          <w:szCs w:val="32"/>
          <w:cs/>
        </w:rPr>
        <w:t>ให้มี ความยืดหยุ่นและร่วมมือกับสาขาวิชาอื่นมากขึ้น ไม่ควรกำหนดตายตัวจนเกินไป</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วิชากีฬา: หากบุคลากรหรือสิ่งอำนวยความสะดวกไม่เพียงพอ ควร ลดจำนวนหน่วยกิต ให้เหมาะสม</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 xml:space="preserve">เปิดโอกาสให้นักศึกษา เลือกวิชา </w:t>
      </w:r>
      <w:r w:rsidRPr="00132539">
        <w:rPr>
          <w:rFonts w:ascii="TH SarabunPSK" w:hAnsi="TH SarabunPSK" w:cs="TH SarabunPSK"/>
          <w:sz w:val="32"/>
          <w:szCs w:val="32"/>
        </w:rPr>
        <w:t xml:space="preserve">GEN </w:t>
      </w:r>
      <w:r w:rsidRPr="00132539">
        <w:rPr>
          <w:rFonts w:ascii="TH SarabunPSK" w:hAnsi="TH SarabunPSK" w:cs="TH SarabunPSK"/>
          <w:sz w:val="32"/>
          <w:szCs w:val="32"/>
          <w:cs/>
        </w:rPr>
        <w:t>ได้ตามความสนใจ เพื่อคัดกรองวิชาที่ไม่น่าสนใจและกระตุ้นการพัฒนาวิชาใหม่</w:t>
      </w:r>
    </w:p>
    <w:p w:rsidR="009C2943" w:rsidRPr="00132539" w:rsidRDefault="009C2943" w:rsidP="00D2226E">
      <w:pPr>
        <w:pStyle w:val="ListParagraph"/>
        <w:numPr>
          <w:ilvl w:val="1"/>
          <w:numId w:val="48"/>
        </w:numPr>
        <w:spacing w:after="0"/>
        <w:ind w:left="810" w:hanging="180"/>
        <w:jc w:val="thaiDistribute"/>
        <w:rPr>
          <w:rFonts w:ascii="TH SarabunPSK" w:hAnsi="TH SarabunPSK" w:cs="TH SarabunPSK"/>
          <w:sz w:val="32"/>
          <w:szCs w:val="32"/>
        </w:rPr>
      </w:pPr>
      <w:r w:rsidRPr="00132539">
        <w:rPr>
          <w:rFonts w:ascii="TH SarabunPSK" w:hAnsi="TH SarabunPSK" w:cs="TH SarabunPSK"/>
          <w:sz w:val="32"/>
          <w:szCs w:val="32"/>
          <w:cs/>
        </w:rPr>
        <w:t>พิจารณาเปิด วิชาใหม่แบบทดลอง (</w:t>
      </w:r>
      <w:r w:rsidRPr="00132539">
        <w:rPr>
          <w:rFonts w:ascii="TH SarabunPSK" w:hAnsi="TH SarabunPSK" w:cs="TH SarabunPSK"/>
          <w:sz w:val="32"/>
          <w:szCs w:val="32"/>
        </w:rPr>
        <w:t>pilot courses</w:t>
      </w:r>
      <w:r w:rsidRPr="00132539">
        <w:rPr>
          <w:rFonts w:ascii="TH SarabunPSK" w:hAnsi="TH SarabunPSK" w:cs="TH SarabunPSK"/>
          <w:sz w:val="32"/>
          <w:szCs w:val="32"/>
          <w:cs/>
        </w:rPr>
        <w:t>) ทุกปี เพื่อตอบโจทย์ความท้าทายใหม่ ๆ และความต้องการของตลาดงาน</w:t>
      </w:r>
    </w:p>
    <w:p w:rsidR="008A149D" w:rsidRPr="00132539" w:rsidRDefault="008A149D" w:rsidP="009C2943">
      <w:pPr>
        <w:rPr>
          <w:rFonts w:ascii="TH SarabunPSK" w:hAnsi="TH SarabunPSK" w:cs="TH SarabunPSK"/>
          <w:b/>
          <w:bCs/>
          <w:sz w:val="32"/>
          <w:szCs w:val="32"/>
        </w:rPr>
      </w:pPr>
    </w:p>
    <w:p w:rsidR="00031DDA" w:rsidRPr="00132539" w:rsidRDefault="00031DDA" w:rsidP="00031DDA">
      <w:pPr>
        <w:spacing w:after="0"/>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รายละเอียดเพิ่มเติมดูได้ที่ลิงก์ </w:t>
      </w:r>
    </w:p>
    <w:p w:rsidR="00031DDA" w:rsidRPr="00132539" w:rsidRDefault="00031DDA" w:rsidP="00031DDA">
      <w:pPr>
        <w:spacing w:after="0"/>
        <w:jc w:val="thaiDistribute"/>
        <w:rPr>
          <w:rFonts w:ascii="TH SarabunPSK" w:hAnsi="TH SarabunPSK" w:cs="TH SarabunPSK"/>
          <w:sz w:val="32"/>
          <w:szCs w:val="32"/>
          <w:cs/>
        </w:rPr>
        <w:sectPr w:rsidR="00031DDA" w:rsidRPr="00132539">
          <w:pgSz w:w="11906" w:h="16838"/>
          <w:pgMar w:top="2160" w:right="1440" w:bottom="1440" w:left="2160" w:header="709" w:footer="709" w:gutter="0"/>
          <w:cols w:space="720"/>
        </w:sectPr>
      </w:pPr>
      <w:r w:rsidRPr="00132539">
        <w:rPr>
          <w:rFonts w:ascii="TH SarabunPSK" w:hAnsi="TH SarabunPSK" w:cs="TH SarabunPSK"/>
          <w:sz w:val="32"/>
          <w:szCs w:val="32"/>
        </w:rPr>
        <w:t>https</w:t>
      </w:r>
      <w:r w:rsidRPr="00132539">
        <w:rPr>
          <w:rFonts w:ascii="TH SarabunPSK" w:hAnsi="TH SarabunPSK" w:cs="TH SarabunPSK"/>
          <w:sz w:val="32"/>
          <w:szCs w:val="32"/>
          <w:cs/>
        </w:rPr>
        <w:t>://</w:t>
      </w:r>
      <w:r w:rsidRPr="00132539">
        <w:rPr>
          <w:rFonts w:ascii="TH SarabunPSK" w:hAnsi="TH SarabunPSK" w:cs="TH SarabunPSK"/>
          <w:sz w:val="32"/>
          <w:szCs w:val="32"/>
        </w:rPr>
        <w:t>docs</w:t>
      </w:r>
      <w:r w:rsidRPr="00132539">
        <w:rPr>
          <w:rFonts w:ascii="TH SarabunPSK" w:hAnsi="TH SarabunPSK" w:cs="TH SarabunPSK"/>
          <w:sz w:val="32"/>
          <w:szCs w:val="32"/>
          <w:cs/>
        </w:rPr>
        <w:t>.</w:t>
      </w:r>
      <w:r w:rsidRPr="00132539">
        <w:rPr>
          <w:rFonts w:ascii="TH SarabunPSK" w:hAnsi="TH SarabunPSK" w:cs="TH SarabunPSK"/>
          <w:sz w:val="32"/>
          <w:szCs w:val="32"/>
        </w:rPr>
        <w:t>google</w:t>
      </w:r>
      <w:r w:rsidRPr="00132539">
        <w:rPr>
          <w:rFonts w:ascii="TH SarabunPSK" w:hAnsi="TH SarabunPSK" w:cs="TH SarabunPSK"/>
          <w:sz w:val="32"/>
          <w:szCs w:val="32"/>
          <w:cs/>
        </w:rPr>
        <w:t>.</w:t>
      </w:r>
      <w:r w:rsidRPr="00132539">
        <w:rPr>
          <w:rFonts w:ascii="TH SarabunPSK" w:hAnsi="TH SarabunPSK" w:cs="TH SarabunPSK"/>
          <w:sz w:val="32"/>
          <w:szCs w:val="32"/>
        </w:rPr>
        <w:t>com</w:t>
      </w:r>
      <w:r w:rsidRPr="00132539">
        <w:rPr>
          <w:rFonts w:ascii="TH SarabunPSK" w:hAnsi="TH SarabunPSK" w:cs="TH SarabunPSK"/>
          <w:sz w:val="32"/>
          <w:szCs w:val="32"/>
          <w:cs/>
        </w:rPr>
        <w:t>/</w:t>
      </w:r>
      <w:r w:rsidRPr="00132539">
        <w:rPr>
          <w:rFonts w:ascii="TH SarabunPSK" w:hAnsi="TH SarabunPSK" w:cs="TH SarabunPSK"/>
          <w:sz w:val="32"/>
          <w:szCs w:val="32"/>
        </w:rPr>
        <w:t>spreadsheets</w:t>
      </w:r>
      <w:r w:rsidRPr="00132539">
        <w:rPr>
          <w:rFonts w:ascii="TH SarabunPSK" w:hAnsi="TH SarabunPSK" w:cs="TH SarabunPSK"/>
          <w:sz w:val="32"/>
          <w:szCs w:val="32"/>
          <w:cs/>
        </w:rPr>
        <w:t>/</w:t>
      </w:r>
      <w:r w:rsidRPr="00132539">
        <w:rPr>
          <w:rFonts w:ascii="TH SarabunPSK" w:hAnsi="TH SarabunPSK" w:cs="TH SarabunPSK"/>
          <w:sz w:val="32"/>
          <w:szCs w:val="32"/>
        </w:rPr>
        <w:t>d</w:t>
      </w:r>
      <w:r w:rsidRPr="00132539">
        <w:rPr>
          <w:rFonts w:ascii="TH SarabunPSK" w:hAnsi="TH SarabunPSK" w:cs="TH SarabunPSK"/>
          <w:sz w:val="32"/>
          <w:szCs w:val="32"/>
          <w:cs/>
        </w:rPr>
        <w:t>/</w:t>
      </w:r>
      <w:r w:rsidRPr="00132539">
        <w:rPr>
          <w:rFonts w:ascii="TH SarabunPSK" w:hAnsi="TH SarabunPSK" w:cs="TH SarabunPSK"/>
          <w:sz w:val="32"/>
          <w:szCs w:val="32"/>
        </w:rPr>
        <w:t>1U0NY7S6A4GB9Z3aiOTA9W</w:t>
      </w:r>
      <w:r w:rsidRPr="00132539">
        <w:rPr>
          <w:rFonts w:ascii="TH SarabunPSK" w:hAnsi="TH SarabunPSK" w:cs="TH SarabunPSK"/>
          <w:sz w:val="32"/>
          <w:szCs w:val="32"/>
          <w:cs/>
        </w:rPr>
        <w:t>-</w:t>
      </w:r>
      <w:r w:rsidRPr="00132539">
        <w:rPr>
          <w:rFonts w:ascii="TH SarabunPSK" w:hAnsi="TH SarabunPSK" w:cs="TH SarabunPSK"/>
          <w:sz w:val="32"/>
          <w:szCs w:val="32"/>
        </w:rPr>
        <w:t>jW</w:t>
      </w:r>
      <w:r w:rsidRPr="00132539">
        <w:rPr>
          <w:rFonts w:ascii="TH SarabunPSK" w:hAnsi="TH SarabunPSK" w:cs="TH SarabunPSK"/>
          <w:sz w:val="32"/>
          <w:szCs w:val="32"/>
          <w:cs/>
        </w:rPr>
        <w:t>-</w:t>
      </w:r>
      <w:r w:rsidRPr="00132539">
        <w:rPr>
          <w:rFonts w:ascii="TH SarabunPSK" w:hAnsi="TH SarabunPSK" w:cs="TH SarabunPSK"/>
          <w:sz w:val="32"/>
          <w:szCs w:val="32"/>
        </w:rPr>
        <w:t>NMqRP8W</w:t>
      </w:r>
      <w:r w:rsidRPr="00132539">
        <w:rPr>
          <w:rFonts w:ascii="TH SarabunPSK" w:hAnsi="TH SarabunPSK" w:cs="TH SarabunPSK"/>
          <w:sz w:val="32"/>
          <w:szCs w:val="32"/>
          <w:cs/>
        </w:rPr>
        <w:t>/</w:t>
      </w:r>
      <w:r w:rsidRPr="00132539">
        <w:rPr>
          <w:rFonts w:ascii="TH SarabunPSK" w:hAnsi="TH SarabunPSK" w:cs="TH SarabunPSK"/>
          <w:sz w:val="32"/>
          <w:szCs w:val="32"/>
        </w:rPr>
        <w:t>edit?usp</w:t>
      </w:r>
      <w:r w:rsidRPr="00132539">
        <w:rPr>
          <w:rFonts w:ascii="TH SarabunPSK" w:hAnsi="TH SarabunPSK" w:cs="TH SarabunPSK"/>
          <w:sz w:val="32"/>
          <w:szCs w:val="32"/>
          <w:cs/>
        </w:rPr>
        <w:t>=</w:t>
      </w:r>
      <w:r w:rsidRPr="00132539">
        <w:rPr>
          <w:rFonts w:ascii="TH SarabunPSK" w:hAnsi="TH SarabunPSK" w:cs="TH SarabunPSK"/>
          <w:sz w:val="32"/>
          <w:szCs w:val="32"/>
        </w:rPr>
        <w:t>sharing&amp;ouid</w:t>
      </w:r>
      <w:r w:rsidRPr="00132539">
        <w:rPr>
          <w:rFonts w:ascii="TH SarabunPSK" w:hAnsi="TH SarabunPSK" w:cs="TH SarabunPSK"/>
          <w:sz w:val="32"/>
          <w:szCs w:val="32"/>
          <w:cs/>
        </w:rPr>
        <w:t>=</w:t>
      </w:r>
      <w:r w:rsidRPr="00132539">
        <w:rPr>
          <w:rFonts w:ascii="TH SarabunPSK" w:hAnsi="TH SarabunPSK" w:cs="TH SarabunPSK"/>
          <w:sz w:val="32"/>
          <w:szCs w:val="32"/>
        </w:rPr>
        <w:t>112767809793450747296&amp;rtpof</w:t>
      </w:r>
      <w:r w:rsidRPr="00132539">
        <w:rPr>
          <w:rFonts w:ascii="TH SarabunPSK" w:hAnsi="TH SarabunPSK" w:cs="TH SarabunPSK"/>
          <w:sz w:val="32"/>
          <w:szCs w:val="32"/>
          <w:cs/>
        </w:rPr>
        <w:t>=</w:t>
      </w:r>
      <w:r w:rsidRPr="00132539">
        <w:rPr>
          <w:rFonts w:ascii="TH SarabunPSK" w:hAnsi="TH SarabunPSK" w:cs="TH SarabunPSK"/>
          <w:sz w:val="32"/>
          <w:szCs w:val="32"/>
        </w:rPr>
        <w:t>true&amp;sd</w:t>
      </w:r>
      <w:r w:rsidRPr="00132539">
        <w:rPr>
          <w:rFonts w:ascii="TH SarabunPSK" w:hAnsi="TH SarabunPSK" w:cs="TH SarabunPSK"/>
          <w:sz w:val="32"/>
          <w:szCs w:val="32"/>
          <w:cs/>
        </w:rPr>
        <w:t>=</w:t>
      </w:r>
      <w:r w:rsidRPr="00132539">
        <w:rPr>
          <w:rFonts w:ascii="TH SarabunPSK" w:hAnsi="TH SarabunPSK" w:cs="TH SarabunPSK"/>
          <w:sz w:val="32"/>
          <w:szCs w:val="32"/>
        </w:rPr>
        <w:t>true</w:t>
      </w:r>
    </w:p>
    <w:p w:rsidR="00AA3A25" w:rsidRPr="00132539" w:rsidRDefault="00031DDA" w:rsidP="00AA3A25">
      <w:pPr>
        <w:spacing w:after="0"/>
        <w:rPr>
          <w:rFonts w:ascii="TH SarabunPSK" w:hAnsi="TH SarabunPSK" w:cs="TH SarabunPSK"/>
          <w:b/>
          <w:bCs/>
          <w:sz w:val="32"/>
          <w:szCs w:val="32"/>
        </w:rPr>
      </w:pPr>
      <w:r w:rsidRPr="00132539">
        <w:rPr>
          <w:rFonts w:ascii="TH SarabunPSK" w:hAnsi="TH SarabunPSK" w:cs="TH SarabunPSK" w:hint="cs"/>
          <w:b/>
          <w:bCs/>
          <w:sz w:val="32"/>
          <w:szCs w:val="32"/>
          <w:cs/>
        </w:rPr>
        <w:t>3</w:t>
      </w:r>
      <w:r w:rsidR="00AA3A25" w:rsidRPr="00132539">
        <w:rPr>
          <w:rFonts w:ascii="TH SarabunPSK" w:hAnsi="TH SarabunPSK" w:cs="TH SarabunPSK" w:hint="cs"/>
          <w:b/>
          <w:bCs/>
          <w:sz w:val="32"/>
          <w:szCs w:val="32"/>
          <w:cs/>
        </w:rPr>
        <w:t>. ผลสำรวจความคิดเห็นของ</w:t>
      </w:r>
      <w:r w:rsidR="00AA3A25" w:rsidRPr="00132539">
        <w:rPr>
          <w:rFonts w:ascii="TH SarabunPSK" w:hAnsi="TH SarabunPSK" w:cs="TH SarabunPSK" w:hint="cs"/>
          <w:b/>
          <w:bCs/>
          <w:sz w:val="32"/>
          <w:szCs w:val="32"/>
          <w:u w:val="single"/>
          <w:cs/>
        </w:rPr>
        <w:t>นักศึกษาหลักสูตร</w:t>
      </w:r>
      <w:r w:rsidR="00AA3A25" w:rsidRPr="00132539">
        <w:rPr>
          <w:rFonts w:ascii="TH SarabunPSK" w:hAnsi="TH SarabunPSK" w:cs="TH SarabunPSK" w:hint="cs"/>
          <w:b/>
          <w:bCs/>
          <w:sz w:val="32"/>
          <w:szCs w:val="32"/>
          <w:cs/>
        </w:rPr>
        <w:t>ต่าง</w:t>
      </w:r>
      <w:r w:rsidR="00AA3A25" w:rsidRPr="00132539">
        <w:rPr>
          <w:rFonts w:ascii="TH SarabunPSK" w:hAnsi="TH SarabunPSK" w:cs="TH SarabunPSK"/>
          <w:b/>
          <w:bCs/>
          <w:sz w:val="32"/>
          <w:szCs w:val="32"/>
          <w:cs/>
        </w:rPr>
        <w:t xml:space="preserve"> </w:t>
      </w:r>
      <w:r w:rsidR="00AA3A25" w:rsidRPr="00132539">
        <w:rPr>
          <w:rFonts w:ascii="TH SarabunPSK" w:hAnsi="TH SarabunPSK" w:cs="TH SarabunPSK" w:hint="cs"/>
          <w:b/>
          <w:bCs/>
          <w:sz w:val="32"/>
          <w:szCs w:val="32"/>
          <w:cs/>
        </w:rPr>
        <w:t>ๆ</w:t>
      </w:r>
      <w:r w:rsidR="00AA3A25" w:rsidRPr="00132539">
        <w:rPr>
          <w:rFonts w:ascii="TH SarabunPSK" w:hAnsi="TH SarabunPSK" w:cs="TH SarabunPSK"/>
          <w:b/>
          <w:bCs/>
          <w:sz w:val="32"/>
          <w:szCs w:val="32"/>
          <w:cs/>
        </w:rPr>
        <w:t xml:space="preserve"> </w:t>
      </w:r>
      <w:r w:rsidR="00AA3A25" w:rsidRPr="00132539">
        <w:rPr>
          <w:rFonts w:ascii="TH SarabunPSK" w:hAnsi="TH SarabunPSK" w:cs="TH SarabunPSK" w:hint="cs"/>
          <w:b/>
          <w:bCs/>
          <w:sz w:val="32"/>
          <w:szCs w:val="32"/>
          <w:cs/>
        </w:rPr>
        <w:t>ที่มีต่อหลักสูตรหมวดวิชาศึกษาทั่วไป</w:t>
      </w:r>
    </w:p>
    <w:p w:rsidR="009C2943" w:rsidRPr="00132539" w:rsidRDefault="00AA3A25" w:rsidP="009C2943">
      <w:pPr>
        <w:rPr>
          <w:rFonts w:ascii="TH SarabunPSK" w:hAnsi="TH SarabunPSK" w:cs="TH SarabunPSK"/>
          <w:b/>
          <w:bCs/>
          <w:sz w:val="32"/>
          <w:szCs w:val="32"/>
        </w:rPr>
      </w:pPr>
      <w:r w:rsidRPr="00132539">
        <w:rPr>
          <w:rFonts w:ascii="TH SarabunPSK" w:hAnsi="TH SarabunPSK" w:cs="TH SarabunPSK" w:hint="cs"/>
          <w:b/>
          <w:bCs/>
          <w:sz w:val="32"/>
          <w:szCs w:val="32"/>
          <w:cs/>
        </w:rPr>
        <w:t>1.</w:t>
      </w:r>
      <w:r w:rsidR="009C2943" w:rsidRPr="00132539">
        <w:rPr>
          <w:rFonts w:ascii="TH SarabunPSK" w:hAnsi="TH SarabunPSK" w:cs="TH SarabunPSK" w:hint="cs"/>
          <w:b/>
          <w:bCs/>
          <w:sz w:val="32"/>
          <w:szCs w:val="32"/>
          <w:cs/>
        </w:rPr>
        <w:t>สรุปแบบสำร</w:t>
      </w:r>
      <w:r w:rsidR="008A149D" w:rsidRPr="00132539">
        <w:rPr>
          <w:rFonts w:ascii="TH SarabunPSK" w:hAnsi="TH SarabunPSK" w:cs="TH SarabunPSK" w:hint="cs"/>
          <w:b/>
          <w:bCs/>
          <w:sz w:val="32"/>
          <w:szCs w:val="32"/>
          <w:cs/>
        </w:rPr>
        <w:t>วจ</w:t>
      </w:r>
      <w:r w:rsidR="009C2943" w:rsidRPr="00132539">
        <w:rPr>
          <w:rFonts w:ascii="TH SarabunPSK" w:hAnsi="TH SarabunPSK" w:cs="TH SarabunPSK" w:hint="cs"/>
          <w:b/>
          <w:bCs/>
          <w:sz w:val="32"/>
          <w:szCs w:val="32"/>
          <w:cs/>
        </w:rPr>
        <w:t>เพื่อการประเมินหมวดวิชาศึกษาทั่วไปในด้านต่าง</w:t>
      </w:r>
      <w:r w:rsidR="009C2943" w:rsidRPr="00132539">
        <w:rPr>
          <w:rFonts w:ascii="TH SarabunPSK" w:hAnsi="TH SarabunPSK" w:cs="TH SarabunPSK"/>
          <w:b/>
          <w:bCs/>
          <w:sz w:val="32"/>
          <w:szCs w:val="32"/>
          <w:cs/>
        </w:rPr>
        <w:t xml:space="preserve"> </w:t>
      </w:r>
      <w:r w:rsidR="009C2943" w:rsidRPr="00132539">
        <w:rPr>
          <w:rFonts w:ascii="TH SarabunPSK" w:hAnsi="TH SarabunPSK" w:cs="TH SarabunPSK" w:hint="cs"/>
          <w:b/>
          <w:bCs/>
          <w:sz w:val="32"/>
          <w:szCs w:val="32"/>
          <w:cs/>
        </w:rPr>
        <w:t>ๆ</w:t>
      </w:r>
    </w:p>
    <w:tbl>
      <w:tblPr>
        <w:tblW w:w="8505" w:type="dxa"/>
        <w:tblInd w:w="-5" w:type="dxa"/>
        <w:tblLook w:val="04A0" w:firstRow="1" w:lastRow="0" w:firstColumn="1" w:lastColumn="0" w:noHBand="0" w:noVBand="1"/>
      </w:tblPr>
      <w:tblGrid>
        <w:gridCol w:w="4962"/>
        <w:gridCol w:w="1559"/>
        <w:gridCol w:w="1984"/>
      </w:tblGrid>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2943" w:rsidRPr="00132539" w:rsidRDefault="009C2943" w:rsidP="008A149D">
            <w:pPr>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b/>
                <w:bCs/>
                <w:sz w:val="32"/>
                <w:szCs w:val="32"/>
                <w:cs/>
              </w:rPr>
              <w:t>หัวข้อประเมิน</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C2943" w:rsidRPr="00132539" w:rsidRDefault="009C2943" w:rsidP="008A149D">
            <w:pPr>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b/>
                <w:bCs/>
                <w:sz w:val="32"/>
                <w:szCs w:val="32"/>
                <w:cs/>
              </w:rPr>
              <w:t>คะแนนเฉลี่ย</w:t>
            </w:r>
          </w:p>
        </w:tc>
        <w:tc>
          <w:tcPr>
            <w:tcW w:w="1984" w:type="dxa"/>
            <w:tcBorders>
              <w:top w:val="single" w:sz="4" w:space="0" w:color="auto"/>
              <w:left w:val="nil"/>
              <w:bottom w:val="single" w:sz="4" w:space="0" w:color="auto"/>
              <w:right w:val="single" w:sz="4" w:space="0" w:color="auto"/>
            </w:tcBorders>
            <w:vAlign w:val="center"/>
          </w:tcPr>
          <w:p w:rsidR="009C2943" w:rsidRPr="00132539" w:rsidRDefault="009C2943" w:rsidP="008A149D">
            <w:pPr>
              <w:spacing w:after="0" w:line="240" w:lineRule="auto"/>
              <w:jc w:val="center"/>
              <w:rPr>
                <w:rFonts w:ascii="TH SarabunPSK" w:eastAsia="Times New Roman" w:hAnsi="TH SarabunPSK" w:cs="TH SarabunPSK"/>
                <w:sz w:val="32"/>
                <w:szCs w:val="32"/>
                <w:cs/>
              </w:rPr>
            </w:pPr>
            <w:r w:rsidRPr="00132539">
              <w:rPr>
                <w:rFonts w:ascii="TH SarabunPSK" w:eastAsia="Times New Roman" w:hAnsi="TH SarabunPSK" w:cs="TH SarabunPSK"/>
                <w:b/>
                <w:bCs/>
                <w:sz w:val="32"/>
                <w:szCs w:val="32"/>
                <w:cs/>
              </w:rPr>
              <w:t>ระดับความพึงพอใจ</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132539" w:rsidRDefault="008A149D" w:rsidP="008A149D">
            <w:pPr>
              <w:spacing w:after="0" w:line="240" w:lineRule="auto"/>
              <w:rPr>
                <w:rFonts w:ascii="TH SarabunPSK" w:eastAsia="Times New Roman" w:hAnsi="TH SarabunPSK" w:cs="TH SarabunPSK"/>
                <w:sz w:val="32"/>
                <w:szCs w:val="32"/>
              </w:rPr>
            </w:pPr>
            <w:r w:rsidRPr="00132539">
              <w:rPr>
                <w:rFonts w:ascii="TH SarabunPSK" w:hAnsi="TH SarabunPSK" w:cs="TH SarabunPSK" w:hint="cs"/>
                <w:sz w:val="32"/>
                <w:szCs w:val="32"/>
                <w:cs/>
              </w:rPr>
              <w:t>1. วัตถุประสงค์ของหมวดวิชาศึกษาทั่วไป</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32</w:t>
            </w:r>
          </w:p>
        </w:tc>
        <w:tc>
          <w:tcPr>
            <w:tcW w:w="1984" w:type="dxa"/>
            <w:tcBorders>
              <w:top w:val="single" w:sz="4" w:space="0" w:color="auto"/>
              <w:left w:val="nil"/>
              <w:bottom w:val="single" w:sz="4" w:space="0" w:color="auto"/>
              <w:right w:val="single" w:sz="4" w:space="0" w:color="auto"/>
            </w:tcBorders>
          </w:tcPr>
          <w:p w:rsidR="009C2943" w:rsidRPr="00132539" w:rsidRDefault="008A149D" w:rsidP="008A149D">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hint="cs"/>
                <w:sz w:val="32"/>
                <w:szCs w:val="32"/>
                <w:cs/>
              </w:rPr>
              <w:t>มาก</w:t>
            </w:r>
          </w:p>
        </w:tc>
      </w:tr>
      <w:tr w:rsidR="00132539" w:rsidRPr="00132539" w:rsidTr="0084651A">
        <w:trPr>
          <w:trHeight w:val="6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132539" w:rsidRDefault="009C2943" w:rsidP="008A149D">
            <w:pPr>
              <w:spacing w:after="0"/>
              <w:rPr>
                <w:rFonts w:ascii="TH SarabunPSK" w:hAnsi="TH SarabunPSK" w:cs="TH SarabunPSK"/>
                <w:sz w:val="32"/>
                <w:szCs w:val="32"/>
              </w:rPr>
            </w:pPr>
            <w:r w:rsidRPr="00132539">
              <w:rPr>
                <w:rFonts w:ascii="TH SarabunPSK" w:eastAsia="Times New Roman" w:hAnsi="TH SarabunPSK" w:cs="TH SarabunPSK" w:hint="cs"/>
                <w:sz w:val="32"/>
                <w:szCs w:val="32"/>
                <w:cs/>
              </w:rPr>
              <w:t>2.</w:t>
            </w:r>
            <w:r w:rsidRPr="00132539">
              <w:rPr>
                <w:rFonts w:ascii="TH SarabunPSK" w:hAnsi="TH SarabunPSK" w:cs="TH SarabunPSK"/>
                <w:sz w:val="32"/>
                <w:szCs w:val="32"/>
                <w:cs/>
              </w:rPr>
              <w:t xml:space="preserve"> </w:t>
            </w:r>
            <w:r w:rsidR="008A149D" w:rsidRPr="00132539">
              <w:rPr>
                <w:rFonts w:ascii="TH SarabunPSK" w:hAnsi="TH SarabunPSK" w:cs="TH SarabunPSK" w:hint="cs"/>
                <w:sz w:val="32"/>
                <w:szCs w:val="32"/>
                <w:cs/>
              </w:rPr>
              <w:t>ผลลัพธ์การเรียนรู้ของหมวดวิชาศึกษาทั่วไป</w:t>
            </w:r>
            <w:r w:rsidR="008A149D" w:rsidRPr="00132539">
              <w:rPr>
                <w:rFonts w:ascii="TH SarabunPSK" w:hAnsi="TH SarabunPSK" w:cs="TH SarabunPSK"/>
                <w:sz w:val="32"/>
                <w:szCs w:val="32"/>
                <w:cs/>
              </w:rPr>
              <w:t xml:space="preserve"> (</w:t>
            </w:r>
            <w:r w:rsidR="008A149D" w:rsidRPr="00132539">
              <w:rPr>
                <w:rFonts w:ascii="TH SarabunPSK" w:hAnsi="TH SarabunPSK" w:cs="TH SarabunPSK"/>
                <w:sz w:val="32"/>
                <w:szCs w:val="32"/>
                <w:lang w:bidi="ar-SA"/>
              </w:rPr>
              <w:t>GELOs</w:t>
            </w:r>
            <w:r w:rsidR="008A149D" w:rsidRPr="00132539">
              <w:rPr>
                <w:rFonts w:ascii="TH SarabunPSK" w:hAnsi="TH SarabunPSK" w:cs="TH SarabunPSK"/>
                <w:sz w:val="32"/>
                <w:szCs w:val="32"/>
                <w:cs/>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33</w:t>
            </w:r>
          </w:p>
        </w:tc>
        <w:tc>
          <w:tcPr>
            <w:tcW w:w="1984" w:type="dxa"/>
            <w:tcBorders>
              <w:top w:val="single" w:sz="4" w:space="0" w:color="auto"/>
              <w:left w:val="nil"/>
              <w:bottom w:val="single" w:sz="4" w:space="0" w:color="auto"/>
              <w:right w:val="single" w:sz="4" w:space="0" w:color="auto"/>
            </w:tcBorders>
          </w:tcPr>
          <w:p w:rsidR="009C2943" w:rsidRPr="00132539" w:rsidRDefault="008A149D" w:rsidP="008A149D">
            <w:pPr>
              <w:spacing w:after="0" w:line="240" w:lineRule="auto"/>
              <w:jc w:val="center"/>
              <w:rPr>
                <w:rFonts w:ascii="TH SarabunPSK" w:eastAsia="Times New Roman" w:hAnsi="TH SarabunPSK" w:cs="TH SarabunPSK"/>
                <w:sz w:val="32"/>
                <w:szCs w:val="32"/>
                <w:lang w:val="en-US"/>
              </w:rPr>
            </w:pPr>
            <w:r w:rsidRPr="00132539">
              <w:rPr>
                <w:rFonts w:ascii="TH SarabunPSK" w:eastAsia="Times New Roman" w:hAnsi="TH SarabunPSK" w:cs="TH SarabunPSK" w:hint="cs"/>
                <w:sz w:val="32"/>
                <w:szCs w:val="32"/>
                <w:cs/>
              </w:rPr>
              <w:t>มาก</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132539" w:rsidRDefault="009C2943" w:rsidP="008A149D">
            <w:pPr>
              <w:spacing w:after="0" w:line="240" w:lineRule="auto"/>
              <w:rPr>
                <w:rFonts w:ascii="TH SarabunPSK" w:eastAsia="Times New Roman" w:hAnsi="TH SarabunPSK" w:cs="TH SarabunPSK"/>
                <w:sz w:val="32"/>
                <w:szCs w:val="32"/>
              </w:rPr>
            </w:pPr>
            <w:r w:rsidRPr="00132539">
              <w:rPr>
                <w:rFonts w:ascii="TH SarabunPSK" w:hAnsi="TH SarabunPSK" w:cs="TH SarabunPSK" w:hint="cs"/>
                <w:sz w:val="32"/>
                <w:szCs w:val="32"/>
                <w:cs/>
              </w:rPr>
              <w:t xml:space="preserve">3. </w:t>
            </w:r>
            <w:r w:rsidR="008A149D" w:rsidRPr="00132539">
              <w:rPr>
                <w:rFonts w:ascii="TH SarabunPSK" w:hAnsi="TH SarabunPSK" w:cs="TH SarabunPSK" w:hint="cs"/>
                <w:sz w:val="32"/>
                <w:szCs w:val="32"/>
                <w:cs/>
              </w:rPr>
              <w:t>โครงสร้างของหมวดวิชาศึกษาทั่วไป</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10</w:t>
            </w:r>
          </w:p>
        </w:tc>
        <w:tc>
          <w:tcPr>
            <w:tcW w:w="1984" w:type="dxa"/>
            <w:tcBorders>
              <w:top w:val="single" w:sz="4" w:space="0" w:color="auto"/>
              <w:left w:val="nil"/>
              <w:bottom w:val="single" w:sz="4" w:space="0" w:color="auto"/>
              <w:right w:val="single" w:sz="4" w:space="0" w:color="auto"/>
            </w:tcBorders>
          </w:tcPr>
          <w:p w:rsidR="009C2943"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132539" w:rsidRDefault="009C2943" w:rsidP="008A149D">
            <w:pPr>
              <w:tabs>
                <w:tab w:val="left" w:pos="252"/>
              </w:tabs>
              <w:spacing w:after="0" w:line="240" w:lineRule="auto"/>
              <w:rPr>
                <w:rFonts w:ascii="TH SarabunPSK" w:eastAsia="Times New Roman" w:hAnsi="TH SarabunPSK" w:cs="TH SarabunPSK"/>
                <w:sz w:val="32"/>
                <w:szCs w:val="32"/>
              </w:rPr>
            </w:pPr>
            <w:r w:rsidRPr="00132539">
              <w:rPr>
                <w:rFonts w:ascii="TH SarabunPSK" w:hAnsi="TH SarabunPSK" w:cs="TH SarabunPSK" w:hint="cs"/>
                <w:sz w:val="32"/>
                <w:szCs w:val="32"/>
                <w:cs/>
              </w:rPr>
              <w:t xml:space="preserve">4. </w:t>
            </w:r>
            <w:r w:rsidR="008A149D" w:rsidRPr="00132539">
              <w:rPr>
                <w:rFonts w:ascii="TH SarabunPSK" w:hAnsi="TH SarabunPSK" w:cs="TH SarabunPSK" w:hint="cs"/>
                <w:sz w:val="32"/>
                <w:szCs w:val="32"/>
                <w:cs/>
              </w:rPr>
              <w:t>เนื้อหาของหมวดวิชาศึกษาทั่วไป</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24</w:t>
            </w:r>
          </w:p>
        </w:tc>
        <w:tc>
          <w:tcPr>
            <w:tcW w:w="1984" w:type="dxa"/>
            <w:tcBorders>
              <w:top w:val="single" w:sz="4" w:space="0" w:color="auto"/>
              <w:left w:val="nil"/>
              <w:bottom w:val="single" w:sz="4" w:space="0" w:color="auto"/>
              <w:right w:val="single" w:sz="4" w:space="0" w:color="auto"/>
            </w:tcBorders>
          </w:tcPr>
          <w:p w:rsidR="009C2943"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132539" w:rsidRDefault="008A149D" w:rsidP="008A149D">
            <w:pPr>
              <w:tabs>
                <w:tab w:val="left" w:pos="252"/>
              </w:tabs>
              <w:spacing w:after="0" w:line="240" w:lineRule="auto"/>
              <w:rPr>
                <w:rFonts w:ascii="TH SarabunPSK" w:hAnsi="TH SarabunPSK" w:cs="TH SarabunPSK"/>
                <w:sz w:val="32"/>
                <w:szCs w:val="32"/>
                <w:cs/>
              </w:rPr>
            </w:pPr>
            <w:r w:rsidRPr="00132539">
              <w:rPr>
                <w:rFonts w:ascii="TH SarabunPSK" w:hAnsi="TH SarabunPSK" w:cs="TH SarabunPSK" w:hint="cs"/>
                <w:sz w:val="32"/>
                <w:szCs w:val="32"/>
                <w:cs/>
              </w:rPr>
              <w:t>5. คุณสมบัติของอาจารย์</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46</w:t>
            </w:r>
          </w:p>
        </w:tc>
        <w:tc>
          <w:tcPr>
            <w:tcW w:w="1984" w:type="dxa"/>
            <w:tcBorders>
              <w:top w:val="single" w:sz="4" w:space="0" w:color="auto"/>
              <w:left w:val="nil"/>
              <w:bottom w:val="single" w:sz="4" w:space="0" w:color="auto"/>
              <w:right w:val="single" w:sz="4" w:space="0" w:color="auto"/>
            </w:tcBorders>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132539" w:rsidRDefault="008A149D" w:rsidP="008A149D">
            <w:pPr>
              <w:tabs>
                <w:tab w:val="left" w:pos="252"/>
              </w:tabs>
              <w:spacing w:after="0" w:line="240" w:lineRule="auto"/>
              <w:rPr>
                <w:rFonts w:ascii="TH SarabunPSK" w:hAnsi="TH SarabunPSK" w:cs="TH SarabunPSK"/>
                <w:sz w:val="32"/>
                <w:szCs w:val="32"/>
                <w:cs/>
              </w:rPr>
            </w:pPr>
            <w:r w:rsidRPr="00132539">
              <w:rPr>
                <w:rFonts w:ascii="TH SarabunPSK" w:hAnsi="TH SarabunPSK" w:cs="TH SarabunPSK" w:hint="cs"/>
                <w:sz w:val="32"/>
                <w:szCs w:val="32"/>
                <w:cs/>
              </w:rPr>
              <w:t>6. สิ่งอำนวยความสะดวก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ลักษณะทางกายภาพของสถานที่และสิ่งแวดล้อม</w:t>
            </w:r>
          </w:p>
        </w:tc>
        <w:tc>
          <w:tcPr>
            <w:tcW w:w="1559" w:type="dxa"/>
            <w:tcBorders>
              <w:top w:val="single" w:sz="4" w:space="0" w:color="auto"/>
              <w:left w:val="nil"/>
              <w:bottom w:val="single" w:sz="4" w:space="0" w:color="auto"/>
              <w:right w:val="single" w:sz="4" w:space="0" w:color="auto"/>
            </w:tcBorders>
            <w:shd w:val="clear" w:color="auto" w:fill="auto"/>
            <w:noWrap/>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41</w:t>
            </w:r>
          </w:p>
        </w:tc>
        <w:tc>
          <w:tcPr>
            <w:tcW w:w="1984" w:type="dxa"/>
            <w:tcBorders>
              <w:top w:val="single" w:sz="4" w:space="0" w:color="auto"/>
              <w:left w:val="nil"/>
              <w:bottom w:val="single" w:sz="4" w:space="0" w:color="auto"/>
              <w:right w:val="single" w:sz="4" w:space="0" w:color="auto"/>
            </w:tcBorders>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132539" w:rsidRDefault="008A149D" w:rsidP="008A149D">
            <w:pPr>
              <w:tabs>
                <w:tab w:val="left" w:pos="252"/>
              </w:tabs>
              <w:spacing w:after="0" w:line="240" w:lineRule="auto"/>
              <w:rPr>
                <w:rFonts w:ascii="TH SarabunPSK" w:hAnsi="TH SarabunPSK" w:cs="TH SarabunPSK"/>
                <w:sz w:val="32"/>
                <w:szCs w:val="32"/>
                <w:cs/>
              </w:rPr>
            </w:pPr>
            <w:r w:rsidRPr="00132539">
              <w:rPr>
                <w:rFonts w:ascii="TH SarabunPSK" w:hAnsi="TH SarabunPSK" w:cs="TH SarabunPSK" w:hint="cs"/>
                <w:sz w:val="32"/>
                <w:szCs w:val="32"/>
                <w:cs/>
              </w:rPr>
              <w:t>7. การจัดการเรียนการสอน</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37</w:t>
            </w:r>
          </w:p>
        </w:tc>
        <w:tc>
          <w:tcPr>
            <w:tcW w:w="1984" w:type="dxa"/>
            <w:tcBorders>
              <w:top w:val="single" w:sz="4" w:space="0" w:color="auto"/>
              <w:left w:val="nil"/>
              <w:bottom w:val="single" w:sz="4" w:space="0" w:color="auto"/>
              <w:right w:val="single" w:sz="4" w:space="0" w:color="auto"/>
            </w:tcBorders>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132539" w:rsidRDefault="008A149D" w:rsidP="008A149D">
            <w:pPr>
              <w:tabs>
                <w:tab w:val="left" w:pos="252"/>
              </w:tabs>
              <w:spacing w:after="0" w:line="240" w:lineRule="auto"/>
              <w:rPr>
                <w:rFonts w:ascii="TH SarabunPSK" w:hAnsi="TH SarabunPSK" w:cs="TH SarabunPSK"/>
                <w:sz w:val="32"/>
                <w:szCs w:val="32"/>
                <w:cs/>
              </w:rPr>
            </w:pPr>
            <w:r w:rsidRPr="00132539">
              <w:rPr>
                <w:rFonts w:ascii="TH SarabunPSK" w:hAnsi="TH SarabunPSK" w:cs="TH SarabunPSK" w:hint="cs"/>
                <w:sz w:val="32"/>
                <w:szCs w:val="32"/>
                <w:cs/>
              </w:rPr>
              <w:t>8. การวัดและประเมินผล</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38</w:t>
            </w:r>
          </w:p>
        </w:tc>
        <w:tc>
          <w:tcPr>
            <w:tcW w:w="1984" w:type="dxa"/>
            <w:tcBorders>
              <w:top w:val="single" w:sz="4" w:space="0" w:color="auto"/>
              <w:left w:val="nil"/>
              <w:bottom w:val="single" w:sz="4" w:space="0" w:color="auto"/>
              <w:right w:val="single" w:sz="4" w:space="0" w:color="auto"/>
            </w:tcBorders>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A149D" w:rsidRPr="00132539" w:rsidRDefault="008A149D" w:rsidP="008A149D">
            <w:pPr>
              <w:tabs>
                <w:tab w:val="left" w:pos="252"/>
              </w:tabs>
              <w:spacing w:after="0" w:line="240" w:lineRule="auto"/>
              <w:rPr>
                <w:rFonts w:ascii="TH SarabunPSK" w:hAnsi="TH SarabunPSK" w:cs="TH SarabunPSK"/>
                <w:sz w:val="32"/>
                <w:szCs w:val="32"/>
                <w:cs/>
              </w:rPr>
            </w:pPr>
            <w:r w:rsidRPr="00132539">
              <w:rPr>
                <w:rFonts w:ascii="TH SarabunPSK" w:hAnsi="TH SarabunPSK" w:cs="TH SarabunPSK" w:hint="cs"/>
                <w:sz w:val="32"/>
                <w:szCs w:val="32"/>
                <w:cs/>
              </w:rPr>
              <w:t>9. การบริการ</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37</w:t>
            </w:r>
          </w:p>
        </w:tc>
        <w:tc>
          <w:tcPr>
            <w:tcW w:w="1984" w:type="dxa"/>
            <w:tcBorders>
              <w:top w:val="single" w:sz="4" w:space="0" w:color="auto"/>
              <w:left w:val="nil"/>
              <w:bottom w:val="single" w:sz="4" w:space="0" w:color="auto"/>
              <w:right w:val="single" w:sz="4" w:space="0" w:color="auto"/>
            </w:tcBorders>
          </w:tcPr>
          <w:p w:rsidR="008A149D"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132539"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132539" w:rsidRDefault="008A149D" w:rsidP="008A149D">
            <w:pPr>
              <w:tabs>
                <w:tab w:val="left" w:pos="252"/>
              </w:tabs>
              <w:spacing w:after="0" w:line="240" w:lineRule="auto"/>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10. ความพึงพอใจต่อรายวิชาศึกษาทั่วไป</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sz w:val="32"/>
                <w:szCs w:val="32"/>
              </w:rPr>
              <w:t>4</w:t>
            </w:r>
            <w:r w:rsidRPr="00132539">
              <w:rPr>
                <w:rFonts w:ascii="TH SarabunPSK" w:eastAsia="Times New Roman" w:hAnsi="TH SarabunPSK" w:cs="TH SarabunPSK"/>
                <w:sz w:val="32"/>
                <w:szCs w:val="32"/>
                <w:cs/>
              </w:rPr>
              <w:t>.</w:t>
            </w:r>
            <w:r w:rsidRPr="00132539">
              <w:rPr>
                <w:rFonts w:ascii="TH SarabunPSK" w:eastAsia="Times New Roman" w:hAnsi="TH SarabunPSK" w:cs="TH SarabunPSK"/>
                <w:sz w:val="32"/>
                <w:szCs w:val="32"/>
              </w:rPr>
              <w:t>19</w:t>
            </w:r>
          </w:p>
        </w:tc>
        <w:tc>
          <w:tcPr>
            <w:tcW w:w="1984" w:type="dxa"/>
            <w:tcBorders>
              <w:top w:val="single" w:sz="4" w:space="0" w:color="auto"/>
              <w:left w:val="nil"/>
              <w:bottom w:val="single" w:sz="4" w:space="0" w:color="auto"/>
              <w:right w:val="single" w:sz="4" w:space="0" w:color="auto"/>
            </w:tcBorders>
          </w:tcPr>
          <w:p w:rsidR="009C2943" w:rsidRPr="00132539" w:rsidRDefault="008A149D" w:rsidP="008A149D">
            <w:pPr>
              <w:spacing w:after="0" w:line="240" w:lineRule="auto"/>
              <w:jc w:val="center"/>
              <w:rPr>
                <w:rFonts w:ascii="TH SarabunPSK" w:eastAsia="Times New Roman" w:hAnsi="TH SarabunPSK" w:cs="TH SarabunPSK"/>
                <w:sz w:val="32"/>
                <w:szCs w:val="32"/>
              </w:rPr>
            </w:pPr>
            <w:r w:rsidRPr="00132539">
              <w:rPr>
                <w:rFonts w:ascii="TH SarabunPSK" w:eastAsia="Times New Roman" w:hAnsi="TH SarabunPSK" w:cs="TH SarabunPSK" w:hint="cs"/>
                <w:sz w:val="32"/>
                <w:szCs w:val="32"/>
                <w:cs/>
              </w:rPr>
              <w:t>มาก</w:t>
            </w:r>
          </w:p>
        </w:tc>
      </w:tr>
      <w:tr w:rsidR="009C2943" w:rsidRPr="00132539" w:rsidTr="0084651A">
        <w:trPr>
          <w:trHeight w:val="42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9C2943" w:rsidRPr="00132539" w:rsidRDefault="009C2943" w:rsidP="008A149D">
            <w:pPr>
              <w:tabs>
                <w:tab w:val="left" w:pos="252"/>
              </w:tabs>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hint="cs"/>
                <w:b/>
                <w:bCs/>
                <w:sz w:val="32"/>
                <w:szCs w:val="32"/>
                <w:cs/>
              </w:rPr>
              <w:t>รวม</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C2943" w:rsidRPr="00132539" w:rsidRDefault="008A149D" w:rsidP="008A149D">
            <w:pPr>
              <w:spacing w:after="0" w:line="240" w:lineRule="auto"/>
              <w:jc w:val="center"/>
              <w:rPr>
                <w:rFonts w:ascii="TH SarabunPSK" w:eastAsia="Times New Roman" w:hAnsi="TH SarabunPSK" w:cs="TH SarabunPSK"/>
                <w:b/>
                <w:bCs/>
                <w:sz w:val="32"/>
                <w:szCs w:val="32"/>
              </w:rPr>
            </w:pPr>
            <w:r w:rsidRPr="00132539">
              <w:rPr>
                <w:rFonts w:ascii="TH SarabunPSK" w:eastAsia="Times New Roman" w:hAnsi="TH SarabunPSK" w:cs="TH SarabunPSK"/>
                <w:b/>
                <w:bCs/>
                <w:sz w:val="32"/>
                <w:szCs w:val="32"/>
              </w:rPr>
              <w:t>4</w:t>
            </w:r>
            <w:r w:rsidRPr="00132539">
              <w:rPr>
                <w:rFonts w:ascii="TH SarabunPSK" w:eastAsia="Times New Roman" w:hAnsi="TH SarabunPSK" w:cs="TH SarabunPSK"/>
                <w:b/>
                <w:bCs/>
                <w:sz w:val="32"/>
                <w:szCs w:val="32"/>
                <w:cs/>
              </w:rPr>
              <w:t>.</w:t>
            </w:r>
            <w:r w:rsidRPr="00132539">
              <w:rPr>
                <w:rFonts w:ascii="TH SarabunPSK" w:eastAsia="Times New Roman" w:hAnsi="TH SarabunPSK" w:cs="TH SarabunPSK"/>
                <w:b/>
                <w:bCs/>
                <w:sz w:val="32"/>
                <w:szCs w:val="32"/>
              </w:rPr>
              <w:t>27</w:t>
            </w:r>
          </w:p>
        </w:tc>
        <w:tc>
          <w:tcPr>
            <w:tcW w:w="1984" w:type="dxa"/>
            <w:tcBorders>
              <w:top w:val="single" w:sz="4" w:space="0" w:color="auto"/>
              <w:left w:val="nil"/>
              <w:bottom w:val="single" w:sz="4" w:space="0" w:color="auto"/>
              <w:right w:val="single" w:sz="4" w:space="0" w:color="auto"/>
            </w:tcBorders>
          </w:tcPr>
          <w:p w:rsidR="009C2943" w:rsidRPr="00132539" w:rsidRDefault="008A149D" w:rsidP="008A149D">
            <w:pPr>
              <w:spacing w:after="0" w:line="240" w:lineRule="auto"/>
              <w:jc w:val="center"/>
              <w:rPr>
                <w:rFonts w:ascii="TH SarabunPSK" w:eastAsia="Times New Roman" w:hAnsi="TH SarabunPSK" w:cs="TH SarabunPSK"/>
                <w:b/>
                <w:bCs/>
                <w:sz w:val="32"/>
                <w:szCs w:val="32"/>
                <w:lang w:val="en-US"/>
              </w:rPr>
            </w:pPr>
            <w:r w:rsidRPr="00132539">
              <w:rPr>
                <w:rFonts w:ascii="TH SarabunPSK" w:eastAsia="Times New Roman" w:hAnsi="TH SarabunPSK" w:cs="TH SarabunPSK" w:hint="cs"/>
                <w:b/>
                <w:bCs/>
                <w:sz w:val="32"/>
                <w:szCs w:val="32"/>
                <w:cs/>
              </w:rPr>
              <w:t>มาก</w:t>
            </w:r>
          </w:p>
        </w:tc>
      </w:tr>
    </w:tbl>
    <w:p w:rsidR="009C2943" w:rsidRPr="00132539" w:rsidRDefault="009C2943" w:rsidP="009C2943">
      <w:pPr>
        <w:spacing w:after="0"/>
        <w:rPr>
          <w:rFonts w:ascii="TH SarabunPSK" w:hAnsi="TH SarabunPSK" w:cs="TH SarabunPSK"/>
          <w:b/>
          <w:bCs/>
          <w:sz w:val="32"/>
          <w:szCs w:val="32"/>
        </w:rPr>
      </w:pPr>
    </w:p>
    <w:p w:rsidR="009C2943" w:rsidRPr="00132539" w:rsidRDefault="009C2943" w:rsidP="009C2943">
      <w:pPr>
        <w:spacing w:after="0"/>
        <w:rPr>
          <w:rFonts w:ascii="TH SarabunPSK" w:hAnsi="TH SarabunPSK" w:cs="TH SarabunPSK"/>
          <w:b/>
          <w:bCs/>
          <w:sz w:val="32"/>
          <w:szCs w:val="32"/>
          <w:lang w:val="en-US"/>
        </w:rPr>
      </w:pPr>
      <w:r w:rsidRPr="00132539">
        <w:rPr>
          <w:rFonts w:ascii="TH SarabunPSK" w:hAnsi="TH SarabunPSK" w:cs="TH SarabunPSK" w:hint="cs"/>
          <w:b/>
          <w:bCs/>
          <w:sz w:val="32"/>
          <w:szCs w:val="32"/>
          <w:cs/>
        </w:rPr>
        <w:t>2.</w:t>
      </w:r>
      <w:r w:rsidR="00AA3A25"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รายวิชาควรปรับปรุง</w:t>
      </w:r>
      <w:r w:rsidRPr="00132539">
        <w:rPr>
          <w:rFonts w:ascii="TH SarabunPSK" w:hAnsi="TH SarabunPSK" w:cs="TH SarabunPSK"/>
          <w:b/>
          <w:bCs/>
          <w:sz w:val="32"/>
          <w:szCs w:val="32"/>
          <w:cs/>
        </w:rPr>
        <w:t xml:space="preserve"> </w:t>
      </w:r>
    </w:p>
    <w:p w:rsidR="00AA3A25" w:rsidRPr="00132539" w:rsidRDefault="00AA3A25" w:rsidP="00D2226E">
      <w:pPr>
        <w:pStyle w:val="ListParagraph"/>
        <w:numPr>
          <w:ilvl w:val="0"/>
          <w:numId w:val="49"/>
        </w:numPr>
        <w:spacing w:after="0"/>
        <w:ind w:left="540" w:hanging="270"/>
        <w:rPr>
          <w:rFonts w:ascii="TH SarabunPSK" w:hAnsi="TH SarabunPSK" w:cs="TH SarabunPSK"/>
          <w:sz w:val="32"/>
          <w:szCs w:val="32"/>
        </w:rPr>
      </w:pPr>
      <w:r w:rsidRPr="00132539">
        <w:rPr>
          <w:rFonts w:ascii="TH SarabunPSK" w:hAnsi="TH SarabunPSK" w:cs="TH SarabunPSK" w:hint="cs"/>
          <w:sz w:val="32"/>
          <w:szCs w:val="32"/>
          <w:cs/>
        </w:rPr>
        <w:t>ภาษาอังกฤษ</w:t>
      </w:r>
      <w:r w:rsidRPr="00132539">
        <w:rPr>
          <w:rFonts w:ascii="TH SarabunPSK" w:hAnsi="TH SarabunPSK" w:cs="TH SarabunPSK"/>
          <w:sz w:val="32"/>
          <w:szCs w:val="32"/>
          <w:cs/>
        </w:rPr>
        <w:t xml:space="preserve"> </w:t>
      </w:r>
    </w:p>
    <w:p w:rsidR="00AA3A25" w:rsidRPr="00132539" w:rsidRDefault="00AA3A25" w:rsidP="00D2226E">
      <w:pPr>
        <w:pStyle w:val="ListParagraph"/>
        <w:numPr>
          <w:ilvl w:val="0"/>
          <w:numId w:val="49"/>
        </w:numPr>
        <w:spacing w:after="0"/>
        <w:ind w:left="540" w:hanging="270"/>
        <w:rPr>
          <w:rFonts w:ascii="TH SarabunPSK" w:hAnsi="TH SarabunPSK" w:cs="TH SarabunPSK"/>
          <w:sz w:val="32"/>
          <w:szCs w:val="32"/>
        </w:rPr>
      </w:pPr>
      <w:r w:rsidRPr="00132539">
        <w:rPr>
          <w:rFonts w:ascii="TH SarabunPSK" w:hAnsi="TH SarabunPSK" w:cs="TH SarabunPSK" w:hint="cs"/>
          <w:sz w:val="32"/>
          <w:szCs w:val="32"/>
          <w:cs/>
        </w:rPr>
        <w:t>สิ่งแวดล้อม</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โลกร้อน</w:t>
      </w:r>
    </w:p>
    <w:p w:rsidR="00AA3A25" w:rsidRPr="00132539" w:rsidRDefault="00AA3A25" w:rsidP="00D2226E">
      <w:pPr>
        <w:pStyle w:val="ListParagraph"/>
        <w:numPr>
          <w:ilvl w:val="0"/>
          <w:numId w:val="49"/>
        </w:numPr>
        <w:spacing w:after="0"/>
        <w:ind w:left="540" w:hanging="270"/>
        <w:rPr>
          <w:rFonts w:ascii="TH SarabunPSK" w:hAnsi="TH SarabunPSK" w:cs="TH SarabunPSK"/>
          <w:sz w:val="32"/>
          <w:szCs w:val="32"/>
        </w:rPr>
      </w:pPr>
      <w:r w:rsidRPr="00132539">
        <w:rPr>
          <w:rFonts w:ascii="TH SarabunPSK" w:hAnsi="TH SarabunPSK" w:cs="TH SarabunPSK" w:hint="cs"/>
          <w:sz w:val="32"/>
          <w:szCs w:val="32"/>
          <w:cs/>
        </w:rPr>
        <w:t>ภาษาไทยเพื่อการนำเสนอ</w:t>
      </w:r>
    </w:p>
    <w:p w:rsidR="00AA3A25" w:rsidRPr="00132539" w:rsidRDefault="00AA3A25" w:rsidP="00D2226E">
      <w:pPr>
        <w:pStyle w:val="ListParagraph"/>
        <w:numPr>
          <w:ilvl w:val="0"/>
          <w:numId w:val="49"/>
        </w:numPr>
        <w:spacing w:after="0"/>
        <w:ind w:left="540" w:hanging="270"/>
        <w:rPr>
          <w:rFonts w:ascii="TH SarabunPSK" w:hAnsi="TH SarabunPSK" w:cs="TH SarabunPSK"/>
          <w:sz w:val="32"/>
          <w:szCs w:val="32"/>
        </w:rPr>
      </w:pPr>
      <w:r w:rsidRPr="00132539">
        <w:rPr>
          <w:rFonts w:ascii="TH SarabunPSK" w:hAnsi="TH SarabunPSK" w:cs="TH SarabunPSK" w:hint="cs"/>
          <w:sz w:val="32"/>
          <w:szCs w:val="32"/>
          <w:cs/>
        </w:rPr>
        <w:t>ความเป็นไทยและพลเมืองโลก</w:t>
      </w:r>
    </w:p>
    <w:p w:rsidR="00AA3A25" w:rsidRPr="00132539" w:rsidRDefault="00AA3A25" w:rsidP="00D2226E">
      <w:pPr>
        <w:pStyle w:val="ListParagraph"/>
        <w:numPr>
          <w:ilvl w:val="0"/>
          <w:numId w:val="49"/>
        </w:numPr>
        <w:spacing w:after="0"/>
        <w:ind w:left="540" w:hanging="270"/>
        <w:rPr>
          <w:rFonts w:ascii="TH SarabunPSK" w:hAnsi="TH SarabunPSK" w:cs="TH SarabunPSK"/>
          <w:sz w:val="32"/>
          <w:szCs w:val="32"/>
        </w:rPr>
      </w:pPr>
      <w:r w:rsidRPr="00132539">
        <w:rPr>
          <w:rFonts w:ascii="TH SarabunPSK" w:hAnsi="TH SarabunPSK" w:cs="TH SarabunPSK" w:hint="cs"/>
          <w:sz w:val="32"/>
          <w:szCs w:val="32"/>
          <w:cs/>
        </w:rPr>
        <w:t>ปรัชญา</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จริยศาสตร์</w:t>
      </w:r>
    </w:p>
    <w:p w:rsidR="00AA3A25" w:rsidRPr="00132539" w:rsidRDefault="00AA3A25" w:rsidP="00D2226E">
      <w:pPr>
        <w:pStyle w:val="ListParagraph"/>
        <w:numPr>
          <w:ilvl w:val="0"/>
          <w:numId w:val="49"/>
        </w:numPr>
        <w:spacing w:after="0"/>
        <w:ind w:left="540" w:hanging="270"/>
        <w:rPr>
          <w:rFonts w:ascii="TH SarabunPSK" w:hAnsi="TH SarabunPSK" w:cs="TH SarabunPSK"/>
          <w:sz w:val="32"/>
          <w:szCs w:val="32"/>
        </w:rPr>
      </w:pPr>
      <w:r w:rsidRPr="00132539">
        <w:rPr>
          <w:rFonts w:ascii="TH SarabunPSK" w:hAnsi="TH SarabunPSK" w:cs="TH SarabunPSK" w:hint="cs"/>
          <w:sz w:val="32"/>
          <w:szCs w:val="32"/>
          <w:cs/>
        </w:rPr>
        <w:t>เทคโนโลยีสารสนเทศ</w:t>
      </w:r>
    </w:p>
    <w:p w:rsidR="008A149D" w:rsidRPr="00132539" w:rsidRDefault="00AA3A25" w:rsidP="00D2226E">
      <w:pPr>
        <w:pStyle w:val="ListParagraph"/>
        <w:numPr>
          <w:ilvl w:val="0"/>
          <w:numId w:val="49"/>
        </w:numPr>
        <w:spacing w:after="0"/>
        <w:ind w:left="540" w:hanging="270"/>
        <w:rPr>
          <w:rFonts w:ascii="TH SarabunPSK" w:hAnsi="TH SarabunPSK" w:cs="TH SarabunPSK"/>
          <w:sz w:val="32"/>
          <w:szCs w:val="32"/>
        </w:rPr>
      </w:pPr>
      <w:r w:rsidRPr="00132539">
        <w:rPr>
          <w:rFonts w:ascii="TH SarabunPSK" w:hAnsi="TH SarabunPSK" w:cs="TH SarabunPSK" w:hint="cs"/>
          <w:sz w:val="32"/>
          <w:szCs w:val="32"/>
          <w:cs/>
        </w:rPr>
        <w:t>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นวัตกรรม</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การเงิน</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กีฬา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ฯลฯ</w:t>
      </w:r>
      <w:r w:rsidRPr="00132539">
        <w:rPr>
          <w:rFonts w:ascii="TH SarabunPSK" w:hAnsi="TH SarabunPSK" w:cs="TH SarabunPSK"/>
          <w:sz w:val="32"/>
          <w:szCs w:val="32"/>
          <w:cs/>
        </w:rPr>
        <w:t>)</w:t>
      </w:r>
    </w:p>
    <w:p w:rsidR="009C2943" w:rsidRPr="00132539" w:rsidRDefault="009C2943" w:rsidP="009C2943">
      <w:pPr>
        <w:spacing w:after="0"/>
        <w:rPr>
          <w:rFonts w:ascii="TH SarabunPSK" w:hAnsi="TH SarabunPSK" w:cs="TH SarabunPSK"/>
          <w:b/>
          <w:bCs/>
          <w:sz w:val="32"/>
          <w:szCs w:val="32"/>
        </w:rPr>
      </w:pPr>
      <w:r w:rsidRPr="00132539">
        <w:rPr>
          <w:rFonts w:ascii="TH SarabunPSK" w:hAnsi="TH SarabunPSK" w:cs="TH SarabunPSK" w:hint="cs"/>
          <w:b/>
          <w:bCs/>
          <w:sz w:val="32"/>
          <w:szCs w:val="32"/>
          <w:cs/>
        </w:rPr>
        <w:t>3.</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เหตุผลที่ควรปรับปรุง</w:t>
      </w:r>
    </w:p>
    <w:p w:rsidR="00AA3A25" w:rsidRPr="00132539"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132539">
        <w:rPr>
          <w:rFonts w:ascii="TH SarabunPSK" w:hAnsi="TH SarabunPSK" w:cs="TH SarabunPSK" w:hint="cs"/>
          <w:sz w:val="32"/>
          <w:szCs w:val="32"/>
          <w:cs/>
        </w:rPr>
        <w:t>วิธีการสอนไม่ดึงดูด</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ไม่ตรงผู้เรียนยุคใหม่</w:t>
      </w:r>
    </w:p>
    <w:p w:rsidR="00AA3A25" w:rsidRPr="00132539"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132539">
        <w:rPr>
          <w:rFonts w:ascii="TH SarabunPSK" w:hAnsi="TH SarabunPSK" w:cs="TH SarabunPSK" w:hint="cs"/>
          <w:sz w:val="32"/>
          <w:szCs w:val="32"/>
          <w:cs/>
        </w:rPr>
        <w:t>เนื้อหาไม่สอดคล้องกับสถานการณ์ปัจจุบัน</w:t>
      </w:r>
    </w:p>
    <w:p w:rsidR="00AA3A25" w:rsidRPr="00132539"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132539">
        <w:rPr>
          <w:rFonts w:ascii="TH SarabunPSK" w:hAnsi="TH SarabunPSK" w:cs="TH SarabunPSK" w:hint="cs"/>
          <w:sz w:val="32"/>
          <w:szCs w:val="32"/>
          <w:cs/>
        </w:rPr>
        <w:t>ภาระงาน</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การประเมินผลไม่เหมาะสม</w:t>
      </w:r>
    </w:p>
    <w:p w:rsidR="00AA3A25" w:rsidRPr="00132539"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132539">
        <w:rPr>
          <w:rFonts w:ascii="TH SarabunPSK" w:hAnsi="TH SarabunPSK" w:cs="TH SarabunPSK" w:hint="cs"/>
          <w:sz w:val="32"/>
          <w:szCs w:val="32"/>
          <w:cs/>
        </w:rPr>
        <w:t>ไม่มีการบูรณาการทักษะในศตวรรษที่</w:t>
      </w:r>
      <w:r w:rsidRPr="00132539">
        <w:rPr>
          <w:rFonts w:ascii="TH SarabunPSK" w:hAnsi="TH SarabunPSK" w:cs="TH SarabunPSK"/>
          <w:sz w:val="32"/>
          <w:szCs w:val="32"/>
          <w:cs/>
        </w:rPr>
        <w:t xml:space="preserve"> </w:t>
      </w:r>
      <w:r w:rsidRPr="00132539">
        <w:rPr>
          <w:rFonts w:ascii="TH SarabunPSK" w:hAnsi="TH SarabunPSK" w:cs="TH SarabunPSK"/>
          <w:sz w:val="32"/>
          <w:szCs w:val="32"/>
          <w:lang w:bidi="ar-SA"/>
        </w:rPr>
        <w:t>21</w:t>
      </w:r>
    </w:p>
    <w:p w:rsidR="00AA3A25" w:rsidRPr="00132539"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132539">
        <w:rPr>
          <w:rFonts w:ascii="TH SarabunPSK" w:hAnsi="TH SarabunPSK" w:cs="TH SarabunPSK" w:hint="cs"/>
          <w:sz w:val="32"/>
          <w:szCs w:val="32"/>
          <w:cs/>
        </w:rPr>
        <w:t>เนื้อหาซ้ำซ้อนกับรายวิชาอื่น</w:t>
      </w:r>
    </w:p>
    <w:p w:rsidR="008A149D" w:rsidRPr="00132539" w:rsidRDefault="00AA3A25" w:rsidP="00D2226E">
      <w:pPr>
        <w:pStyle w:val="ListParagraph"/>
        <w:numPr>
          <w:ilvl w:val="0"/>
          <w:numId w:val="50"/>
        </w:numPr>
        <w:spacing w:after="0"/>
        <w:ind w:left="540" w:hanging="270"/>
        <w:rPr>
          <w:rFonts w:ascii="TH SarabunPSK" w:hAnsi="TH SarabunPSK" w:cs="TH SarabunPSK"/>
          <w:sz w:val="32"/>
          <w:szCs w:val="32"/>
          <w:lang w:bidi="ar-SA"/>
        </w:rPr>
      </w:pPr>
      <w:r w:rsidRPr="00132539">
        <w:rPr>
          <w:rFonts w:ascii="TH SarabunPSK" w:hAnsi="TH SarabunPSK" w:cs="TH SarabunPSK" w:hint="cs"/>
          <w:sz w:val="32"/>
          <w:szCs w:val="32"/>
          <w:cs/>
        </w:rPr>
        <w:t>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ไม่สอดคล้องสาขา</w:t>
      </w:r>
      <w:r w:rsidRPr="00132539">
        <w:rPr>
          <w:rFonts w:ascii="TH SarabunPSK" w:hAnsi="TH SarabunPSK" w:cs="TH SarabunPSK"/>
          <w:sz w:val="32"/>
          <w:szCs w:val="32"/>
          <w:lang w:bidi="ar-SA"/>
        </w:rPr>
        <w:t xml:space="preserve">, </w:t>
      </w:r>
      <w:r w:rsidRPr="00132539">
        <w:rPr>
          <w:rFonts w:ascii="TH SarabunPSK" w:hAnsi="TH SarabunPSK" w:cs="TH SarabunPSK" w:hint="cs"/>
          <w:sz w:val="32"/>
          <w:szCs w:val="32"/>
          <w:cs/>
        </w:rPr>
        <w:t>หน่วยกิตเยอะ</w:t>
      </w:r>
      <w:r w:rsidRPr="00132539">
        <w:rPr>
          <w:rFonts w:ascii="TH SarabunPSK" w:hAnsi="TH SarabunPSK" w:cs="TH SarabunPSK"/>
          <w:sz w:val="32"/>
          <w:szCs w:val="32"/>
          <w:lang w:bidi="ar-SA"/>
        </w:rPr>
        <w:t xml:space="preserve">, </w:t>
      </w:r>
      <w:r w:rsidRPr="00132539">
        <w:rPr>
          <w:rFonts w:ascii="TH SarabunPSK" w:hAnsi="TH SarabunPSK" w:cs="TH SarabunPSK" w:hint="cs"/>
          <w:sz w:val="32"/>
          <w:szCs w:val="32"/>
          <w:cs/>
        </w:rPr>
        <w:t>ควรเป็นวิชาเลือก</w:t>
      </w:r>
      <w:r w:rsidRPr="00132539">
        <w:rPr>
          <w:rFonts w:ascii="TH SarabunPSK" w:hAnsi="TH SarabunPSK" w:cs="TH SarabunPSK"/>
          <w:sz w:val="32"/>
          <w:szCs w:val="32"/>
          <w:lang w:bidi="ar-SA"/>
        </w:rPr>
        <w:t xml:space="preserve">, </w:t>
      </w:r>
      <w:r w:rsidRPr="00132539">
        <w:rPr>
          <w:rFonts w:ascii="TH SarabunPSK" w:hAnsi="TH SarabunPSK" w:cs="TH SarabunPSK" w:hint="cs"/>
          <w:sz w:val="32"/>
          <w:szCs w:val="32"/>
          <w:cs/>
        </w:rPr>
        <w:t>อาจารย์ไม่เป็นกลาง</w:t>
      </w:r>
      <w:r w:rsidRPr="00132539">
        <w:rPr>
          <w:rFonts w:ascii="TH SarabunPSK" w:hAnsi="TH SarabunPSK" w:cs="TH SarabunPSK"/>
          <w:sz w:val="32"/>
          <w:szCs w:val="32"/>
          <w:lang w:bidi="ar-SA"/>
        </w:rPr>
        <w:t xml:space="preserve">, </w:t>
      </w:r>
      <w:r w:rsidRPr="00132539">
        <w:rPr>
          <w:rFonts w:ascii="TH SarabunPSK" w:hAnsi="TH SarabunPSK" w:cs="TH SarabunPSK" w:hint="cs"/>
          <w:sz w:val="32"/>
          <w:szCs w:val="32"/>
          <w:cs/>
        </w:rPr>
        <w:t>สื่อสารงานไม่ชัด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ฯลฯ</w:t>
      </w:r>
    </w:p>
    <w:p w:rsidR="009C2943" w:rsidRPr="00132539" w:rsidRDefault="009C2943" w:rsidP="009C2943">
      <w:pPr>
        <w:spacing w:after="0"/>
        <w:rPr>
          <w:rFonts w:ascii="TH SarabunPSK" w:hAnsi="TH SarabunPSK" w:cs="TH SarabunPSK"/>
          <w:b/>
          <w:bCs/>
          <w:sz w:val="32"/>
          <w:szCs w:val="32"/>
        </w:rPr>
      </w:pPr>
      <w:r w:rsidRPr="00132539">
        <w:rPr>
          <w:rFonts w:ascii="TH SarabunPSK" w:hAnsi="TH SarabunPSK" w:cs="TH SarabunPSK"/>
          <w:b/>
          <w:bCs/>
          <w:sz w:val="32"/>
          <w:szCs w:val="32"/>
          <w:lang w:bidi="ar-SA"/>
        </w:rPr>
        <w:t>4</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ข้อเสนอแนะ</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อย่างไรในการปรับปรุงรายวิชา</w:t>
      </w:r>
      <w:r w:rsidR="00AA3A25" w:rsidRPr="00132539">
        <w:rPr>
          <w:rFonts w:ascii="TH SarabunPSK" w:hAnsi="TH SarabunPSK" w:cs="TH SarabunPSK" w:hint="cs"/>
          <w:b/>
          <w:bCs/>
          <w:sz w:val="32"/>
          <w:szCs w:val="32"/>
          <w:cs/>
        </w:rPr>
        <w:t>ใ</w:t>
      </w:r>
      <w:r w:rsidRPr="00132539">
        <w:rPr>
          <w:rFonts w:ascii="TH SarabunPSK" w:hAnsi="TH SarabunPSK" w:cs="TH SarabunPSK" w:hint="cs"/>
          <w:b/>
          <w:bCs/>
          <w:sz w:val="32"/>
          <w:szCs w:val="32"/>
          <w:cs/>
        </w:rPr>
        <w:t>ห้เหมาะสมกับผู้เรียนในปัจจุบัน</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ทำให้รายวิชา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น่าเรียน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เข้าใจง่าย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ใช้ได้จริง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และไม่กดดันเกินไป</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ลดภาระงาน</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การบ้าน</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 xml:space="preserve">งานซ้ำซ้อน </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ทำให้คะแนนและเกณฑ์ประเมิน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ยุติธรรมและเป็นมาตรฐานเดียวกัน</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แจ้งคะแนนเป็นระยะ</w:t>
      </w:r>
      <w:r w:rsidRPr="00132539">
        <w:rPr>
          <w:rFonts w:ascii="TH SarabunPSK" w:hAnsi="TH SarabunPSK" w:cs="TH SarabunPSK" w:hint="eastAsia"/>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และบอกสัดส่วนคะแนนให้ชัด</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สอนแบบไม่น่าเบื่อ ลดการบรรยายยาว</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เพิ่มกิจกรรมระหว่างเรียน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เกม</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อภิปราย</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โต้วาที</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ทำงานกลุ่ม</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ปฏิบัติจริง</w:t>
      </w:r>
      <w:r w:rsidRPr="00132539">
        <w:rPr>
          <w:rFonts w:ascii="TH SarabunPSK" w:hAnsi="TH SarabunPSK" w:cs="TH SarabunPSK"/>
          <w:sz w:val="32"/>
          <w:szCs w:val="32"/>
          <w:cs/>
        </w:rPr>
        <w:t>)</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มีสีสัน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เสียง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สื่อดิจิทัล</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อยากให้มี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ดึงดูด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น่าสนใจ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สนุก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แต่ไม่กดดัน</w:t>
      </w:r>
      <w:r w:rsidRPr="00132539">
        <w:rPr>
          <w:rFonts w:ascii="TH SarabunPSK" w:hAnsi="TH SarabunPSK" w:cs="TH SarabunPSK" w:hint="eastAsia"/>
          <w:sz w:val="32"/>
          <w:szCs w:val="32"/>
          <w:cs/>
        </w:rPr>
        <w:t>”</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เสนอให้</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เปิดโอกาสให้ค้นคว้าเอง</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แสดงผลงาน</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เรียนผ่านสื่อดิจิทัล</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ปรับเนื้อหาให้</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ทันสมัย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ใช้ได้จริง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และสอดคล้องสาขา</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ความชัดเจนในการมอบหมายงานและการสื่อสาร</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อยากให้ทุกวิชาตอบโจทย์</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Life skills </w:t>
      </w:r>
      <w:r w:rsidRPr="00132539">
        <w:rPr>
          <w:rFonts w:ascii="TH SarabunPSK" w:hAnsi="TH SarabunPSK" w:cs="TH SarabunPSK"/>
          <w:sz w:val="32"/>
          <w:szCs w:val="32"/>
          <w:cs/>
        </w:rPr>
        <w:t xml:space="preserve">+ </w:t>
      </w:r>
      <w:r w:rsidRPr="00132539">
        <w:rPr>
          <w:rFonts w:ascii="TH SarabunPSK" w:hAnsi="TH SarabunPSK" w:cs="TH SarabunPSK"/>
          <w:sz w:val="32"/>
          <w:szCs w:val="32"/>
        </w:rPr>
        <w:t>Work skills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ไม่ใช่เน้นจำข้อสอบ</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เสนอให้ทุกวิชาใช้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Template </w:t>
      </w:r>
      <w:r w:rsidRPr="00132539">
        <w:rPr>
          <w:rFonts w:ascii="TH SarabunPSK" w:hAnsi="TH SarabunPSK" w:cs="TH SarabunPSK" w:hint="cs"/>
          <w:sz w:val="32"/>
          <w:szCs w:val="32"/>
          <w:cs/>
        </w:rPr>
        <w:t>ใบมอบหมายงาน</w:t>
      </w:r>
      <w:r w:rsidRPr="00132539">
        <w:rPr>
          <w:rFonts w:ascii="TH SarabunPSK" w:hAnsi="TH SarabunPSK" w:cs="TH SarabunPSK"/>
          <w:sz w:val="32"/>
          <w:szCs w:val="32"/>
          <w:cs/>
        </w:rPr>
        <w:t xml:space="preserve"> / </w:t>
      </w:r>
      <w:r w:rsidRPr="00132539">
        <w:rPr>
          <w:rFonts w:ascii="TH SarabunPSK" w:hAnsi="TH SarabunPSK" w:cs="TH SarabunPSK"/>
          <w:sz w:val="32"/>
          <w:szCs w:val="32"/>
        </w:rPr>
        <w:t xml:space="preserve">Rubric </w:t>
      </w:r>
      <w:r w:rsidRPr="00132539">
        <w:rPr>
          <w:rFonts w:ascii="TH SarabunPSK" w:hAnsi="TH SarabunPSK" w:cs="TH SarabunPSK" w:hint="cs"/>
          <w:sz w:val="32"/>
          <w:szCs w:val="32"/>
          <w:cs/>
        </w:rPr>
        <w:t>กลาง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จะลดความสับสนได้มาก</w:t>
      </w:r>
    </w:p>
    <w:p w:rsidR="00AA3A25" w:rsidRPr="00132539" w:rsidRDefault="00AA3A25" w:rsidP="00D2226E">
      <w:pPr>
        <w:pStyle w:val="ListParagraph"/>
        <w:numPr>
          <w:ilvl w:val="0"/>
          <w:numId w:val="51"/>
        </w:numPr>
        <w:spacing w:after="0"/>
        <w:ind w:left="540"/>
        <w:jc w:val="thaiDistribute"/>
        <w:rPr>
          <w:rFonts w:ascii="TH SarabunPSK" w:hAnsi="TH SarabunPSK" w:cs="TH SarabunPSK"/>
          <w:sz w:val="32"/>
          <w:szCs w:val="32"/>
        </w:rPr>
      </w:pPr>
      <w:r w:rsidRPr="00132539">
        <w:rPr>
          <w:rFonts w:ascii="TH SarabunPSK" w:hAnsi="TH SarabunPSK" w:cs="TH SarabunPSK" w:hint="cs"/>
          <w:sz w:val="32"/>
          <w:szCs w:val="32"/>
          <w:cs/>
        </w:rPr>
        <w:t>ปรับความสมดุลระหว่างปริมาณ</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ความยาก</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ชั่วโมงเรียนแต่ละรายวิชา</w:t>
      </w:r>
    </w:p>
    <w:p w:rsidR="00D75042" w:rsidRPr="00132539" w:rsidRDefault="00D75042" w:rsidP="00D75042">
      <w:pPr>
        <w:pStyle w:val="ListParagraph"/>
        <w:spacing w:after="0"/>
        <w:ind w:left="540"/>
        <w:jc w:val="thaiDistribute"/>
        <w:rPr>
          <w:rFonts w:ascii="TH SarabunPSK" w:hAnsi="TH SarabunPSK" w:cs="TH SarabunPSK"/>
          <w:sz w:val="32"/>
          <w:szCs w:val="32"/>
        </w:rPr>
      </w:pPr>
    </w:p>
    <w:p w:rsidR="009C2943" w:rsidRPr="00132539" w:rsidRDefault="009C2943" w:rsidP="00D75042">
      <w:pPr>
        <w:spacing w:after="0"/>
        <w:jc w:val="thaiDistribute"/>
        <w:rPr>
          <w:rFonts w:ascii="TH SarabunPSK" w:hAnsi="TH SarabunPSK" w:cs="TH SarabunPSK"/>
          <w:b/>
          <w:bCs/>
          <w:sz w:val="32"/>
          <w:szCs w:val="32"/>
        </w:rPr>
      </w:pPr>
      <w:r w:rsidRPr="00132539">
        <w:rPr>
          <w:rFonts w:ascii="TH SarabunPSK" w:hAnsi="TH SarabunPSK" w:cs="TH SarabunPSK" w:hint="cs"/>
          <w:b/>
          <w:bCs/>
          <w:sz w:val="32"/>
          <w:szCs w:val="32"/>
          <w:cs/>
        </w:rPr>
        <w:t>5. หมวดวิชาศึกษาทั่วไปควร</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เพิ่มเติมรายวิชาใหม่</w:t>
      </w:r>
      <w:r w:rsidRPr="00132539">
        <w:rPr>
          <w:rFonts w:ascii="TH SarabunPSK" w:hAnsi="TH SarabunPSK" w:cs="TH SarabunPSK"/>
          <w:b/>
          <w:bCs/>
          <w:sz w:val="32"/>
          <w:szCs w:val="32"/>
          <w:cs/>
        </w:rPr>
        <w:t xml:space="preserve"> </w:t>
      </w:r>
      <w:r w:rsidRPr="00132539">
        <w:rPr>
          <w:rFonts w:ascii="TH SarabunPSK" w:hAnsi="TH SarabunPSK" w:cs="TH SarabunPSK" w:hint="cs"/>
          <w:b/>
          <w:bCs/>
          <w:sz w:val="32"/>
          <w:szCs w:val="32"/>
          <w:cs/>
        </w:rPr>
        <w:t>ด้านใดบ้าง</w:t>
      </w:r>
    </w:p>
    <w:p w:rsidR="00AA3A25" w:rsidRPr="00132539" w:rsidRDefault="00AA3A25" w:rsidP="00D2226E">
      <w:pPr>
        <w:pStyle w:val="ListParagraph"/>
        <w:numPr>
          <w:ilvl w:val="0"/>
          <w:numId w:val="52"/>
        </w:numPr>
        <w:ind w:left="540"/>
        <w:jc w:val="thaiDistribute"/>
        <w:rPr>
          <w:rFonts w:ascii="TH SarabunPSK" w:hAnsi="TH SarabunPSK" w:cs="TH SarabunPSK"/>
          <w:sz w:val="32"/>
          <w:szCs w:val="32"/>
        </w:rPr>
      </w:pPr>
      <w:r w:rsidRPr="00132539">
        <w:rPr>
          <w:rFonts w:ascii="TH SarabunPSK" w:hAnsi="TH SarabunPSK" w:cs="TH SarabunPSK" w:hint="cs"/>
          <w:b/>
          <w:bCs/>
          <w:sz w:val="32"/>
          <w:szCs w:val="32"/>
          <w:cs/>
        </w:rPr>
        <w:t>ด้านเทคโนโลยีและนวัตกรรม</w:t>
      </w:r>
      <w:r w:rsidRPr="00132539">
        <w:rPr>
          <w:rFonts w:ascii="TH SarabunPSK" w:hAnsi="TH SarabunPSK" w:cs="TH SarabunPSK"/>
          <w:b/>
          <w:bCs/>
          <w:sz w:val="32"/>
          <w:szCs w:val="32"/>
          <w:cs/>
        </w:rPr>
        <w:t xml:space="preserve"> – </w:t>
      </w:r>
      <w:r w:rsidRPr="00132539">
        <w:rPr>
          <w:rFonts w:ascii="TH SarabunPSK" w:hAnsi="TH SarabunPSK" w:cs="TH SarabunPSK"/>
          <w:b/>
          <w:bCs/>
          <w:sz w:val="32"/>
          <w:szCs w:val="32"/>
        </w:rPr>
        <w:t>AI &amp; Digital Literacy</w:t>
      </w:r>
      <w:r w:rsidRPr="00132539">
        <w:rPr>
          <w:rFonts w:ascii="TH SarabunPSK" w:hAnsi="TH SarabunPSK" w:cs="TH SarabunPSK" w:hint="cs"/>
          <w:sz w:val="32"/>
          <w:szCs w:val="32"/>
          <w:cs/>
        </w:rPr>
        <w:t xml:space="preserve"> วิชาเกี่ยวกับการใช้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AI </w:t>
      </w:r>
      <w:r w:rsidRPr="00132539">
        <w:rPr>
          <w:rFonts w:ascii="TH SarabunPSK" w:hAnsi="TH SarabunPSK" w:cs="TH SarabunPSK" w:hint="cs"/>
          <w:sz w:val="32"/>
          <w:szCs w:val="32"/>
          <w:cs/>
        </w:rPr>
        <w:t>ในชีวิตประจำวัน</w:t>
      </w:r>
      <w:r w:rsidRPr="00132539">
        <w:rPr>
          <w:rFonts w:ascii="TH SarabunPSK" w:hAnsi="TH SarabunPSK" w:cs="TH SarabunPSK"/>
          <w:sz w:val="32"/>
          <w:szCs w:val="32"/>
          <w:cs/>
        </w:rPr>
        <w:t>/</w:t>
      </w:r>
      <w:r w:rsidRPr="00132539">
        <w:rPr>
          <w:rFonts w:ascii="TH SarabunPSK" w:hAnsi="TH SarabunPSK" w:cs="TH SarabunPSK" w:hint="cs"/>
          <w:sz w:val="32"/>
          <w:szCs w:val="32"/>
          <w:cs/>
        </w:rPr>
        <w:t xml:space="preserve">การเรียน </w:t>
      </w:r>
      <w:r w:rsidRPr="00132539">
        <w:rPr>
          <w:rFonts w:ascii="TH SarabunPSK" w:hAnsi="TH SarabunPSK" w:cs="TH SarabunPSK"/>
          <w:sz w:val="32"/>
          <w:szCs w:val="32"/>
        </w:rPr>
        <w:t xml:space="preserve">Digital literacy, </w:t>
      </w:r>
      <w:r w:rsidRPr="00132539">
        <w:rPr>
          <w:rFonts w:ascii="TH SarabunPSK" w:hAnsi="TH SarabunPSK" w:cs="TH SarabunPSK" w:hint="cs"/>
          <w:sz w:val="32"/>
          <w:szCs w:val="32"/>
          <w:cs/>
        </w:rPr>
        <w:t>การใช้สื่อดิจิทัลอย่างปลอดภัย</w:t>
      </w:r>
      <w:r w:rsidRPr="00132539">
        <w:rPr>
          <w:rFonts w:ascii="TH SarabunPSK" w:hAnsi="TH SarabunPSK" w:cs="TH SarabunPSK"/>
          <w:sz w:val="32"/>
          <w:szCs w:val="32"/>
        </w:rPr>
        <w:t>, Data</w:t>
      </w:r>
      <w:r w:rsidRPr="00132539">
        <w:rPr>
          <w:rFonts w:ascii="TH SarabunPSK" w:hAnsi="TH SarabunPSK" w:cs="TH SarabunPSK"/>
          <w:sz w:val="32"/>
          <w:szCs w:val="32"/>
          <w:cs/>
        </w:rPr>
        <w:t>/</w:t>
      </w:r>
      <w:r w:rsidRPr="00132539">
        <w:rPr>
          <w:rFonts w:ascii="TH SarabunPSK" w:hAnsi="TH SarabunPSK" w:cs="TH SarabunPSK"/>
          <w:sz w:val="32"/>
          <w:szCs w:val="32"/>
        </w:rPr>
        <w:t>Info literac</w:t>
      </w:r>
      <w:r w:rsidRPr="00132539">
        <w:rPr>
          <w:rFonts w:ascii="TH SarabunPSK" w:hAnsi="TH SarabunPSK" w:cs="TH SarabunPSK" w:hint="cs"/>
          <w:sz w:val="32"/>
          <w:szCs w:val="32"/>
          <w:cs/>
        </w:rPr>
        <w:t xml:space="preserve"> ทักษะเทคโนโลยีพื้นฐาน</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กลาง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ที่ใช้ได้จริงทุกสาขา</w:t>
      </w:r>
    </w:p>
    <w:p w:rsidR="00AA3A25" w:rsidRPr="00132539" w:rsidRDefault="00AA3A25" w:rsidP="00D2226E">
      <w:pPr>
        <w:pStyle w:val="ListParagraph"/>
        <w:numPr>
          <w:ilvl w:val="0"/>
          <w:numId w:val="52"/>
        </w:numPr>
        <w:ind w:left="540"/>
        <w:jc w:val="thaiDistribute"/>
        <w:rPr>
          <w:rFonts w:ascii="TH SarabunPSK" w:hAnsi="TH SarabunPSK" w:cs="TH SarabunPSK"/>
          <w:sz w:val="32"/>
          <w:szCs w:val="32"/>
        </w:rPr>
      </w:pPr>
      <w:r w:rsidRPr="00132539">
        <w:rPr>
          <w:rFonts w:ascii="TH SarabunPSK" w:hAnsi="TH SarabunPSK" w:cs="TH SarabunPSK" w:hint="cs"/>
          <w:b/>
          <w:bCs/>
          <w:sz w:val="32"/>
          <w:szCs w:val="32"/>
          <w:cs/>
        </w:rPr>
        <w:t>ด้านทักษะชีวิตและสุขภาวะ</w:t>
      </w:r>
      <w:r w:rsidRPr="00132539">
        <w:rPr>
          <w:rFonts w:ascii="TH SarabunPSK" w:hAnsi="TH SarabunPSK" w:cs="TH SarabunPSK" w:hint="cs"/>
          <w:sz w:val="32"/>
          <w:szCs w:val="32"/>
          <w:cs/>
        </w:rPr>
        <w:t xml:space="preserve"> การบริหารการเงินส่วนบุคคล</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ภาษี</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วางแผนชีวิต</w:t>
      </w:r>
      <w:r w:rsidRPr="00132539">
        <w:rPr>
          <w:rFonts w:ascii="TH SarabunPSK" w:hAnsi="TH SarabunPSK" w:cs="TH SarabunPSK"/>
          <w:sz w:val="32"/>
          <w:szCs w:val="32"/>
          <w:cs/>
        </w:rPr>
        <w:t>/</w:t>
      </w:r>
      <w:r w:rsidRPr="00132539">
        <w:rPr>
          <w:rFonts w:ascii="TH SarabunPSK" w:hAnsi="TH SarabunPSK" w:cs="TH SarabunPSK" w:hint="cs"/>
          <w:sz w:val="32"/>
          <w:szCs w:val="32"/>
          <w:cs/>
        </w:rPr>
        <w:t>อาชีพ สุขภาวะกาย</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ใจ</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การจัดการความเครียด</w:t>
      </w:r>
      <w:r w:rsidRPr="00132539">
        <w:rPr>
          <w:rFonts w:ascii="TH SarabunPSK" w:hAnsi="TH SarabunPSK" w:cs="TH SarabunPSK"/>
          <w:sz w:val="32"/>
          <w:szCs w:val="32"/>
        </w:rPr>
        <w:t>, work</w:t>
      </w:r>
      <w:r w:rsidRPr="00132539">
        <w:rPr>
          <w:rFonts w:ascii="TH SarabunPSK" w:hAnsi="TH SarabunPSK" w:cs="TH SarabunPSK"/>
          <w:sz w:val="32"/>
          <w:szCs w:val="32"/>
          <w:cs/>
        </w:rPr>
        <w:t>–</w:t>
      </w:r>
      <w:r w:rsidRPr="00132539">
        <w:rPr>
          <w:rFonts w:ascii="TH SarabunPSK" w:hAnsi="TH SarabunPSK" w:cs="TH SarabunPSK"/>
          <w:sz w:val="32"/>
          <w:szCs w:val="32"/>
        </w:rPr>
        <w:t>life balance</w:t>
      </w:r>
      <w:r w:rsidRPr="00132539">
        <w:rPr>
          <w:rFonts w:ascii="TH SarabunPSK" w:hAnsi="TH SarabunPSK" w:cs="TH SarabunPSK" w:hint="cs"/>
          <w:sz w:val="32"/>
          <w:szCs w:val="32"/>
          <w:cs/>
        </w:rPr>
        <w:t xml:space="preserve"> ทักษะชีวิตสำหรับวัยทำงานจริง</w:t>
      </w:r>
      <w:r w:rsidRPr="00132539">
        <w:rPr>
          <w:rFonts w:ascii="TH SarabunPSK" w:hAnsi="TH SarabunPSK" w:cs="TH SarabunPSK"/>
          <w:sz w:val="32"/>
          <w:szCs w:val="32"/>
          <w:cs/>
        </w:rPr>
        <w:t xml:space="preserve"> (</w:t>
      </w:r>
      <w:r w:rsidRPr="00132539">
        <w:rPr>
          <w:rFonts w:ascii="TH SarabunPSK" w:hAnsi="TH SarabunPSK" w:cs="TH SarabunPSK"/>
          <w:sz w:val="32"/>
          <w:szCs w:val="32"/>
        </w:rPr>
        <w:t>soft skills, self</w:t>
      </w:r>
      <w:r w:rsidRPr="00132539">
        <w:rPr>
          <w:rFonts w:ascii="TH SarabunPSK" w:hAnsi="TH SarabunPSK" w:cs="TH SarabunPSK"/>
          <w:sz w:val="32"/>
          <w:szCs w:val="32"/>
          <w:cs/>
        </w:rPr>
        <w:t>-</w:t>
      </w:r>
      <w:r w:rsidRPr="00132539">
        <w:rPr>
          <w:rFonts w:ascii="TH SarabunPSK" w:hAnsi="TH SarabunPSK" w:cs="TH SarabunPSK"/>
          <w:sz w:val="32"/>
          <w:szCs w:val="32"/>
        </w:rPr>
        <w:t>management</w:t>
      </w:r>
      <w:r w:rsidRPr="00132539">
        <w:rPr>
          <w:rFonts w:ascii="TH SarabunPSK" w:hAnsi="TH SarabunPSK" w:cs="TH SarabunPSK"/>
          <w:sz w:val="32"/>
          <w:szCs w:val="32"/>
          <w:cs/>
        </w:rPr>
        <w:t>)</w:t>
      </w:r>
    </w:p>
    <w:p w:rsidR="00AA3A25" w:rsidRPr="00132539" w:rsidRDefault="00AA3A25" w:rsidP="00D2226E">
      <w:pPr>
        <w:pStyle w:val="ListParagraph"/>
        <w:numPr>
          <w:ilvl w:val="0"/>
          <w:numId w:val="52"/>
        </w:numPr>
        <w:ind w:left="540"/>
        <w:jc w:val="thaiDistribute"/>
        <w:rPr>
          <w:rFonts w:ascii="TH SarabunPSK" w:hAnsi="TH SarabunPSK" w:cs="TH SarabunPSK"/>
          <w:sz w:val="32"/>
          <w:szCs w:val="32"/>
        </w:rPr>
      </w:pPr>
      <w:r w:rsidRPr="00132539">
        <w:rPr>
          <w:rFonts w:ascii="TH SarabunPSK" w:hAnsi="TH SarabunPSK" w:cs="TH SarabunPSK" w:hint="cs"/>
          <w:b/>
          <w:bCs/>
          <w:sz w:val="32"/>
          <w:szCs w:val="32"/>
          <w:cs/>
        </w:rPr>
        <w:t>ด้านการสื่อสารและภาษา</w:t>
      </w:r>
      <w:r w:rsidRPr="00132539">
        <w:rPr>
          <w:rFonts w:ascii="TH SarabunPSK" w:hAnsi="TH SarabunPSK" w:cs="TH SarabunPSK" w:hint="cs"/>
          <w:sz w:val="32"/>
          <w:szCs w:val="32"/>
          <w:cs/>
        </w:rPr>
        <w:t xml:space="preserve"> ภาษาอังกฤษเพื่อการสื่อสารจริงในชีวิต</w:t>
      </w:r>
      <w:r w:rsidRPr="00132539">
        <w:rPr>
          <w:rFonts w:ascii="TH SarabunPSK" w:hAnsi="TH SarabunPSK" w:cs="TH SarabunPSK"/>
          <w:sz w:val="32"/>
          <w:szCs w:val="32"/>
          <w:cs/>
        </w:rPr>
        <w:t>/</w:t>
      </w:r>
      <w:r w:rsidRPr="00132539">
        <w:rPr>
          <w:rFonts w:ascii="TH SarabunPSK" w:hAnsi="TH SarabunPSK" w:cs="TH SarabunPSK" w:hint="cs"/>
          <w:sz w:val="32"/>
          <w:szCs w:val="32"/>
          <w:cs/>
        </w:rPr>
        <w:t>ที่ทำงาน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ไม่เน้นท่องสคริปต์</w:t>
      </w:r>
      <w:r w:rsidRPr="00132539">
        <w:rPr>
          <w:rFonts w:ascii="TH SarabunPSK" w:hAnsi="TH SarabunPSK" w:cs="TH SarabunPSK"/>
          <w:sz w:val="32"/>
          <w:szCs w:val="32"/>
          <w:cs/>
        </w:rPr>
        <w:t>)</w:t>
      </w:r>
      <w:r w:rsidRPr="00132539">
        <w:rPr>
          <w:rFonts w:ascii="TH SarabunPSK" w:hAnsi="TH SarabunPSK" w:cs="TH SarabunPSK" w:hint="cs"/>
          <w:sz w:val="32"/>
          <w:szCs w:val="32"/>
          <w:cs/>
        </w:rPr>
        <w:t xml:space="preserve"> ทักษะพรีเซนต์</w:t>
      </w:r>
      <w:r w:rsidRPr="00132539">
        <w:rPr>
          <w:rFonts w:ascii="TH SarabunPSK" w:hAnsi="TH SarabunPSK" w:cs="TH SarabunPSK"/>
          <w:sz w:val="32"/>
          <w:szCs w:val="32"/>
          <w:cs/>
        </w:rPr>
        <w:t>/</w:t>
      </w:r>
      <w:r w:rsidRPr="00132539">
        <w:rPr>
          <w:rFonts w:ascii="TH SarabunPSK" w:hAnsi="TH SarabunPSK" w:cs="TH SarabunPSK" w:hint="cs"/>
          <w:sz w:val="32"/>
          <w:szCs w:val="32"/>
          <w:cs/>
        </w:rPr>
        <w:t>เขียนเชิงวิชาชีพ</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การสื่อสารข้ามวัฒนธรรม ภาษาที่สาม</w:t>
      </w:r>
      <w:r w:rsidRPr="00132539">
        <w:rPr>
          <w:rFonts w:ascii="TH SarabunPSK" w:hAnsi="TH SarabunPSK" w:cs="TH SarabunPSK"/>
          <w:sz w:val="32"/>
          <w:szCs w:val="32"/>
          <w:cs/>
        </w:rPr>
        <w:t>/</w:t>
      </w:r>
      <w:r w:rsidRPr="00132539">
        <w:rPr>
          <w:rFonts w:ascii="TH SarabunPSK" w:hAnsi="TH SarabunPSK" w:cs="TH SarabunPSK" w:hint="cs"/>
          <w:sz w:val="32"/>
          <w:szCs w:val="32"/>
          <w:cs/>
        </w:rPr>
        <w:t>วิชาเพิ่มทักษะภาษาเชิงปฏิบัติ</w:t>
      </w:r>
    </w:p>
    <w:p w:rsidR="00AA3A25" w:rsidRPr="00132539" w:rsidRDefault="00AA3A25" w:rsidP="00D2226E">
      <w:pPr>
        <w:pStyle w:val="ListParagraph"/>
        <w:numPr>
          <w:ilvl w:val="0"/>
          <w:numId w:val="52"/>
        </w:numPr>
        <w:ind w:left="540"/>
        <w:jc w:val="thaiDistribute"/>
        <w:rPr>
          <w:rFonts w:ascii="TH SarabunPSK" w:hAnsi="TH SarabunPSK" w:cs="TH SarabunPSK"/>
          <w:sz w:val="32"/>
          <w:szCs w:val="32"/>
        </w:rPr>
      </w:pPr>
      <w:r w:rsidRPr="00132539">
        <w:rPr>
          <w:rFonts w:ascii="TH SarabunPSK" w:hAnsi="TH SarabunPSK" w:cs="TH SarabunPSK" w:hint="cs"/>
          <w:b/>
          <w:bCs/>
          <w:sz w:val="32"/>
          <w:szCs w:val="32"/>
          <w:cs/>
        </w:rPr>
        <w:t>ด้านศิลปวัฒนธรรมและความคิดสร้างสรรค์</w:t>
      </w:r>
      <w:r w:rsidRPr="00132539">
        <w:rPr>
          <w:rFonts w:ascii="TH SarabunPSK" w:hAnsi="TH SarabunPSK" w:cs="TH SarabunPSK" w:hint="cs"/>
          <w:sz w:val="32"/>
          <w:szCs w:val="32"/>
          <w:cs/>
        </w:rPr>
        <w:t xml:space="preserve"> วิชาที่เปิดโอกาสให้สร้างสรรค์งานศิลป์</w:t>
      </w:r>
      <w:r w:rsidRPr="00132539">
        <w:rPr>
          <w:rFonts w:ascii="TH SarabunPSK" w:hAnsi="TH SarabunPSK" w:cs="TH SarabunPSK"/>
          <w:sz w:val="32"/>
          <w:szCs w:val="32"/>
          <w:cs/>
        </w:rPr>
        <w:t>/</w:t>
      </w:r>
      <w:r w:rsidRPr="00132539">
        <w:rPr>
          <w:rFonts w:ascii="TH SarabunPSK" w:hAnsi="TH SarabunPSK" w:cs="TH SarabunPSK" w:hint="cs"/>
          <w:sz w:val="32"/>
          <w:szCs w:val="32"/>
          <w:cs/>
        </w:rPr>
        <w:t>สื่อ</w:t>
      </w:r>
      <w:r w:rsidRPr="00132539">
        <w:rPr>
          <w:rFonts w:ascii="TH SarabunPSK" w:hAnsi="TH SarabunPSK" w:cs="TH SarabunPSK"/>
          <w:sz w:val="32"/>
          <w:szCs w:val="32"/>
        </w:rPr>
        <w:t>, creative content</w:t>
      </w:r>
      <w:r w:rsidRPr="00132539">
        <w:rPr>
          <w:rFonts w:ascii="TH SarabunPSK" w:hAnsi="TH SarabunPSK" w:cs="TH SarabunPSK" w:hint="cs"/>
          <w:sz w:val="32"/>
          <w:szCs w:val="32"/>
          <w:cs/>
        </w:rPr>
        <w:t xml:space="preserve"> วิชาวัฒนธรรมร่วมสมัย</w:t>
      </w:r>
      <w:r w:rsidRPr="00132539">
        <w:rPr>
          <w:rFonts w:ascii="TH SarabunPSK" w:hAnsi="TH SarabunPSK" w:cs="TH SarabunPSK"/>
          <w:sz w:val="32"/>
          <w:szCs w:val="32"/>
        </w:rPr>
        <w:t>, pop culture, creative industry</w:t>
      </w:r>
      <w:r w:rsidRPr="00132539">
        <w:rPr>
          <w:rFonts w:ascii="TH SarabunPSK" w:hAnsi="TH SarabunPSK" w:cs="TH SarabunPSK" w:hint="cs"/>
          <w:sz w:val="32"/>
          <w:szCs w:val="32"/>
          <w:cs/>
        </w:rPr>
        <w:t xml:space="preserve"> </w:t>
      </w:r>
    </w:p>
    <w:p w:rsidR="00AA3A25" w:rsidRPr="00132539" w:rsidRDefault="00AA3A25" w:rsidP="00D2226E">
      <w:pPr>
        <w:pStyle w:val="ListParagraph"/>
        <w:numPr>
          <w:ilvl w:val="0"/>
          <w:numId w:val="52"/>
        </w:numPr>
        <w:ind w:left="540"/>
        <w:jc w:val="thaiDistribute"/>
        <w:rPr>
          <w:rFonts w:ascii="TH SarabunPSK" w:hAnsi="TH SarabunPSK" w:cs="TH SarabunPSK"/>
          <w:sz w:val="32"/>
          <w:szCs w:val="32"/>
        </w:rPr>
      </w:pPr>
      <w:r w:rsidRPr="00132539">
        <w:rPr>
          <w:rFonts w:ascii="TH SarabunPSK" w:hAnsi="TH SarabunPSK" w:cs="TH SarabunPSK" w:hint="cs"/>
          <w:b/>
          <w:bCs/>
          <w:sz w:val="32"/>
          <w:szCs w:val="32"/>
          <w:cs/>
        </w:rPr>
        <w:t>ด้านพลเมืองโลกและจิตสาธารณะ</w:t>
      </w:r>
      <w:r w:rsidRPr="00132539">
        <w:rPr>
          <w:rFonts w:ascii="TH SarabunPSK" w:hAnsi="TH SarabunPSK" w:cs="TH SarabunPSK" w:hint="cs"/>
          <w:sz w:val="32"/>
          <w:szCs w:val="32"/>
          <w:cs/>
        </w:rPr>
        <w:t xml:space="preserve"> พลเมืองโลก</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สิทธิมนุษยชน</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ความหลากหลาย</w:t>
      </w:r>
      <w:r w:rsidRPr="00132539">
        <w:rPr>
          <w:rFonts w:ascii="TH SarabunPSK" w:hAnsi="TH SarabunPSK" w:cs="TH SarabunPSK"/>
          <w:sz w:val="32"/>
          <w:szCs w:val="32"/>
        </w:rPr>
        <w:t>, Global issues</w:t>
      </w:r>
      <w:r w:rsidRPr="00132539">
        <w:rPr>
          <w:rFonts w:ascii="TH SarabunPSK" w:hAnsi="TH SarabunPSK" w:cs="TH SarabunPSK" w:hint="cs"/>
          <w:sz w:val="32"/>
          <w:szCs w:val="32"/>
          <w:cs/>
        </w:rPr>
        <w:t xml:space="preserve"> รายวิชาที่เชื่อมกับจิตอาสา</w:t>
      </w:r>
      <w:r w:rsidRPr="00132539">
        <w:rPr>
          <w:rFonts w:ascii="TH SarabunPSK" w:hAnsi="TH SarabunPSK" w:cs="TH SarabunPSK"/>
          <w:sz w:val="32"/>
          <w:szCs w:val="32"/>
          <w:cs/>
        </w:rPr>
        <w:t>/</w:t>
      </w:r>
      <w:r w:rsidRPr="00132539">
        <w:rPr>
          <w:rFonts w:ascii="TH SarabunPSK" w:hAnsi="TH SarabunPSK" w:cs="TH SarabunPSK" w:hint="cs"/>
          <w:sz w:val="32"/>
          <w:szCs w:val="32"/>
          <w:cs/>
        </w:rPr>
        <w:t>บริการสังคมจริง</w:t>
      </w:r>
    </w:p>
    <w:p w:rsidR="00AA3A25" w:rsidRPr="00132539" w:rsidRDefault="00AA3A25" w:rsidP="00D2226E">
      <w:pPr>
        <w:pStyle w:val="ListParagraph"/>
        <w:numPr>
          <w:ilvl w:val="0"/>
          <w:numId w:val="52"/>
        </w:numPr>
        <w:ind w:left="540"/>
        <w:jc w:val="thaiDistribute"/>
        <w:rPr>
          <w:rFonts w:ascii="TH SarabunPSK" w:hAnsi="TH SarabunPSK" w:cs="TH SarabunPSK"/>
          <w:sz w:val="32"/>
          <w:szCs w:val="32"/>
        </w:rPr>
      </w:pPr>
      <w:r w:rsidRPr="00132539">
        <w:rPr>
          <w:rFonts w:ascii="TH SarabunPSK" w:hAnsi="TH SarabunPSK" w:cs="TH SarabunPSK" w:hint="cs"/>
          <w:b/>
          <w:bCs/>
          <w:sz w:val="32"/>
          <w:szCs w:val="32"/>
          <w:cs/>
        </w:rPr>
        <w:t>ด้านวิทยาศาสตร์และสิ่งแวดล้อม</w:t>
      </w:r>
      <w:r w:rsidRPr="00132539">
        <w:rPr>
          <w:rFonts w:ascii="TH SarabunPSK" w:hAnsi="TH SarabunPSK" w:cs="TH SarabunPSK" w:hint="cs"/>
          <w:sz w:val="32"/>
          <w:szCs w:val="32"/>
          <w:cs/>
        </w:rPr>
        <w:t xml:space="preserve"> วิชาสิ่งแวดล้อม</w:t>
      </w:r>
      <w:r w:rsidRPr="00132539">
        <w:rPr>
          <w:rFonts w:ascii="TH SarabunPSK" w:hAnsi="TH SarabunPSK" w:cs="TH SarabunPSK"/>
          <w:sz w:val="32"/>
          <w:szCs w:val="32"/>
          <w:cs/>
        </w:rPr>
        <w:t>/</w:t>
      </w:r>
      <w:r w:rsidRPr="00132539">
        <w:rPr>
          <w:rFonts w:ascii="TH SarabunPSK" w:hAnsi="TH SarabunPSK" w:cs="TH SarabunPSK" w:hint="cs"/>
          <w:sz w:val="32"/>
          <w:szCs w:val="32"/>
          <w:cs/>
        </w:rPr>
        <w:t>ความยั่งยืนแบบ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ลงมือทำ</w:t>
      </w:r>
      <w:r w:rsidRPr="00132539">
        <w:rPr>
          <w:rFonts w:ascii="TH SarabunPSK" w:hAnsi="TH SarabunPSK" w:cs="TH SarabunPSK" w:hint="eastAsia"/>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มากกว่าทฤษฎี ประเด็น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climate change, sustainable living </w:t>
      </w:r>
      <w:r w:rsidRPr="00132539">
        <w:rPr>
          <w:rFonts w:ascii="TH SarabunPSK" w:hAnsi="TH SarabunPSK" w:cs="TH SarabunPSK" w:hint="cs"/>
          <w:sz w:val="32"/>
          <w:szCs w:val="32"/>
          <w:cs/>
        </w:rPr>
        <w:t>ที่เชื่อมกับชีวิตประจำวัน</w:t>
      </w:r>
    </w:p>
    <w:p w:rsidR="009C2943" w:rsidRPr="00132539" w:rsidRDefault="009C2943" w:rsidP="009C2943">
      <w:pPr>
        <w:rPr>
          <w:rFonts w:ascii="TH SarabunPSK" w:hAnsi="TH SarabunPSK" w:cs="TH SarabunPSK"/>
          <w:b/>
          <w:bCs/>
          <w:sz w:val="32"/>
          <w:szCs w:val="32"/>
        </w:rPr>
      </w:pPr>
    </w:p>
    <w:p w:rsidR="009C2943" w:rsidRPr="00132539" w:rsidRDefault="00D75042" w:rsidP="009C2943">
      <w:pPr>
        <w:spacing w:after="0"/>
        <w:rPr>
          <w:rFonts w:ascii="TH SarabunPSK" w:hAnsi="TH SarabunPSK" w:cs="TH SarabunPSK"/>
          <w:b/>
          <w:bCs/>
          <w:sz w:val="32"/>
          <w:szCs w:val="32"/>
        </w:rPr>
      </w:pPr>
      <w:r w:rsidRPr="00132539">
        <w:rPr>
          <w:rFonts w:ascii="TH SarabunPSK" w:hAnsi="TH SarabunPSK" w:cs="TH SarabunPSK" w:hint="cs"/>
          <w:b/>
          <w:bCs/>
          <w:sz w:val="32"/>
          <w:szCs w:val="32"/>
          <w:cs/>
        </w:rPr>
        <w:t>6</w:t>
      </w:r>
      <w:r w:rsidR="009C2943" w:rsidRPr="00132539">
        <w:rPr>
          <w:rFonts w:ascii="TH SarabunPSK" w:hAnsi="TH SarabunPSK" w:cs="TH SarabunPSK" w:hint="cs"/>
          <w:b/>
          <w:bCs/>
          <w:sz w:val="32"/>
          <w:szCs w:val="32"/>
          <w:cs/>
        </w:rPr>
        <w:t>.</w:t>
      </w:r>
      <w:r w:rsidR="009C2943" w:rsidRPr="00132539">
        <w:rPr>
          <w:rFonts w:ascii="TH SarabunPSK" w:hAnsi="TH SarabunPSK" w:cs="TH SarabunPSK"/>
          <w:b/>
          <w:bCs/>
          <w:sz w:val="32"/>
          <w:szCs w:val="32"/>
          <w:cs/>
        </w:rPr>
        <w:t xml:space="preserve"> </w:t>
      </w:r>
      <w:r w:rsidR="009C2943" w:rsidRPr="00132539">
        <w:rPr>
          <w:rFonts w:ascii="TH SarabunPSK" w:hAnsi="TH SarabunPSK" w:cs="TH SarabunPSK" w:hint="cs"/>
          <w:b/>
          <w:bCs/>
          <w:sz w:val="32"/>
          <w:szCs w:val="32"/>
          <w:cs/>
        </w:rPr>
        <w:t>ข้อเสนอแนะเพิ่มเติมเพื่อใช้ในการปรับปรุงหมวดวิชาศึกษาทั่วไป</w:t>
      </w:r>
    </w:p>
    <w:p w:rsidR="009C2943" w:rsidRPr="00132539" w:rsidRDefault="009C2943" w:rsidP="00D2226E">
      <w:pPr>
        <w:pStyle w:val="ListParagraph"/>
        <w:numPr>
          <w:ilvl w:val="1"/>
          <w:numId w:val="53"/>
        </w:numPr>
        <w:spacing w:after="0"/>
        <w:jc w:val="thaiDistribute"/>
        <w:rPr>
          <w:rFonts w:ascii="TH SarabunPSK" w:hAnsi="TH SarabunPSK" w:cs="TH SarabunPSK"/>
          <w:sz w:val="32"/>
          <w:szCs w:val="32"/>
        </w:rPr>
      </w:pPr>
      <w:r w:rsidRPr="00132539">
        <w:rPr>
          <w:rFonts w:ascii="TH SarabunPSK" w:hAnsi="TH SarabunPSK" w:cs="TH SarabunPSK" w:hint="cs"/>
          <w:sz w:val="32"/>
          <w:szCs w:val="32"/>
          <w:cs/>
        </w:rPr>
        <w:t>ความต้องการ</w:t>
      </w:r>
      <w:r w:rsidRPr="00132539">
        <w:rPr>
          <w:rFonts w:ascii="TH SarabunPSK" w:hAnsi="TH SarabunPSK" w:cs="TH SarabunPSK"/>
          <w:sz w:val="32"/>
          <w:szCs w:val="32"/>
          <w:cs/>
        </w:rPr>
        <w:t xml:space="preserve">ของหลักสูตร/ผู้ประกอบการที่ควรนำมาพิจารณาในการพัฒนา </w:t>
      </w:r>
      <w:r w:rsidRPr="00132539">
        <w:rPr>
          <w:rFonts w:ascii="TH SarabunPSK" w:hAnsi="TH SarabunPSK" w:cs="TH SarabunPSK"/>
          <w:sz w:val="32"/>
          <w:szCs w:val="32"/>
        </w:rPr>
        <w:t>GE</w:t>
      </w:r>
    </w:p>
    <w:p w:rsidR="00D75042" w:rsidRPr="00132539"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132539">
        <w:rPr>
          <w:rFonts w:ascii="TH SarabunPSK" w:hAnsi="TH SarabunPSK" w:cs="TH SarabunPSK" w:hint="cs"/>
          <w:sz w:val="32"/>
          <w:szCs w:val="32"/>
          <w:cs/>
        </w:rPr>
        <w:t>การสอนเข้าใจง่าย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ไม่ซับซ้อน อยากให้เนื้อหาชัดเจน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ค่อยเป็นค่อยไป</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อธิบายงานละเอียดลดการท่องจำ</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ทฤษฎีล้วน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เน้น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ใช้ได้จริง</w:t>
      </w:r>
      <w:r w:rsidRPr="00132539">
        <w:rPr>
          <w:rFonts w:ascii="TH SarabunPSK" w:hAnsi="TH SarabunPSK" w:cs="TH SarabunPSK" w:hint="eastAsia"/>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มากขึ้น</w:t>
      </w:r>
    </w:p>
    <w:p w:rsidR="00D75042" w:rsidRPr="00132539"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132539">
        <w:rPr>
          <w:rFonts w:ascii="TH SarabunPSK" w:hAnsi="TH SarabunPSK" w:cs="TH SarabunPSK" w:hint="cs"/>
          <w:sz w:val="32"/>
          <w:szCs w:val="32"/>
          <w:cs/>
        </w:rPr>
        <w:t>การเรียนการสอนที่สนุก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ทันสมัย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และใช้กิจกรรม อยากได้กิจกรรมในห้องให้ลงมือทำ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ไม่ใช่นั่งฟังบรรยายอย่างเดียว ใช้สื่อหลากหลาย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วิดีโอ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แบบฝึกออนไลน์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เกม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กิจกรรมกลุ่ม</w:t>
      </w:r>
    </w:p>
    <w:p w:rsidR="00D75042" w:rsidRPr="00132539"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132539">
        <w:rPr>
          <w:rFonts w:ascii="TH SarabunPSK" w:hAnsi="TH SarabunPSK" w:cs="TH SarabunPSK" w:hint="cs"/>
          <w:sz w:val="32"/>
          <w:szCs w:val="32"/>
          <w:cs/>
        </w:rPr>
        <w:t>งานและการประเมินผลที่</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เหมาะสมและเป็นธรรม</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 xml:space="preserve"> ลดภาระงาน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ไม่ให้</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งานเยอะเกินคะแนน</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 xml:space="preserve"> ขอเกณฑ์การให้คะแนนที่ชัดเจน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โปร่งใส</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มาตรฐานเดียวกันทุกกลุ่ม มีการแจ้งคะแนนเป็นระยะ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p>
    <w:p w:rsidR="00D75042" w:rsidRPr="00132539"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132539">
        <w:rPr>
          <w:rFonts w:ascii="TH SarabunPSK" w:hAnsi="TH SarabunPSK" w:cs="TH SarabunPSK" w:hint="cs"/>
          <w:sz w:val="32"/>
          <w:szCs w:val="32"/>
          <w:cs/>
        </w:rPr>
        <w:t>พัฒนาทักษะที่ใช้จริงในชีวิต</w:t>
      </w:r>
      <w:r w:rsidRPr="00132539">
        <w:rPr>
          <w:rFonts w:ascii="TH SarabunPSK" w:hAnsi="TH SarabunPSK" w:cs="TH SarabunPSK"/>
          <w:sz w:val="32"/>
          <w:szCs w:val="32"/>
          <w:cs/>
        </w:rPr>
        <w:t xml:space="preserve"> / </w:t>
      </w:r>
      <w:r w:rsidRPr="00132539">
        <w:rPr>
          <w:rFonts w:ascii="TH SarabunPSK" w:hAnsi="TH SarabunPSK" w:cs="TH SarabunPSK" w:hint="cs"/>
          <w:sz w:val="32"/>
          <w:szCs w:val="32"/>
          <w:cs/>
        </w:rPr>
        <w:t>การทำงาน ทักษะการสื่อสารและการนำเสนอ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ไทย</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อังกฤษ</w:t>
      </w:r>
      <w:r w:rsidRPr="00132539">
        <w:rPr>
          <w:rFonts w:ascii="TH SarabunPSK" w:hAnsi="TH SarabunPSK" w:cs="TH SarabunPSK"/>
          <w:sz w:val="32"/>
          <w:szCs w:val="32"/>
          <w:cs/>
        </w:rPr>
        <w:t>)</w:t>
      </w:r>
      <w:r w:rsidRPr="00132539">
        <w:rPr>
          <w:rFonts w:ascii="TH SarabunPSK" w:hAnsi="TH SarabunPSK" w:cs="TH SarabunPSK" w:hint="cs"/>
          <w:sz w:val="32"/>
          <w:szCs w:val="32"/>
          <w:cs/>
        </w:rPr>
        <w:t>การทำงานเป็นทีม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ภาวะผู้นำ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การแก้ปัญหา ทักษะชีวิต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การดูแลสุขภาพกาย</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ใจ</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การจัดการความเครียด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 xml:space="preserve">การเงินส่วนบุคคล </w:t>
      </w:r>
    </w:p>
    <w:p w:rsidR="00D75042" w:rsidRPr="00132539"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132539">
        <w:rPr>
          <w:rFonts w:ascii="TH SarabunPSK" w:hAnsi="TH SarabunPSK" w:cs="TH SarabunPSK" w:hint="cs"/>
          <w:sz w:val="32"/>
          <w:szCs w:val="32"/>
          <w:cs/>
        </w:rPr>
        <w:t>ความสัมพันธ์ที่ดีระหว่างอาจารย์กับนักศึกษา อยากได้อาจารย์ที่อธิบายชัด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ใจเย็น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เปิดรับความคิดเห็นลดบรรยากาศการตำหนิ</w:t>
      </w:r>
      <w:r w:rsidRPr="00132539">
        <w:rPr>
          <w:rFonts w:ascii="TH SarabunPSK" w:hAnsi="TH SarabunPSK" w:cs="TH SarabunPSK"/>
          <w:sz w:val="32"/>
          <w:szCs w:val="32"/>
          <w:cs/>
        </w:rPr>
        <w:t>/</w:t>
      </w:r>
      <w:r w:rsidRPr="00132539">
        <w:rPr>
          <w:rFonts w:ascii="TH SarabunPSK" w:hAnsi="TH SarabunPSK" w:cs="TH SarabunPSK" w:hint="cs"/>
          <w:sz w:val="32"/>
          <w:szCs w:val="32"/>
          <w:cs/>
        </w:rPr>
        <w:t>กดดัน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ให้เคารพเวลาซึ่งกันและกัน</w:t>
      </w:r>
    </w:p>
    <w:p w:rsidR="00D75042" w:rsidRPr="00132539"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132539">
        <w:rPr>
          <w:rFonts w:ascii="TH SarabunPSK" w:hAnsi="TH SarabunPSK" w:cs="TH SarabunPSK" w:hint="cs"/>
          <w:sz w:val="32"/>
          <w:szCs w:val="32"/>
          <w:cs/>
        </w:rPr>
        <w:t>เชื่อมโยงกับสาขาวิชาและชีวิตจริงมากขึ้น เนื้อหาควรสอดคล้องกับสำนัก</w:t>
      </w:r>
      <w:r w:rsidRPr="00132539">
        <w:rPr>
          <w:rFonts w:ascii="TH SarabunPSK" w:hAnsi="TH SarabunPSK" w:cs="TH SarabunPSK"/>
          <w:sz w:val="32"/>
          <w:szCs w:val="32"/>
          <w:cs/>
        </w:rPr>
        <w:t>/</w:t>
      </w:r>
      <w:r w:rsidRPr="00132539">
        <w:rPr>
          <w:rFonts w:ascii="TH SarabunPSK" w:hAnsi="TH SarabunPSK" w:cs="TH SarabunPSK" w:hint="cs"/>
          <w:sz w:val="32"/>
          <w:szCs w:val="32"/>
          <w:cs/>
        </w:rPr>
        <w:t>สาขา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และนำไปใช้ในวิชาชีพได้ อยากให้ช่วย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รู้จักตัวเอง</w:t>
      </w:r>
      <w:r w:rsidRPr="00132539">
        <w:rPr>
          <w:rFonts w:ascii="TH SarabunPSK" w:hAnsi="TH SarabunPSK" w:cs="TH SarabunPSK" w:hint="eastAsia"/>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 xml:space="preserve">วางเป้าหมายชีวิตและอาชีพ </w:t>
      </w:r>
    </w:p>
    <w:p w:rsidR="00D75042" w:rsidRPr="00132539"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132539">
        <w:rPr>
          <w:rFonts w:ascii="TH SarabunPSK" w:hAnsi="TH SarabunPSK" w:cs="TH SarabunPSK" w:hint="cs"/>
          <w:sz w:val="32"/>
          <w:szCs w:val="32"/>
          <w:cs/>
        </w:rPr>
        <w:t>โครงสร้างรายวิชาและภาระเวลาเรียน ลดจำนวนชั่วโมงเรียนบางวิชา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และลดงานกลุ่มที่ซ้ำซ้อนมีข้อเสนอให้เรียน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ห้องใหญ่</w:t>
      </w:r>
      <w:r w:rsidRPr="00132539">
        <w:rPr>
          <w:rFonts w:ascii="TH SarabunPSK" w:hAnsi="TH SarabunPSK" w:cs="TH SarabunPSK" w:hint="eastAsia"/>
          <w:sz w:val="32"/>
          <w:szCs w:val="32"/>
          <w:cs/>
        </w:rPr>
        <w: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แต่อยู่ใต้เกณฑ์ประเมินเดียวกัน</w:t>
      </w:r>
    </w:p>
    <w:p w:rsidR="00D75042" w:rsidRPr="00132539" w:rsidRDefault="00D75042" w:rsidP="00D2226E">
      <w:pPr>
        <w:pStyle w:val="ListParagraph"/>
        <w:numPr>
          <w:ilvl w:val="1"/>
          <w:numId w:val="40"/>
        </w:numPr>
        <w:tabs>
          <w:tab w:val="left" w:pos="540"/>
        </w:tabs>
        <w:spacing w:after="0"/>
        <w:ind w:left="810" w:hanging="180"/>
        <w:rPr>
          <w:rFonts w:ascii="TH SarabunPSK" w:hAnsi="TH SarabunPSK" w:cs="TH SarabunPSK"/>
          <w:sz w:val="32"/>
          <w:szCs w:val="32"/>
        </w:rPr>
      </w:pPr>
      <w:r w:rsidRPr="00132539">
        <w:rPr>
          <w:rFonts w:ascii="TH SarabunPSK" w:hAnsi="TH SarabunPSK" w:cs="TH SarabunPSK" w:hint="cs"/>
          <w:sz w:val="32"/>
          <w:szCs w:val="32"/>
          <w:cs/>
        </w:rPr>
        <w:t>การใช้เทคโนโลยีและภาษา ต้องการการใช้เทคโนโลยีและสื่อดิจิทัลในการเรียนที่เข้าถึงง่าย อยากพัฒนาทักษะภาษาเพื่อการสื่อสารจริงในชีวิตประจำวัน</w:t>
      </w:r>
    </w:p>
    <w:p w:rsidR="009C2943" w:rsidRPr="00132539" w:rsidRDefault="00D75042" w:rsidP="00D75042">
      <w:pPr>
        <w:spacing w:after="0"/>
        <w:ind w:firstLine="270"/>
        <w:rPr>
          <w:rFonts w:ascii="TH SarabunPSK" w:hAnsi="TH SarabunPSK" w:cs="TH SarabunPSK"/>
          <w:sz w:val="32"/>
          <w:szCs w:val="32"/>
        </w:rPr>
      </w:pPr>
      <w:r w:rsidRPr="00132539">
        <w:rPr>
          <w:rFonts w:ascii="TH SarabunPSK" w:hAnsi="TH SarabunPSK" w:cs="TH SarabunPSK" w:hint="cs"/>
          <w:sz w:val="32"/>
          <w:szCs w:val="32"/>
          <w:cs/>
        </w:rPr>
        <w:t>6.2</w:t>
      </w:r>
      <w:r w:rsidR="009C2943" w:rsidRPr="00132539">
        <w:rPr>
          <w:rFonts w:ascii="TH SarabunPSK" w:hAnsi="TH SarabunPSK" w:cs="TH SarabunPSK"/>
          <w:sz w:val="32"/>
          <w:szCs w:val="32"/>
          <w:cs/>
        </w:rPr>
        <w:t xml:space="preserve"> ทักษะที่ต้องการให้เน้น/พัฒนาเพิ่มเติมในหมวดวิชาศึกษาทั่วไป</w:t>
      </w:r>
    </w:p>
    <w:p w:rsidR="00D75042" w:rsidRPr="00132539" w:rsidRDefault="00D75042" w:rsidP="00D2226E">
      <w:pPr>
        <w:pStyle w:val="ListParagraph"/>
        <w:numPr>
          <w:ilvl w:val="1"/>
          <w:numId w:val="47"/>
        </w:numPr>
        <w:ind w:left="810" w:hanging="180"/>
        <w:rPr>
          <w:rFonts w:ascii="TH SarabunPSK" w:hAnsi="TH SarabunPSK" w:cs="TH SarabunPSK"/>
          <w:sz w:val="32"/>
          <w:szCs w:val="32"/>
        </w:rPr>
      </w:pPr>
      <w:r w:rsidRPr="00132539">
        <w:rPr>
          <w:rFonts w:ascii="TH SarabunPSK" w:hAnsi="TH SarabunPSK" w:cs="TH SarabunPSK" w:hint="cs"/>
          <w:sz w:val="32"/>
          <w:szCs w:val="32"/>
          <w:cs/>
        </w:rPr>
        <w:t>ทักษะการสื่อสาร</w:t>
      </w:r>
      <w:r w:rsidRPr="00132539">
        <w:rPr>
          <w:rFonts w:ascii="TH SarabunPSK" w:hAnsi="TH SarabunPSK" w:cs="TH SarabunPSK"/>
          <w:sz w:val="32"/>
          <w:szCs w:val="32"/>
          <w:cs/>
        </w:rPr>
        <w:t xml:space="preserve"> (</w:t>
      </w:r>
      <w:r w:rsidRPr="00132539">
        <w:rPr>
          <w:rFonts w:ascii="TH SarabunPSK" w:hAnsi="TH SarabunPSK" w:cs="TH SarabunPSK"/>
          <w:sz w:val="32"/>
          <w:szCs w:val="32"/>
        </w:rPr>
        <w:t>Communication Skills</w:t>
      </w:r>
      <w:r w:rsidRPr="00132539">
        <w:rPr>
          <w:rFonts w:ascii="TH SarabunPSK" w:hAnsi="TH SarabunPSK" w:cs="TH SarabunPSK"/>
          <w:sz w:val="32"/>
          <w:szCs w:val="32"/>
          <w:cs/>
        </w:rPr>
        <w:t>)</w:t>
      </w:r>
    </w:p>
    <w:p w:rsidR="00D75042" w:rsidRPr="00132539" w:rsidRDefault="00D75042" w:rsidP="00D2226E">
      <w:pPr>
        <w:pStyle w:val="ListParagraph"/>
        <w:numPr>
          <w:ilvl w:val="1"/>
          <w:numId w:val="47"/>
        </w:numPr>
        <w:ind w:left="810" w:hanging="180"/>
        <w:rPr>
          <w:rFonts w:ascii="TH SarabunPSK" w:hAnsi="TH SarabunPSK" w:cs="TH SarabunPSK"/>
          <w:sz w:val="32"/>
          <w:szCs w:val="32"/>
        </w:rPr>
      </w:pPr>
      <w:r w:rsidRPr="00132539">
        <w:rPr>
          <w:rFonts w:ascii="TH SarabunPSK" w:hAnsi="TH SarabunPSK" w:cs="TH SarabunPSK" w:hint="cs"/>
          <w:sz w:val="32"/>
          <w:szCs w:val="32"/>
          <w:cs/>
        </w:rPr>
        <w:t>ทักษะการคิดวิเคราะห์และการแก้ปัญหา</w:t>
      </w:r>
      <w:r w:rsidRPr="00132539">
        <w:rPr>
          <w:rFonts w:ascii="TH SarabunPSK" w:hAnsi="TH SarabunPSK" w:cs="TH SarabunPSK"/>
          <w:sz w:val="32"/>
          <w:szCs w:val="32"/>
          <w:cs/>
        </w:rPr>
        <w:t xml:space="preserve"> (</w:t>
      </w:r>
      <w:r w:rsidRPr="00132539">
        <w:rPr>
          <w:rFonts w:ascii="TH SarabunPSK" w:hAnsi="TH SarabunPSK" w:cs="TH SarabunPSK"/>
          <w:sz w:val="32"/>
          <w:szCs w:val="32"/>
        </w:rPr>
        <w:t>Critical Thinking &amp; Problem Solving</w:t>
      </w:r>
      <w:r w:rsidRPr="00132539">
        <w:rPr>
          <w:rFonts w:ascii="TH SarabunPSK" w:hAnsi="TH SarabunPSK" w:cs="TH SarabunPSK"/>
          <w:sz w:val="32"/>
          <w:szCs w:val="32"/>
          <w:cs/>
        </w:rPr>
        <w:t>)</w:t>
      </w:r>
    </w:p>
    <w:p w:rsidR="00D75042" w:rsidRPr="00132539" w:rsidRDefault="00D75042" w:rsidP="00D2226E">
      <w:pPr>
        <w:pStyle w:val="ListParagraph"/>
        <w:numPr>
          <w:ilvl w:val="1"/>
          <w:numId w:val="47"/>
        </w:numPr>
        <w:ind w:left="810" w:hanging="180"/>
        <w:rPr>
          <w:rFonts w:ascii="TH SarabunPSK" w:hAnsi="TH SarabunPSK" w:cs="TH SarabunPSK"/>
          <w:sz w:val="32"/>
          <w:szCs w:val="32"/>
        </w:rPr>
      </w:pPr>
      <w:r w:rsidRPr="00132539">
        <w:rPr>
          <w:rFonts w:ascii="TH SarabunPSK" w:hAnsi="TH SarabunPSK" w:cs="TH SarabunPSK" w:hint="cs"/>
          <w:sz w:val="32"/>
          <w:szCs w:val="32"/>
          <w:cs/>
        </w:rPr>
        <w:t>ทักษะดิจิทัลและเทคโนโลยี</w:t>
      </w:r>
      <w:r w:rsidRPr="00132539">
        <w:rPr>
          <w:rFonts w:ascii="TH SarabunPSK" w:hAnsi="TH SarabunPSK" w:cs="TH SarabunPSK"/>
          <w:sz w:val="32"/>
          <w:szCs w:val="32"/>
          <w:cs/>
        </w:rPr>
        <w:t xml:space="preserve"> (</w:t>
      </w:r>
      <w:r w:rsidRPr="00132539">
        <w:rPr>
          <w:rFonts w:ascii="TH SarabunPSK" w:hAnsi="TH SarabunPSK" w:cs="TH SarabunPSK"/>
          <w:sz w:val="32"/>
          <w:szCs w:val="32"/>
        </w:rPr>
        <w:t>Digital &amp; Technology Skills</w:t>
      </w:r>
      <w:r w:rsidRPr="00132539">
        <w:rPr>
          <w:rFonts w:ascii="TH SarabunPSK" w:hAnsi="TH SarabunPSK" w:cs="TH SarabunPSK"/>
          <w:sz w:val="32"/>
          <w:szCs w:val="32"/>
          <w:cs/>
        </w:rPr>
        <w:t>)</w:t>
      </w:r>
    </w:p>
    <w:p w:rsidR="00D75042" w:rsidRPr="00132539" w:rsidRDefault="00D75042" w:rsidP="00D2226E">
      <w:pPr>
        <w:pStyle w:val="ListParagraph"/>
        <w:numPr>
          <w:ilvl w:val="1"/>
          <w:numId w:val="47"/>
        </w:numPr>
        <w:ind w:left="810" w:hanging="180"/>
        <w:rPr>
          <w:rFonts w:ascii="TH SarabunPSK" w:hAnsi="TH SarabunPSK" w:cs="TH SarabunPSK"/>
          <w:sz w:val="32"/>
          <w:szCs w:val="32"/>
        </w:rPr>
      </w:pPr>
      <w:r w:rsidRPr="00132539">
        <w:rPr>
          <w:rFonts w:ascii="TH SarabunPSK" w:hAnsi="TH SarabunPSK" w:cs="TH SarabunPSK" w:hint="cs"/>
          <w:sz w:val="32"/>
          <w:szCs w:val="32"/>
          <w:cs/>
        </w:rPr>
        <w:t>ทักษะชีวิต</w:t>
      </w:r>
      <w:r w:rsidRPr="00132539">
        <w:rPr>
          <w:rFonts w:ascii="TH SarabunPSK" w:hAnsi="TH SarabunPSK" w:cs="TH SarabunPSK"/>
          <w:sz w:val="32"/>
          <w:szCs w:val="32"/>
          <w:cs/>
        </w:rPr>
        <w:t xml:space="preserve"> (</w:t>
      </w:r>
      <w:r w:rsidRPr="00132539">
        <w:rPr>
          <w:rFonts w:ascii="TH SarabunPSK" w:hAnsi="TH SarabunPSK" w:cs="TH SarabunPSK"/>
          <w:sz w:val="32"/>
          <w:szCs w:val="32"/>
        </w:rPr>
        <w:t>Life Skills</w:t>
      </w:r>
      <w:r w:rsidRPr="00132539">
        <w:rPr>
          <w:rFonts w:ascii="TH SarabunPSK" w:hAnsi="TH SarabunPSK" w:cs="TH SarabunPSK"/>
          <w:sz w:val="32"/>
          <w:szCs w:val="32"/>
          <w:cs/>
        </w:rPr>
        <w:t>)</w:t>
      </w:r>
    </w:p>
    <w:p w:rsidR="00D75042" w:rsidRPr="00132539" w:rsidRDefault="00D75042" w:rsidP="00D2226E">
      <w:pPr>
        <w:pStyle w:val="ListParagraph"/>
        <w:numPr>
          <w:ilvl w:val="1"/>
          <w:numId w:val="47"/>
        </w:numPr>
        <w:ind w:left="810" w:hanging="180"/>
        <w:rPr>
          <w:rFonts w:ascii="TH SarabunPSK" w:hAnsi="TH SarabunPSK" w:cs="TH SarabunPSK"/>
          <w:sz w:val="32"/>
          <w:szCs w:val="32"/>
        </w:rPr>
      </w:pPr>
      <w:r w:rsidRPr="00132539">
        <w:rPr>
          <w:rFonts w:ascii="TH SarabunPSK" w:hAnsi="TH SarabunPSK" w:cs="TH SarabunPSK" w:hint="cs"/>
          <w:sz w:val="32"/>
          <w:szCs w:val="32"/>
          <w:cs/>
        </w:rPr>
        <w:t>ทักษะการทำงานร่วมกัน</w:t>
      </w:r>
      <w:r w:rsidRPr="00132539">
        <w:rPr>
          <w:rFonts w:ascii="TH SarabunPSK" w:hAnsi="TH SarabunPSK" w:cs="TH SarabunPSK"/>
          <w:sz w:val="32"/>
          <w:szCs w:val="32"/>
          <w:cs/>
        </w:rPr>
        <w:t xml:space="preserve"> (</w:t>
      </w:r>
      <w:r w:rsidRPr="00132539">
        <w:rPr>
          <w:rFonts w:ascii="TH SarabunPSK" w:hAnsi="TH SarabunPSK" w:cs="TH SarabunPSK"/>
          <w:sz w:val="32"/>
          <w:szCs w:val="32"/>
        </w:rPr>
        <w:t>Teamwork &amp; Collaboration</w:t>
      </w:r>
      <w:r w:rsidRPr="00132539">
        <w:rPr>
          <w:rFonts w:ascii="TH SarabunPSK" w:hAnsi="TH SarabunPSK" w:cs="TH SarabunPSK"/>
          <w:sz w:val="32"/>
          <w:szCs w:val="32"/>
          <w:cs/>
        </w:rPr>
        <w:t>)</w:t>
      </w:r>
    </w:p>
    <w:p w:rsidR="00D75042" w:rsidRPr="00132539" w:rsidRDefault="00D75042" w:rsidP="00D2226E">
      <w:pPr>
        <w:pStyle w:val="ListParagraph"/>
        <w:numPr>
          <w:ilvl w:val="1"/>
          <w:numId w:val="47"/>
        </w:numPr>
        <w:ind w:left="810" w:hanging="180"/>
        <w:rPr>
          <w:rFonts w:ascii="TH SarabunPSK" w:hAnsi="TH SarabunPSK" w:cs="TH SarabunPSK"/>
          <w:sz w:val="32"/>
          <w:szCs w:val="32"/>
        </w:rPr>
      </w:pPr>
      <w:r w:rsidRPr="00132539">
        <w:rPr>
          <w:rFonts w:ascii="TH SarabunPSK" w:hAnsi="TH SarabunPSK" w:cs="TH SarabunPSK" w:hint="cs"/>
          <w:sz w:val="32"/>
          <w:szCs w:val="32"/>
          <w:cs/>
        </w:rPr>
        <w:t>ทักษะภาษาเพิ่มเติม</w:t>
      </w:r>
      <w:r w:rsidRPr="00132539">
        <w:rPr>
          <w:rFonts w:ascii="TH SarabunPSK" w:hAnsi="TH SarabunPSK" w:cs="TH SarabunPSK"/>
          <w:sz w:val="32"/>
          <w:szCs w:val="32"/>
          <w:cs/>
        </w:rPr>
        <w:t xml:space="preserve"> (</w:t>
      </w:r>
      <w:r w:rsidRPr="00132539">
        <w:rPr>
          <w:rFonts w:ascii="TH SarabunPSK" w:hAnsi="TH SarabunPSK" w:cs="TH SarabunPSK"/>
          <w:sz w:val="32"/>
          <w:szCs w:val="32"/>
        </w:rPr>
        <w:t>Additional Language Skills</w:t>
      </w:r>
      <w:r w:rsidRPr="00132539">
        <w:rPr>
          <w:rFonts w:ascii="TH SarabunPSK" w:hAnsi="TH SarabunPSK" w:cs="TH SarabunPSK"/>
          <w:sz w:val="32"/>
          <w:szCs w:val="32"/>
          <w:cs/>
        </w:rPr>
        <w:t>)</w:t>
      </w:r>
    </w:p>
    <w:p w:rsidR="00D75042" w:rsidRPr="00132539" w:rsidRDefault="00D75042" w:rsidP="00D2226E">
      <w:pPr>
        <w:pStyle w:val="ListParagraph"/>
        <w:numPr>
          <w:ilvl w:val="1"/>
          <w:numId w:val="47"/>
        </w:numPr>
        <w:ind w:left="810" w:hanging="180"/>
        <w:rPr>
          <w:rFonts w:ascii="TH SarabunPSK" w:hAnsi="TH SarabunPSK" w:cs="TH SarabunPSK"/>
          <w:sz w:val="32"/>
          <w:szCs w:val="32"/>
        </w:rPr>
      </w:pPr>
      <w:r w:rsidRPr="00132539">
        <w:rPr>
          <w:rFonts w:ascii="TH SarabunPSK" w:hAnsi="TH SarabunPSK" w:cs="TH SarabunPSK" w:hint="cs"/>
          <w:sz w:val="32"/>
          <w:szCs w:val="32"/>
          <w:cs/>
        </w:rPr>
        <w:t>ทักษะทางวิชาชีพเฉพาะ</w:t>
      </w:r>
      <w:r w:rsidRPr="00132539">
        <w:rPr>
          <w:rFonts w:ascii="TH SarabunPSK" w:hAnsi="TH SarabunPSK" w:cs="TH SarabunPSK"/>
          <w:sz w:val="32"/>
          <w:szCs w:val="32"/>
          <w:cs/>
        </w:rPr>
        <w:t xml:space="preserve"> (</w:t>
      </w:r>
      <w:r w:rsidRPr="00132539">
        <w:rPr>
          <w:rFonts w:ascii="TH SarabunPSK" w:hAnsi="TH SarabunPSK" w:cs="TH SarabunPSK"/>
          <w:sz w:val="32"/>
          <w:szCs w:val="32"/>
        </w:rPr>
        <w:t>Professional</w:t>
      </w:r>
      <w:r w:rsidRPr="00132539">
        <w:rPr>
          <w:rFonts w:ascii="TH SarabunPSK" w:hAnsi="TH SarabunPSK" w:cs="TH SarabunPSK"/>
          <w:sz w:val="32"/>
          <w:szCs w:val="32"/>
          <w:cs/>
        </w:rPr>
        <w:t>-</w:t>
      </w:r>
      <w:r w:rsidRPr="00132539">
        <w:rPr>
          <w:rFonts w:ascii="TH SarabunPSK" w:hAnsi="TH SarabunPSK" w:cs="TH SarabunPSK"/>
          <w:sz w:val="32"/>
          <w:szCs w:val="32"/>
        </w:rPr>
        <w:t>related Skills</w:t>
      </w:r>
      <w:r w:rsidRPr="00132539">
        <w:rPr>
          <w:rFonts w:ascii="TH SarabunPSK" w:hAnsi="TH SarabunPSK" w:cs="TH SarabunPSK"/>
          <w:sz w:val="32"/>
          <w:szCs w:val="32"/>
          <w:cs/>
        </w:rPr>
        <w:t xml:space="preserve">) </w:t>
      </w:r>
    </w:p>
    <w:p w:rsidR="009C2943" w:rsidRPr="00132539" w:rsidRDefault="00D75042" w:rsidP="00D75042">
      <w:pPr>
        <w:spacing w:after="0"/>
        <w:ind w:firstLine="270"/>
        <w:rPr>
          <w:rFonts w:ascii="TH SarabunPSK" w:hAnsi="TH SarabunPSK" w:cs="TH SarabunPSK"/>
          <w:sz w:val="32"/>
          <w:szCs w:val="32"/>
        </w:rPr>
      </w:pPr>
      <w:r w:rsidRPr="00132539">
        <w:rPr>
          <w:rFonts w:ascii="TH SarabunPSK" w:hAnsi="TH SarabunPSK" w:cs="TH SarabunPSK" w:hint="cs"/>
          <w:sz w:val="32"/>
          <w:szCs w:val="32"/>
          <w:cs/>
        </w:rPr>
        <w:t>6.3</w:t>
      </w:r>
      <w:r w:rsidR="009C2943" w:rsidRPr="00132539">
        <w:rPr>
          <w:rFonts w:ascii="TH SarabunPSK" w:hAnsi="TH SarabunPSK" w:cs="TH SarabunPSK"/>
          <w:sz w:val="32"/>
          <w:szCs w:val="32"/>
          <w:cs/>
        </w:rPr>
        <w:t xml:space="preserve"> กิจกรรมส่งเสริมนักศึกษาที่ควรมีเพิ่มเติม</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กิจกรรมที่เน้นการลงมือปฏิบัติจริง</w:t>
      </w:r>
      <w:r w:rsidRPr="00132539">
        <w:rPr>
          <w:rFonts w:ascii="TH SarabunPSK" w:hAnsi="TH SarabunPSK" w:cs="TH SarabunPSK"/>
          <w:sz w:val="32"/>
          <w:szCs w:val="32"/>
          <w:cs/>
        </w:rPr>
        <w:t xml:space="preserve"> (</w:t>
      </w:r>
      <w:r w:rsidRPr="00132539">
        <w:rPr>
          <w:rFonts w:ascii="TH SarabunPSK" w:hAnsi="TH SarabunPSK" w:cs="TH SarabunPSK"/>
          <w:sz w:val="32"/>
          <w:szCs w:val="32"/>
        </w:rPr>
        <w:t>Hands</w:t>
      </w:r>
      <w:r w:rsidRPr="00132539">
        <w:rPr>
          <w:rFonts w:ascii="TH SarabunPSK" w:hAnsi="TH SarabunPSK" w:cs="TH SarabunPSK"/>
          <w:sz w:val="32"/>
          <w:szCs w:val="32"/>
          <w:cs/>
        </w:rPr>
        <w:t>-</w:t>
      </w:r>
      <w:r w:rsidRPr="00132539">
        <w:rPr>
          <w:rFonts w:ascii="TH SarabunPSK" w:hAnsi="TH SarabunPSK" w:cs="TH SarabunPSK"/>
          <w:sz w:val="32"/>
          <w:szCs w:val="32"/>
        </w:rPr>
        <w:t xml:space="preserve">on </w:t>
      </w:r>
      <w:r w:rsidRPr="00132539">
        <w:rPr>
          <w:rFonts w:ascii="TH SarabunPSK" w:hAnsi="TH SarabunPSK" w:cs="TH SarabunPSK"/>
          <w:sz w:val="32"/>
          <w:szCs w:val="32"/>
          <w:cs/>
        </w:rPr>
        <w:t xml:space="preserve">/ </w:t>
      </w:r>
      <w:r w:rsidRPr="00132539">
        <w:rPr>
          <w:rFonts w:ascii="TH SarabunPSK" w:hAnsi="TH SarabunPSK" w:cs="TH SarabunPSK"/>
          <w:sz w:val="32"/>
          <w:szCs w:val="32"/>
        </w:rPr>
        <w:t>Experiential Learning</w:t>
      </w:r>
      <w:r w:rsidRPr="00132539">
        <w:rPr>
          <w:rFonts w:ascii="TH SarabunPSK" w:hAnsi="TH SarabunPSK" w:cs="TH SarabunPSK"/>
          <w:sz w:val="32"/>
          <w:szCs w:val="32"/>
          <w:cs/>
        </w:rPr>
        <w:t>)</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กิจกรรมฝึกทักษะการสื่อสารและความกล้าแสดงออก</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กิจกรรมด้านดิจิทัลและ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AI</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กิจกรรมสร้างแรงจูงใจและความผ่อนคลาย</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กิจกรรมพัฒนาทักษะชีวิต</w:t>
      </w:r>
      <w:r w:rsidRPr="00132539">
        <w:rPr>
          <w:rFonts w:ascii="TH SarabunPSK" w:hAnsi="TH SarabunPSK" w:cs="TH SarabunPSK"/>
          <w:sz w:val="32"/>
          <w:szCs w:val="32"/>
          <w:cs/>
        </w:rPr>
        <w:t xml:space="preserve"> (</w:t>
      </w:r>
      <w:r w:rsidRPr="00132539">
        <w:rPr>
          <w:rFonts w:ascii="TH SarabunPSK" w:hAnsi="TH SarabunPSK" w:cs="TH SarabunPSK"/>
          <w:sz w:val="32"/>
          <w:szCs w:val="32"/>
        </w:rPr>
        <w:t>Life Skills</w:t>
      </w:r>
      <w:r w:rsidRPr="00132539">
        <w:rPr>
          <w:rFonts w:ascii="TH SarabunPSK" w:hAnsi="TH SarabunPSK" w:cs="TH SarabunPSK"/>
          <w:sz w:val="32"/>
          <w:szCs w:val="32"/>
          <w:cs/>
        </w:rPr>
        <w:t>)</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กิจกรรมบูรณาการวัฒนธรรม</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ศิลปะ</w:t>
      </w:r>
      <w:r w:rsidRPr="00132539">
        <w:rPr>
          <w:rFonts w:ascii="TH SarabunPSK" w:hAnsi="TH SarabunPSK" w:cs="TH SarabunPSK" w:hint="eastAsia"/>
          <w:sz w:val="32"/>
          <w:szCs w:val="32"/>
          <w:cs/>
        </w:rPr>
        <w:t>–</w:t>
      </w:r>
      <w:r w:rsidRPr="00132539">
        <w:rPr>
          <w:rFonts w:ascii="TH SarabunPSK" w:hAnsi="TH SarabunPSK" w:cs="TH SarabunPSK" w:hint="cs"/>
          <w:sz w:val="32"/>
          <w:szCs w:val="32"/>
          <w:cs/>
        </w:rPr>
        <w:t>ดนตรี</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กิจกรรมแลกเปลี่ยนเรียนรู้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Cross</w:t>
      </w:r>
      <w:r w:rsidRPr="00132539">
        <w:rPr>
          <w:rFonts w:ascii="TH SarabunPSK" w:hAnsi="TH SarabunPSK" w:cs="TH SarabunPSK"/>
          <w:sz w:val="32"/>
          <w:szCs w:val="32"/>
          <w:cs/>
        </w:rPr>
        <w:t>-</w:t>
      </w:r>
      <w:r w:rsidRPr="00132539">
        <w:rPr>
          <w:rFonts w:ascii="TH SarabunPSK" w:hAnsi="TH SarabunPSK" w:cs="TH SarabunPSK"/>
          <w:sz w:val="32"/>
          <w:szCs w:val="32"/>
        </w:rPr>
        <w:t xml:space="preserve">Faculty </w:t>
      </w:r>
      <w:r w:rsidRPr="00132539">
        <w:rPr>
          <w:rFonts w:ascii="TH SarabunPSK" w:hAnsi="TH SarabunPSK" w:cs="TH SarabunPSK"/>
          <w:sz w:val="32"/>
          <w:szCs w:val="32"/>
          <w:cs/>
        </w:rPr>
        <w:t xml:space="preserve">/ </w:t>
      </w:r>
      <w:r w:rsidRPr="00132539">
        <w:rPr>
          <w:rFonts w:ascii="TH SarabunPSK" w:hAnsi="TH SarabunPSK" w:cs="TH SarabunPSK"/>
          <w:sz w:val="32"/>
          <w:szCs w:val="32"/>
        </w:rPr>
        <w:t>Peer Learning</w:t>
      </w:r>
      <w:r w:rsidRPr="00132539">
        <w:rPr>
          <w:rFonts w:ascii="TH SarabunPSK" w:hAnsi="TH SarabunPSK" w:cs="TH SarabunPSK"/>
          <w:sz w:val="32"/>
          <w:szCs w:val="32"/>
          <w:cs/>
        </w:rPr>
        <w:t>)</w:t>
      </w:r>
    </w:p>
    <w:p w:rsidR="00D75042" w:rsidRPr="00132539" w:rsidRDefault="00D75042" w:rsidP="00D75042">
      <w:pPr>
        <w:spacing w:after="0"/>
        <w:ind w:firstLine="270"/>
        <w:rPr>
          <w:rFonts w:ascii="TH SarabunPSK" w:hAnsi="TH SarabunPSK" w:cs="TH SarabunPSK"/>
          <w:sz w:val="32"/>
          <w:szCs w:val="32"/>
        </w:rPr>
      </w:pPr>
      <w:r w:rsidRPr="00132539">
        <w:rPr>
          <w:rFonts w:ascii="TH SarabunPSK" w:hAnsi="TH SarabunPSK" w:cs="TH SarabunPSK" w:hint="cs"/>
          <w:sz w:val="32"/>
          <w:szCs w:val="32"/>
          <w:cs/>
        </w:rPr>
        <w:t>6.4</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ข้อเสนอแนะเพิ่มเติมเพื่อใช้ในการปรับปรุงหมวดวิชาศึกษาทั่วไป</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 xml:space="preserve">ปรับเนื้อหาให้ทันสมัยและเกี่ยวข้องกับชีวิตจริง </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ปรับวิธีการสอนให้ดึงดูดและหลากหลายขึ้น</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ลดภาระงานหรือปรับงานให้สอดคล้องกับวัตถุประสงค์รายวิชา</w:t>
      </w:r>
    </w:p>
    <w:p w:rsidR="00D75042" w:rsidRPr="00132539" w:rsidRDefault="00D75042" w:rsidP="00D2226E">
      <w:pPr>
        <w:pStyle w:val="ListParagraph"/>
        <w:numPr>
          <w:ilvl w:val="1"/>
          <w:numId w:val="47"/>
        </w:numPr>
        <w:ind w:left="810" w:hanging="270"/>
        <w:rPr>
          <w:rFonts w:ascii="TH SarabunPSK" w:hAnsi="TH SarabunPSK" w:cs="TH SarabunPSK"/>
          <w:sz w:val="32"/>
          <w:szCs w:val="32"/>
        </w:rPr>
      </w:pPr>
      <w:r w:rsidRPr="00132539">
        <w:rPr>
          <w:rFonts w:ascii="TH SarabunPSK" w:hAnsi="TH SarabunPSK" w:cs="TH SarabunPSK" w:hint="cs"/>
          <w:sz w:val="32"/>
          <w:szCs w:val="32"/>
          <w:cs/>
        </w:rPr>
        <w:t>โครงสร้างรายวิชาและตารางเรียน</w:t>
      </w:r>
    </w:p>
    <w:p w:rsidR="00031DDA" w:rsidRPr="00132539" w:rsidRDefault="00D75042" w:rsidP="00D2226E">
      <w:pPr>
        <w:pStyle w:val="ListParagraph"/>
        <w:numPr>
          <w:ilvl w:val="1"/>
          <w:numId w:val="47"/>
        </w:numPr>
        <w:ind w:left="810" w:hanging="270"/>
        <w:rPr>
          <w:rFonts w:ascii="TH SarabunPSK" w:hAnsi="TH SarabunPSK" w:cs="TH SarabunPSK"/>
          <w:b/>
          <w:bCs/>
          <w:sz w:val="32"/>
          <w:szCs w:val="32"/>
          <w:lang w:bidi="ar-SA"/>
        </w:rPr>
      </w:pPr>
      <w:r w:rsidRPr="00132539">
        <w:rPr>
          <w:rFonts w:ascii="TH SarabunPSK" w:hAnsi="TH SarabunPSK" w:cs="TH SarabunPSK" w:hint="cs"/>
          <w:sz w:val="32"/>
          <w:szCs w:val="32"/>
          <w:cs/>
        </w:rPr>
        <w:t>ความยุติธรรมและความเป็นมาตรฐาน</w:t>
      </w:r>
    </w:p>
    <w:p w:rsidR="00D17EBA" w:rsidRPr="00132539" w:rsidRDefault="00D75042" w:rsidP="00D2226E">
      <w:pPr>
        <w:pStyle w:val="ListParagraph"/>
        <w:numPr>
          <w:ilvl w:val="1"/>
          <w:numId w:val="47"/>
        </w:numPr>
        <w:ind w:left="810" w:hanging="270"/>
        <w:rPr>
          <w:rFonts w:ascii="TH SarabunPSK" w:hAnsi="TH SarabunPSK" w:cs="TH SarabunPSK"/>
          <w:b/>
          <w:bCs/>
          <w:sz w:val="32"/>
          <w:szCs w:val="32"/>
          <w:lang w:bidi="ar-SA"/>
        </w:rPr>
      </w:pPr>
      <w:r w:rsidRPr="00132539">
        <w:rPr>
          <w:rFonts w:ascii="TH SarabunPSK" w:hAnsi="TH SarabunPSK" w:cs="TH SarabunPSK" w:hint="cs"/>
          <w:sz w:val="32"/>
          <w:szCs w:val="32"/>
          <w:cs/>
        </w:rPr>
        <w:t>วิธีการสอนที่ตอบโจทย์เด็กยุคใหม่</w:t>
      </w:r>
    </w:p>
    <w:p w:rsidR="00031DDA" w:rsidRPr="00132539" w:rsidRDefault="00031DDA" w:rsidP="00031DDA">
      <w:pPr>
        <w:rPr>
          <w:rFonts w:ascii="TH SarabunPSK" w:hAnsi="TH SarabunPSK" w:cs="TH SarabunPSK"/>
          <w:b/>
          <w:bCs/>
          <w:sz w:val="32"/>
          <w:szCs w:val="32"/>
          <w:lang w:bidi="ar-SA"/>
        </w:rPr>
      </w:pPr>
    </w:p>
    <w:p w:rsidR="00031DDA" w:rsidRPr="00132539" w:rsidRDefault="00031DDA" w:rsidP="00401CBE">
      <w:pPr>
        <w:rPr>
          <w:rFonts w:ascii="TH SarabunPSK" w:hAnsi="TH SarabunPSK" w:cs="TH SarabunPSK"/>
          <w:sz w:val="32"/>
          <w:szCs w:val="32"/>
          <w:cs/>
        </w:rPr>
        <w:sectPr w:rsidR="00031DDA" w:rsidRPr="00132539">
          <w:pgSz w:w="11906" w:h="16838"/>
          <w:pgMar w:top="2160" w:right="1440" w:bottom="1440" w:left="2160" w:header="709" w:footer="709" w:gutter="0"/>
          <w:cols w:space="720"/>
        </w:sectPr>
      </w:pPr>
      <w:r w:rsidRPr="00132539">
        <w:rPr>
          <w:rFonts w:ascii="TH SarabunPSK" w:hAnsi="TH SarabunPSK" w:cs="TH SarabunPSK" w:hint="cs"/>
          <w:sz w:val="32"/>
          <w:szCs w:val="32"/>
          <w:cs/>
        </w:rPr>
        <w:t xml:space="preserve">รายละเอียดเพิ่มเติมดูได้ที่ลิงก์   </w:t>
      </w:r>
      <w:r w:rsidRPr="00132539">
        <w:rPr>
          <w:rFonts w:ascii="TH SarabunPSK" w:hAnsi="TH SarabunPSK" w:cs="TH SarabunPSK"/>
          <w:sz w:val="32"/>
          <w:szCs w:val="32"/>
        </w:rPr>
        <w:t>https</w:t>
      </w:r>
      <w:r w:rsidRPr="00132539">
        <w:rPr>
          <w:rFonts w:ascii="TH SarabunPSK" w:hAnsi="TH SarabunPSK" w:cs="TH SarabunPSK"/>
          <w:sz w:val="32"/>
          <w:szCs w:val="32"/>
          <w:cs/>
        </w:rPr>
        <w:t>://</w:t>
      </w:r>
      <w:r w:rsidRPr="00132539">
        <w:rPr>
          <w:rFonts w:ascii="TH SarabunPSK" w:hAnsi="TH SarabunPSK" w:cs="TH SarabunPSK"/>
          <w:sz w:val="32"/>
          <w:szCs w:val="32"/>
        </w:rPr>
        <w:t>docs</w:t>
      </w:r>
      <w:r w:rsidRPr="00132539">
        <w:rPr>
          <w:rFonts w:ascii="TH SarabunPSK" w:hAnsi="TH SarabunPSK" w:cs="TH SarabunPSK"/>
          <w:sz w:val="32"/>
          <w:szCs w:val="32"/>
          <w:cs/>
        </w:rPr>
        <w:t>.</w:t>
      </w:r>
      <w:r w:rsidRPr="00132539">
        <w:rPr>
          <w:rFonts w:ascii="TH SarabunPSK" w:hAnsi="TH SarabunPSK" w:cs="TH SarabunPSK"/>
          <w:sz w:val="32"/>
          <w:szCs w:val="32"/>
        </w:rPr>
        <w:t>google</w:t>
      </w:r>
      <w:r w:rsidRPr="00132539">
        <w:rPr>
          <w:rFonts w:ascii="TH SarabunPSK" w:hAnsi="TH SarabunPSK" w:cs="TH SarabunPSK"/>
          <w:sz w:val="32"/>
          <w:szCs w:val="32"/>
          <w:cs/>
        </w:rPr>
        <w:t>.</w:t>
      </w:r>
      <w:r w:rsidRPr="00132539">
        <w:rPr>
          <w:rFonts w:ascii="TH SarabunPSK" w:hAnsi="TH SarabunPSK" w:cs="TH SarabunPSK"/>
          <w:sz w:val="32"/>
          <w:szCs w:val="32"/>
        </w:rPr>
        <w:t>com</w:t>
      </w:r>
      <w:r w:rsidRPr="00132539">
        <w:rPr>
          <w:rFonts w:ascii="TH SarabunPSK" w:hAnsi="TH SarabunPSK" w:cs="TH SarabunPSK"/>
          <w:sz w:val="32"/>
          <w:szCs w:val="32"/>
          <w:cs/>
        </w:rPr>
        <w:t>/</w:t>
      </w:r>
      <w:r w:rsidRPr="00132539">
        <w:rPr>
          <w:rFonts w:ascii="TH SarabunPSK" w:hAnsi="TH SarabunPSK" w:cs="TH SarabunPSK"/>
          <w:sz w:val="32"/>
          <w:szCs w:val="32"/>
        </w:rPr>
        <w:t>spreadsheets</w:t>
      </w:r>
      <w:r w:rsidRPr="00132539">
        <w:rPr>
          <w:rFonts w:ascii="TH SarabunPSK" w:hAnsi="TH SarabunPSK" w:cs="TH SarabunPSK"/>
          <w:sz w:val="32"/>
          <w:szCs w:val="32"/>
          <w:cs/>
        </w:rPr>
        <w:t>/</w:t>
      </w:r>
      <w:r w:rsidRPr="00132539">
        <w:rPr>
          <w:rFonts w:ascii="TH SarabunPSK" w:hAnsi="TH SarabunPSK" w:cs="TH SarabunPSK"/>
          <w:sz w:val="32"/>
          <w:szCs w:val="32"/>
        </w:rPr>
        <w:t>d</w:t>
      </w:r>
      <w:r w:rsidRPr="00132539">
        <w:rPr>
          <w:rFonts w:ascii="TH SarabunPSK" w:hAnsi="TH SarabunPSK" w:cs="TH SarabunPSK"/>
          <w:sz w:val="32"/>
          <w:szCs w:val="32"/>
          <w:cs/>
        </w:rPr>
        <w:t>/1</w:t>
      </w:r>
      <w:r w:rsidRPr="00132539">
        <w:rPr>
          <w:rFonts w:ascii="TH SarabunPSK" w:hAnsi="TH SarabunPSK" w:cs="TH SarabunPSK"/>
          <w:sz w:val="32"/>
          <w:szCs w:val="32"/>
        </w:rPr>
        <w:t>Lp</w:t>
      </w:r>
      <w:r w:rsidRPr="00132539">
        <w:rPr>
          <w:rFonts w:ascii="TH SarabunPSK" w:hAnsi="TH SarabunPSK" w:cs="TH SarabunPSK"/>
          <w:sz w:val="32"/>
          <w:szCs w:val="32"/>
          <w:cs/>
        </w:rPr>
        <w:t>-</w:t>
      </w:r>
      <w:r w:rsidRPr="00132539">
        <w:rPr>
          <w:rFonts w:ascii="TH SarabunPSK" w:hAnsi="TH SarabunPSK" w:cs="TH SarabunPSK"/>
          <w:sz w:val="32"/>
          <w:szCs w:val="32"/>
        </w:rPr>
        <w:t>X</w:t>
      </w:r>
      <w:r w:rsidRPr="00132539">
        <w:rPr>
          <w:rFonts w:ascii="TH SarabunPSK" w:hAnsi="TH SarabunPSK" w:cs="TH SarabunPSK"/>
          <w:sz w:val="32"/>
          <w:szCs w:val="32"/>
          <w:cs/>
        </w:rPr>
        <w:t>4</w:t>
      </w:r>
      <w:r w:rsidRPr="00132539">
        <w:rPr>
          <w:rFonts w:ascii="TH SarabunPSK" w:hAnsi="TH SarabunPSK" w:cs="TH SarabunPSK"/>
          <w:sz w:val="32"/>
          <w:szCs w:val="32"/>
        </w:rPr>
        <w:t>XrV</w:t>
      </w:r>
      <w:r w:rsidRPr="00132539">
        <w:rPr>
          <w:rFonts w:ascii="TH SarabunPSK" w:hAnsi="TH SarabunPSK" w:cs="TH SarabunPSK"/>
          <w:sz w:val="32"/>
          <w:szCs w:val="32"/>
          <w:cs/>
        </w:rPr>
        <w:t>8</w:t>
      </w:r>
      <w:r w:rsidRPr="00132539">
        <w:rPr>
          <w:rFonts w:ascii="TH SarabunPSK" w:hAnsi="TH SarabunPSK" w:cs="TH SarabunPSK"/>
          <w:sz w:val="32"/>
          <w:szCs w:val="32"/>
        </w:rPr>
        <w:t>kjKVXXF</w:t>
      </w:r>
      <w:r w:rsidRPr="00132539">
        <w:rPr>
          <w:rFonts w:ascii="TH SarabunPSK" w:hAnsi="TH SarabunPSK" w:cs="TH SarabunPSK"/>
          <w:sz w:val="32"/>
          <w:szCs w:val="32"/>
          <w:cs/>
        </w:rPr>
        <w:t>3</w:t>
      </w:r>
      <w:r w:rsidRPr="00132539">
        <w:rPr>
          <w:rFonts w:ascii="TH SarabunPSK" w:hAnsi="TH SarabunPSK" w:cs="TH SarabunPSK"/>
          <w:sz w:val="32"/>
          <w:szCs w:val="32"/>
        </w:rPr>
        <w:t>pdaJPgOIl</w:t>
      </w:r>
      <w:r w:rsidRPr="00132539">
        <w:rPr>
          <w:rFonts w:ascii="TH SarabunPSK" w:hAnsi="TH SarabunPSK" w:cs="TH SarabunPSK"/>
          <w:sz w:val="32"/>
          <w:szCs w:val="32"/>
          <w:cs/>
        </w:rPr>
        <w:t>0</w:t>
      </w:r>
      <w:r w:rsidRPr="00132539">
        <w:rPr>
          <w:rFonts w:ascii="TH SarabunPSK" w:hAnsi="TH SarabunPSK" w:cs="TH SarabunPSK"/>
          <w:sz w:val="32"/>
          <w:szCs w:val="32"/>
        </w:rPr>
        <w:t>uFlvq</w:t>
      </w:r>
      <w:r w:rsidRPr="00132539">
        <w:rPr>
          <w:rFonts w:ascii="TH SarabunPSK" w:hAnsi="TH SarabunPSK" w:cs="TH SarabunPSK"/>
          <w:sz w:val="32"/>
          <w:szCs w:val="32"/>
          <w:cs/>
        </w:rPr>
        <w:t>/</w:t>
      </w:r>
      <w:r w:rsidRPr="00132539">
        <w:rPr>
          <w:rFonts w:ascii="TH SarabunPSK" w:hAnsi="TH SarabunPSK" w:cs="TH SarabunPSK"/>
          <w:sz w:val="32"/>
          <w:szCs w:val="32"/>
        </w:rPr>
        <w:t>edit?usp</w:t>
      </w:r>
      <w:r w:rsidRPr="00132539">
        <w:rPr>
          <w:rFonts w:ascii="TH SarabunPSK" w:hAnsi="TH SarabunPSK" w:cs="TH SarabunPSK"/>
          <w:sz w:val="32"/>
          <w:szCs w:val="32"/>
          <w:cs/>
        </w:rPr>
        <w:t>=</w:t>
      </w:r>
      <w:r w:rsidRPr="00132539">
        <w:rPr>
          <w:rFonts w:ascii="TH SarabunPSK" w:hAnsi="TH SarabunPSK" w:cs="TH SarabunPSK"/>
          <w:sz w:val="32"/>
          <w:szCs w:val="32"/>
        </w:rPr>
        <w:t>sharing&amp;ouid</w:t>
      </w:r>
      <w:r w:rsidRPr="00132539">
        <w:rPr>
          <w:rFonts w:ascii="TH SarabunPSK" w:hAnsi="TH SarabunPSK" w:cs="TH SarabunPSK"/>
          <w:sz w:val="32"/>
          <w:szCs w:val="32"/>
          <w:cs/>
        </w:rPr>
        <w:t>=112767809793450747296</w:t>
      </w:r>
      <w:r w:rsidRPr="00132539">
        <w:rPr>
          <w:rFonts w:ascii="TH SarabunPSK" w:hAnsi="TH SarabunPSK" w:cs="TH SarabunPSK"/>
          <w:sz w:val="32"/>
          <w:szCs w:val="32"/>
        </w:rPr>
        <w:t>&amp;rtpof</w:t>
      </w:r>
      <w:r w:rsidRPr="00132539">
        <w:rPr>
          <w:rFonts w:ascii="TH SarabunPSK" w:hAnsi="TH SarabunPSK" w:cs="TH SarabunPSK"/>
          <w:sz w:val="32"/>
          <w:szCs w:val="32"/>
          <w:cs/>
        </w:rPr>
        <w:t>=</w:t>
      </w:r>
      <w:r w:rsidRPr="00132539">
        <w:rPr>
          <w:rFonts w:ascii="TH SarabunPSK" w:hAnsi="TH SarabunPSK" w:cs="TH SarabunPSK"/>
          <w:sz w:val="32"/>
          <w:szCs w:val="32"/>
        </w:rPr>
        <w:t>true&amp;sd</w:t>
      </w:r>
      <w:r w:rsidRPr="00132539">
        <w:rPr>
          <w:rFonts w:ascii="TH SarabunPSK" w:hAnsi="TH SarabunPSK" w:cs="TH SarabunPSK"/>
          <w:sz w:val="32"/>
          <w:szCs w:val="32"/>
          <w:cs/>
        </w:rPr>
        <w:t>=</w:t>
      </w:r>
      <w:r w:rsidRPr="00132539">
        <w:rPr>
          <w:rFonts w:ascii="TH SarabunPSK" w:hAnsi="TH SarabunPSK" w:cs="TH SarabunPSK"/>
          <w:sz w:val="32"/>
          <w:szCs w:val="32"/>
        </w:rPr>
        <w:t>true</w:t>
      </w:r>
    </w:p>
    <w:bookmarkEnd w:id="22"/>
    <w:p w:rsidR="00290F9C" w:rsidRPr="00132539" w:rsidRDefault="00290F9C" w:rsidP="002B58AA">
      <w:pPr>
        <w:spacing w:after="0"/>
      </w:pPr>
    </w:p>
    <w:p w:rsidR="00290F9C" w:rsidRPr="00132539" w:rsidRDefault="00290F9C" w:rsidP="002B58AA">
      <w:pPr>
        <w:pStyle w:val="Heading3"/>
        <w:shd w:val="clear" w:color="auto" w:fill="D9D9D9" w:themeFill="background1" w:themeFillShade="D9"/>
        <w:ind w:left="0" w:firstLine="0"/>
        <w:jc w:val="center"/>
        <w:rPr>
          <w:rFonts w:ascii="TH SarabunPSK" w:hAnsi="TH SarabunPSK" w:cs="TH SarabunPSK"/>
          <w:color w:val="auto"/>
          <w:sz w:val="36"/>
          <w:szCs w:val="36"/>
        </w:rPr>
      </w:pPr>
      <w:r w:rsidRPr="00132539">
        <w:rPr>
          <w:rFonts w:ascii="TH SarabunPSK" w:hAnsi="TH SarabunPSK" w:cs="TH SarabunPSK"/>
          <w:color w:val="auto"/>
          <w:sz w:val="36"/>
          <w:szCs w:val="36"/>
          <w:cs/>
        </w:rPr>
        <w:t xml:space="preserve">ภาคผนวก </w:t>
      </w:r>
      <w:r w:rsidR="00DB33CC" w:rsidRPr="00132539">
        <w:rPr>
          <w:rFonts w:ascii="TH SarabunPSK" w:hAnsi="TH SarabunPSK" w:cs="TH SarabunPSK" w:hint="cs"/>
          <w:color w:val="auto"/>
          <w:sz w:val="36"/>
          <w:szCs w:val="36"/>
          <w:cs/>
        </w:rPr>
        <w:t>8</w:t>
      </w:r>
    </w:p>
    <w:p w:rsidR="00290F9C" w:rsidRPr="00132539" w:rsidRDefault="00290F9C" w:rsidP="002B58AA">
      <w:pPr>
        <w:pStyle w:val="Heading3"/>
        <w:shd w:val="clear" w:color="auto" w:fill="D9D9D9" w:themeFill="background1" w:themeFillShade="D9"/>
        <w:ind w:left="0" w:firstLine="0"/>
        <w:jc w:val="center"/>
        <w:rPr>
          <w:rFonts w:ascii="TH SarabunPSK" w:hAnsi="TH SarabunPSK" w:cs="TH SarabunPSK"/>
          <w:color w:val="auto"/>
          <w:sz w:val="36"/>
          <w:szCs w:val="36"/>
        </w:rPr>
      </w:pPr>
      <w:r w:rsidRPr="00132539">
        <w:rPr>
          <w:rFonts w:ascii="TH SarabunPSK" w:hAnsi="TH SarabunPSK" w:cs="TH SarabunPSK"/>
          <w:color w:val="auto"/>
          <w:sz w:val="36"/>
          <w:szCs w:val="36"/>
          <w:cs/>
        </w:rPr>
        <w:t xml:space="preserve"> ข้อเสนอแนะของกรรมการผู้ทรงคุณวุฒิและการดำเนินการของหลักสูตร</w:t>
      </w:r>
    </w:p>
    <w:p w:rsidR="00290F9C" w:rsidRPr="00132539" w:rsidRDefault="00290F9C" w:rsidP="002B58AA">
      <w:pPr>
        <w:shd w:val="clear" w:color="auto" w:fill="D9D9D9" w:themeFill="background1" w:themeFillShade="D9"/>
        <w:spacing w:after="0" w:line="240" w:lineRule="auto"/>
        <w:rPr>
          <w:rFonts w:ascii="TH SarabunPSK" w:eastAsia="TH SarabunPSK" w:hAnsi="TH SarabunPSK" w:cs="TH SarabunPSK"/>
          <w:bCs/>
          <w:sz w:val="32"/>
          <w:szCs w:val="32"/>
        </w:rPr>
      </w:pPr>
    </w:p>
    <w:p w:rsidR="00290F9C" w:rsidRPr="00132539" w:rsidRDefault="00290F9C" w:rsidP="002B58AA">
      <w:pPr>
        <w:spacing w:after="0" w:line="240" w:lineRule="auto"/>
        <w:rPr>
          <w:rFonts w:ascii="TH SarabunPSK" w:eastAsia="Sarabun" w:hAnsi="TH SarabunPSK" w:cs="TH SarabunPSK"/>
          <w:b/>
          <w:bCs/>
          <w:sz w:val="32"/>
          <w:szCs w:val="32"/>
        </w:rPr>
      </w:pPr>
    </w:p>
    <w:p w:rsidR="00290F9C" w:rsidRPr="00132539" w:rsidRDefault="00290F9C" w:rsidP="002B58AA">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sz w:val="32"/>
          <w:szCs w:val="32"/>
        </w:rPr>
      </w:pPr>
      <w:r w:rsidRPr="00132539">
        <w:rPr>
          <w:rFonts w:ascii="TH SarabunPSK" w:hAnsi="TH SarabunPSK" w:cs="TH SarabunPSK"/>
          <w:b/>
          <w:bCs/>
          <w:sz w:val="32"/>
          <w:szCs w:val="32"/>
          <w:cs/>
        </w:rPr>
        <w:t>ข้อเสนอแนะของกรรมการผู้ทรงคุณวุฒิและการดำเนินการของหลักสูตร</w:t>
      </w:r>
    </w:p>
    <w:p w:rsidR="00E45E5D" w:rsidRPr="00132539" w:rsidRDefault="00E45E5D" w:rsidP="00E45E5D">
      <w:pPr>
        <w:tabs>
          <w:tab w:val="left" w:pos="993"/>
          <w:tab w:val="center" w:pos="7119"/>
          <w:tab w:val="right" w:pos="14096"/>
        </w:tabs>
        <w:autoSpaceDE w:val="0"/>
        <w:autoSpaceDN w:val="0"/>
        <w:adjustRightInd w:val="0"/>
        <w:spacing w:after="0" w:line="240" w:lineRule="auto"/>
        <w:rPr>
          <w:rFonts w:ascii="TH SarabunPSK" w:eastAsia="BrowalliaNew" w:hAnsi="TH SarabunPSK" w:cs="TH SarabunPSK"/>
          <w:b/>
          <w:bCs/>
          <w:sz w:val="32"/>
          <w:szCs w:val="32"/>
        </w:rPr>
      </w:pPr>
    </w:p>
    <w:p w:rsidR="00E45E5D" w:rsidRPr="00132539" w:rsidRDefault="00E45E5D" w:rsidP="00E45E5D">
      <w:pPr>
        <w:tabs>
          <w:tab w:val="left" w:pos="993"/>
          <w:tab w:val="center" w:pos="7119"/>
          <w:tab w:val="right" w:pos="14096"/>
        </w:tabs>
        <w:autoSpaceDE w:val="0"/>
        <w:autoSpaceDN w:val="0"/>
        <w:adjustRightInd w:val="0"/>
        <w:spacing w:after="0" w:line="240" w:lineRule="auto"/>
        <w:rPr>
          <w:rFonts w:ascii="TH SarabunPSK" w:eastAsia="BrowalliaNew" w:hAnsi="TH SarabunPSK" w:cs="TH SarabunPSK"/>
          <w:b/>
          <w:bCs/>
          <w:sz w:val="32"/>
          <w:szCs w:val="32"/>
        </w:rPr>
      </w:pPr>
      <w:r w:rsidRPr="00132539">
        <w:rPr>
          <w:rFonts w:ascii="TH SarabunPSK" w:eastAsia="BrowalliaNew" w:hAnsi="TH SarabunPSK" w:cs="TH SarabunPSK"/>
          <w:b/>
          <w:bCs/>
          <w:sz w:val="32"/>
          <w:szCs w:val="32"/>
          <w:cs/>
        </w:rPr>
        <w:t xml:space="preserve">ผู้ทรงคุณวุฒิ คนที่ </w:t>
      </w:r>
      <w:r w:rsidRPr="00132539">
        <w:rPr>
          <w:rFonts w:ascii="TH SarabunPSK" w:eastAsia="BrowalliaNew" w:hAnsi="TH SarabunPSK" w:cs="TH SarabunPSK"/>
          <w:b/>
          <w:bCs/>
          <w:sz w:val="32"/>
          <w:szCs w:val="32"/>
        </w:rPr>
        <w:t>1</w:t>
      </w:r>
    </w:p>
    <w:p w:rsidR="00E45E5D" w:rsidRPr="00132539" w:rsidRDefault="00E45E5D" w:rsidP="00E45E5D">
      <w:pPr>
        <w:spacing w:after="0" w:line="240" w:lineRule="auto"/>
        <w:ind w:right="-613"/>
        <w:jc w:val="thaiDistribute"/>
        <w:rPr>
          <w:rFonts w:ascii="TH SarabunPSK" w:hAnsi="TH SarabunPSK" w:cs="TH SarabunPSK"/>
          <w:sz w:val="32"/>
          <w:szCs w:val="32"/>
        </w:rPr>
      </w:pPr>
      <w:r w:rsidRPr="00132539">
        <w:rPr>
          <w:rFonts w:ascii="TH SarabunPSK" w:hAnsi="TH SarabunPSK" w:cs="TH SarabunPSK"/>
          <w:sz w:val="32"/>
          <w:szCs w:val="32"/>
          <w:cs/>
        </w:rPr>
        <w:t xml:space="preserve">ชื่อ-สกุล </w:t>
      </w:r>
      <w:r w:rsidRPr="00132539">
        <w:rPr>
          <w:rFonts w:ascii="TH SarabunPSK" w:hAnsi="TH SarabunPSK" w:cs="TH SarabunPSK" w:hint="cs"/>
          <w:sz w:val="32"/>
          <w:szCs w:val="32"/>
          <w:cs/>
        </w:rPr>
        <w:t>ผู้ช่วยศาสตราจารย์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ดร</w:t>
      </w:r>
      <w:r w:rsidRPr="00132539">
        <w:rPr>
          <w:rFonts w:ascii="TH SarabunPSK" w:hAnsi="TH SarabunPSK" w:cs="TH SarabunPSK"/>
          <w:sz w:val="32"/>
          <w:szCs w:val="32"/>
          <w:cs/>
        </w:rPr>
        <w:t>.</w:t>
      </w:r>
      <w:r w:rsidRPr="00132539">
        <w:rPr>
          <w:rFonts w:ascii="TH SarabunPSK" w:hAnsi="TH SarabunPSK" w:cs="TH SarabunPSK" w:hint="cs"/>
          <w:sz w:val="32"/>
          <w:szCs w:val="32"/>
          <w:cs/>
        </w:rPr>
        <w:t>อนุชา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โสมาบุตร</w:t>
      </w:r>
    </w:p>
    <w:p w:rsidR="00E45E5D" w:rsidRPr="00132539" w:rsidRDefault="00E45E5D" w:rsidP="00E45E5D">
      <w:pPr>
        <w:spacing w:after="0" w:line="240" w:lineRule="auto"/>
        <w:ind w:right="-613"/>
        <w:jc w:val="thaiDistribute"/>
        <w:rPr>
          <w:rFonts w:ascii="TH SarabunPSK" w:hAnsi="TH SarabunPSK" w:cs="TH SarabunPSK"/>
          <w:sz w:val="32"/>
          <w:szCs w:val="32"/>
        </w:rPr>
      </w:pPr>
      <w:r w:rsidRPr="00132539">
        <w:rPr>
          <w:rFonts w:ascii="TH SarabunPSK" w:hAnsi="TH SarabunPSK" w:cs="TH SarabunPSK"/>
          <w:sz w:val="32"/>
          <w:szCs w:val="32"/>
          <w:cs/>
        </w:rPr>
        <w:t xml:space="preserve">ตำแหน่ง </w:t>
      </w:r>
      <w:r w:rsidRPr="00132539">
        <w:rPr>
          <w:rFonts w:ascii="TH SarabunPSK" w:hAnsi="TH SarabunPSK" w:cs="TH SarabunPSK" w:hint="cs"/>
          <w:sz w:val="32"/>
          <w:szCs w:val="32"/>
          <w:cs/>
        </w:rPr>
        <w:t>ผู้ช่วยศาสตราจารย์</w:t>
      </w:r>
      <w:r w:rsidRPr="00132539">
        <w:rPr>
          <w:rFonts w:ascii="TH SarabunPSK" w:hAnsi="TH SarabunPSK" w:cs="TH SarabunPSK"/>
          <w:sz w:val="32"/>
          <w:szCs w:val="32"/>
          <w:cs/>
        </w:rPr>
        <w:t xml:space="preserve"> </w:t>
      </w:r>
    </w:p>
    <w:p w:rsidR="00E45E5D" w:rsidRPr="00132539" w:rsidRDefault="00E45E5D" w:rsidP="00E45E5D">
      <w:pPr>
        <w:spacing w:after="0" w:line="240" w:lineRule="auto"/>
        <w:ind w:right="-613"/>
        <w:jc w:val="thaiDistribute"/>
        <w:rPr>
          <w:rFonts w:ascii="TH SarabunPSK" w:hAnsi="TH SarabunPSK" w:cs="TH SarabunPSK"/>
          <w:sz w:val="32"/>
          <w:szCs w:val="32"/>
        </w:rPr>
      </w:pPr>
      <w:r w:rsidRPr="00132539">
        <w:rPr>
          <w:rFonts w:ascii="TH SarabunPSK" w:hAnsi="TH SarabunPSK" w:cs="TH SarabunPSK"/>
          <w:sz w:val="32"/>
          <w:szCs w:val="32"/>
          <w:cs/>
        </w:rPr>
        <w:t xml:space="preserve">สังกัด </w:t>
      </w:r>
      <w:r w:rsidRPr="00132539">
        <w:rPr>
          <w:rFonts w:ascii="TH SarabunPSK" w:hAnsi="TH SarabunPSK" w:cs="TH SarabunPSK" w:hint="cs"/>
          <w:sz w:val="32"/>
          <w:szCs w:val="32"/>
          <w:cs/>
        </w:rPr>
        <w:t>มหาวิทยาลัยขอนแก่น</w:t>
      </w:r>
    </w:p>
    <w:p w:rsidR="00E45E5D" w:rsidRPr="00132539" w:rsidRDefault="00E45E5D" w:rsidP="00E45E5D">
      <w:pPr>
        <w:spacing w:after="0" w:line="240" w:lineRule="auto"/>
        <w:ind w:right="40"/>
        <w:jc w:val="thaiDistribute"/>
        <w:rPr>
          <w:rFonts w:ascii="TH SarabunPSK" w:hAnsi="TH SarabunPSK" w:cs="TH SarabunPSK"/>
          <w:sz w:val="32"/>
          <w:szCs w:val="32"/>
          <w:cs/>
        </w:rPr>
      </w:pPr>
      <w:r w:rsidRPr="00132539">
        <w:rPr>
          <w:rFonts w:ascii="TH SarabunPSK" w:hAnsi="TH SarabunPSK" w:cs="TH SarabunPSK"/>
          <w:sz w:val="32"/>
          <w:szCs w:val="32"/>
          <w:cs/>
        </w:rPr>
        <w:t xml:space="preserve">ผู้ทรงคุณวุฒิด้าน </w:t>
      </w:r>
      <w:r w:rsidRPr="00132539">
        <w:rPr>
          <w:rFonts w:ascii="TH SarabunPSK" w:hAnsi="TH SarabunPSK" w:cs="TH SarabunPSK" w:hint="cs"/>
          <w:sz w:val="32"/>
          <w:szCs w:val="32"/>
          <w:cs/>
        </w:rPr>
        <w:t>การศึกษาทั่วไป</w:t>
      </w:r>
    </w:p>
    <w:p w:rsidR="00E45E5D" w:rsidRPr="00132539" w:rsidRDefault="00E45E5D" w:rsidP="00E45E5D">
      <w:pPr>
        <w:tabs>
          <w:tab w:val="left" w:pos="993"/>
          <w:tab w:val="center" w:pos="7119"/>
          <w:tab w:val="right" w:pos="14096"/>
        </w:tabs>
        <w:autoSpaceDE w:val="0"/>
        <w:autoSpaceDN w:val="0"/>
        <w:adjustRightInd w:val="0"/>
        <w:spacing w:after="0" w:line="240" w:lineRule="auto"/>
        <w:rPr>
          <w:rFonts w:ascii="TH SarabunPSK" w:eastAsia="BrowalliaNew" w:hAnsi="TH SarabunPSK" w:cs="TH SarabunPSK"/>
          <w:b/>
          <w:bCs/>
          <w:sz w:val="32"/>
          <w:szCs w:val="32"/>
        </w:rPr>
      </w:pPr>
      <w:r w:rsidRPr="00132539">
        <w:rPr>
          <w:rFonts w:ascii="TH SarabunPSK" w:hAnsi="TH SarabunPSK" w:cs="TH SarabunPSK"/>
          <w:sz w:val="32"/>
          <w:szCs w:val="32"/>
          <w:cs/>
        </w:rPr>
        <w:t>เห็นด้วยกับรายละเอียดของหลักสูตร แต่มีข้อเสนอแนะดังนี้</w:t>
      </w:r>
    </w:p>
    <w:p w:rsidR="00E45E5D" w:rsidRPr="00132539" w:rsidRDefault="00E45E5D" w:rsidP="00E45E5D">
      <w:pPr>
        <w:tabs>
          <w:tab w:val="left" w:pos="993"/>
          <w:tab w:val="center" w:pos="7119"/>
          <w:tab w:val="right" w:pos="14096"/>
        </w:tabs>
        <w:autoSpaceDE w:val="0"/>
        <w:autoSpaceDN w:val="0"/>
        <w:adjustRightInd w:val="0"/>
        <w:spacing w:after="0" w:line="240" w:lineRule="auto"/>
        <w:rPr>
          <w:rFonts w:ascii="TH SarabunPSK" w:hAnsi="TH SarabunPSK" w:cs="TH SarabunPSK"/>
          <w:sz w:val="32"/>
          <w:szCs w:val="32"/>
        </w:rPr>
      </w:pPr>
    </w:p>
    <w:tbl>
      <w:tblPr>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225"/>
      </w:tblGrid>
      <w:tr w:rsidR="00132539" w:rsidRPr="00132539" w:rsidTr="00BA54B4">
        <w:trPr>
          <w:tblHeader/>
        </w:trPr>
        <w:tc>
          <w:tcPr>
            <w:tcW w:w="4775" w:type="dxa"/>
            <w:shd w:val="clear" w:color="auto" w:fill="D9D9D9" w:themeFill="background1" w:themeFillShade="D9"/>
          </w:tcPr>
          <w:p w:rsidR="00E45E5D" w:rsidRPr="00132539" w:rsidRDefault="00E45E5D" w:rsidP="00BA54B4">
            <w:pPr>
              <w:spacing w:after="0" w:line="240" w:lineRule="auto"/>
              <w:ind w:right="-145"/>
              <w:jc w:val="center"/>
              <w:rPr>
                <w:rFonts w:ascii="TH SarabunPSK" w:hAnsi="TH SarabunPSK" w:cs="TH SarabunPSK"/>
                <w:b/>
                <w:bCs/>
                <w:sz w:val="32"/>
                <w:szCs w:val="32"/>
              </w:rPr>
            </w:pPr>
            <w:r w:rsidRPr="00132539">
              <w:rPr>
                <w:rFonts w:ascii="TH SarabunPSK" w:hAnsi="TH SarabunPSK" w:cs="TH SarabunPSK"/>
                <w:b/>
                <w:bCs/>
                <w:sz w:val="32"/>
                <w:szCs w:val="32"/>
                <w:cs/>
              </w:rPr>
              <w:t>ข้อเสนอแนะ</w:t>
            </w:r>
          </w:p>
        </w:tc>
        <w:tc>
          <w:tcPr>
            <w:tcW w:w="4225" w:type="dxa"/>
            <w:shd w:val="clear" w:color="auto" w:fill="D9D9D9" w:themeFill="background1" w:themeFillShade="D9"/>
          </w:tcPr>
          <w:p w:rsidR="00E45E5D" w:rsidRPr="00132539" w:rsidRDefault="00E45E5D" w:rsidP="00BA54B4">
            <w:pPr>
              <w:spacing w:after="0" w:line="240" w:lineRule="auto"/>
              <w:ind w:right="-145"/>
              <w:jc w:val="center"/>
              <w:rPr>
                <w:rFonts w:ascii="TH SarabunPSK" w:hAnsi="TH SarabunPSK" w:cs="TH SarabunPSK"/>
                <w:b/>
                <w:bCs/>
                <w:sz w:val="32"/>
                <w:szCs w:val="32"/>
              </w:rPr>
            </w:pPr>
            <w:r w:rsidRPr="00132539">
              <w:rPr>
                <w:rFonts w:ascii="TH SarabunPSK" w:hAnsi="TH SarabunPSK" w:cs="TH SarabunPSK"/>
                <w:b/>
                <w:bCs/>
                <w:sz w:val="32"/>
                <w:szCs w:val="32"/>
                <w:cs/>
              </w:rPr>
              <w:t>การดำเนินการของหลักสูตร</w:t>
            </w:r>
          </w:p>
        </w:tc>
      </w:tr>
      <w:tr w:rsidR="00132539" w:rsidRPr="00132539" w:rsidTr="00BA54B4">
        <w:tc>
          <w:tcPr>
            <w:tcW w:w="4775" w:type="dxa"/>
            <w:shd w:val="clear" w:color="auto" w:fill="auto"/>
          </w:tcPr>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sz w:val="32"/>
                <w:szCs w:val="32"/>
              </w:rPr>
              <w:t>1</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ประสิทธิภาพการจัดการเรียนรู้แบบสืบเสาะหาความรู้</w:t>
            </w:r>
            <w:r w:rsidRPr="00132539">
              <w:rPr>
                <w:rFonts w:ascii="TH SarabunPSK" w:hAnsi="TH SarabunPSK" w:cs="TH SarabunPSK"/>
                <w:sz w:val="32"/>
                <w:szCs w:val="32"/>
                <w:cs/>
              </w:rPr>
              <w:t xml:space="preserve"> (</w:t>
            </w:r>
            <w:r w:rsidRPr="00132539">
              <w:rPr>
                <w:rFonts w:ascii="TH SarabunPSK" w:hAnsi="TH SarabunPSK" w:cs="TH SarabunPSK"/>
                <w:sz w:val="32"/>
                <w:szCs w:val="32"/>
              </w:rPr>
              <w:t>Inquiry</w:t>
            </w:r>
            <w:r w:rsidRPr="00132539">
              <w:rPr>
                <w:rFonts w:ascii="TH SarabunPSK" w:hAnsi="TH SarabunPSK" w:cs="TH SarabunPSK"/>
                <w:sz w:val="32"/>
                <w:szCs w:val="32"/>
                <w:cs/>
              </w:rPr>
              <w:t>-</w:t>
            </w:r>
            <w:r w:rsidRPr="00132539">
              <w:rPr>
                <w:rFonts w:ascii="TH SarabunPSK" w:hAnsi="TH SarabunPSK" w:cs="TH SarabunPSK"/>
                <w:sz w:val="32"/>
                <w:szCs w:val="32"/>
              </w:rPr>
              <w:t>Based Learning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ในชั้นเรียนขนาดใหญ่ หลักสูตรกาหนดให้ใช้การเรียนรู้แบบสืบเสาะหาความรู้</w:t>
            </w:r>
            <w:r w:rsidRPr="00132539">
              <w:rPr>
                <w:rFonts w:ascii="TH SarabunPSK" w:hAnsi="TH SarabunPSK" w:cs="TH SarabunPSK"/>
                <w:sz w:val="32"/>
                <w:szCs w:val="32"/>
                <w:cs/>
              </w:rPr>
              <w:t xml:space="preserve"> (</w:t>
            </w:r>
            <w:r w:rsidRPr="00132539">
              <w:rPr>
                <w:rFonts w:ascii="TH SarabunPSK" w:hAnsi="TH SarabunPSK" w:cs="TH SarabunPSK"/>
                <w:sz w:val="32"/>
                <w:szCs w:val="32"/>
              </w:rPr>
              <w:t>IBL</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เป็นยุทธศาสตร์หลักในการจัดการเรียนการสอน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ซึ่งเป็นแนวทางที่เหมาะสมสาหรับการสร้างทักษะการเรียนรู้ตลอดชีวิต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อย่างไรก็ตาม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ในบริบทของรายวิชาศึกษาทั่วไปซึ่งมักมีจานวนผู้เรียนต่อห้องสูง</w:t>
            </w:r>
            <w:r w:rsidRPr="00132539">
              <w:rPr>
                <w:rFonts w:ascii="TH SarabunPSK" w:hAnsi="TH SarabunPSK" w:cs="TH SarabunPSK"/>
                <w:sz w:val="32"/>
                <w:szCs w:val="32"/>
                <w:cs/>
              </w:rPr>
              <w:t xml:space="preserve"> (</w:t>
            </w:r>
            <w:r w:rsidRPr="00132539">
              <w:rPr>
                <w:rFonts w:ascii="TH SarabunPSK" w:hAnsi="TH SarabunPSK" w:cs="TH SarabunPSK"/>
                <w:sz w:val="32"/>
                <w:szCs w:val="32"/>
              </w:rPr>
              <w:t>Large Class Size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อาจส่งผลกระทบต่อประสิทธิผลของกระบวนการดังกล่าว</w:t>
            </w:r>
          </w:p>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hint="cs"/>
                <w:b/>
                <w:bCs/>
                <w:sz w:val="32"/>
                <w:szCs w:val="32"/>
                <w:cs/>
              </w:rPr>
              <w:t>ข้อสังเกต</w:t>
            </w:r>
            <w:r w:rsidRPr="00132539">
              <w:rPr>
                <w:rFonts w:ascii="TH SarabunPSK" w:hAnsi="TH SarabunPSK" w:cs="TH SarabunPSK"/>
                <w:b/>
                <w:bCs/>
                <w:sz w:val="32"/>
                <w:szCs w:val="32"/>
                <w:cs/>
              </w:rPr>
              <w:t xml:space="preserve"> </w:t>
            </w:r>
            <w:r w:rsidRPr="00132539">
              <w:rPr>
                <w:rFonts w:ascii="TH SarabunPSK" w:hAnsi="TH SarabunPSK" w:cs="TH SarabunPSK" w:hint="cs"/>
                <w:sz w:val="32"/>
                <w:szCs w:val="32"/>
                <w:cs/>
              </w:rPr>
              <w:t>การจัดการเรียนรู้แบบ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IBL </w:t>
            </w:r>
            <w:r w:rsidRPr="00132539">
              <w:rPr>
                <w:rFonts w:ascii="TH SarabunPSK" w:hAnsi="TH SarabunPSK" w:cs="TH SarabunPSK" w:hint="cs"/>
                <w:sz w:val="32"/>
                <w:szCs w:val="32"/>
                <w:cs/>
              </w:rPr>
              <w:t>จาเป็นต้องอาศัยการดูแลและให้คาปรึกษาอย่างใกล้ชิดจากผู้สอน</w:t>
            </w:r>
            <w:r w:rsidRPr="00132539">
              <w:rPr>
                <w:rFonts w:ascii="TH SarabunPSK" w:hAnsi="TH SarabunPSK" w:cs="TH SarabunPSK"/>
                <w:sz w:val="32"/>
                <w:szCs w:val="32"/>
                <w:cs/>
              </w:rPr>
              <w:t xml:space="preserve"> (</w:t>
            </w:r>
            <w:r w:rsidRPr="00132539">
              <w:rPr>
                <w:rFonts w:ascii="TH SarabunPSK" w:hAnsi="TH SarabunPSK" w:cs="TH SarabunPSK"/>
                <w:sz w:val="32"/>
                <w:szCs w:val="32"/>
              </w:rPr>
              <w:t>Facilitator</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หากสัดส่วนอาจารย์ต่อนักศึกษาไม่เหมาะสม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อาจส่งผลให้กระบวนการเรียนรู้กลายเป็นการมอบหมายงานกลุ่มโดยขาดการชี้แนะระหว่างทาง</w:t>
            </w:r>
            <w:r w:rsidRPr="00132539">
              <w:rPr>
                <w:rFonts w:ascii="TH SarabunPSK" w:hAnsi="TH SarabunPSK" w:cs="TH SarabunPSK"/>
                <w:sz w:val="32"/>
                <w:szCs w:val="32"/>
                <w:cs/>
              </w:rPr>
              <w:t xml:space="preserve"> (</w:t>
            </w:r>
            <w:r w:rsidRPr="00132539">
              <w:rPr>
                <w:rFonts w:ascii="TH SarabunPSK" w:hAnsi="TH SarabunPSK" w:cs="TH SarabunPSK"/>
                <w:sz w:val="32"/>
                <w:szCs w:val="32"/>
              </w:rPr>
              <w:t>Scaffolding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ซึ่งจะไม่ก่อให้เกิดการพัฒนาทักษะการคิดขั้นสูงตามวัตถุประสงค์</w:t>
            </w:r>
          </w:p>
          <w:p w:rsidR="00E45E5D" w:rsidRPr="00132539" w:rsidRDefault="00E45E5D" w:rsidP="00BA54B4">
            <w:pPr>
              <w:autoSpaceDE w:val="0"/>
              <w:autoSpaceDN w:val="0"/>
              <w:adjustRightInd w:val="0"/>
              <w:spacing w:after="0" w:line="240" w:lineRule="auto"/>
              <w:rPr>
                <w:rFonts w:ascii="TH SarabunPSK" w:eastAsia="BrowalliaNew" w:hAnsi="TH SarabunPSK" w:cs="TH SarabunPSK"/>
                <w:b/>
                <w:bCs/>
                <w:sz w:val="32"/>
                <w:szCs w:val="32"/>
                <w:cs/>
              </w:rPr>
            </w:pPr>
            <w:r w:rsidRPr="00132539">
              <w:rPr>
                <w:rFonts w:ascii="TH SarabunPSK" w:hAnsi="TH SarabunPSK" w:cs="TH SarabunPSK" w:hint="cs"/>
                <w:b/>
                <w:bCs/>
                <w:sz w:val="32"/>
                <w:szCs w:val="32"/>
                <w:cs/>
              </w:rPr>
              <w:t>ข้อเสนอแนะ</w:t>
            </w:r>
            <w:r w:rsidRPr="00132539">
              <w:rPr>
                <w:rFonts w:ascii="TH SarabunPSK" w:hAnsi="TH SarabunPSK" w:cs="TH SarabunPSK"/>
                <w:b/>
                <w:bCs/>
                <w:sz w:val="32"/>
                <w:szCs w:val="32"/>
                <w:cs/>
              </w:rPr>
              <w:t xml:space="preserve"> </w:t>
            </w:r>
            <w:r w:rsidRPr="00132539">
              <w:rPr>
                <w:rFonts w:ascii="TH SarabunPSK" w:hAnsi="TH SarabunPSK" w:cs="TH SarabunPSK" w:hint="cs"/>
                <w:sz w:val="32"/>
                <w:szCs w:val="32"/>
                <w:cs/>
              </w:rPr>
              <w:t>มหาวิทยาลัยควรมีกลไกสนับสนุนที่ชัดเจน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อาทิ</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ระบบผู้ช่วยสอน</w:t>
            </w:r>
            <w:r w:rsidRPr="00132539">
              <w:rPr>
                <w:rFonts w:ascii="TH SarabunPSK" w:hAnsi="TH SarabunPSK" w:cs="TH SarabunPSK"/>
                <w:sz w:val="32"/>
                <w:szCs w:val="32"/>
                <w:cs/>
              </w:rPr>
              <w:t xml:space="preserve"> (</w:t>
            </w:r>
            <w:r w:rsidRPr="00132539">
              <w:rPr>
                <w:rFonts w:ascii="TH SarabunPSK" w:hAnsi="TH SarabunPSK" w:cs="TH SarabunPSK"/>
                <w:sz w:val="32"/>
                <w:szCs w:val="32"/>
              </w:rPr>
              <w:t>Teaching Assistant</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ที่มีศักยภาพในการดูแลกลุ่มย่อย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หรือการจัดสรรภาระงานสอนที่เอื้อให้อาจารย์สามารถให้ข้อมูลป้อนกลับ</w:t>
            </w:r>
            <w:r w:rsidRPr="00132539">
              <w:rPr>
                <w:rFonts w:ascii="TH SarabunPSK" w:hAnsi="TH SarabunPSK" w:cs="TH SarabunPSK"/>
                <w:sz w:val="32"/>
                <w:szCs w:val="32"/>
                <w:cs/>
              </w:rPr>
              <w:t xml:space="preserve"> (</w:t>
            </w:r>
            <w:r w:rsidRPr="00132539">
              <w:rPr>
                <w:rFonts w:ascii="TH SarabunPSK" w:hAnsi="TH SarabunPSK" w:cs="TH SarabunPSK"/>
                <w:sz w:val="32"/>
                <w:szCs w:val="32"/>
              </w:rPr>
              <w:t>Feedback</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แก่ผู้เรียนได้อย่างทั่วถึงและทันท่วงที</w:t>
            </w:r>
          </w:p>
        </w:tc>
        <w:tc>
          <w:tcPr>
            <w:tcW w:w="4225" w:type="dxa"/>
            <w:shd w:val="clear" w:color="auto" w:fill="auto"/>
          </w:tcPr>
          <w:p w:rsidR="00E45E5D" w:rsidRPr="00132539" w:rsidRDefault="00E45E5D" w:rsidP="00BA54B4">
            <w:pPr>
              <w:spacing w:after="0" w:line="240" w:lineRule="auto"/>
              <w:ind w:right="-14"/>
              <w:jc w:val="thaiDistribute"/>
              <w:rPr>
                <w:rFonts w:ascii="TH SarabunPSK" w:hAnsi="TH SarabunPSK" w:cs="TH SarabunPSK"/>
                <w:sz w:val="32"/>
                <w:szCs w:val="32"/>
              </w:rPr>
            </w:pPr>
            <w:r w:rsidRPr="00132539">
              <w:rPr>
                <w:rFonts w:ascii="TH SarabunPSK" w:hAnsi="TH SarabunPSK" w:cs="TH SarabunPSK" w:hint="cs"/>
                <w:sz w:val="32"/>
                <w:szCs w:val="32"/>
                <w:cs/>
              </w:rPr>
              <w:t>หมวดวิชาศึกษาทั่วไปจัดการเรียนการสอนโดยใช้ห้องเรียนขนาดเล็ก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และมีการบริหารจัดการสอนแบบ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Team Teaching </w:t>
            </w:r>
            <w:r w:rsidRPr="00132539">
              <w:rPr>
                <w:rFonts w:ascii="TH SarabunPSK" w:hAnsi="TH SarabunPSK" w:cs="TH SarabunPSK" w:hint="cs"/>
                <w:sz w:val="32"/>
                <w:szCs w:val="32"/>
                <w:cs/>
              </w:rPr>
              <w:t>โดยมีผู้ประสานงานรายวิชาและทีมผู้สอนประจำกลุ่มย่อย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ซึ่งช่วยให้สามารถดูแลนักศึกษาได้อย่างทั่วถึง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ส่งผลให้การจัดการเรียนรู้แบบสืบเสาะหาความรู้</w:t>
            </w:r>
            <w:r w:rsidRPr="00132539">
              <w:rPr>
                <w:rFonts w:ascii="TH SarabunPSK" w:hAnsi="TH SarabunPSK" w:cs="TH SarabunPSK"/>
                <w:sz w:val="32"/>
                <w:szCs w:val="32"/>
                <w:cs/>
              </w:rPr>
              <w:t xml:space="preserve"> (</w:t>
            </w:r>
            <w:r w:rsidRPr="00132539">
              <w:rPr>
                <w:rFonts w:ascii="TH SarabunPSK" w:hAnsi="TH SarabunPSK" w:cs="TH SarabunPSK"/>
                <w:sz w:val="32"/>
                <w:szCs w:val="32"/>
              </w:rPr>
              <w:t>Inquiry</w:t>
            </w:r>
            <w:r w:rsidRPr="00132539">
              <w:rPr>
                <w:rFonts w:ascii="TH SarabunPSK" w:hAnsi="TH SarabunPSK" w:cs="TH SarabunPSK"/>
                <w:sz w:val="32"/>
                <w:szCs w:val="32"/>
                <w:cs/>
              </w:rPr>
              <w:t>-</w:t>
            </w:r>
            <w:r w:rsidRPr="00132539">
              <w:rPr>
                <w:rFonts w:ascii="TH SarabunPSK" w:hAnsi="TH SarabunPSK" w:cs="TH SarabunPSK"/>
                <w:sz w:val="32"/>
                <w:szCs w:val="32"/>
              </w:rPr>
              <w:t>Based Learning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สามารถดำเนินไปได้อย่างมีประสิทธิภาพ</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อาจารย์ผู้สอนสามารถให้คำปรึกษาและฟีดแบ็กอย่างใกล้ชิดระหว่างกระบวนการเรียนรู้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ทำให้นักศึกษาพัฒนาทักษะตามวัตถุประสงค์ของรายวิชาได้</w:t>
            </w:r>
          </w:p>
        </w:tc>
      </w:tr>
      <w:tr w:rsidR="00132539" w:rsidRPr="00132539" w:rsidTr="00BA54B4">
        <w:tc>
          <w:tcPr>
            <w:tcW w:w="4775" w:type="dxa"/>
            <w:shd w:val="clear" w:color="auto" w:fill="auto"/>
          </w:tcPr>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sz w:val="32"/>
                <w:szCs w:val="32"/>
              </w:rPr>
              <w:t>2</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การบริหารจัดการการเรียนการสอนแบบข้ามศาสตร์</w:t>
            </w:r>
            <w:r w:rsidRPr="00132539">
              <w:rPr>
                <w:rFonts w:ascii="TH SarabunPSK" w:hAnsi="TH SarabunPSK" w:cs="TH SarabunPSK"/>
                <w:sz w:val="32"/>
                <w:szCs w:val="32"/>
                <w:cs/>
              </w:rPr>
              <w:t xml:space="preserve"> (</w:t>
            </w:r>
            <w:r w:rsidRPr="00132539">
              <w:rPr>
                <w:rFonts w:ascii="TH SarabunPSK" w:hAnsi="TH SarabunPSK" w:cs="TH SarabunPSK"/>
                <w:sz w:val="32"/>
                <w:szCs w:val="32"/>
              </w:rPr>
              <w:t>Transdisciplinary Management</w:t>
            </w:r>
            <w:r w:rsidRPr="00132539">
              <w:rPr>
                <w:rFonts w:ascii="TH SarabunPSK" w:hAnsi="TH SarabunPSK" w:cs="TH SarabunPSK"/>
                <w:sz w:val="32"/>
                <w:szCs w:val="32"/>
                <w:cs/>
              </w:rPr>
              <w:t>)</w:t>
            </w:r>
          </w:p>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hint="cs"/>
                <w:sz w:val="32"/>
                <w:szCs w:val="32"/>
                <w:cs/>
              </w:rPr>
              <w:t>โครงสร้างหลักสูตรมีการบูรณาการเนื้อหาข้ามศาสตร์ในหลายรายวิชา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รายวิชาด้านการพัฒนาที่ยั่งยืนหรือนวัตกรรม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ซึ่งต้องอาศัยองค์ความรู้จากทั้งวิทยาศาสตร์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สังคมศาสตร์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และบริหารธุรกิจ</w:t>
            </w:r>
          </w:p>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hint="cs"/>
                <w:b/>
                <w:bCs/>
                <w:sz w:val="32"/>
                <w:szCs w:val="32"/>
                <w:cs/>
              </w:rPr>
              <w:t>ข้อสังเกต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ความท้าทายสาคัญคือการบริหารจัดการผู้สอน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หากรายวิชาเหล่านี้รับผิดชอบโดยอาจารย์จากศาสตร์ใดศาสตร์หนึ่งเพียงลำพัง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อาจส่งผลให้การถ่ายทอดเนื้อหาขาดความลุ่มลึกในมิติอื่นๆ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ที่ไม่ใช่ความเชี่ยวชาญของผู้สอน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และอาจไม่บรรลุเป้าหมายการบูรณาการอย่างแท้จริง</w:t>
            </w:r>
          </w:p>
          <w:p w:rsidR="00E45E5D" w:rsidRPr="00132539" w:rsidRDefault="00E45E5D" w:rsidP="00BA54B4">
            <w:pPr>
              <w:spacing w:after="0" w:line="240" w:lineRule="auto"/>
              <w:ind w:right="126"/>
              <w:jc w:val="thaiDistribute"/>
              <w:rPr>
                <w:rFonts w:ascii="TH SarabunPSK" w:hAnsi="TH SarabunPSK" w:cs="TH SarabunPSK"/>
                <w:sz w:val="32"/>
                <w:szCs w:val="32"/>
                <w:cs/>
              </w:rPr>
            </w:pPr>
            <w:r w:rsidRPr="00132539">
              <w:rPr>
                <w:rFonts w:ascii="TH SarabunPSK" w:hAnsi="TH SarabunPSK" w:cs="TH SarabunPSK" w:hint="cs"/>
                <w:b/>
                <w:bCs/>
                <w:sz w:val="32"/>
                <w:szCs w:val="32"/>
                <w:cs/>
              </w:rPr>
              <w:t>ข้อเสนอแนะ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ควรพิจารณารูปแบบการสอนแบบทีม</w:t>
            </w:r>
            <w:r w:rsidRPr="00132539">
              <w:rPr>
                <w:rFonts w:ascii="TH SarabunPSK" w:hAnsi="TH SarabunPSK" w:cs="TH SarabunPSK"/>
                <w:sz w:val="32"/>
                <w:szCs w:val="32"/>
                <w:cs/>
              </w:rPr>
              <w:t xml:space="preserve"> (</w:t>
            </w:r>
            <w:r w:rsidRPr="00132539">
              <w:rPr>
                <w:rFonts w:ascii="TH SarabunPSK" w:hAnsi="TH SarabunPSK" w:cs="TH SarabunPSK"/>
                <w:sz w:val="32"/>
                <w:szCs w:val="32"/>
              </w:rPr>
              <w:t>Team Teaching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ที่มีการทำงานร่วมกันอย่างเป็นรูปธรรมระหว่างอาจารย์ต่างสาขาวิชา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ไม่ใช่เพียงการแบ่งสัดส่วนชั่วโมงสอน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แต่เป็นการร่วมกันออกแบบกิจกรรมและประเมินผล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เพื่อให้นักศึกษาได้รับมุมมองที่รอบด้านและเชื่อมโยงองค์ความรู้ได้อย่างเป็นระบบ</w:t>
            </w:r>
          </w:p>
        </w:tc>
        <w:tc>
          <w:tcPr>
            <w:tcW w:w="4225" w:type="dxa"/>
            <w:shd w:val="clear" w:color="auto" w:fill="auto"/>
          </w:tcPr>
          <w:p w:rsidR="00E45E5D" w:rsidRPr="00132539" w:rsidRDefault="00E45E5D" w:rsidP="00BA54B4">
            <w:pPr>
              <w:spacing w:after="0" w:line="240" w:lineRule="auto"/>
              <w:ind w:right="26"/>
              <w:jc w:val="thaiDistribute"/>
              <w:rPr>
                <w:rFonts w:ascii="TH SarabunPSK" w:hAnsi="TH SarabunPSK" w:cs="TH SarabunPSK"/>
                <w:sz w:val="32"/>
                <w:szCs w:val="32"/>
                <w:cs/>
              </w:rPr>
            </w:pPr>
            <w:r w:rsidRPr="00132539">
              <w:rPr>
                <w:rFonts w:ascii="TH SarabunPSK" w:hAnsi="TH SarabunPSK" w:cs="TH SarabunPSK" w:hint="cs"/>
                <w:sz w:val="32"/>
                <w:szCs w:val="32"/>
                <w:cs/>
              </w:rPr>
              <w:t>สำนักวิชาฯ</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มีอาจารย์ผู้สอนที่มีความเชี่ยวชาญหลากหลายสาขาวิชา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และได้จัดการเรียนการสอนแบบข้ามศาสตร์</w:t>
            </w:r>
            <w:r w:rsidRPr="00132539">
              <w:rPr>
                <w:rFonts w:ascii="TH SarabunPSK" w:hAnsi="TH SarabunPSK" w:cs="TH SarabunPSK"/>
                <w:sz w:val="32"/>
                <w:szCs w:val="32"/>
                <w:cs/>
              </w:rPr>
              <w:t xml:space="preserve"> (</w:t>
            </w:r>
            <w:r w:rsidRPr="00132539">
              <w:rPr>
                <w:rFonts w:ascii="TH SarabunPSK" w:hAnsi="TH SarabunPSK" w:cs="TH SarabunPSK"/>
                <w:sz w:val="32"/>
                <w:szCs w:val="32"/>
              </w:rPr>
              <w:t>Transdisciplinary</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โดยคำนึงถึงความเชี่ยวชาญเฉพาะด้านของผู้สอนเป็นหลัก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ในการบริหารจัดการรายวิชา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สำนักวิชาสามารถจัดสรรอาจารย์ให้สอดคล้องกับเนื้อหาและความเชี่ยวชาญของแต่ละรายวิชา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รวมทั้งปรับเปลี่ยนและแลกเปลี่ยนอาจารย์ระหว่างกลุ่มรายวิชาที่เกี่ยวข้องได้อย่างเหมาะสม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นอกจากนี้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สำนักวิชายังมีการใช้กลยุทธ์สนับสนุนการสอน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ได้แก่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การจัดอบรมก่อนการสอน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การสังเกตการสอน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การทดลองสอน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และการมีพี่เลี้ยงร่วมในการสอน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เพื่อให้การเรียนการสอนบรรลุเป้าหมายการบูรณาการองค์ความรู้ข้ามศาสตร์</w:t>
            </w:r>
          </w:p>
        </w:tc>
      </w:tr>
      <w:tr w:rsidR="00132539" w:rsidRPr="00132539" w:rsidTr="00BA54B4">
        <w:tc>
          <w:tcPr>
            <w:tcW w:w="4775" w:type="dxa"/>
            <w:shd w:val="clear" w:color="auto" w:fill="auto"/>
          </w:tcPr>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sz w:val="32"/>
                <w:szCs w:val="32"/>
              </w:rPr>
              <w:t>3</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ความเที่ยงตรงและความยุติธรรมในการวัดผลด้านจริยธรรมและลักษณะบุคคล</w:t>
            </w:r>
          </w:p>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hint="cs"/>
                <w:sz w:val="32"/>
                <w:szCs w:val="32"/>
                <w:cs/>
              </w:rPr>
              <w:t>หลักสูตรกำหนดผลลัพธ์การเรียนรู้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GELOs</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ที่เน้นคุณลักษณะด้านจริยธรรม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ความกตัญญู</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และจิตอาสา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ซึ่งจัดอยู่ในด้านจิตพิสัย</w:t>
            </w:r>
            <w:r w:rsidRPr="00132539">
              <w:rPr>
                <w:rFonts w:ascii="TH SarabunPSK" w:hAnsi="TH SarabunPSK" w:cs="TH SarabunPSK"/>
                <w:sz w:val="32"/>
                <w:szCs w:val="32"/>
                <w:cs/>
              </w:rPr>
              <w:t xml:space="preserve"> (</w:t>
            </w:r>
            <w:r w:rsidRPr="00132539">
              <w:rPr>
                <w:rFonts w:ascii="TH SarabunPSK" w:hAnsi="TH SarabunPSK" w:cs="TH SarabunPSK"/>
                <w:sz w:val="32"/>
                <w:szCs w:val="32"/>
              </w:rPr>
              <w:t>Affective Domain</w:t>
            </w:r>
            <w:r w:rsidRPr="00132539">
              <w:rPr>
                <w:rFonts w:ascii="TH SarabunPSK" w:hAnsi="TH SarabunPSK" w:cs="TH SarabunPSK"/>
                <w:sz w:val="32"/>
                <w:szCs w:val="32"/>
                <w:cs/>
              </w:rPr>
              <w:t>)</w:t>
            </w:r>
          </w:p>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hint="cs"/>
                <w:b/>
                <w:bCs/>
                <w:sz w:val="32"/>
                <w:szCs w:val="32"/>
                <w:cs/>
              </w:rPr>
              <w:t>ข้อสังเกต</w:t>
            </w:r>
            <w:r w:rsidRPr="00132539">
              <w:rPr>
                <w:rFonts w:ascii="TH SarabunPSK" w:hAnsi="TH SarabunPSK" w:cs="TH SarabunPSK"/>
                <w:b/>
                <w:bCs/>
                <w:sz w:val="32"/>
                <w:szCs w:val="32"/>
                <w:cs/>
              </w:rPr>
              <w:t xml:space="preserve"> </w:t>
            </w:r>
            <w:r w:rsidRPr="00132539">
              <w:rPr>
                <w:rFonts w:ascii="TH SarabunPSK" w:hAnsi="TH SarabunPSK" w:cs="TH SarabunPSK" w:hint="cs"/>
                <w:sz w:val="32"/>
                <w:szCs w:val="32"/>
                <w:cs/>
              </w:rPr>
              <w:t>การวัดและประเมินผลในด้านนี้มีความเป็นนามธรรมและขึ้นอยู่กับดุลยพินิจส่วนบุคคล</w:t>
            </w:r>
            <w:r w:rsidRPr="00132539">
              <w:rPr>
                <w:rFonts w:ascii="TH SarabunPSK" w:hAnsi="TH SarabunPSK" w:cs="TH SarabunPSK"/>
                <w:sz w:val="32"/>
                <w:szCs w:val="32"/>
                <w:cs/>
              </w:rPr>
              <w:t xml:space="preserve"> (</w:t>
            </w:r>
            <w:r w:rsidRPr="00132539">
              <w:rPr>
                <w:rFonts w:ascii="TH SarabunPSK" w:hAnsi="TH SarabunPSK" w:cs="TH SarabunPSK"/>
                <w:sz w:val="32"/>
                <w:szCs w:val="32"/>
              </w:rPr>
              <w:t>Subjectivity</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ค่อนข้างสูง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การกำหนดเกณฑ์การให้คะแนน</w:t>
            </w:r>
            <w:r w:rsidRPr="00132539">
              <w:rPr>
                <w:rFonts w:ascii="TH SarabunPSK" w:hAnsi="TH SarabunPSK" w:cs="TH SarabunPSK"/>
                <w:sz w:val="32"/>
                <w:szCs w:val="32"/>
                <w:cs/>
              </w:rPr>
              <w:t xml:space="preserve"> (</w:t>
            </w:r>
            <w:r w:rsidRPr="00132539">
              <w:rPr>
                <w:rFonts w:ascii="TH SarabunPSK" w:hAnsi="TH SarabunPSK" w:cs="TH SarabunPSK"/>
                <w:sz w:val="32"/>
                <w:szCs w:val="32"/>
              </w:rPr>
              <w:t>Rubric</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อาจไม่เพียงพอที่จะสะท้อนคุณลักษณะภายในของผู้เรียนได้อย่างแท้จริง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และอาจเกิดข้อโต้แย้งเรื่องความยุติธรรมในการตัดเกรด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หากนำคะแนนส่วนนี้ไปรวมคำนวณเกรดเฉลี่ย</w:t>
            </w:r>
            <w:r w:rsidRPr="00132539">
              <w:rPr>
                <w:rFonts w:ascii="TH SarabunPSK" w:hAnsi="TH SarabunPSK" w:cs="TH SarabunPSK"/>
                <w:sz w:val="32"/>
                <w:szCs w:val="32"/>
                <w:cs/>
              </w:rPr>
              <w:t xml:space="preserve"> (</w:t>
            </w:r>
            <w:r w:rsidRPr="00132539">
              <w:rPr>
                <w:rFonts w:ascii="TH SarabunPSK" w:hAnsi="TH SarabunPSK" w:cs="TH SarabunPSK"/>
                <w:sz w:val="32"/>
                <w:szCs w:val="32"/>
              </w:rPr>
              <w:t>GPA</w:t>
            </w:r>
            <w:r w:rsidRPr="00132539">
              <w:rPr>
                <w:rFonts w:ascii="TH SarabunPSK" w:hAnsi="TH SarabunPSK" w:cs="TH SarabunPSK"/>
                <w:sz w:val="32"/>
                <w:szCs w:val="32"/>
                <w:cs/>
              </w:rPr>
              <w:t>)</w:t>
            </w:r>
          </w:p>
          <w:p w:rsidR="00E45E5D" w:rsidRPr="00132539" w:rsidRDefault="00E45E5D" w:rsidP="00BA54B4">
            <w:pPr>
              <w:spacing w:after="0" w:line="240" w:lineRule="auto"/>
              <w:ind w:right="126"/>
              <w:jc w:val="thaiDistribute"/>
              <w:rPr>
                <w:rFonts w:ascii="TH SarabunPSK" w:hAnsi="TH SarabunPSK" w:cs="TH SarabunPSK"/>
                <w:sz w:val="32"/>
                <w:szCs w:val="32"/>
                <w:cs/>
              </w:rPr>
            </w:pPr>
            <w:r w:rsidRPr="00132539">
              <w:rPr>
                <w:rFonts w:ascii="TH SarabunPSK" w:hAnsi="TH SarabunPSK" w:cs="TH SarabunPSK" w:hint="cs"/>
                <w:b/>
                <w:bCs/>
                <w:sz w:val="32"/>
                <w:szCs w:val="32"/>
                <w:cs/>
              </w:rPr>
              <w:t>ข้อเสนอแนะ</w:t>
            </w:r>
            <w:r w:rsidRPr="00132539">
              <w:rPr>
                <w:rFonts w:ascii="TH SarabunPSK" w:hAnsi="TH SarabunPSK" w:cs="TH SarabunPSK"/>
                <w:b/>
                <w:bCs/>
                <w:sz w:val="32"/>
                <w:szCs w:val="32"/>
                <w:cs/>
              </w:rPr>
              <w:t xml:space="preserve"> </w:t>
            </w:r>
            <w:r w:rsidRPr="00132539">
              <w:rPr>
                <w:rFonts w:ascii="TH SarabunPSK" w:hAnsi="TH SarabunPSK" w:cs="TH SarabunPSK" w:hint="cs"/>
                <w:sz w:val="32"/>
                <w:szCs w:val="32"/>
                <w:cs/>
              </w:rPr>
              <w:t>ควรพิจารณาวิธีการประเมินที่เน้นการพัฒนาและการสะท้อนคิด</w:t>
            </w:r>
            <w:r w:rsidRPr="00132539">
              <w:rPr>
                <w:rFonts w:ascii="TH SarabunPSK" w:hAnsi="TH SarabunPSK" w:cs="TH SarabunPSK"/>
                <w:sz w:val="32"/>
                <w:szCs w:val="32"/>
                <w:cs/>
              </w:rPr>
              <w:t xml:space="preserve"> (</w:t>
            </w:r>
            <w:r w:rsidRPr="00132539">
              <w:rPr>
                <w:rFonts w:ascii="TH SarabunPSK" w:hAnsi="TH SarabunPSK" w:cs="TH SarabunPSK"/>
                <w:sz w:val="32"/>
                <w:szCs w:val="32"/>
              </w:rPr>
              <w:t>Reflection</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มากกว่าการตัดสินด้วยคะแนน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หรือพิจารณาใช้ระบบการวัดผลแบบ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ผ่าน</w:t>
            </w:r>
            <w:r w:rsidRPr="00132539">
              <w:rPr>
                <w:rFonts w:ascii="TH SarabunPSK" w:hAnsi="TH SarabunPSK" w:cs="TH SarabunPSK"/>
                <w:sz w:val="32"/>
                <w:szCs w:val="32"/>
                <w:cs/>
              </w:rPr>
              <w:t>/</w:t>
            </w:r>
            <w:r w:rsidRPr="00132539">
              <w:rPr>
                <w:rFonts w:ascii="TH SarabunPSK" w:hAnsi="TH SarabunPSK" w:cs="TH SarabunPSK" w:hint="cs"/>
                <w:sz w:val="32"/>
                <w:szCs w:val="32"/>
                <w:cs/>
              </w:rPr>
              <w:t>ไม่ผ่าน</w:t>
            </w:r>
            <w:r w:rsidRPr="00132539">
              <w:rPr>
                <w:rFonts w:ascii="TH SarabunPSK" w:hAnsi="TH SarabunPSK" w:cs="TH SarabunPSK"/>
                <w:sz w:val="32"/>
                <w:szCs w:val="32"/>
                <w:cs/>
              </w:rPr>
              <w:t xml:space="preserve"> (</w:t>
            </w:r>
            <w:r w:rsidRPr="00132539">
              <w:rPr>
                <w:rFonts w:ascii="TH SarabunPSK" w:hAnsi="TH SarabunPSK" w:cs="TH SarabunPSK"/>
                <w:sz w:val="32"/>
                <w:szCs w:val="32"/>
              </w:rPr>
              <w:t>S</w:t>
            </w:r>
            <w:r w:rsidRPr="00132539">
              <w:rPr>
                <w:rFonts w:ascii="TH SarabunPSK" w:hAnsi="TH SarabunPSK" w:cs="TH SarabunPSK"/>
                <w:sz w:val="32"/>
                <w:szCs w:val="32"/>
                <w:cs/>
              </w:rPr>
              <w:t>/</w:t>
            </w:r>
            <w:r w:rsidRPr="00132539">
              <w:rPr>
                <w:rFonts w:ascii="TH SarabunPSK" w:hAnsi="TH SarabunPSK" w:cs="TH SarabunPSK"/>
                <w:sz w:val="32"/>
                <w:szCs w:val="32"/>
              </w:rPr>
              <w:t>U</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ในส่วนของคุณลักษณะที่วัดค่าได้ยาก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ลดอคติและส่งเสริมให้ผู้เรียนแสดงออกซึ่งพฤติกรรมที่พึงประสงค์โดยไม่รู้สึกถูกบังคับด้วยเกรด</w:t>
            </w:r>
          </w:p>
        </w:tc>
        <w:tc>
          <w:tcPr>
            <w:tcW w:w="4225" w:type="dxa"/>
            <w:shd w:val="clear" w:color="auto" w:fill="auto"/>
          </w:tcPr>
          <w:p w:rsidR="00E45E5D" w:rsidRPr="00132539" w:rsidRDefault="00E45E5D" w:rsidP="00BA54B4">
            <w:pPr>
              <w:spacing w:after="0" w:line="240" w:lineRule="auto"/>
              <w:ind w:right="26"/>
              <w:jc w:val="thaiDistribute"/>
              <w:rPr>
                <w:rFonts w:ascii="TH SarabunPSK" w:hAnsi="TH SarabunPSK" w:cs="TH SarabunPSK"/>
                <w:sz w:val="32"/>
                <w:szCs w:val="32"/>
                <w:cs/>
              </w:rPr>
            </w:pPr>
            <w:r w:rsidRPr="00132539">
              <w:rPr>
                <w:rFonts w:ascii="TH SarabunPSK" w:hAnsi="TH SarabunPSK" w:cs="TH SarabunPSK" w:hint="cs"/>
                <w:sz w:val="32"/>
                <w:szCs w:val="32"/>
                <w:cs/>
              </w:rPr>
              <w:t>ปรับเพิ่มวิธีการประเมินตามข้อเสนอแนะจากผู้ทรงคุณวุฒิ</w:t>
            </w:r>
          </w:p>
        </w:tc>
      </w:tr>
      <w:tr w:rsidR="00E45E5D" w:rsidRPr="00132539" w:rsidTr="00BA54B4">
        <w:tc>
          <w:tcPr>
            <w:tcW w:w="4775" w:type="dxa"/>
            <w:shd w:val="clear" w:color="auto" w:fill="auto"/>
          </w:tcPr>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sz w:val="32"/>
                <w:szCs w:val="32"/>
                <w:cs/>
              </w:rPr>
              <w:t xml:space="preserve">4. </w:t>
            </w:r>
            <w:r w:rsidRPr="00132539">
              <w:rPr>
                <w:rFonts w:ascii="TH SarabunPSK" w:hAnsi="TH SarabunPSK" w:cs="TH SarabunPSK" w:hint="cs"/>
                <w:sz w:val="32"/>
                <w:szCs w:val="32"/>
                <w:cs/>
              </w:rPr>
              <w:t>ความยืดหยุ่นของหลักสูตรต่อการเปลี่ยนแปลงทางเทคโนโลยี</w:t>
            </w:r>
            <w:r w:rsidRPr="00132539">
              <w:rPr>
                <w:rFonts w:ascii="TH SarabunPSK" w:hAnsi="TH SarabunPSK" w:cs="TH SarabunPSK"/>
                <w:sz w:val="32"/>
                <w:szCs w:val="32"/>
                <w:cs/>
              </w:rPr>
              <w:t xml:space="preserve"> (</w:t>
            </w:r>
            <w:r w:rsidRPr="00132539">
              <w:rPr>
                <w:rFonts w:ascii="TH SarabunPSK" w:hAnsi="TH SarabunPSK" w:cs="TH SarabunPSK"/>
                <w:sz w:val="32"/>
                <w:szCs w:val="32"/>
              </w:rPr>
              <w:t>Curriculum Agility</w:t>
            </w:r>
            <w:r w:rsidRPr="00132539">
              <w:rPr>
                <w:rFonts w:ascii="TH SarabunPSK" w:hAnsi="TH SarabunPSK" w:cs="TH SarabunPSK"/>
                <w:sz w:val="32"/>
                <w:szCs w:val="32"/>
                <w:cs/>
              </w:rPr>
              <w:t>)</w:t>
            </w:r>
          </w:p>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hint="cs"/>
                <w:sz w:val="32"/>
                <w:szCs w:val="32"/>
                <w:cs/>
              </w:rPr>
              <w:t>หลักสูตรมีการบรรจุเนื้อหาด้านปัญญาประดิษฐ์</w:t>
            </w:r>
            <w:r w:rsidRPr="00132539">
              <w:rPr>
                <w:rFonts w:ascii="TH SarabunPSK" w:hAnsi="TH SarabunPSK" w:cs="TH SarabunPSK"/>
                <w:sz w:val="32"/>
                <w:szCs w:val="32"/>
                <w:cs/>
              </w:rPr>
              <w:t xml:space="preserve"> (</w:t>
            </w:r>
            <w:r w:rsidRPr="00132539">
              <w:rPr>
                <w:rFonts w:ascii="TH SarabunPSK" w:hAnsi="TH SarabunPSK" w:cs="TH SarabunPSK"/>
                <w:sz w:val="32"/>
                <w:szCs w:val="32"/>
              </w:rPr>
              <w:t>AI</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และเทคโนโลยีดิจิทัลไว้อย่างชัดเจน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ซึ่งเป็นจุดแข็ง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แต่ในขณะเดียวกันก็นับเป็นความเสี่ยงเนื่องจากวงรอบการปรับปรุงหลักสูตรตามเกณฑ์มาตรฐานคือทุก</w:t>
            </w:r>
            <w:r w:rsidRPr="00132539">
              <w:rPr>
                <w:rFonts w:ascii="TH SarabunPSK" w:hAnsi="TH SarabunPSK" w:cs="TH SarabunPSK"/>
                <w:sz w:val="32"/>
                <w:szCs w:val="32"/>
                <w:cs/>
              </w:rPr>
              <w:t xml:space="preserve"> 5 </w:t>
            </w:r>
            <w:r w:rsidRPr="00132539">
              <w:rPr>
                <w:rFonts w:ascii="TH SarabunPSK" w:hAnsi="TH SarabunPSK" w:cs="TH SarabunPSK" w:hint="cs"/>
                <w:sz w:val="32"/>
                <w:szCs w:val="32"/>
                <w:cs/>
              </w:rPr>
              <w:t>ปี</w:t>
            </w:r>
          </w:p>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hint="cs"/>
                <w:b/>
                <w:bCs/>
                <w:sz w:val="32"/>
                <w:szCs w:val="32"/>
                <w:cs/>
              </w:rPr>
              <w:t>ข้อสังเกต</w:t>
            </w:r>
            <w:r w:rsidRPr="00132539">
              <w:rPr>
                <w:rFonts w:ascii="TH SarabunPSK" w:hAnsi="TH SarabunPSK" w:cs="TH SarabunPSK"/>
                <w:b/>
                <w:bCs/>
                <w:sz w:val="32"/>
                <w:szCs w:val="32"/>
                <w:cs/>
              </w:rPr>
              <w:t xml:space="preserve"> </w:t>
            </w:r>
            <w:r w:rsidRPr="00132539">
              <w:rPr>
                <w:rFonts w:ascii="TH SarabunPSK" w:hAnsi="TH SarabunPSK" w:cs="TH SarabunPSK" w:hint="cs"/>
                <w:sz w:val="32"/>
                <w:szCs w:val="32"/>
                <w:cs/>
              </w:rPr>
              <w:t>การระบุชื่อเทคโนโลยีหรือเครื่องมือเฉพาะเจาะจงในคำอธิบายรายวิชา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sz w:val="32"/>
                <w:szCs w:val="32"/>
              </w:rPr>
              <w:t>Blockchain, Metaverse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อาจทำให้หลักสูตรล้าสมัยอย่างรวดเร็วเมื่อเทคโนโลยีเปลี่ยนผ่าน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การยึดติดกับเครื่องมือมากเกินไปอาจทำให้ผู้เรียนขาดความเข้าใจในหลักการพื้นฐานที่ยั่งยืน</w:t>
            </w:r>
          </w:p>
          <w:p w:rsidR="00E45E5D" w:rsidRPr="00132539" w:rsidRDefault="00E45E5D" w:rsidP="00BA54B4">
            <w:pPr>
              <w:spacing w:after="0"/>
              <w:rPr>
                <w:rFonts w:ascii="TH SarabunPSK" w:hAnsi="TH SarabunPSK" w:cs="TH SarabunPSK"/>
                <w:sz w:val="32"/>
                <w:szCs w:val="32"/>
              </w:rPr>
            </w:pPr>
            <w:r w:rsidRPr="00132539">
              <w:rPr>
                <w:rFonts w:ascii="TH SarabunPSK" w:hAnsi="TH SarabunPSK" w:cs="TH SarabunPSK" w:hint="cs"/>
                <w:b/>
                <w:bCs/>
                <w:sz w:val="32"/>
                <w:szCs w:val="32"/>
                <w:cs/>
              </w:rPr>
              <w:t>ข้อเสนอแนะ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ควรกำหนดเนื้อหาในลักษณะของกรอบแนวคิด</w:t>
            </w:r>
            <w:r w:rsidRPr="00132539">
              <w:rPr>
                <w:rFonts w:ascii="TH SarabunPSK" w:hAnsi="TH SarabunPSK" w:cs="TH SarabunPSK"/>
                <w:sz w:val="32"/>
                <w:szCs w:val="32"/>
                <w:cs/>
              </w:rPr>
              <w:t xml:space="preserve"> (</w:t>
            </w:r>
            <w:r w:rsidRPr="00132539">
              <w:rPr>
                <w:rFonts w:ascii="TH SarabunPSK" w:hAnsi="TH SarabunPSK" w:cs="TH SarabunPSK"/>
                <w:sz w:val="32"/>
                <w:szCs w:val="32"/>
              </w:rPr>
              <w:t>Conceptual Framework</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และหลักการคิดเชิงคำนวณ</w:t>
            </w:r>
            <w:r w:rsidRPr="00132539">
              <w:rPr>
                <w:rFonts w:ascii="TH SarabunPSK" w:hAnsi="TH SarabunPSK" w:cs="TH SarabunPSK"/>
                <w:sz w:val="32"/>
                <w:szCs w:val="32"/>
                <w:cs/>
              </w:rPr>
              <w:t xml:space="preserve"> (</w:t>
            </w:r>
            <w:r w:rsidRPr="00132539">
              <w:rPr>
                <w:rFonts w:ascii="TH SarabunPSK" w:hAnsi="TH SarabunPSK" w:cs="TH SarabunPSK"/>
                <w:sz w:val="32"/>
                <w:szCs w:val="32"/>
              </w:rPr>
              <w:t>Computational Thinking</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มากกว่าการเน้นการใช้เครื่องมือ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เพื่อให้หลักสูตรมีความยืดหยุ่น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ามารถปรับเปลี่ยนกรณีศึกษาหรือเครื่องมือประกอบการสอนได้ทันทีโดยไม่ต้องรอรอบการปรับปรุงหลักสูตรใหญ่</w:t>
            </w:r>
          </w:p>
        </w:tc>
        <w:tc>
          <w:tcPr>
            <w:tcW w:w="4225" w:type="dxa"/>
            <w:shd w:val="clear" w:color="auto" w:fill="auto"/>
          </w:tcPr>
          <w:p w:rsidR="00E45E5D" w:rsidRPr="00132539" w:rsidRDefault="00E45E5D" w:rsidP="00BA54B4">
            <w:pPr>
              <w:spacing w:after="0" w:line="240" w:lineRule="auto"/>
              <w:ind w:right="26"/>
              <w:jc w:val="thaiDistribute"/>
              <w:rPr>
                <w:rFonts w:ascii="TH SarabunPSK" w:hAnsi="TH SarabunPSK" w:cs="TH SarabunPSK"/>
                <w:sz w:val="32"/>
                <w:szCs w:val="32"/>
                <w:cs/>
              </w:rPr>
            </w:pPr>
            <w:r w:rsidRPr="00132539">
              <w:rPr>
                <w:rFonts w:ascii="TH SarabunPSK" w:hAnsi="TH SarabunPSK" w:cs="TH SarabunPSK" w:hint="cs"/>
                <w:sz w:val="32"/>
                <w:szCs w:val="32"/>
                <w:cs/>
              </w:rPr>
              <w:t>ปรับคำอธิบายเนื้อหารายวิชา ปัญญาประดิษฐ์และเทคโนโลยีสารสนเทศในยุคดิจิทัล ให้เน้นที่แนวคิดและหลักการกว้าง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ของเทคโนโลยีดิจิทัล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AI, </w:t>
            </w:r>
            <w:r w:rsidRPr="00132539">
              <w:rPr>
                <w:rFonts w:ascii="TH SarabunPSK" w:hAnsi="TH SarabunPSK" w:cs="TH SarabunPSK" w:hint="cs"/>
                <w:sz w:val="32"/>
                <w:szCs w:val="32"/>
                <w:cs/>
              </w:rPr>
              <w:t>การประมวลผลข้อมูล</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การเรียนรู้ของเครื่อง</w:t>
            </w:r>
            <w:r w:rsidRPr="00132539">
              <w:rPr>
                <w:rFonts w:ascii="TH SarabunPSK" w:hAnsi="TH SarabunPSK" w:cs="TH SarabunPSK"/>
                <w:sz w:val="32"/>
                <w:szCs w:val="32"/>
              </w:rPr>
              <w:t xml:space="preserve">, </w:t>
            </w:r>
            <w:r w:rsidRPr="00132539">
              <w:rPr>
                <w:rFonts w:ascii="TH SarabunPSK" w:hAnsi="TH SarabunPSK" w:cs="TH SarabunPSK" w:hint="cs"/>
                <w:sz w:val="32"/>
                <w:szCs w:val="32"/>
                <w:cs/>
              </w:rPr>
              <w:t>ความมั่นคงปลอดภัยของระบบดิจิทัล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และการประยุกต์ใช้งานในบริบทต่าง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แทนการระบุเครื่องมือหรือแพลตฟอร์มเฉพาะ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เพื่อให้ผู้เรียนเข้าใจหลักการพื้นฐานและสามารถปรับตัวต่อเทคโนโลยีใหม่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ๆ</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ได้อย่างยืดหยุ่น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โดยครอบคลุมประเด็นด้านจริยธรรม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ความมั่นคง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และกฎหมายที่เกี่ยวข้องกับการใช้เทคโนโลยีในภาพรวม</w:t>
            </w:r>
          </w:p>
        </w:tc>
      </w:tr>
    </w:tbl>
    <w:p w:rsidR="00F6580A" w:rsidRPr="00132539" w:rsidRDefault="00F6580A"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132539"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132539"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132539"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132539"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132539"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E45E5D" w:rsidRPr="00132539" w:rsidRDefault="00E45E5D" w:rsidP="00F6580A">
      <w:pPr>
        <w:autoSpaceDE w:val="0"/>
        <w:autoSpaceDN w:val="0"/>
        <w:adjustRightInd w:val="0"/>
        <w:spacing w:after="0" w:line="240" w:lineRule="auto"/>
        <w:rPr>
          <w:rFonts w:ascii="TH SarabunPSK" w:eastAsia="BrowalliaNew" w:hAnsi="TH SarabunPSK" w:cs="TH SarabunPSK"/>
          <w:b/>
          <w:bCs/>
          <w:sz w:val="32"/>
          <w:szCs w:val="32"/>
        </w:rPr>
      </w:pPr>
    </w:p>
    <w:p w:rsidR="00F6580A" w:rsidRPr="00132539" w:rsidRDefault="00F6580A" w:rsidP="00F6580A">
      <w:pPr>
        <w:autoSpaceDE w:val="0"/>
        <w:autoSpaceDN w:val="0"/>
        <w:adjustRightInd w:val="0"/>
        <w:spacing w:after="0" w:line="240" w:lineRule="auto"/>
        <w:rPr>
          <w:rFonts w:ascii="TH SarabunPSK" w:eastAsia="BrowalliaNew" w:hAnsi="TH SarabunPSK" w:cs="TH SarabunPSK"/>
          <w:b/>
          <w:bCs/>
          <w:sz w:val="32"/>
          <w:szCs w:val="32"/>
        </w:rPr>
      </w:pPr>
      <w:r w:rsidRPr="00132539">
        <w:rPr>
          <w:rFonts w:ascii="TH SarabunPSK" w:eastAsia="BrowalliaNew" w:hAnsi="TH SarabunPSK" w:cs="TH SarabunPSK"/>
          <w:b/>
          <w:bCs/>
          <w:sz w:val="32"/>
          <w:szCs w:val="32"/>
          <w:cs/>
        </w:rPr>
        <w:t>ผู้ทรงคุณวุฒิ คนที่ 2</w:t>
      </w:r>
    </w:p>
    <w:p w:rsidR="00F6580A" w:rsidRPr="00132539" w:rsidRDefault="00F6580A" w:rsidP="00F6580A">
      <w:pPr>
        <w:spacing w:after="0" w:line="240" w:lineRule="auto"/>
        <w:ind w:right="-613"/>
        <w:jc w:val="thaiDistribute"/>
        <w:rPr>
          <w:rFonts w:ascii="TH SarabunPSK" w:hAnsi="TH SarabunPSK" w:cs="TH SarabunPSK"/>
          <w:sz w:val="32"/>
          <w:szCs w:val="32"/>
        </w:rPr>
      </w:pPr>
      <w:r w:rsidRPr="00132539">
        <w:rPr>
          <w:rFonts w:ascii="TH SarabunPSK" w:hAnsi="TH SarabunPSK" w:cs="TH SarabunPSK"/>
          <w:sz w:val="32"/>
          <w:szCs w:val="32"/>
          <w:cs/>
        </w:rPr>
        <w:t xml:space="preserve">ชื่อ-สกุล </w:t>
      </w:r>
      <w:r w:rsidRPr="00132539">
        <w:rPr>
          <w:rFonts w:ascii="TH SarabunPSK" w:hAnsi="TH SarabunPSK" w:cs="TH SarabunPSK" w:hint="cs"/>
          <w:sz w:val="32"/>
          <w:szCs w:val="32"/>
          <w:cs/>
        </w:rPr>
        <w:t>ผู้ช่วยศาสตราจารย์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ดร</w:t>
      </w:r>
      <w:r w:rsidRPr="00132539">
        <w:rPr>
          <w:rFonts w:ascii="TH SarabunPSK" w:hAnsi="TH SarabunPSK" w:cs="TH SarabunPSK"/>
          <w:sz w:val="32"/>
          <w:szCs w:val="32"/>
          <w:cs/>
        </w:rPr>
        <w:t>.</w:t>
      </w:r>
      <w:r w:rsidRPr="00132539">
        <w:rPr>
          <w:rFonts w:ascii="TH SarabunPSK" w:hAnsi="TH SarabunPSK" w:cs="TH SarabunPSK" w:hint="cs"/>
          <w:sz w:val="32"/>
          <w:szCs w:val="32"/>
          <w:cs/>
        </w:rPr>
        <w:t>ศศิธร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สุวรรณเทพ</w:t>
      </w:r>
    </w:p>
    <w:p w:rsidR="00F6580A" w:rsidRPr="00132539" w:rsidRDefault="00F6580A" w:rsidP="00F6580A">
      <w:pPr>
        <w:spacing w:after="0" w:line="240" w:lineRule="auto"/>
        <w:ind w:right="-613"/>
        <w:jc w:val="thaiDistribute"/>
        <w:rPr>
          <w:rFonts w:ascii="TH SarabunPSK" w:hAnsi="TH SarabunPSK" w:cs="TH SarabunPSK"/>
          <w:sz w:val="32"/>
          <w:szCs w:val="32"/>
        </w:rPr>
      </w:pPr>
      <w:r w:rsidRPr="00132539">
        <w:rPr>
          <w:rFonts w:ascii="TH SarabunPSK" w:hAnsi="TH SarabunPSK" w:cs="TH SarabunPSK"/>
          <w:sz w:val="32"/>
          <w:szCs w:val="32"/>
          <w:cs/>
        </w:rPr>
        <w:t xml:space="preserve">ตำแหน่ง </w:t>
      </w:r>
      <w:r w:rsidRPr="00132539">
        <w:rPr>
          <w:rFonts w:ascii="TH SarabunPSK" w:hAnsi="TH SarabunPSK" w:cs="TH SarabunPSK" w:hint="cs"/>
          <w:sz w:val="32"/>
          <w:szCs w:val="32"/>
          <w:cs/>
        </w:rPr>
        <w:t>ผู้ช่วยศาสตราจารย์</w:t>
      </w:r>
      <w:r w:rsidRPr="00132539">
        <w:rPr>
          <w:rFonts w:ascii="TH SarabunPSK" w:hAnsi="TH SarabunPSK" w:cs="TH SarabunPSK"/>
          <w:sz w:val="32"/>
          <w:szCs w:val="32"/>
          <w:cs/>
        </w:rPr>
        <w:t xml:space="preserve"> </w:t>
      </w:r>
    </w:p>
    <w:p w:rsidR="00F6580A" w:rsidRPr="00132539" w:rsidRDefault="00F6580A" w:rsidP="00F6580A">
      <w:pPr>
        <w:spacing w:after="0" w:line="240" w:lineRule="auto"/>
        <w:ind w:right="-613"/>
        <w:jc w:val="thaiDistribute"/>
        <w:rPr>
          <w:rFonts w:ascii="TH SarabunPSK" w:hAnsi="TH SarabunPSK" w:cs="TH SarabunPSK"/>
          <w:sz w:val="32"/>
          <w:szCs w:val="32"/>
        </w:rPr>
      </w:pPr>
      <w:r w:rsidRPr="00132539">
        <w:rPr>
          <w:rFonts w:ascii="TH SarabunPSK" w:hAnsi="TH SarabunPSK" w:cs="TH SarabunPSK"/>
          <w:sz w:val="32"/>
          <w:szCs w:val="32"/>
          <w:cs/>
        </w:rPr>
        <w:t xml:space="preserve">สังกัด </w:t>
      </w:r>
      <w:r w:rsidRPr="00132539">
        <w:rPr>
          <w:rFonts w:ascii="TH SarabunPSK" w:hAnsi="TH SarabunPSK" w:cs="TH SarabunPSK" w:hint="cs"/>
          <w:sz w:val="32"/>
          <w:szCs w:val="32"/>
          <w:cs/>
        </w:rPr>
        <w:t>มหาวิทยาลัยเทคโนโลยีพระจอมเกล้าธนบุรี</w:t>
      </w:r>
    </w:p>
    <w:p w:rsidR="00F6580A" w:rsidRPr="00132539" w:rsidRDefault="00F6580A" w:rsidP="00F6580A">
      <w:pPr>
        <w:spacing w:after="0" w:line="240" w:lineRule="auto"/>
        <w:ind w:right="40"/>
        <w:jc w:val="thaiDistribute"/>
        <w:rPr>
          <w:rFonts w:ascii="TH SarabunPSK" w:hAnsi="TH SarabunPSK" w:cs="TH SarabunPSK"/>
          <w:sz w:val="32"/>
          <w:szCs w:val="32"/>
        </w:rPr>
      </w:pPr>
      <w:r w:rsidRPr="00132539">
        <w:rPr>
          <w:rFonts w:ascii="TH SarabunPSK" w:hAnsi="TH SarabunPSK" w:cs="TH SarabunPSK"/>
          <w:sz w:val="32"/>
          <w:szCs w:val="32"/>
          <w:cs/>
        </w:rPr>
        <w:t xml:space="preserve">ผู้ทรงคุณวุฒิด้าน </w:t>
      </w:r>
      <w:r w:rsidRPr="00132539">
        <w:rPr>
          <w:rFonts w:ascii="TH SarabunPSK" w:hAnsi="TH SarabunPSK" w:cs="TH SarabunPSK" w:hint="cs"/>
          <w:sz w:val="32"/>
          <w:szCs w:val="32"/>
          <w:cs/>
        </w:rPr>
        <w:t>การศึกษาทั่วไป</w:t>
      </w:r>
    </w:p>
    <w:p w:rsidR="00F6580A" w:rsidRPr="00132539" w:rsidRDefault="00F6580A" w:rsidP="00F6580A">
      <w:pPr>
        <w:autoSpaceDE w:val="0"/>
        <w:autoSpaceDN w:val="0"/>
        <w:adjustRightInd w:val="0"/>
        <w:spacing w:after="0" w:line="240" w:lineRule="auto"/>
        <w:rPr>
          <w:rFonts w:ascii="TH SarabunPSK" w:eastAsia="BrowalliaNew" w:hAnsi="TH SarabunPSK" w:cs="TH SarabunPSK"/>
          <w:b/>
          <w:bCs/>
          <w:sz w:val="32"/>
          <w:szCs w:val="32"/>
        </w:rPr>
      </w:pPr>
      <w:r w:rsidRPr="00132539">
        <w:rPr>
          <w:rFonts w:ascii="TH SarabunPSK" w:hAnsi="TH SarabunPSK" w:cs="TH SarabunPSK"/>
          <w:sz w:val="32"/>
          <w:szCs w:val="32"/>
          <w:cs/>
        </w:rPr>
        <w:t>เห็นด้วยกับรายละเอียดของหลักสูตร แต่มีข้อเสนอแนะดังนี้</w:t>
      </w:r>
    </w:p>
    <w:p w:rsidR="00F6580A" w:rsidRPr="00132539" w:rsidRDefault="00F6580A" w:rsidP="00F6580A">
      <w:pPr>
        <w:autoSpaceDE w:val="0"/>
        <w:autoSpaceDN w:val="0"/>
        <w:adjustRightInd w:val="0"/>
        <w:spacing w:after="0" w:line="240" w:lineRule="auto"/>
        <w:rPr>
          <w:rFonts w:ascii="TH SarabunPSK" w:eastAsia="BrowalliaNew" w:hAnsi="TH SarabunPSK" w:cs="TH SarabunPSK"/>
          <w:b/>
          <w:bCs/>
          <w:sz w:val="32"/>
          <w:szCs w:val="32"/>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315"/>
      </w:tblGrid>
      <w:tr w:rsidR="00132539" w:rsidRPr="00132539" w:rsidTr="0034606E">
        <w:trPr>
          <w:tblHeader/>
        </w:trPr>
        <w:tc>
          <w:tcPr>
            <w:tcW w:w="4775" w:type="dxa"/>
            <w:shd w:val="clear" w:color="auto" w:fill="D9D9D9" w:themeFill="background1" w:themeFillShade="D9"/>
          </w:tcPr>
          <w:p w:rsidR="00F6580A" w:rsidRPr="00132539" w:rsidRDefault="00F6580A" w:rsidP="0034606E">
            <w:pPr>
              <w:spacing w:after="0" w:line="240" w:lineRule="auto"/>
              <w:ind w:right="-145"/>
              <w:jc w:val="center"/>
              <w:rPr>
                <w:rFonts w:ascii="TH SarabunPSK" w:hAnsi="TH SarabunPSK" w:cs="TH SarabunPSK"/>
                <w:b/>
                <w:bCs/>
                <w:sz w:val="32"/>
                <w:szCs w:val="32"/>
              </w:rPr>
            </w:pPr>
            <w:r w:rsidRPr="00132539">
              <w:rPr>
                <w:rFonts w:ascii="TH SarabunPSK" w:hAnsi="TH SarabunPSK" w:cs="TH SarabunPSK"/>
                <w:b/>
                <w:bCs/>
                <w:sz w:val="32"/>
                <w:szCs w:val="32"/>
                <w:cs/>
              </w:rPr>
              <w:t>ข้อเสนอแนะ</w:t>
            </w:r>
          </w:p>
        </w:tc>
        <w:tc>
          <w:tcPr>
            <w:tcW w:w="4315" w:type="dxa"/>
            <w:shd w:val="clear" w:color="auto" w:fill="D9D9D9" w:themeFill="background1" w:themeFillShade="D9"/>
          </w:tcPr>
          <w:p w:rsidR="00F6580A" w:rsidRPr="00132539" w:rsidRDefault="00F6580A" w:rsidP="0034606E">
            <w:pPr>
              <w:spacing w:after="0" w:line="240" w:lineRule="auto"/>
              <w:ind w:right="-145"/>
              <w:jc w:val="center"/>
              <w:rPr>
                <w:rFonts w:ascii="TH SarabunPSK" w:hAnsi="TH SarabunPSK" w:cs="TH SarabunPSK"/>
                <w:b/>
                <w:bCs/>
                <w:sz w:val="32"/>
                <w:szCs w:val="32"/>
              </w:rPr>
            </w:pPr>
            <w:r w:rsidRPr="00132539">
              <w:rPr>
                <w:rFonts w:ascii="TH SarabunPSK" w:hAnsi="TH SarabunPSK" w:cs="TH SarabunPSK"/>
                <w:b/>
                <w:bCs/>
                <w:sz w:val="32"/>
                <w:szCs w:val="32"/>
                <w:cs/>
              </w:rPr>
              <w:t>การดำเนินการของหลักสูตร</w:t>
            </w:r>
          </w:p>
        </w:tc>
      </w:tr>
      <w:tr w:rsidR="00132539" w:rsidRPr="00132539" w:rsidTr="0034606E">
        <w:tc>
          <w:tcPr>
            <w:tcW w:w="4775" w:type="dxa"/>
            <w:shd w:val="clear" w:color="auto" w:fill="auto"/>
          </w:tcPr>
          <w:p w:rsidR="00F6580A" w:rsidRPr="00132539" w:rsidRDefault="00F6580A" w:rsidP="0034606E">
            <w:pPr>
              <w:autoSpaceDE w:val="0"/>
              <w:autoSpaceDN w:val="0"/>
              <w:adjustRightInd w:val="0"/>
              <w:spacing w:after="0" w:line="240" w:lineRule="auto"/>
              <w:rPr>
                <w:rFonts w:ascii="TH SarabunPSK" w:hAnsi="TH SarabunPSK" w:cs="TH SarabunPSK"/>
                <w:sz w:val="32"/>
                <w:szCs w:val="32"/>
              </w:rPr>
            </w:pPr>
            <w:r w:rsidRPr="00132539">
              <w:rPr>
                <w:rFonts w:ascii="TH SarabunPSK" w:hAnsi="TH SarabunPSK" w:cs="TH SarabunPSK"/>
                <w:sz w:val="32"/>
                <w:szCs w:val="32"/>
              </w:rPr>
              <w:t>1</w:t>
            </w:r>
            <w:r w:rsidRPr="00132539">
              <w:rPr>
                <w:rFonts w:ascii="TH SarabunPSK" w:hAnsi="TH SarabunPSK" w:cs="TH SarabunPSK"/>
                <w:sz w:val="32"/>
                <w:szCs w:val="32"/>
                <w:cs/>
              </w:rPr>
              <w:t>.</w:t>
            </w:r>
            <w:r w:rsidRPr="00132539">
              <w:rPr>
                <w:rFonts w:cs="Angsana New"/>
                <w:cs/>
              </w:rPr>
              <w:t xml:space="preserve"> </w:t>
            </w:r>
            <w:r w:rsidRPr="00132539">
              <w:rPr>
                <w:rFonts w:ascii="TH SarabunPSK" w:hAnsi="TH SarabunPSK" w:cs="TH SarabunPSK" w:hint="cs"/>
                <w:sz w:val="32"/>
                <w:szCs w:val="32"/>
                <w:cs/>
              </w:rPr>
              <w:t>การจัดกลุ่ม</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hint="cs"/>
                <w:sz w:val="32"/>
                <w:szCs w:val="32"/>
                <w:cs/>
              </w:rPr>
              <w:t>ตาม</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K S E C </w:t>
            </w:r>
            <w:r w:rsidRPr="00132539">
              <w:rPr>
                <w:rFonts w:ascii="TH SarabunPSK" w:hAnsi="TH SarabunPSK" w:cs="TH SarabunPSK" w:hint="cs"/>
                <w:sz w:val="32"/>
                <w:szCs w:val="32"/>
                <w:cs/>
              </w:rPr>
              <w:t>เพื่อให้สอดคล้องกับเกณฑ์มาตรฐานคุณวุฒิระดับอุดมศึกษา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พ</w:t>
            </w:r>
            <w:r w:rsidRPr="00132539">
              <w:rPr>
                <w:rFonts w:ascii="TH SarabunPSK" w:hAnsi="TH SarabunPSK" w:cs="TH SarabunPSK"/>
                <w:sz w:val="32"/>
                <w:szCs w:val="32"/>
                <w:cs/>
              </w:rPr>
              <w:t>.</w:t>
            </w:r>
            <w:r w:rsidRPr="00132539">
              <w:rPr>
                <w:rFonts w:ascii="TH SarabunPSK" w:hAnsi="TH SarabunPSK" w:cs="TH SarabunPSK" w:hint="cs"/>
                <w:sz w:val="32"/>
                <w:szCs w:val="32"/>
                <w:cs/>
              </w:rPr>
              <w:t>ศ</w:t>
            </w:r>
            <w:r w:rsidRPr="00132539">
              <w:rPr>
                <w:rFonts w:ascii="TH SarabunPSK" w:hAnsi="TH SarabunPSK" w:cs="TH SarabunPSK"/>
                <w:sz w:val="32"/>
                <w:szCs w:val="32"/>
                <w:cs/>
              </w:rPr>
              <w:t xml:space="preserve">. </w:t>
            </w:r>
            <w:r w:rsidRPr="00132539">
              <w:rPr>
                <w:rFonts w:ascii="TH SarabunPSK" w:hAnsi="TH SarabunPSK" w:cs="TH SarabunPSK"/>
                <w:sz w:val="32"/>
                <w:szCs w:val="32"/>
              </w:rPr>
              <w:t>2565</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ที่จำแนกเป็น</w:t>
            </w:r>
            <w:r w:rsidRPr="00132539">
              <w:rPr>
                <w:rFonts w:ascii="TH SarabunPSK" w:hAnsi="TH SarabunPSK" w:cs="TH SarabunPSK"/>
                <w:sz w:val="32"/>
                <w:szCs w:val="32"/>
                <w:cs/>
              </w:rPr>
              <w:t xml:space="preserve"> </w:t>
            </w:r>
            <w:r w:rsidRPr="00132539">
              <w:rPr>
                <w:rFonts w:ascii="TH SarabunPSK" w:hAnsi="TH SarabunPSK" w:cs="TH SarabunPSK"/>
                <w:sz w:val="32"/>
                <w:szCs w:val="32"/>
              </w:rPr>
              <w:t>4</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ด้านถือเป็นสิ่งที่ดี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แต่ควรเขียนคำนิยามในแต่ละด้านเพิ่มเติมจะทำให้เข้าใจชัดเจนมากขึ้น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p>
          <w:p w:rsidR="00F6580A" w:rsidRPr="00132539" w:rsidRDefault="00F6580A" w:rsidP="0034606E">
            <w:pPr>
              <w:autoSpaceDE w:val="0"/>
              <w:autoSpaceDN w:val="0"/>
              <w:adjustRightInd w:val="0"/>
              <w:spacing w:after="0" w:line="240" w:lineRule="auto"/>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cs/>
              </w:rPr>
              <w:t>ด้านความรู้ (</w:t>
            </w:r>
            <w:r w:rsidRPr="00132539">
              <w:rPr>
                <w:rFonts w:ascii="TH SarabunPSK" w:hAnsi="TH SarabunPSK" w:cs="TH SarabunPSK"/>
                <w:sz w:val="32"/>
                <w:szCs w:val="32"/>
              </w:rPr>
              <w:t>Knowledge</w:t>
            </w:r>
            <w:r w:rsidRPr="00132539">
              <w:rPr>
                <w:rFonts w:ascii="TH SarabunPSK" w:hAnsi="TH SarabunPSK" w:cs="TH SarabunPSK"/>
                <w:sz w:val="32"/>
                <w:szCs w:val="32"/>
                <w:cs/>
              </w:rPr>
              <w:t>) หมายถึงความรู้ในศาสตร์ สาขาที่เกี่ยวข้องกับสาระการเรียนรู้ในรายวิชา ซึ่งสะท้อนผลลัพธ์การเรียนรู้ (</w:t>
            </w:r>
            <w:r w:rsidRPr="00132539">
              <w:rPr>
                <w:rFonts w:ascii="TH SarabunPSK" w:hAnsi="TH SarabunPSK" w:cs="TH SarabunPSK"/>
                <w:sz w:val="32"/>
                <w:szCs w:val="32"/>
              </w:rPr>
              <w:t>GELO</w:t>
            </w:r>
            <w:r w:rsidRPr="00132539">
              <w:rPr>
                <w:rFonts w:ascii="TH SarabunPSK" w:hAnsi="TH SarabunPSK" w:cs="TH SarabunPSK"/>
                <w:sz w:val="32"/>
                <w:szCs w:val="32"/>
                <w:cs/>
              </w:rPr>
              <w:t xml:space="preserve">) ตั้งแต่ </w:t>
            </w:r>
            <w:r w:rsidRPr="00132539">
              <w:rPr>
                <w:rFonts w:ascii="TH SarabunPSK" w:hAnsi="TH SarabunPSK" w:cs="TH SarabunPSK"/>
                <w:sz w:val="32"/>
                <w:szCs w:val="32"/>
              </w:rPr>
              <w:t>GELO 1</w:t>
            </w:r>
            <w:r w:rsidRPr="00132539">
              <w:rPr>
                <w:rFonts w:ascii="TH SarabunPSK" w:hAnsi="TH SarabunPSK" w:cs="TH SarabunPSK"/>
                <w:sz w:val="32"/>
                <w:szCs w:val="32"/>
                <w:cs/>
              </w:rPr>
              <w:t>-</w:t>
            </w:r>
            <w:r w:rsidRPr="00132539">
              <w:rPr>
                <w:rFonts w:ascii="TH SarabunPSK" w:hAnsi="TH SarabunPSK" w:cs="TH SarabunPSK"/>
                <w:sz w:val="32"/>
                <w:szCs w:val="32"/>
              </w:rPr>
              <w:t xml:space="preserve">GELO 5 </w:t>
            </w:r>
          </w:p>
          <w:p w:rsidR="00F6580A" w:rsidRPr="00132539" w:rsidRDefault="00F6580A" w:rsidP="0034606E">
            <w:pPr>
              <w:autoSpaceDE w:val="0"/>
              <w:autoSpaceDN w:val="0"/>
              <w:adjustRightInd w:val="0"/>
              <w:spacing w:after="0" w:line="240" w:lineRule="auto"/>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cs/>
              </w:rPr>
              <w:t>ด้านทักษะ (</w:t>
            </w:r>
            <w:r w:rsidRPr="00132539">
              <w:rPr>
                <w:rFonts w:ascii="TH SarabunPSK" w:hAnsi="TH SarabunPSK" w:cs="TH SarabunPSK"/>
                <w:sz w:val="32"/>
                <w:szCs w:val="32"/>
              </w:rPr>
              <w:t>Skill</w:t>
            </w:r>
            <w:r w:rsidR="00426336" w:rsidRPr="00132539">
              <w:rPr>
                <w:rFonts w:ascii="TH SarabunPSK" w:hAnsi="TH SarabunPSK" w:cs="TH SarabunPSK"/>
                <w:sz w:val="32"/>
                <w:szCs w:val="32"/>
              </w:rPr>
              <w:t>s</w:t>
            </w:r>
            <w:r w:rsidRPr="00132539">
              <w:rPr>
                <w:rFonts w:ascii="TH SarabunPSK" w:hAnsi="TH SarabunPSK" w:cs="TH SarabunPSK"/>
                <w:sz w:val="32"/>
                <w:szCs w:val="32"/>
                <w:cs/>
              </w:rPr>
              <w:t>) หมายถึง ทักษะในการสื่อสาร ทักษะการใช้เทคโนโลยีสารสนเทศและปัญญาประดิษฐ์ ทักษะการใช้โปรแกรมสำเร็จรูปเพื่อการทำงาน และทักษะการเล่นกีฬา ซึ่งสะท้อนผ่านผลลัพธ์การเรียนรู้ (</w:t>
            </w:r>
            <w:r w:rsidRPr="00132539">
              <w:rPr>
                <w:rFonts w:ascii="TH SarabunPSK" w:hAnsi="TH SarabunPSK" w:cs="TH SarabunPSK"/>
                <w:sz w:val="32"/>
                <w:szCs w:val="32"/>
              </w:rPr>
              <w:t>GELO</w:t>
            </w:r>
            <w:r w:rsidRPr="00132539">
              <w:rPr>
                <w:rFonts w:ascii="TH SarabunPSK" w:hAnsi="TH SarabunPSK" w:cs="TH SarabunPSK"/>
                <w:sz w:val="32"/>
                <w:szCs w:val="32"/>
                <w:cs/>
              </w:rPr>
              <w:t xml:space="preserve">) ตั้งแต่ </w:t>
            </w:r>
            <w:r w:rsidRPr="00132539">
              <w:rPr>
                <w:rFonts w:ascii="TH SarabunPSK" w:hAnsi="TH SarabunPSK" w:cs="TH SarabunPSK"/>
                <w:sz w:val="32"/>
                <w:szCs w:val="32"/>
              </w:rPr>
              <w:t>GELO 6</w:t>
            </w:r>
            <w:r w:rsidRPr="00132539">
              <w:rPr>
                <w:rFonts w:ascii="TH SarabunPSK" w:hAnsi="TH SarabunPSK" w:cs="TH SarabunPSK"/>
                <w:sz w:val="32"/>
                <w:szCs w:val="32"/>
                <w:cs/>
              </w:rPr>
              <w:t>-</w:t>
            </w:r>
            <w:r w:rsidRPr="00132539">
              <w:rPr>
                <w:rFonts w:ascii="TH SarabunPSK" w:hAnsi="TH SarabunPSK" w:cs="TH SarabunPSK"/>
                <w:sz w:val="32"/>
                <w:szCs w:val="32"/>
              </w:rPr>
              <w:t xml:space="preserve">GELO 9 </w:t>
            </w:r>
          </w:p>
          <w:p w:rsidR="00F6580A" w:rsidRPr="00132539" w:rsidRDefault="00F6580A" w:rsidP="0034606E">
            <w:pPr>
              <w:autoSpaceDE w:val="0"/>
              <w:autoSpaceDN w:val="0"/>
              <w:adjustRightInd w:val="0"/>
              <w:spacing w:after="0" w:line="240" w:lineRule="auto"/>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cs/>
              </w:rPr>
              <w:t>ด้านจริยธรรม (</w:t>
            </w:r>
            <w:r w:rsidRPr="00132539">
              <w:rPr>
                <w:rFonts w:ascii="TH SarabunPSK" w:hAnsi="TH SarabunPSK" w:cs="TH SarabunPSK"/>
                <w:sz w:val="32"/>
                <w:szCs w:val="32"/>
              </w:rPr>
              <w:t>Ethic</w:t>
            </w:r>
            <w:r w:rsidR="00ED4AF2" w:rsidRPr="00132539">
              <w:rPr>
                <w:rFonts w:ascii="TH SarabunPSK" w:hAnsi="TH SarabunPSK" w:cs="TH SarabunPSK"/>
                <w:sz w:val="32"/>
                <w:szCs w:val="32"/>
              </w:rPr>
              <w:t>s</w:t>
            </w:r>
            <w:r w:rsidRPr="00132539">
              <w:rPr>
                <w:rFonts w:ascii="TH SarabunPSK" w:hAnsi="TH SarabunPSK" w:cs="TH SarabunPSK"/>
                <w:sz w:val="32"/>
                <w:szCs w:val="32"/>
                <w:cs/>
              </w:rPr>
              <w:t xml:space="preserve">) หมายถึง การมีความรับผิดชอบต่อตนเอง ผู้อื่น สังคม ซึ่งแสดงผ่านผลลัพธ์การเรียนรู้ </w:t>
            </w:r>
            <w:r w:rsidRPr="00132539">
              <w:rPr>
                <w:rFonts w:ascii="TH SarabunPSK" w:hAnsi="TH SarabunPSK" w:cs="TH SarabunPSK"/>
                <w:sz w:val="32"/>
                <w:szCs w:val="32"/>
              </w:rPr>
              <w:t>GELO 10</w:t>
            </w:r>
          </w:p>
          <w:p w:rsidR="00F6580A" w:rsidRPr="00132539" w:rsidRDefault="00F6580A" w:rsidP="0034606E">
            <w:pPr>
              <w:autoSpaceDE w:val="0"/>
              <w:autoSpaceDN w:val="0"/>
              <w:adjustRightInd w:val="0"/>
              <w:spacing w:after="0" w:line="240" w:lineRule="auto"/>
              <w:rPr>
                <w:rFonts w:ascii="TH SarabunPSK" w:eastAsia="BrowalliaNew" w:hAnsi="TH SarabunPSK" w:cs="TH SarabunPSK"/>
                <w:b/>
                <w:bCs/>
                <w:sz w:val="32"/>
                <w:szCs w:val="32"/>
                <w:cs/>
              </w:rPr>
            </w:pPr>
            <w:r w:rsidRPr="00132539">
              <w:rPr>
                <w:rFonts w:ascii="TH SarabunPSK" w:hAnsi="TH SarabunPSK" w:cs="TH SarabunPSK"/>
                <w:sz w:val="32"/>
                <w:szCs w:val="32"/>
                <w:cs/>
              </w:rPr>
              <w:t>•</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cs/>
              </w:rPr>
              <w:t>ด้านลักษณะส่วนบุคคล (</w:t>
            </w:r>
            <w:r w:rsidRPr="00132539">
              <w:rPr>
                <w:rFonts w:ascii="TH SarabunPSK" w:hAnsi="TH SarabunPSK" w:cs="TH SarabunPSK"/>
                <w:sz w:val="32"/>
                <w:szCs w:val="32"/>
              </w:rPr>
              <w:t>Characters</w:t>
            </w:r>
            <w:r w:rsidRPr="00132539">
              <w:rPr>
                <w:rFonts w:ascii="TH SarabunPSK" w:hAnsi="TH SarabunPSK" w:cs="TH SarabunPSK"/>
                <w:sz w:val="32"/>
                <w:szCs w:val="32"/>
                <w:cs/>
              </w:rPr>
              <w:t>) หมายถึง คุณลักษณะที่พึงประสงค์ของนักศึกษา ที่จะบ่มเพาะผ่านการจัดการศึกษาในหมวดวิชาศึกษาทั่วไป ซึ่งสะท้อนผ่านผลลัพธ์การเรียนรู้ (</w:t>
            </w:r>
            <w:r w:rsidRPr="00132539">
              <w:rPr>
                <w:rFonts w:ascii="TH SarabunPSK" w:hAnsi="TH SarabunPSK" w:cs="TH SarabunPSK"/>
                <w:sz w:val="32"/>
                <w:szCs w:val="32"/>
              </w:rPr>
              <w:t>GELO</w:t>
            </w:r>
            <w:r w:rsidRPr="00132539">
              <w:rPr>
                <w:rFonts w:ascii="TH SarabunPSK" w:hAnsi="TH SarabunPSK" w:cs="TH SarabunPSK"/>
                <w:sz w:val="32"/>
                <w:szCs w:val="32"/>
                <w:cs/>
              </w:rPr>
              <w:t xml:space="preserve">) ตั้งแต่ </w:t>
            </w:r>
            <w:r w:rsidRPr="00132539">
              <w:rPr>
                <w:rFonts w:ascii="TH SarabunPSK" w:hAnsi="TH SarabunPSK" w:cs="TH SarabunPSK"/>
                <w:sz w:val="32"/>
                <w:szCs w:val="32"/>
              </w:rPr>
              <w:t>GELO 11</w:t>
            </w:r>
            <w:r w:rsidRPr="00132539">
              <w:rPr>
                <w:rFonts w:ascii="TH SarabunPSK" w:hAnsi="TH SarabunPSK" w:cs="TH SarabunPSK"/>
                <w:sz w:val="32"/>
                <w:szCs w:val="32"/>
                <w:cs/>
              </w:rPr>
              <w:t>-</w:t>
            </w:r>
            <w:r w:rsidRPr="00132539">
              <w:rPr>
                <w:rFonts w:ascii="TH SarabunPSK" w:hAnsi="TH SarabunPSK" w:cs="TH SarabunPSK"/>
                <w:sz w:val="32"/>
                <w:szCs w:val="32"/>
              </w:rPr>
              <w:t>GELO 12</w:t>
            </w:r>
          </w:p>
        </w:tc>
        <w:tc>
          <w:tcPr>
            <w:tcW w:w="4315" w:type="dxa"/>
            <w:shd w:val="clear" w:color="auto" w:fill="auto"/>
          </w:tcPr>
          <w:p w:rsidR="00F6580A" w:rsidRPr="00132539" w:rsidRDefault="00F6580A" w:rsidP="0034606E">
            <w:pPr>
              <w:spacing w:after="0" w:line="240" w:lineRule="auto"/>
              <w:ind w:right="-19"/>
              <w:jc w:val="thaiDistribute"/>
              <w:rPr>
                <w:rFonts w:ascii="TH SarabunPSK" w:hAnsi="TH SarabunPSK" w:cs="TH SarabunPSK"/>
                <w:sz w:val="32"/>
                <w:szCs w:val="32"/>
              </w:rPr>
            </w:pPr>
            <w:r w:rsidRPr="00132539">
              <w:rPr>
                <w:rFonts w:ascii="TH SarabunPSK" w:hAnsi="TH SarabunPSK" w:cs="TH SarabunPSK" w:hint="cs"/>
                <w:sz w:val="32"/>
                <w:szCs w:val="32"/>
                <w:cs/>
              </w:rPr>
              <w:t xml:space="preserve">เพิ่มเติมความหมายคำนิยาม </w:t>
            </w:r>
            <w:r w:rsidRPr="00132539">
              <w:rPr>
                <w:rFonts w:ascii="TH SarabunPSK" w:hAnsi="TH SarabunPSK" w:cs="TH SarabunPSK"/>
                <w:sz w:val="32"/>
                <w:szCs w:val="32"/>
              </w:rPr>
              <w:t xml:space="preserve">K S E C </w:t>
            </w:r>
            <w:r w:rsidRPr="00132539">
              <w:rPr>
                <w:rFonts w:ascii="TH SarabunPSK" w:hAnsi="TH SarabunPSK" w:cs="TH SarabunPSK" w:hint="cs"/>
                <w:sz w:val="32"/>
                <w:szCs w:val="32"/>
                <w:cs/>
              </w:rPr>
              <w:t>ตามข้อเสนอแนะของผู้ทรงคุณวุฒิ</w:t>
            </w:r>
          </w:p>
        </w:tc>
      </w:tr>
      <w:tr w:rsidR="00132539" w:rsidRPr="00132539" w:rsidTr="0034606E">
        <w:tc>
          <w:tcPr>
            <w:tcW w:w="4775" w:type="dxa"/>
            <w:shd w:val="clear" w:color="auto" w:fill="auto"/>
          </w:tcPr>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rPr>
              <w:t>2</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ทีมออกแบบได้ใช้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hint="cs"/>
                <w:sz w:val="32"/>
                <w:szCs w:val="32"/>
                <w:cs/>
              </w:rPr>
              <w:t>เป็นกรอบ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และใช้เป็น</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LO </w:t>
            </w:r>
            <w:r w:rsidRPr="00132539">
              <w:rPr>
                <w:rFonts w:ascii="TH SarabunPSK" w:hAnsi="TH SarabunPSK" w:cs="TH SarabunPSK" w:hint="cs"/>
                <w:sz w:val="32"/>
                <w:szCs w:val="32"/>
                <w:cs/>
              </w:rPr>
              <w:t>ของรายวิชาที่กำหนด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ขอให้พิจารณาความสอดคล้องของผลลัพธ์การเรียนรู้แต่ละรายวิชาที่มีผลลัพธ์การเรียนรู้เดียวกัน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แต่ระดับความคาดหวังแตกต่างกัน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เพื่อให้มั่นใจว่าผู้เรียนสามารถบรรลุผลลัพธ์การเรียนรู้ได้จริง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ดูตารางหน้า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61 </w:t>
            </w:r>
            <w:r w:rsidRPr="00132539">
              <w:rPr>
                <w:rFonts w:ascii="TH SarabunPSK" w:hAnsi="TH SarabunPSK" w:cs="TH SarabunPSK" w:hint="cs"/>
                <w:sz w:val="32"/>
                <w:szCs w:val="32"/>
                <w:cs/>
              </w:rPr>
              <w:t>กำหนดผลลัพธ์การเรียนรู้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w:t>
            </w:r>
            <w:r w:rsidRPr="00132539">
              <w:rPr>
                <w:rFonts w:ascii="TH SarabunPSK" w:hAnsi="TH SarabunPSK" w:cs="TH SarabunPSK" w:hint="cs"/>
                <w:sz w:val="32"/>
                <w:szCs w:val="32"/>
                <w:cs/>
              </w:rPr>
              <w:t>แต่ละตัว</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เทียบกับระดับที่คาดหวังตาม</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Learning Domain </w:t>
            </w:r>
            <w:r w:rsidRPr="00132539">
              <w:rPr>
                <w:rFonts w:ascii="TH SarabunPSK" w:hAnsi="TH SarabunPSK" w:cs="TH SarabunPSK"/>
                <w:sz w:val="32"/>
                <w:szCs w:val="32"/>
                <w:cs/>
              </w:rPr>
              <w:t>(</w:t>
            </w:r>
            <w:r w:rsidRPr="00132539">
              <w:rPr>
                <w:rFonts w:ascii="TH SarabunPSK" w:hAnsi="TH SarabunPSK" w:cs="TH SarabunPSK"/>
                <w:sz w:val="32"/>
                <w:szCs w:val="32"/>
              </w:rPr>
              <w:t>Cognitive, Psychomotor, Affective</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ซึ่งมีนำมาใช้ในแต่ละรายวิชา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ระดับความคาดหวังควรสอดคล้องกัน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ดูตารางที่</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5 </w:t>
            </w:r>
            <w:r w:rsidRPr="00132539">
              <w:rPr>
                <w:rFonts w:ascii="TH SarabunPSK" w:hAnsi="TH SarabunPSK" w:cs="TH SarabunPSK" w:hint="cs"/>
                <w:sz w:val="32"/>
                <w:szCs w:val="32"/>
                <w:cs/>
              </w:rPr>
              <w:t>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100</w:t>
            </w:r>
            <w:r w:rsidRPr="00132539">
              <w:rPr>
                <w:rFonts w:ascii="TH SarabunPSK" w:hAnsi="TH SarabunPSK" w:cs="TH SarabunPSK"/>
                <w:sz w:val="32"/>
                <w:szCs w:val="32"/>
                <w:cs/>
              </w:rPr>
              <w:t>-</w:t>
            </w:r>
            <w:r w:rsidRPr="00132539">
              <w:rPr>
                <w:rFonts w:ascii="TH SarabunPSK" w:hAnsi="TH SarabunPSK" w:cs="TH SarabunPSK"/>
                <w:sz w:val="32"/>
                <w:szCs w:val="32"/>
              </w:rPr>
              <w:t>102</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วิชา</w:t>
            </w:r>
            <w:r w:rsidRPr="00132539">
              <w:rPr>
                <w:rFonts w:ascii="TH SarabunPSK" w:hAnsi="TH SarabunPSK" w:cs="TH SarabunPSK"/>
                <w:sz w:val="32"/>
                <w:szCs w:val="32"/>
                <w:cs/>
              </w:rPr>
              <w:t xml:space="preserve"> </w:t>
            </w:r>
            <w:r w:rsidRPr="00132539">
              <w:rPr>
                <w:rFonts w:ascii="TH SarabunPSK" w:hAnsi="TH SarabunPSK" w:cs="TH SarabunPSK"/>
                <w:sz w:val="32"/>
                <w:szCs w:val="32"/>
              </w:rPr>
              <w:t>GEN70</w:t>
            </w:r>
            <w:r w:rsidRPr="00132539">
              <w:rPr>
                <w:rFonts w:ascii="TH SarabunPSK" w:hAnsi="TH SarabunPSK" w:cs="TH SarabunPSK"/>
                <w:sz w:val="32"/>
                <w:szCs w:val="32"/>
                <w:cs/>
              </w:rPr>
              <w:t>-</w:t>
            </w:r>
            <w:r w:rsidRPr="00132539">
              <w:rPr>
                <w:rFonts w:ascii="TH SarabunPSK" w:hAnsi="TH SarabunPSK" w:cs="TH SarabunPSK"/>
                <w:sz w:val="32"/>
                <w:szCs w:val="32"/>
              </w:rPr>
              <w:t xml:space="preserve">132 </w:t>
            </w:r>
            <w:r w:rsidRPr="00132539">
              <w:rPr>
                <w:rFonts w:ascii="TH SarabunPSK" w:hAnsi="TH SarabunPSK" w:cs="TH SarabunPSK" w:hint="cs"/>
                <w:sz w:val="32"/>
                <w:szCs w:val="32"/>
                <w:cs/>
              </w:rPr>
              <w:t>ปรัชญา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จริยศาสตร์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และวิธีคิดแบบวิพากษ์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ผลลัพธ์การเรียนรู้คือ</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 4 </w:t>
            </w:r>
            <w:r w:rsidRPr="00132539">
              <w:rPr>
                <w:rFonts w:ascii="TH SarabunPSK" w:hAnsi="TH SarabunPSK" w:cs="TH SarabunPSK" w:hint="cs"/>
                <w:sz w:val="32"/>
                <w:szCs w:val="32"/>
                <w:cs/>
              </w:rPr>
              <w:t>ซึ่งในตารางหน้าที่</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61 </w:t>
            </w:r>
            <w:r w:rsidRPr="00132539">
              <w:rPr>
                <w:rFonts w:ascii="TH SarabunPSK" w:hAnsi="TH SarabunPSK" w:cs="TH SarabunPSK" w:hint="cs"/>
                <w:sz w:val="32"/>
                <w:szCs w:val="32"/>
                <w:cs/>
              </w:rPr>
              <w:t>กำหนดระดับคาดหวังคือ</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Applying </w:t>
            </w:r>
            <w:r w:rsidRPr="00132539">
              <w:rPr>
                <w:rFonts w:ascii="TH SarabunPSK" w:hAnsi="TH SarabunPSK" w:cs="TH SarabunPSK"/>
                <w:sz w:val="32"/>
                <w:szCs w:val="32"/>
                <w:cs/>
              </w:rPr>
              <w:t>(</w:t>
            </w:r>
            <w:r w:rsidRPr="00132539">
              <w:rPr>
                <w:rFonts w:ascii="TH SarabunPSK" w:hAnsi="TH SarabunPSK" w:cs="TH SarabunPSK"/>
                <w:sz w:val="32"/>
                <w:szCs w:val="32"/>
              </w:rPr>
              <w:t>Ap</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แต่ในรายวิชานี้กำหนดระดับคาดหวังคือ</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Understanding </w:t>
            </w:r>
            <w:r w:rsidRPr="00132539">
              <w:rPr>
                <w:rFonts w:ascii="TH SarabunPSK" w:hAnsi="TH SarabunPSK" w:cs="TH SarabunPSK"/>
                <w:sz w:val="32"/>
                <w:szCs w:val="32"/>
                <w:cs/>
              </w:rPr>
              <w:t>(</w:t>
            </w:r>
            <w:r w:rsidRPr="00132539">
              <w:rPr>
                <w:rFonts w:ascii="TH SarabunPSK" w:hAnsi="TH SarabunPSK" w:cs="TH SarabunPSK"/>
                <w:sz w:val="32"/>
                <w:szCs w:val="32"/>
              </w:rPr>
              <w:t>U</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ทำให้ไม่สอดคล้องกัน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รายวิชาอื่นๆก็จะมีลักษณะเช่นเดียวกัน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ขอให้พิจารณาความสอดคล้องอีกครั้ง</w:t>
            </w:r>
          </w:p>
        </w:tc>
        <w:tc>
          <w:tcPr>
            <w:tcW w:w="4315" w:type="dxa"/>
            <w:shd w:val="clear" w:color="auto" w:fill="auto"/>
          </w:tcPr>
          <w:p w:rsidR="00F6580A" w:rsidRPr="00132539" w:rsidRDefault="00F6580A" w:rsidP="0034606E">
            <w:pPr>
              <w:spacing w:after="0" w:line="240" w:lineRule="auto"/>
              <w:ind w:right="26"/>
              <w:jc w:val="thaiDistribute"/>
              <w:rPr>
                <w:rFonts w:ascii="TH SarabunPSK" w:hAnsi="TH SarabunPSK" w:cs="TH SarabunPSK"/>
                <w:sz w:val="32"/>
                <w:szCs w:val="32"/>
                <w:lang w:val="en-US"/>
              </w:rPr>
            </w:pPr>
            <w:r w:rsidRPr="00132539">
              <w:rPr>
                <w:rFonts w:ascii="TH SarabunPSK" w:hAnsi="TH SarabunPSK" w:cs="TH SarabunPSK" w:hint="cs"/>
                <w:sz w:val="32"/>
                <w:szCs w:val="32"/>
                <w:cs/>
              </w:rPr>
              <w:t xml:space="preserve">- แก้ไขในส่วนของกลุ่มวิชาภาษาต่างประเทศให้ในแต่ละ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ให้มีระดับเดียวกัน</w:t>
            </w:r>
          </w:p>
          <w:p w:rsidR="00F6580A" w:rsidRPr="00132539" w:rsidRDefault="00F6580A" w:rsidP="0034606E">
            <w:pPr>
              <w:spacing w:after="0" w:line="240" w:lineRule="auto"/>
              <w:ind w:right="26"/>
              <w:jc w:val="thaiDistribute"/>
              <w:rPr>
                <w:rFonts w:ascii="TH SarabunPSK" w:hAnsi="TH SarabunPSK" w:cs="TH SarabunPSK"/>
                <w:sz w:val="32"/>
                <w:szCs w:val="32"/>
                <w:lang w:val="en-US"/>
              </w:rPr>
            </w:pPr>
            <w:r w:rsidRPr="00132539">
              <w:rPr>
                <w:rFonts w:ascii="TH SarabunPSK" w:hAnsi="TH SarabunPSK" w:cs="TH SarabunPSK" w:hint="cs"/>
                <w:sz w:val="32"/>
                <w:szCs w:val="32"/>
                <w:cs/>
                <w:lang w:val="en-US"/>
              </w:rPr>
              <w:t>- แก้ไขระดับผลลัพธ์การเรียนรู้ในตารางกำหนดผลลัพธ์การเรียนรู้</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แต่ละตัว</w:t>
            </w:r>
            <w:r w:rsidRPr="00132539">
              <w:rPr>
                <w:rFonts w:ascii="TH SarabunPSK" w:hAnsi="TH SarabunPSK" w:cs="TH SarabunPSK"/>
                <w:sz w:val="32"/>
                <w:szCs w:val="32"/>
                <w:cs/>
                <w:lang w:val="en-US"/>
              </w:rPr>
              <w:t xml:space="preserve"> </w:t>
            </w:r>
            <w:r w:rsidRPr="00132539">
              <w:rPr>
                <w:rFonts w:ascii="TH SarabunPSK" w:hAnsi="TH SarabunPSK" w:cs="TH SarabunPSK" w:hint="cs"/>
                <w:sz w:val="32"/>
                <w:szCs w:val="32"/>
                <w:cs/>
                <w:lang w:val="en-US"/>
              </w:rPr>
              <w:t>เทียบกับระดับที่คาดหวังตาม</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lang w:val="en-US"/>
              </w:rPr>
              <w:t xml:space="preserve">Learning Domain </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Cognitive, Psychomotor, Affective</w:t>
            </w:r>
            <w:r w:rsidRPr="00132539">
              <w:rPr>
                <w:rFonts w:ascii="TH SarabunPSK" w:hAnsi="TH SarabunPSK" w:cs="TH SarabunPSK"/>
                <w:sz w:val="32"/>
                <w:szCs w:val="32"/>
                <w:cs/>
                <w:lang w:val="en-US"/>
              </w:rPr>
              <w:t>)</w:t>
            </w:r>
            <w:r w:rsidRPr="00132539">
              <w:rPr>
                <w:rFonts w:ascii="TH SarabunPSK" w:hAnsi="TH SarabunPSK" w:cs="TH SarabunPSK" w:hint="cs"/>
                <w:sz w:val="32"/>
                <w:szCs w:val="32"/>
                <w:cs/>
                <w:lang w:val="en-US"/>
              </w:rPr>
              <w:t xml:space="preserve"> ให้ครบถ้วนทุกระดับ</w:t>
            </w:r>
          </w:p>
          <w:p w:rsidR="00F6580A" w:rsidRPr="00132539" w:rsidRDefault="00F6580A" w:rsidP="0034606E">
            <w:pPr>
              <w:spacing w:after="0" w:line="240" w:lineRule="auto"/>
              <w:ind w:right="26"/>
              <w:jc w:val="thaiDistribute"/>
              <w:rPr>
                <w:rFonts w:ascii="TH SarabunPSK" w:hAnsi="TH SarabunPSK" w:cs="TH SarabunPSK"/>
                <w:sz w:val="32"/>
                <w:szCs w:val="32"/>
                <w:cs/>
                <w:lang w:val="en-US"/>
              </w:rPr>
            </w:pPr>
            <w:r w:rsidRPr="00132539">
              <w:rPr>
                <w:rFonts w:ascii="TH SarabunPSK" w:hAnsi="TH SarabunPSK" w:cs="TH SarabunPSK" w:hint="cs"/>
                <w:sz w:val="32"/>
                <w:szCs w:val="32"/>
                <w:cs/>
                <w:lang w:val="en-US"/>
              </w:rPr>
              <w:t xml:space="preserve">- การออบแบบผลลัพธ์การเรียนรู้ ได้พิจารณากำหนดให้ภายใต้กลุ่มวิชาเดียวกันมีการรับ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 xml:space="preserve">หลักตัวเดียวกันและอยู่ในระดับเดียวกันของแต่ละด้าน </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K S A C</w:t>
            </w:r>
            <w:r w:rsidRPr="00132539">
              <w:rPr>
                <w:rFonts w:ascii="TH SarabunPSK" w:hAnsi="TH SarabunPSK" w:cs="TH SarabunPSK"/>
                <w:sz w:val="32"/>
                <w:szCs w:val="32"/>
                <w:cs/>
                <w:lang w:val="en-US"/>
              </w:rPr>
              <w:t xml:space="preserve">) </w:t>
            </w:r>
            <w:r w:rsidRPr="00132539">
              <w:rPr>
                <w:rFonts w:ascii="TH SarabunPSK" w:hAnsi="TH SarabunPSK" w:cs="TH SarabunPSK" w:hint="cs"/>
                <w:sz w:val="32"/>
                <w:szCs w:val="32"/>
                <w:cs/>
                <w:lang w:val="en-US"/>
              </w:rPr>
              <w:t xml:space="preserve">โดยอาจจะมีบางรายวิชาที่สามารถเสริม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 xml:space="preserve">ตัวอื่นเพิ่มเติมได้ ซึ่งเป็น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 xml:space="preserve">รอง ที่ให้ระดับการเรียนที่แตกต่างกันได้ </w:t>
            </w:r>
            <w:r w:rsidRPr="00132539">
              <w:rPr>
                <w:rFonts w:ascii="TH SarabunPSK" w:hAnsi="TH SarabunPSK" w:cs="TH SarabunPSK"/>
                <w:sz w:val="32"/>
                <w:szCs w:val="32"/>
                <w:cs/>
                <w:lang w:val="en-US"/>
              </w:rPr>
              <w:t xml:space="preserve"> </w:t>
            </w:r>
            <w:r w:rsidRPr="00132539">
              <w:rPr>
                <w:rFonts w:ascii="TH SarabunPSK" w:hAnsi="TH SarabunPSK" w:cs="TH SarabunPSK" w:hint="cs"/>
                <w:sz w:val="32"/>
                <w:szCs w:val="32"/>
                <w:cs/>
                <w:lang w:val="en-US"/>
              </w:rPr>
              <w:t xml:space="preserve">ดังนั้น ภายในกลุ่มวิชาเดียวกัน หากนักศึกษาเลือกเรียนรายวิชาใดวิชาหนึ่ง นักศึกษาจะบรรลุผลลัพธ์การเรียนรู้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หลักตัวเดียวกันและอยู่ในระดับเดียวกัน</w:t>
            </w:r>
          </w:p>
        </w:tc>
      </w:tr>
      <w:tr w:rsidR="00132539" w:rsidRPr="00132539" w:rsidTr="0034606E">
        <w:tc>
          <w:tcPr>
            <w:tcW w:w="4775" w:type="dxa"/>
            <w:shd w:val="clear" w:color="auto" w:fill="auto"/>
          </w:tcPr>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rPr>
              <w:t>3</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โค</w:t>
            </w:r>
            <w:r w:rsidRPr="00132539">
              <w:rPr>
                <w:rFonts w:ascii="TH SarabunPSK" w:hAnsi="TH SarabunPSK" w:cs="TH SarabunPSK"/>
                <w:sz w:val="32"/>
                <w:szCs w:val="32"/>
                <w:cs/>
              </w:rPr>
              <w:t xml:space="preserve">รงสร้างหลักสูตร </w:t>
            </w:r>
            <w:r w:rsidRPr="00132539">
              <w:rPr>
                <w:rFonts w:ascii="TH SarabunPSK" w:hAnsi="TH SarabunPSK" w:cs="TH SarabunPSK"/>
                <w:sz w:val="32"/>
                <w:szCs w:val="32"/>
              </w:rPr>
              <w:t>26</w:t>
            </w:r>
            <w:r w:rsidRPr="00132539">
              <w:rPr>
                <w:rFonts w:ascii="TH SarabunPSK" w:hAnsi="TH SarabunPSK" w:cs="TH SarabunPSK"/>
                <w:sz w:val="32"/>
                <w:szCs w:val="32"/>
                <w:cs/>
              </w:rPr>
              <w:t xml:space="preserve"> หน่วยกิต จำแนกเป็น </w:t>
            </w:r>
            <w:r w:rsidRPr="00132539">
              <w:rPr>
                <w:rFonts w:ascii="TH SarabunPSK" w:hAnsi="TH SarabunPSK" w:cs="TH SarabunPSK"/>
                <w:sz w:val="32"/>
                <w:szCs w:val="32"/>
              </w:rPr>
              <w:t>7</w:t>
            </w:r>
            <w:r w:rsidRPr="00132539">
              <w:rPr>
                <w:rFonts w:ascii="TH SarabunPSK" w:hAnsi="TH SarabunPSK" w:cs="TH SarabunPSK"/>
                <w:sz w:val="32"/>
                <w:szCs w:val="32"/>
                <w:cs/>
              </w:rPr>
              <w:t xml:space="preserve"> กลุ่มวิชา โดยยังยึดหลักตามศาสตร์ที่เกี่ยวข้อง </w:t>
            </w:r>
          </w:p>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cs/>
              </w:rPr>
              <w:t>กลุ่มวิชาภาษาไทย (</w:t>
            </w:r>
            <w:r w:rsidRPr="00132539">
              <w:rPr>
                <w:rFonts w:ascii="TH SarabunPSK" w:hAnsi="TH SarabunPSK" w:cs="TH SarabunPSK"/>
                <w:sz w:val="32"/>
                <w:szCs w:val="32"/>
              </w:rPr>
              <w:t>2</w:t>
            </w:r>
            <w:r w:rsidRPr="00132539">
              <w:rPr>
                <w:rFonts w:ascii="TH SarabunPSK" w:hAnsi="TH SarabunPSK" w:cs="TH SarabunPSK"/>
                <w:sz w:val="32"/>
                <w:szCs w:val="32"/>
                <w:cs/>
              </w:rPr>
              <w:t xml:space="preserve"> หน่วยกิต) เรียน </w:t>
            </w:r>
            <w:r w:rsidRPr="00132539">
              <w:rPr>
                <w:rFonts w:ascii="TH SarabunPSK" w:hAnsi="TH SarabunPSK" w:cs="TH SarabunPSK"/>
                <w:sz w:val="32"/>
                <w:szCs w:val="32"/>
              </w:rPr>
              <w:t>2</w:t>
            </w:r>
            <w:r w:rsidRPr="00132539">
              <w:rPr>
                <w:rFonts w:ascii="TH SarabunPSK" w:hAnsi="TH SarabunPSK" w:cs="TH SarabunPSK"/>
                <w:sz w:val="32"/>
                <w:szCs w:val="32"/>
                <w:cs/>
              </w:rPr>
              <w:t xml:space="preserve"> วิชา ไม่คิดหน่วยกิต </w:t>
            </w:r>
            <w:r w:rsidRPr="00132539">
              <w:rPr>
                <w:rFonts w:ascii="TH SarabunPSK" w:hAnsi="TH SarabunPSK" w:cs="TH SarabunPSK"/>
                <w:sz w:val="32"/>
                <w:szCs w:val="32"/>
              </w:rPr>
              <w:t>1</w:t>
            </w:r>
            <w:r w:rsidRPr="00132539">
              <w:rPr>
                <w:rFonts w:ascii="TH SarabunPSK" w:hAnsi="TH SarabunPSK" w:cs="TH SarabunPSK"/>
                <w:sz w:val="32"/>
                <w:szCs w:val="32"/>
                <w:cs/>
              </w:rPr>
              <w:t xml:space="preserve"> วิชา ควรปรับชื่อวิชา </w:t>
            </w:r>
            <w:r w:rsidRPr="00132539">
              <w:rPr>
                <w:rFonts w:ascii="TH SarabunPSK" w:hAnsi="TH SarabunPSK" w:cs="TH SarabunPSK"/>
                <w:sz w:val="32"/>
                <w:szCs w:val="32"/>
              </w:rPr>
              <w:t>GEN70</w:t>
            </w:r>
            <w:r w:rsidRPr="00132539">
              <w:rPr>
                <w:rFonts w:ascii="TH SarabunPSK" w:hAnsi="TH SarabunPSK" w:cs="TH SarabunPSK"/>
                <w:sz w:val="32"/>
                <w:szCs w:val="32"/>
                <w:cs/>
              </w:rPr>
              <w:t>-</w:t>
            </w:r>
            <w:r w:rsidRPr="00132539">
              <w:rPr>
                <w:rFonts w:ascii="TH SarabunPSK" w:hAnsi="TH SarabunPSK" w:cs="TH SarabunPSK"/>
                <w:sz w:val="32"/>
                <w:szCs w:val="32"/>
              </w:rPr>
              <w:t>111</w:t>
            </w:r>
            <w:r w:rsidRPr="00132539">
              <w:rPr>
                <w:rFonts w:ascii="TH SarabunPSK" w:hAnsi="TH SarabunPSK" w:cs="TH SarabunPSK"/>
                <w:sz w:val="32"/>
                <w:szCs w:val="32"/>
                <w:cs/>
              </w:rPr>
              <w:t xml:space="preserve"> เป็นภาษาไทยเพื่อการสื่อสารและการคิดในโลกยุคดิจิตัล เพื่อความชัดเจน</w:t>
            </w:r>
          </w:p>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cs/>
              </w:rPr>
              <w:t>กลุ่มวิชาภาษาต่างประเทศ (</w:t>
            </w:r>
            <w:r w:rsidRPr="00132539">
              <w:rPr>
                <w:rFonts w:ascii="TH SarabunPSK" w:hAnsi="TH SarabunPSK" w:cs="TH SarabunPSK"/>
                <w:sz w:val="32"/>
                <w:szCs w:val="32"/>
              </w:rPr>
              <w:t>12</w:t>
            </w:r>
            <w:r w:rsidRPr="00132539">
              <w:rPr>
                <w:rFonts w:ascii="TH SarabunPSK" w:hAnsi="TH SarabunPSK" w:cs="TH SarabunPSK"/>
                <w:sz w:val="32"/>
                <w:szCs w:val="32"/>
                <w:cs/>
              </w:rPr>
              <w:t xml:space="preserve"> หน่วยกิต) วิชาหลัก </w:t>
            </w:r>
            <w:r w:rsidRPr="00132539">
              <w:rPr>
                <w:rFonts w:ascii="TH SarabunPSK" w:hAnsi="TH SarabunPSK" w:cs="TH SarabunPSK"/>
                <w:sz w:val="32"/>
                <w:szCs w:val="32"/>
              </w:rPr>
              <w:t>3</w:t>
            </w:r>
            <w:r w:rsidRPr="00132539">
              <w:rPr>
                <w:rFonts w:ascii="TH SarabunPSK" w:hAnsi="TH SarabunPSK" w:cs="TH SarabunPSK"/>
                <w:sz w:val="32"/>
                <w:szCs w:val="32"/>
                <w:cs/>
              </w:rPr>
              <w:t xml:space="preserve"> หน่วยกิต คือ วิชา </w:t>
            </w:r>
            <w:r w:rsidRPr="00132539">
              <w:rPr>
                <w:rFonts w:ascii="TH SarabunPSK" w:hAnsi="TH SarabunPSK" w:cs="TH SarabunPSK"/>
                <w:sz w:val="32"/>
                <w:szCs w:val="32"/>
              </w:rPr>
              <w:t>GEN70</w:t>
            </w:r>
            <w:r w:rsidRPr="00132539">
              <w:rPr>
                <w:rFonts w:ascii="TH SarabunPSK" w:hAnsi="TH SarabunPSK" w:cs="TH SarabunPSK"/>
                <w:sz w:val="32"/>
                <w:szCs w:val="32"/>
                <w:cs/>
              </w:rPr>
              <w:t>-</w:t>
            </w:r>
            <w:r w:rsidRPr="00132539">
              <w:rPr>
                <w:rFonts w:ascii="TH SarabunPSK" w:hAnsi="TH SarabunPSK" w:cs="TH SarabunPSK"/>
                <w:sz w:val="32"/>
                <w:szCs w:val="32"/>
              </w:rPr>
              <w:t>121</w:t>
            </w:r>
            <w:r w:rsidRPr="00132539">
              <w:rPr>
                <w:rFonts w:ascii="TH SarabunPSK" w:hAnsi="TH SarabunPSK" w:cs="TH SarabunPSK"/>
                <w:sz w:val="32"/>
                <w:szCs w:val="32"/>
                <w:cs/>
              </w:rPr>
              <w:t xml:space="preserve"> แต่มีรายวิชาที่เรียนโดยไม่นับหน่วยกิตถึง </w:t>
            </w:r>
            <w:r w:rsidRPr="00132539">
              <w:rPr>
                <w:rFonts w:ascii="TH SarabunPSK" w:hAnsi="TH SarabunPSK" w:cs="TH SarabunPSK"/>
                <w:sz w:val="32"/>
                <w:szCs w:val="32"/>
              </w:rPr>
              <w:t>5</w:t>
            </w:r>
            <w:r w:rsidRPr="00132539">
              <w:rPr>
                <w:rFonts w:ascii="TH SarabunPSK" w:hAnsi="TH SarabunPSK" w:cs="TH SarabunPSK"/>
                <w:sz w:val="32"/>
                <w:szCs w:val="32"/>
                <w:cs/>
              </w:rPr>
              <w:t xml:space="preserve"> รายวิชา (เทียบเท่า </w:t>
            </w:r>
            <w:r w:rsidRPr="00132539">
              <w:rPr>
                <w:rFonts w:ascii="TH SarabunPSK" w:hAnsi="TH SarabunPSK" w:cs="TH SarabunPSK"/>
                <w:sz w:val="32"/>
                <w:szCs w:val="32"/>
              </w:rPr>
              <w:t>6</w:t>
            </w:r>
            <w:r w:rsidRPr="00132539">
              <w:rPr>
                <w:rFonts w:ascii="TH SarabunPSK" w:hAnsi="TH SarabunPSK" w:cs="TH SarabunPSK"/>
                <w:sz w:val="32"/>
                <w:szCs w:val="32"/>
                <w:cs/>
              </w:rPr>
              <w:t xml:space="preserve"> หน่วยกิต) ซึ่งจะใช้เวลาเรียนค่อนข้างมาก นอกจากนี้ ยังมีภาษาอังกฤษเลือก </w:t>
            </w:r>
            <w:r w:rsidRPr="00132539">
              <w:rPr>
                <w:rFonts w:ascii="TH SarabunPSK" w:hAnsi="TH SarabunPSK" w:cs="TH SarabunPSK"/>
                <w:sz w:val="32"/>
                <w:szCs w:val="32"/>
              </w:rPr>
              <w:t>3</w:t>
            </w:r>
            <w:r w:rsidRPr="00132539">
              <w:rPr>
                <w:rFonts w:ascii="TH SarabunPSK" w:hAnsi="TH SarabunPSK" w:cs="TH SarabunPSK"/>
                <w:sz w:val="32"/>
                <w:szCs w:val="32"/>
                <w:cs/>
              </w:rPr>
              <w:t xml:space="preserve"> วิชา ( </w:t>
            </w:r>
            <w:r w:rsidRPr="00132539">
              <w:rPr>
                <w:rFonts w:ascii="TH SarabunPSK" w:hAnsi="TH SarabunPSK" w:cs="TH SarabunPSK"/>
                <w:sz w:val="32"/>
                <w:szCs w:val="32"/>
              </w:rPr>
              <w:t>9</w:t>
            </w:r>
            <w:r w:rsidRPr="00132539">
              <w:rPr>
                <w:rFonts w:ascii="TH SarabunPSK" w:hAnsi="TH SarabunPSK" w:cs="TH SarabunPSK"/>
                <w:sz w:val="32"/>
                <w:szCs w:val="32"/>
                <w:cs/>
              </w:rPr>
              <w:t xml:space="preserve"> หน่วยกิต)  หรือภาษาจีนเลือกอีก </w:t>
            </w:r>
            <w:r w:rsidRPr="00132539">
              <w:rPr>
                <w:rFonts w:ascii="TH SarabunPSK" w:hAnsi="TH SarabunPSK" w:cs="TH SarabunPSK"/>
                <w:sz w:val="32"/>
                <w:szCs w:val="32"/>
              </w:rPr>
              <w:t>3</w:t>
            </w:r>
            <w:r w:rsidRPr="00132539">
              <w:rPr>
                <w:rFonts w:ascii="TH SarabunPSK" w:hAnsi="TH SarabunPSK" w:cs="TH SarabunPSK"/>
                <w:sz w:val="32"/>
                <w:szCs w:val="32"/>
                <w:cs/>
              </w:rPr>
              <w:t xml:space="preserve"> วิชา ( </w:t>
            </w:r>
            <w:r w:rsidRPr="00132539">
              <w:rPr>
                <w:rFonts w:ascii="TH SarabunPSK" w:hAnsi="TH SarabunPSK" w:cs="TH SarabunPSK"/>
                <w:sz w:val="32"/>
                <w:szCs w:val="32"/>
              </w:rPr>
              <w:t>9</w:t>
            </w:r>
            <w:r w:rsidRPr="00132539">
              <w:rPr>
                <w:rFonts w:ascii="TH SarabunPSK" w:hAnsi="TH SarabunPSK" w:cs="TH SarabunPSK"/>
                <w:sz w:val="32"/>
                <w:szCs w:val="32"/>
                <w:cs/>
              </w:rPr>
              <w:t xml:space="preserve"> หน่วยกิต) โดยรวมแล้วถือว่า </w:t>
            </w:r>
            <w:r w:rsidRPr="00132539">
              <w:rPr>
                <w:rFonts w:ascii="TH SarabunPSK" w:hAnsi="TH SarabunPSK" w:cs="TH SarabunPSK"/>
                <w:sz w:val="32"/>
                <w:szCs w:val="32"/>
              </w:rPr>
              <w:t xml:space="preserve">learning Load </w:t>
            </w:r>
            <w:r w:rsidRPr="00132539">
              <w:rPr>
                <w:rFonts w:ascii="TH SarabunPSK" w:hAnsi="TH SarabunPSK" w:cs="TH SarabunPSK"/>
                <w:sz w:val="32"/>
                <w:szCs w:val="32"/>
                <w:cs/>
              </w:rPr>
              <w:t>ของผู้เรียนเยอะมาก จะกระทบต่อการเรียนรายวิชาอื่นของสาขาในแต่ละภาคการศึกษาหรือไม่ นอกจากนี้ การมีรายวิชาที่ต้องเรียนแต่ไม่นับหน่วยกิต ผู้เรียนจะต้องลงทะเบียนเรียนและมีค่าใช้จ่ายเพิ่มขึ้นหรือไม่</w:t>
            </w:r>
          </w:p>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cs/>
              </w:rPr>
              <w:t>•</w:t>
            </w:r>
            <w:r w:rsidRPr="00132539">
              <w:rPr>
                <w:rFonts w:ascii="TH SarabunPSK" w:hAnsi="TH SarabunPSK" w:cs="TH SarabunPSK"/>
                <w:sz w:val="32"/>
                <w:szCs w:val="32"/>
                <w:cs/>
                <w:lang w:val="en-US"/>
              </w:rPr>
              <w:t xml:space="preserve"> </w:t>
            </w:r>
            <w:r w:rsidRPr="00132539">
              <w:rPr>
                <w:rFonts w:ascii="TH SarabunPSK" w:hAnsi="TH SarabunPSK" w:cs="TH SarabunPSK"/>
                <w:sz w:val="32"/>
                <w:szCs w:val="32"/>
                <w:cs/>
              </w:rPr>
              <w:t>กลุ่มวิชาสังคมศาสตร์ มนุษยศาสตร์ และสุนทรียศาสตร์ (</w:t>
            </w:r>
            <w:r w:rsidRPr="00132539">
              <w:rPr>
                <w:rFonts w:ascii="TH SarabunPSK" w:hAnsi="TH SarabunPSK" w:cs="TH SarabunPSK"/>
                <w:sz w:val="32"/>
                <w:szCs w:val="32"/>
              </w:rPr>
              <w:t>2</w:t>
            </w:r>
            <w:r w:rsidRPr="00132539">
              <w:rPr>
                <w:rFonts w:ascii="TH SarabunPSK" w:hAnsi="TH SarabunPSK" w:cs="TH SarabunPSK"/>
                <w:sz w:val="32"/>
                <w:szCs w:val="32"/>
                <w:cs/>
              </w:rPr>
              <w:t xml:space="preserve"> หน่วยกิต) กำหนดให้ผู้เรียนเลือกเรียน </w:t>
            </w:r>
            <w:r w:rsidRPr="00132539">
              <w:rPr>
                <w:rFonts w:ascii="TH SarabunPSK" w:hAnsi="TH SarabunPSK" w:cs="TH SarabunPSK"/>
                <w:sz w:val="32"/>
                <w:szCs w:val="32"/>
              </w:rPr>
              <w:t>1</w:t>
            </w:r>
            <w:r w:rsidRPr="00132539">
              <w:rPr>
                <w:rFonts w:ascii="TH SarabunPSK" w:hAnsi="TH SarabunPSK" w:cs="TH SarabunPSK"/>
                <w:sz w:val="32"/>
                <w:szCs w:val="32"/>
                <w:cs/>
              </w:rPr>
              <w:t xml:space="preserve"> รายวิชา เมื่อพิจารณารายวิชาทั้ง </w:t>
            </w:r>
            <w:r w:rsidRPr="00132539">
              <w:rPr>
                <w:rFonts w:ascii="TH SarabunPSK" w:hAnsi="TH SarabunPSK" w:cs="TH SarabunPSK"/>
                <w:sz w:val="32"/>
                <w:szCs w:val="32"/>
              </w:rPr>
              <w:t>3</w:t>
            </w:r>
            <w:r w:rsidRPr="00132539">
              <w:rPr>
                <w:rFonts w:ascii="TH SarabunPSK" w:hAnsi="TH SarabunPSK" w:cs="TH SarabunPSK"/>
                <w:sz w:val="32"/>
                <w:szCs w:val="32"/>
                <w:cs/>
              </w:rPr>
              <w:t xml:space="preserve"> รายวิชาพบว่า ออกแบบรายวิชาตามศาสตร์ ซึ่งมีจุดเน้นที่แตกต่างกัน ดังนั้น หากผู้เรียนเลือกรายวิชาใดวิชาหนึ่ง เช่น เลือก </w:t>
            </w:r>
            <w:r w:rsidRPr="00132539">
              <w:rPr>
                <w:rFonts w:ascii="TH SarabunPSK" w:hAnsi="TH SarabunPSK" w:cs="TH SarabunPSK"/>
                <w:sz w:val="32"/>
                <w:szCs w:val="32"/>
              </w:rPr>
              <w:t>GEN70</w:t>
            </w:r>
            <w:r w:rsidRPr="00132539">
              <w:rPr>
                <w:rFonts w:ascii="TH SarabunPSK" w:hAnsi="TH SarabunPSK" w:cs="TH SarabunPSK"/>
                <w:sz w:val="32"/>
                <w:szCs w:val="32"/>
                <w:cs/>
              </w:rPr>
              <w:t>-</w:t>
            </w:r>
            <w:r w:rsidRPr="00132539">
              <w:rPr>
                <w:rFonts w:ascii="TH SarabunPSK" w:hAnsi="TH SarabunPSK" w:cs="TH SarabunPSK"/>
                <w:sz w:val="32"/>
                <w:szCs w:val="32"/>
              </w:rPr>
              <w:t>131</w:t>
            </w:r>
            <w:r w:rsidRPr="00132539">
              <w:rPr>
                <w:rFonts w:ascii="TH SarabunPSK" w:hAnsi="TH SarabunPSK" w:cs="TH SarabunPSK"/>
                <w:sz w:val="32"/>
                <w:szCs w:val="32"/>
                <w:cs/>
              </w:rPr>
              <w:t xml:space="preserve">  ความเป็นไทยและพลเมืองโลก ก็จะขาดการเรียนรู้มิติอื่นเช่น ปรัชญา หรือ สุนทรียศาสตร์ จึงควรออกแบบรายวิชาในลักษณะบูรณาการ ที่ผู้เรียนจะได้เรียนรู้ครอบคลุมทั้ง </w:t>
            </w:r>
            <w:r w:rsidRPr="00132539">
              <w:rPr>
                <w:rFonts w:ascii="TH SarabunPSK" w:hAnsi="TH SarabunPSK" w:cs="TH SarabunPSK"/>
                <w:sz w:val="32"/>
                <w:szCs w:val="32"/>
              </w:rPr>
              <w:t>3</w:t>
            </w:r>
            <w:r w:rsidRPr="00132539">
              <w:rPr>
                <w:rFonts w:ascii="TH SarabunPSK" w:hAnsi="TH SarabunPSK" w:cs="TH SarabunPSK"/>
                <w:sz w:val="32"/>
                <w:szCs w:val="32"/>
                <w:cs/>
              </w:rPr>
              <w:t xml:space="preserve"> ศาสตร์  </w:t>
            </w:r>
          </w:p>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cs/>
              </w:rPr>
              <w:t xml:space="preserve"> </w:t>
            </w:r>
            <w:r w:rsidRPr="00132539">
              <w:rPr>
                <w:rFonts w:ascii="TH SarabunPSK" w:hAnsi="TH SarabunPSK" w:cs="TH SarabunPSK"/>
                <w:b/>
                <w:bCs/>
                <w:sz w:val="32"/>
                <w:szCs w:val="32"/>
                <w:cs/>
              </w:rPr>
              <w:t>หมายเหตุ</w:t>
            </w:r>
            <w:r w:rsidRPr="00132539">
              <w:rPr>
                <w:rFonts w:ascii="TH SarabunPSK" w:hAnsi="TH SarabunPSK" w:cs="TH SarabunPSK"/>
                <w:sz w:val="32"/>
                <w:szCs w:val="32"/>
                <w:cs/>
              </w:rPr>
              <w:t xml:space="preserve"> ส่วนกลุ่มวิชาอื่นๆ มีความใกล้เคียงในลักษณะวิชา โดยเฉพาะในส่วนที่เป็นหลักพื้นฐาน จึงเห็นชอบตามเสนอ </w:t>
            </w:r>
          </w:p>
          <w:p w:rsidR="00F6580A" w:rsidRPr="00132539" w:rsidRDefault="00F6580A" w:rsidP="0034606E">
            <w:pPr>
              <w:spacing w:after="0" w:line="240" w:lineRule="auto"/>
              <w:ind w:right="126"/>
              <w:jc w:val="thaiDistribute"/>
              <w:rPr>
                <w:rFonts w:ascii="TH SarabunPSK" w:hAnsi="TH SarabunPSK" w:cs="TH SarabunPSK"/>
                <w:sz w:val="32"/>
                <w:szCs w:val="32"/>
                <w:cs/>
              </w:rPr>
            </w:pPr>
            <w:r w:rsidRPr="00132539">
              <w:rPr>
                <w:rFonts w:ascii="TH SarabunPSK" w:hAnsi="TH SarabunPSK" w:cs="TH SarabunPSK"/>
                <w:sz w:val="32"/>
                <w:szCs w:val="32"/>
                <w:cs/>
              </w:rPr>
              <w:t>นอกจากนี้ ทีมออกแบบสามารถจัดสำหรับวิชา ให้เป็นทางเลือกสำหรับผู้เรียนในสาขาที่แตกต่างกัน โดยกำหนดเป้าหมายปลายทางคือ สมรรถนะที่ต้องการสร้างเสริมให้แก่ผู้เรียน</w:t>
            </w:r>
          </w:p>
        </w:tc>
        <w:tc>
          <w:tcPr>
            <w:tcW w:w="4315" w:type="dxa"/>
            <w:shd w:val="clear" w:color="auto" w:fill="auto"/>
          </w:tcPr>
          <w:p w:rsidR="00F6580A" w:rsidRPr="00132539" w:rsidRDefault="00F6580A" w:rsidP="0034606E">
            <w:pPr>
              <w:spacing w:after="0" w:line="240" w:lineRule="auto"/>
              <w:ind w:right="26"/>
              <w:jc w:val="thaiDistribute"/>
              <w:rPr>
                <w:rFonts w:ascii="TH SarabunPSK" w:hAnsi="TH SarabunPSK" w:cs="TH SarabunPSK"/>
                <w:sz w:val="32"/>
                <w:szCs w:val="32"/>
              </w:rPr>
            </w:pPr>
            <w:r w:rsidRPr="00132539">
              <w:rPr>
                <w:rFonts w:ascii="TH SarabunPSK" w:hAnsi="TH SarabunPSK" w:cs="TH SarabunPSK" w:hint="cs"/>
                <w:sz w:val="32"/>
                <w:szCs w:val="32"/>
                <w:cs/>
              </w:rPr>
              <w:t>- แก้ไขชื่อรายวิชา</w:t>
            </w:r>
            <w:r w:rsidRPr="00132539">
              <w:rPr>
                <w:rFonts w:cs="Angsana New"/>
                <w:cs/>
              </w:rPr>
              <w:t xml:space="preserve"> </w:t>
            </w:r>
            <w:r w:rsidRPr="00132539">
              <w:rPr>
                <w:rFonts w:ascii="TH SarabunPSK" w:hAnsi="TH SarabunPSK" w:cs="TH SarabunPSK"/>
                <w:sz w:val="32"/>
                <w:szCs w:val="32"/>
              </w:rPr>
              <w:t>GEN</w:t>
            </w:r>
            <w:r w:rsidRPr="00132539">
              <w:rPr>
                <w:rFonts w:ascii="TH SarabunPSK" w:hAnsi="TH SarabunPSK" w:cs="TH SarabunPSK"/>
                <w:sz w:val="32"/>
                <w:szCs w:val="32"/>
                <w:cs/>
              </w:rPr>
              <w:t xml:space="preserve">70-111 </w:t>
            </w:r>
            <w:r w:rsidRPr="00132539">
              <w:rPr>
                <w:rFonts w:ascii="TH SarabunPSK" w:hAnsi="TH SarabunPSK" w:cs="TH SarabunPSK" w:hint="cs"/>
                <w:sz w:val="32"/>
                <w:szCs w:val="32"/>
                <w:cs/>
              </w:rPr>
              <w:t>ภาษาไทยเพื่อการสื่อสารและการคิดในโลกยุคดิจิทัล</w:t>
            </w:r>
            <w:r w:rsidRPr="00132539">
              <w:rPr>
                <w:rFonts w:ascii="TH SarabunPSK" w:hAnsi="TH SarabunPSK" w:cs="TH SarabunPSK"/>
                <w:sz w:val="32"/>
                <w:szCs w:val="32"/>
                <w:cs/>
              </w:rPr>
              <w:t xml:space="preserve"> </w:t>
            </w:r>
          </w:p>
          <w:p w:rsidR="00F6580A" w:rsidRPr="00132539" w:rsidRDefault="00F6580A" w:rsidP="0034606E">
            <w:pPr>
              <w:spacing w:after="0" w:line="240" w:lineRule="auto"/>
              <w:ind w:right="26"/>
              <w:jc w:val="thaiDistribute"/>
              <w:rPr>
                <w:rFonts w:ascii="TH SarabunPSK" w:hAnsi="TH SarabunPSK" w:cs="TH SarabunPSK"/>
                <w:sz w:val="32"/>
                <w:szCs w:val="32"/>
              </w:rPr>
            </w:pPr>
            <w:r w:rsidRPr="00132539">
              <w:rPr>
                <w:rFonts w:ascii="TH SarabunPSK" w:hAnsi="TH SarabunPSK" w:cs="TH SarabunPSK" w:hint="cs"/>
                <w:sz w:val="32"/>
                <w:szCs w:val="32"/>
                <w:cs/>
              </w:rPr>
              <w:t>- มหาวิทยาลัยมีนโยบายพัฒนาทักษะภาษาอังกฤษให้นักศึกษาอย่างเข้มข้น เพื่อให้ผู้เรียนได้รับการฝึกฝนอย่างต่อเนื่อง ในส่วนของรายวิชาที่ต้องเรียนแต่ไม่นับหน่วยกิตนั้น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เป้าหมายเพื่อเสริมพื้นฐานและเพิ่มโอกาสในการปรับระดับความสามารถของนักศึกษาให้พร้อมต่อการเรียนในรายวิชาของหลักสูตร ทั้งนี้ นักศึกษาจะได้รับประโยชน์จากการฝึกซ้ำ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การปูพื้นฐาน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และการสร้างทักษะอย่างเป็นลำดับขั้น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มหาวิทยาลัยคิดค่าเทอมแบบเหมาจ่าย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นักศึกษาจึง</w:t>
            </w:r>
            <w:r w:rsidRPr="00132539">
              <w:rPr>
                <w:rFonts w:ascii="TH SarabunPSK" w:hAnsi="TH SarabunPSK" w:cs="TH SarabunPSK"/>
                <w:sz w:val="32"/>
                <w:szCs w:val="32"/>
                <w:cs/>
              </w:rPr>
              <w:t xml:space="preserve"> </w:t>
            </w:r>
            <w:r w:rsidRPr="00132539">
              <w:rPr>
                <w:rFonts w:ascii="TH SarabunPSK" w:hAnsi="TH SarabunPSK" w:cs="TH SarabunPSK" w:hint="cs"/>
                <w:b/>
                <w:bCs/>
                <w:sz w:val="32"/>
                <w:szCs w:val="32"/>
                <w:cs/>
              </w:rPr>
              <w:t>ไม่ต้องรับภาระค่าใช้จ่ายเพิ่ม</w:t>
            </w:r>
            <w:r w:rsidRPr="00132539">
              <w:rPr>
                <w:rFonts w:ascii="TH SarabunPSK" w:hAnsi="TH SarabunPSK" w:cs="TH SarabunPSK"/>
                <w:b/>
                <w:bCs/>
                <w:sz w:val="32"/>
                <w:szCs w:val="32"/>
                <w:cs/>
              </w:rPr>
              <w:t xml:space="preserve"> </w:t>
            </w:r>
            <w:r w:rsidRPr="00132539">
              <w:rPr>
                <w:rFonts w:ascii="TH SarabunPSK" w:hAnsi="TH SarabunPSK" w:cs="TH SarabunPSK" w:hint="cs"/>
                <w:sz w:val="32"/>
                <w:szCs w:val="32"/>
                <w:cs/>
              </w:rPr>
              <w:t>จากการลงทะเบียนรายวิชาเหล่านี้</w:t>
            </w:r>
          </w:p>
          <w:p w:rsidR="00F6580A" w:rsidRPr="00132539" w:rsidRDefault="00F6580A" w:rsidP="0034606E">
            <w:pPr>
              <w:spacing w:after="0" w:line="240" w:lineRule="auto"/>
              <w:ind w:right="26"/>
              <w:jc w:val="thaiDistribute"/>
              <w:rPr>
                <w:rFonts w:ascii="TH SarabunPSK" w:hAnsi="TH SarabunPSK" w:cs="TH SarabunPSK"/>
                <w:sz w:val="32"/>
                <w:szCs w:val="32"/>
                <w:cs/>
                <w:lang w:val="en-US"/>
              </w:rPr>
            </w:pPr>
            <w:r w:rsidRPr="00132539">
              <w:rPr>
                <w:rFonts w:ascii="TH SarabunPSK" w:hAnsi="TH SarabunPSK" w:cs="TH SarabunPSK" w:hint="cs"/>
                <w:sz w:val="32"/>
                <w:szCs w:val="32"/>
                <w:cs/>
              </w:rPr>
              <w:t>- กลุ่มวิชาสังคมศาสตร์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มนุษยศาสตร์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 xml:space="preserve">และสุนทรียศาสตร์ ออกแบบให้ผู้เรียนได้รับผลลัพธ์การเรียนรู้หลักเดียวกัน และอยู่ในระดับเดียวกันของในแต่ละด้าน </w:t>
            </w:r>
            <w:r w:rsidRPr="00132539">
              <w:rPr>
                <w:rFonts w:ascii="TH SarabunPSK" w:hAnsi="TH SarabunPSK" w:cs="TH SarabunPSK"/>
                <w:sz w:val="32"/>
                <w:szCs w:val="32"/>
                <w:cs/>
                <w:lang w:val="en-US"/>
              </w:rPr>
              <w:t>(</w:t>
            </w:r>
            <w:r w:rsidRPr="00132539">
              <w:rPr>
                <w:rFonts w:ascii="TH SarabunPSK" w:hAnsi="TH SarabunPSK" w:cs="TH SarabunPSK"/>
                <w:sz w:val="32"/>
                <w:szCs w:val="32"/>
                <w:lang w:val="en-US"/>
              </w:rPr>
              <w:t>K S A C</w:t>
            </w:r>
            <w:r w:rsidRPr="00132539">
              <w:rPr>
                <w:rFonts w:ascii="TH SarabunPSK" w:hAnsi="TH SarabunPSK" w:cs="TH SarabunPSK"/>
                <w:sz w:val="32"/>
                <w:szCs w:val="32"/>
                <w:cs/>
                <w:lang w:val="en-US"/>
              </w:rPr>
              <w:t>)</w:t>
            </w:r>
            <w:r w:rsidRPr="00132539">
              <w:rPr>
                <w:rFonts w:ascii="TH SarabunPSK" w:hAnsi="TH SarabunPSK" w:cs="TH SarabunPSK" w:hint="cs"/>
                <w:sz w:val="32"/>
                <w:szCs w:val="32"/>
                <w:cs/>
                <w:lang w:val="en-US"/>
              </w:rPr>
              <w:t xml:space="preserve"> ทั้งนี้ แต่ละรายวิชาจะมี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 xml:space="preserve">รองเพิ่มเติมสำหรับเนื้อหาที่แตกต่างกัน </w:t>
            </w:r>
          </w:p>
          <w:p w:rsidR="00F6580A" w:rsidRPr="00132539" w:rsidRDefault="00F6580A" w:rsidP="0034606E">
            <w:pPr>
              <w:spacing w:after="0" w:line="240" w:lineRule="auto"/>
              <w:ind w:right="26"/>
              <w:jc w:val="thaiDistribute"/>
              <w:rPr>
                <w:rFonts w:ascii="TH SarabunPSK" w:hAnsi="TH SarabunPSK" w:cs="TH SarabunPSK"/>
                <w:sz w:val="32"/>
                <w:szCs w:val="32"/>
              </w:rPr>
            </w:pPr>
          </w:p>
          <w:p w:rsidR="00F6580A" w:rsidRPr="00132539" w:rsidRDefault="00F6580A" w:rsidP="0034606E">
            <w:pPr>
              <w:spacing w:after="0" w:line="240" w:lineRule="auto"/>
              <w:ind w:right="26"/>
              <w:jc w:val="thaiDistribute"/>
              <w:rPr>
                <w:rFonts w:ascii="TH SarabunPSK" w:hAnsi="TH SarabunPSK" w:cs="TH SarabunPSK"/>
                <w:sz w:val="32"/>
                <w:szCs w:val="32"/>
                <w:cs/>
              </w:rPr>
            </w:pPr>
          </w:p>
        </w:tc>
      </w:tr>
      <w:tr w:rsidR="00F6580A" w:rsidRPr="00132539" w:rsidTr="0034606E">
        <w:tc>
          <w:tcPr>
            <w:tcW w:w="4775" w:type="dxa"/>
            <w:shd w:val="clear" w:color="auto" w:fill="auto"/>
          </w:tcPr>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rPr>
              <w:t>4</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ข้อสังเกต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การวิเคราะห์ส่วนที่</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1 </w:t>
            </w:r>
            <w:r w:rsidRPr="00132539">
              <w:rPr>
                <w:rFonts w:ascii="TH SarabunPSK" w:hAnsi="TH SarabunPSK" w:cs="TH SarabunPSK" w:hint="cs"/>
                <w:sz w:val="32"/>
                <w:szCs w:val="32"/>
                <w:cs/>
              </w:rPr>
              <w:t>ทีมออกแบบพยายามวิเคราะห์ความสอดคล้อง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เชื่อมโยงในหลายมิติ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ทำให้บางครั้งมีความทับซ้อน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สลับไปมา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เกิดความสับสนในการอ่านเอกสาร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ซึ่งบางส่วนไม่จำเป็น</w:t>
            </w:r>
          </w:p>
        </w:tc>
        <w:tc>
          <w:tcPr>
            <w:tcW w:w="4315" w:type="dxa"/>
            <w:shd w:val="clear" w:color="auto" w:fill="auto"/>
          </w:tcPr>
          <w:p w:rsidR="00F6580A" w:rsidRPr="00132539" w:rsidRDefault="00F6580A" w:rsidP="0034606E">
            <w:pPr>
              <w:spacing w:after="0" w:line="240" w:lineRule="auto"/>
              <w:ind w:right="26"/>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-ทางคณะกรรมการปรับปรุงหลักสูตร วิเคราะห์ข้อมูลเพื่อปรับปรุงหลักสูตรตามขั้นตอน และแบบฟอร์มที่มหาวิทยาลัยกำหนด </w:t>
            </w:r>
          </w:p>
        </w:tc>
      </w:tr>
    </w:tbl>
    <w:p w:rsidR="00F6580A" w:rsidRPr="00132539" w:rsidRDefault="00F6580A" w:rsidP="00F6580A">
      <w:pPr>
        <w:spacing w:after="0" w:line="240" w:lineRule="auto"/>
        <w:rPr>
          <w:rFonts w:ascii="TH SarabunPSK" w:eastAsia="BrowalliaNew" w:hAnsi="TH SarabunPSK" w:cs="TH SarabunPSK"/>
          <w:b/>
          <w:bCs/>
          <w:sz w:val="32"/>
          <w:szCs w:val="32"/>
        </w:rPr>
      </w:pPr>
    </w:p>
    <w:p w:rsidR="00F6580A" w:rsidRPr="00132539" w:rsidRDefault="00F6580A" w:rsidP="00F6580A">
      <w:pPr>
        <w:spacing w:after="0" w:line="240" w:lineRule="auto"/>
        <w:rPr>
          <w:rFonts w:ascii="TH SarabunPSK" w:eastAsia="BrowalliaNew" w:hAnsi="TH SarabunPSK" w:cs="TH SarabunPSK"/>
          <w:b/>
          <w:bCs/>
          <w:sz w:val="32"/>
          <w:szCs w:val="32"/>
        </w:rPr>
      </w:pPr>
      <w:r w:rsidRPr="00132539">
        <w:rPr>
          <w:rFonts w:ascii="TH SarabunPSK" w:eastAsia="BrowalliaNew" w:hAnsi="TH SarabunPSK" w:cs="TH SarabunPSK"/>
          <w:b/>
          <w:bCs/>
          <w:sz w:val="32"/>
          <w:szCs w:val="32"/>
          <w:cs/>
        </w:rPr>
        <w:t>ผู้ทรงคุณวุฒิ คนที่ 3</w:t>
      </w:r>
    </w:p>
    <w:p w:rsidR="00F6580A" w:rsidRPr="00132539" w:rsidRDefault="00F6580A" w:rsidP="00F6580A">
      <w:pPr>
        <w:spacing w:after="0" w:line="240" w:lineRule="auto"/>
        <w:rPr>
          <w:rFonts w:ascii="TH SarabunPSK" w:eastAsia="BrowalliaNew" w:hAnsi="TH SarabunPSK" w:cs="TH SarabunPSK"/>
          <w:sz w:val="32"/>
          <w:szCs w:val="32"/>
        </w:rPr>
      </w:pPr>
      <w:r w:rsidRPr="00132539">
        <w:rPr>
          <w:rFonts w:ascii="TH SarabunPSK" w:eastAsia="BrowalliaNew" w:hAnsi="TH SarabunPSK" w:cs="TH SarabunPSK" w:hint="cs"/>
          <w:sz w:val="32"/>
          <w:szCs w:val="32"/>
          <w:cs/>
        </w:rPr>
        <w:t>ชื่อ</w:t>
      </w:r>
      <w:r w:rsidRPr="00132539">
        <w:rPr>
          <w:rFonts w:ascii="TH SarabunPSK" w:eastAsia="BrowalliaNew" w:hAnsi="TH SarabunPSK" w:cs="TH SarabunPSK"/>
          <w:sz w:val="32"/>
          <w:szCs w:val="32"/>
          <w:cs/>
        </w:rPr>
        <w:t>-</w:t>
      </w:r>
      <w:r w:rsidRPr="00132539">
        <w:rPr>
          <w:rFonts w:ascii="TH SarabunPSK" w:eastAsia="BrowalliaNew" w:hAnsi="TH SarabunPSK" w:cs="TH SarabunPSK" w:hint="cs"/>
          <w:sz w:val="32"/>
          <w:szCs w:val="32"/>
          <w:cs/>
        </w:rPr>
        <w:t>สกุล</w:t>
      </w:r>
      <w:r w:rsidRPr="00132539">
        <w:rPr>
          <w:rFonts w:ascii="TH SarabunPSK" w:eastAsia="BrowalliaNew" w:hAnsi="TH SarabunPSK" w:cs="TH SarabunPSK"/>
          <w:sz w:val="32"/>
          <w:szCs w:val="32"/>
          <w:cs/>
        </w:rPr>
        <w:t xml:space="preserve"> </w:t>
      </w:r>
      <w:r w:rsidRPr="00132539">
        <w:rPr>
          <w:rFonts w:ascii="TH SarabunPSK" w:eastAsia="BrowalliaNew" w:hAnsi="TH SarabunPSK" w:cs="TH SarabunPSK" w:hint="cs"/>
          <w:sz w:val="32"/>
          <w:szCs w:val="32"/>
          <w:cs/>
        </w:rPr>
        <w:t>ผู้ช่วยศาสตราจารย์ศิริพันธ์</w:t>
      </w:r>
      <w:r w:rsidRPr="00132539">
        <w:rPr>
          <w:rFonts w:ascii="TH SarabunPSK" w:eastAsia="BrowalliaNew" w:hAnsi="TH SarabunPSK" w:cs="TH SarabunPSK"/>
          <w:sz w:val="32"/>
          <w:szCs w:val="32"/>
          <w:cs/>
        </w:rPr>
        <w:t xml:space="preserve"> </w:t>
      </w:r>
      <w:r w:rsidRPr="00132539">
        <w:rPr>
          <w:rFonts w:ascii="TH SarabunPSK" w:eastAsia="BrowalliaNew" w:hAnsi="TH SarabunPSK" w:cs="TH SarabunPSK" w:hint="cs"/>
          <w:sz w:val="32"/>
          <w:szCs w:val="32"/>
          <w:cs/>
        </w:rPr>
        <w:t>มุรธาธัญลักษณ์</w:t>
      </w:r>
    </w:p>
    <w:p w:rsidR="00F6580A" w:rsidRPr="00132539" w:rsidRDefault="00F6580A" w:rsidP="00F6580A">
      <w:pPr>
        <w:spacing w:after="0" w:line="240" w:lineRule="auto"/>
        <w:rPr>
          <w:rFonts w:ascii="TH SarabunPSK" w:eastAsia="BrowalliaNew" w:hAnsi="TH SarabunPSK" w:cs="TH SarabunPSK"/>
          <w:sz w:val="32"/>
          <w:szCs w:val="32"/>
        </w:rPr>
      </w:pPr>
      <w:r w:rsidRPr="00132539">
        <w:rPr>
          <w:rFonts w:ascii="TH SarabunPSK" w:eastAsia="BrowalliaNew" w:hAnsi="TH SarabunPSK" w:cs="TH SarabunPSK" w:hint="cs"/>
          <w:sz w:val="32"/>
          <w:szCs w:val="32"/>
          <w:cs/>
        </w:rPr>
        <w:t>ตำแหน่ง</w:t>
      </w:r>
      <w:r w:rsidRPr="00132539">
        <w:rPr>
          <w:rFonts w:ascii="TH SarabunPSK" w:eastAsia="BrowalliaNew" w:hAnsi="TH SarabunPSK" w:cs="TH SarabunPSK"/>
          <w:sz w:val="32"/>
          <w:szCs w:val="32"/>
          <w:cs/>
        </w:rPr>
        <w:t xml:space="preserve"> </w:t>
      </w:r>
      <w:r w:rsidRPr="00132539">
        <w:rPr>
          <w:rFonts w:ascii="TH SarabunPSK" w:eastAsia="BrowalliaNew" w:hAnsi="TH SarabunPSK" w:cs="TH SarabunPSK" w:hint="cs"/>
          <w:sz w:val="32"/>
          <w:szCs w:val="32"/>
          <w:cs/>
        </w:rPr>
        <w:t>ผู้ช่วยศาสตราจารย์</w:t>
      </w:r>
      <w:r w:rsidRPr="00132539">
        <w:rPr>
          <w:rFonts w:ascii="TH SarabunPSK" w:eastAsia="BrowalliaNew" w:hAnsi="TH SarabunPSK" w:cs="TH SarabunPSK"/>
          <w:sz w:val="32"/>
          <w:szCs w:val="32"/>
          <w:cs/>
        </w:rPr>
        <w:t xml:space="preserve"> </w:t>
      </w:r>
    </w:p>
    <w:p w:rsidR="00F6580A" w:rsidRPr="00132539" w:rsidRDefault="00F6580A" w:rsidP="00F6580A">
      <w:pPr>
        <w:spacing w:after="0" w:line="240" w:lineRule="auto"/>
        <w:rPr>
          <w:rFonts w:ascii="TH SarabunPSK" w:eastAsia="BrowalliaNew" w:hAnsi="TH SarabunPSK" w:cs="TH SarabunPSK"/>
          <w:sz w:val="32"/>
          <w:szCs w:val="32"/>
        </w:rPr>
      </w:pPr>
      <w:r w:rsidRPr="00132539">
        <w:rPr>
          <w:rFonts w:ascii="TH SarabunPSK" w:eastAsia="BrowalliaNew" w:hAnsi="TH SarabunPSK" w:cs="TH SarabunPSK" w:hint="cs"/>
          <w:sz w:val="32"/>
          <w:szCs w:val="32"/>
          <w:cs/>
        </w:rPr>
        <w:t>สังกัด</w:t>
      </w:r>
      <w:r w:rsidRPr="00132539">
        <w:rPr>
          <w:rFonts w:ascii="TH SarabunPSK" w:eastAsia="BrowalliaNew" w:hAnsi="TH SarabunPSK" w:cs="TH SarabunPSK"/>
          <w:sz w:val="32"/>
          <w:szCs w:val="32"/>
          <w:cs/>
        </w:rPr>
        <w:t xml:space="preserve"> </w:t>
      </w:r>
      <w:r w:rsidRPr="00132539">
        <w:rPr>
          <w:rFonts w:ascii="TH SarabunPSK" w:eastAsia="BrowalliaNew" w:hAnsi="TH SarabunPSK" w:cs="TH SarabunPSK" w:hint="cs"/>
          <w:sz w:val="32"/>
          <w:szCs w:val="32"/>
          <w:cs/>
        </w:rPr>
        <w:t>สถาบันเทคโนโลยีพระจอมเกล้าเจ้าคุณทหารลาดกระบัง</w:t>
      </w:r>
    </w:p>
    <w:p w:rsidR="00F6580A" w:rsidRPr="00132539" w:rsidRDefault="00F6580A" w:rsidP="00F6580A">
      <w:pPr>
        <w:spacing w:after="0" w:line="240" w:lineRule="auto"/>
        <w:rPr>
          <w:rFonts w:ascii="TH SarabunPSK" w:eastAsia="BrowalliaNew" w:hAnsi="TH SarabunPSK" w:cs="TH SarabunPSK"/>
          <w:sz w:val="32"/>
          <w:szCs w:val="32"/>
        </w:rPr>
      </w:pPr>
      <w:r w:rsidRPr="00132539">
        <w:rPr>
          <w:rFonts w:ascii="TH SarabunPSK" w:eastAsia="BrowalliaNew" w:hAnsi="TH SarabunPSK" w:cs="TH SarabunPSK" w:hint="cs"/>
          <w:sz w:val="32"/>
          <w:szCs w:val="32"/>
          <w:cs/>
        </w:rPr>
        <w:t>ผู้ทรงคุณวุฒิด้าน</w:t>
      </w:r>
      <w:r w:rsidRPr="00132539">
        <w:rPr>
          <w:rFonts w:ascii="TH SarabunPSK" w:eastAsia="BrowalliaNew" w:hAnsi="TH SarabunPSK" w:cs="TH SarabunPSK"/>
          <w:sz w:val="32"/>
          <w:szCs w:val="32"/>
          <w:cs/>
        </w:rPr>
        <w:t xml:space="preserve"> </w:t>
      </w:r>
      <w:r w:rsidRPr="00132539">
        <w:rPr>
          <w:rFonts w:ascii="TH SarabunPSK" w:eastAsia="BrowalliaNew" w:hAnsi="TH SarabunPSK" w:cs="TH SarabunPSK" w:hint="cs"/>
          <w:sz w:val="32"/>
          <w:szCs w:val="32"/>
          <w:cs/>
        </w:rPr>
        <w:t>การศึกษาทั่วไป</w:t>
      </w:r>
    </w:p>
    <w:p w:rsidR="00F6580A" w:rsidRPr="00132539" w:rsidRDefault="00F6580A" w:rsidP="00F6580A">
      <w:pPr>
        <w:spacing w:after="0" w:line="240" w:lineRule="auto"/>
        <w:rPr>
          <w:rFonts w:ascii="TH SarabunPSK" w:eastAsia="BrowalliaNew" w:hAnsi="TH SarabunPSK" w:cs="TH SarabunPSK"/>
          <w:sz w:val="32"/>
          <w:szCs w:val="32"/>
        </w:rPr>
      </w:pPr>
      <w:r w:rsidRPr="00132539">
        <w:rPr>
          <w:rFonts w:ascii="TH SarabunPSK" w:eastAsia="BrowalliaNew" w:hAnsi="TH SarabunPSK" w:cs="TH SarabunPSK" w:hint="cs"/>
          <w:sz w:val="32"/>
          <w:szCs w:val="32"/>
          <w:cs/>
        </w:rPr>
        <w:t>เห็นด้วยกับรายละเอียดของหลักสูตร</w:t>
      </w:r>
      <w:r w:rsidRPr="00132539">
        <w:rPr>
          <w:rFonts w:ascii="TH SarabunPSK" w:eastAsia="BrowalliaNew" w:hAnsi="TH SarabunPSK" w:cs="TH SarabunPSK"/>
          <w:sz w:val="32"/>
          <w:szCs w:val="32"/>
          <w:cs/>
        </w:rPr>
        <w:t xml:space="preserve"> </w:t>
      </w:r>
      <w:r w:rsidRPr="00132539">
        <w:rPr>
          <w:rFonts w:ascii="TH SarabunPSK" w:eastAsia="BrowalliaNew" w:hAnsi="TH SarabunPSK" w:cs="TH SarabunPSK" w:hint="cs"/>
          <w:sz w:val="32"/>
          <w:szCs w:val="32"/>
          <w:cs/>
        </w:rPr>
        <w:t>แต่มีข้อเสนอแนะดังนี้</w:t>
      </w:r>
    </w:p>
    <w:tbl>
      <w:tblPr>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225"/>
      </w:tblGrid>
      <w:tr w:rsidR="00132539" w:rsidRPr="00132539" w:rsidTr="0034606E">
        <w:trPr>
          <w:tblHeader/>
        </w:trPr>
        <w:tc>
          <w:tcPr>
            <w:tcW w:w="4775" w:type="dxa"/>
            <w:shd w:val="clear" w:color="auto" w:fill="D9D9D9" w:themeFill="background1" w:themeFillShade="D9"/>
          </w:tcPr>
          <w:p w:rsidR="00F6580A" w:rsidRPr="00132539" w:rsidRDefault="00F6580A" w:rsidP="0034606E">
            <w:pPr>
              <w:spacing w:after="0" w:line="240" w:lineRule="auto"/>
              <w:ind w:right="-145"/>
              <w:jc w:val="center"/>
              <w:rPr>
                <w:rFonts w:ascii="TH SarabunPSK" w:hAnsi="TH SarabunPSK" w:cs="TH SarabunPSK"/>
                <w:b/>
                <w:bCs/>
                <w:sz w:val="32"/>
                <w:szCs w:val="32"/>
              </w:rPr>
            </w:pPr>
            <w:r w:rsidRPr="00132539">
              <w:rPr>
                <w:rFonts w:ascii="TH SarabunPSK" w:hAnsi="TH SarabunPSK" w:cs="TH SarabunPSK"/>
                <w:b/>
                <w:bCs/>
                <w:sz w:val="32"/>
                <w:szCs w:val="32"/>
                <w:cs/>
              </w:rPr>
              <w:t>ข้อเสนอแนะ</w:t>
            </w:r>
          </w:p>
        </w:tc>
        <w:tc>
          <w:tcPr>
            <w:tcW w:w="4225" w:type="dxa"/>
            <w:shd w:val="clear" w:color="auto" w:fill="D9D9D9" w:themeFill="background1" w:themeFillShade="D9"/>
          </w:tcPr>
          <w:p w:rsidR="00F6580A" w:rsidRPr="00132539" w:rsidRDefault="00F6580A" w:rsidP="0034606E">
            <w:pPr>
              <w:spacing w:after="0" w:line="240" w:lineRule="auto"/>
              <w:ind w:right="-145"/>
              <w:jc w:val="center"/>
              <w:rPr>
                <w:rFonts w:ascii="TH SarabunPSK" w:hAnsi="TH SarabunPSK" w:cs="TH SarabunPSK"/>
                <w:b/>
                <w:bCs/>
                <w:sz w:val="32"/>
                <w:szCs w:val="32"/>
              </w:rPr>
            </w:pPr>
            <w:r w:rsidRPr="00132539">
              <w:rPr>
                <w:rFonts w:ascii="TH SarabunPSK" w:hAnsi="TH SarabunPSK" w:cs="TH SarabunPSK"/>
                <w:b/>
                <w:bCs/>
                <w:sz w:val="32"/>
                <w:szCs w:val="32"/>
                <w:cs/>
              </w:rPr>
              <w:t>การดำเนินการของหลักสูตร</w:t>
            </w:r>
          </w:p>
        </w:tc>
      </w:tr>
      <w:tr w:rsidR="00132539" w:rsidRPr="00132539" w:rsidTr="0034606E">
        <w:tc>
          <w:tcPr>
            <w:tcW w:w="4775" w:type="dxa"/>
            <w:shd w:val="clear" w:color="auto" w:fill="auto"/>
          </w:tcPr>
          <w:p w:rsidR="00F6580A" w:rsidRPr="00132539" w:rsidRDefault="00F6580A" w:rsidP="0034606E">
            <w:pPr>
              <w:autoSpaceDE w:val="0"/>
              <w:autoSpaceDN w:val="0"/>
              <w:adjustRightInd w:val="0"/>
              <w:spacing w:after="0" w:line="240" w:lineRule="auto"/>
              <w:rPr>
                <w:rFonts w:ascii="TH SarabunPSK" w:hAnsi="TH SarabunPSK" w:cs="TH SarabunPSK"/>
                <w:sz w:val="32"/>
                <w:szCs w:val="32"/>
              </w:rPr>
            </w:pPr>
            <w:r w:rsidRPr="00132539">
              <w:rPr>
                <w:rFonts w:ascii="TH SarabunPSK" w:hAnsi="TH SarabunPSK" w:cs="TH SarabunPSK"/>
                <w:sz w:val="32"/>
                <w:szCs w:val="32"/>
                <w:cs/>
              </w:rPr>
              <w:t xml:space="preserve">1. </w:t>
            </w:r>
            <w:r w:rsidRPr="00132539">
              <w:rPr>
                <w:rFonts w:ascii="TH SarabunPSK" w:hAnsi="TH SarabunPSK" w:cs="TH SarabunPSK" w:hint="cs"/>
                <w:sz w:val="32"/>
                <w:szCs w:val="32"/>
                <w:cs/>
              </w:rPr>
              <w:t>การระบุ</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GELOs  </w:t>
            </w:r>
            <w:r w:rsidRPr="00132539">
              <w:rPr>
                <w:rFonts w:ascii="TH SarabunPSK" w:hAnsi="TH SarabunPSK" w:cs="TH SarabunPSK" w:hint="cs"/>
                <w:sz w:val="32"/>
                <w:szCs w:val="32"/>
                <w:cs/>
              </w:rPr>
              <w:t>ในเล่ม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มีทั้ง</w:t>
            </w:r>
            <w:r w:rsidRPr="00132539">
              <w:rPr>
                <w:rFonts w:ascii="TH SarabunPSK" w:hAnsi="TH SarabunPSK" w:cs="TH SarabunPSK"/>
                <w:sz w:val="32"/>
                <w:szCs w:val="32"/>
                <w:cs/>
              </w:rPr>
              <w:t xml:space="preserve"> </w:t>
            </w:r>
          </w:p>
          <w:p w:rsidR="00F6580A" w:rsidRPr="00132539" w:rsidRDefault="00F6580A" w:rsidP="0034606E">
            <w:pPr>
              <w:autoSpaceDE w:val="0"/>
              <w:autoSpaceDN w:val="0"/>
              <w:adjustRightInd w:val="0"/>
              <w:spacing w:after="0" w:line="240" w:lineRule="auto"/>
              <w:rPr>
                <w:rFonts w:ascii="TH SarabunPSK" w:hAnsi="TH SarabunPSK" w:cs="TH SarabunPSK"/>
                <w:sz w:val="32"/>
                <w:szCs w:val="32"/>
              </w:rPr>
            </w:pPr>
            <w:r w:rsidRPr="00132539">
              <w:rPr>
                <w:rFonts w:ascii="TH SarabunPSK" w:hAnsi="TH SarabunPSK" w:cs="TH SarabunPSK"/>
                <w:sz w:val="32"/>
                <w:szCs w:val="32"/>
                <w:cs/>
              </w:rPr>
              <w:t xml:space="preserve">1.1 </w:t>
            </w:r>
            <w:r w:rsidRPr="00132539">
              <w:rPr>
                <w:rFonts w:ascii="TH SarabunPSK" w:hAnsi="TH SarabunPSK" w:cs="TH SarabunPSK" w:hint="cs"/>
                <w:sz w:val="32"/>
                <w:szCs w:val="32"/>
                <w:cs/>
              </w:rPr>
              <w:t>รูปแบบย่อ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หน้า</w:t>
            </w:r>
            <w:r w:rsidRPr="00132539">
              <w:rPr>
                <w:rFonts w:ascii="TH SarabunPSK" w:hAnsi="TH SarabunPSK" w:cs="TH SarabunPSK"/>
                <w:sz w:val="32"/>
                <w:szCs w:val="32"/>
                <w:cs/>
              </w:rPr>
              <w:t xml:space="preserve"> 42) </w:t>
            </w:r>
          </w:p>
          <w:p w:rsidR="00F6580A" w:rsidRPr="00132539" w:rsidRDefault="00F6580A" w:rsidP="0034606E">
            <w:pPr>
              <w:autoSpaceDE w:val="0"/>
              <w:autoSpaceDN w:val="0"/>
              <w:adjustRightInd w:val="0"/>
              <w:spacing w:after="0" w:line="240" w:lineRule="auto"/>
              <w:rPr>
                <w:rFonts w:ascii="TH SarabunPSK" w:hAnsi="TH SarabunPSK" w:cs="TH SarabunPSK"/>
                <w:sz w:val="32"/>
                <w:szCs w:val="32"/>
              </w:rPr>
            </w:pPr>
            <w:r w:rsidRPr="00132539">
              <w:rPr>
                <w:rFonts w:ascii="TH SarabunPSK" w:hAnsi="TH SarabunPSK" w:cs="TH SarabunPSK"/>
                <w:sz w:val="32"/>
                <w:szCs w:val="32"/>
                <w:cs/>
              </w:rPr>
              <w:t xml:space="preserve">1.2 </w:t>
            </w:r>
            <w:r w:rsidRPr="00132539">
              <w:rPr>
                <w:rFonts w:ascii="TH SarabunPSK" w:hAnsi="TH SarabunPSK" w:cs="TH SarabunPSK" w:hint="cs"/>
                <w:sz w:val="32"/>
                <w:szCs w:val="32"/>
                <w:cs/>
              </w:rPr>
              <w:t>รูปแบบเต็ม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อยู่ในหลายตำแหน่งในเล่มหลักสูตร</w:t>
            </w:r>
            <w:r w:rsidRPr="00132539">
              <w:rPr>
                <w:rFonts w:ascii="TH SarabunPSK" w:hAnsi="TH SarabunPSK" w:cs="TH SarabunPSK"/>
                <w:sz w:val="32"/>
                <w:szCs w:val="32"/>
                <w:cs/>
              </w:rPr>
              <w:t>)</w:t>
            </w:r>
          </w:p>
          <w:p w:rsidR="00F6580A" w:rsidRPr="00132539" w:rsidRDefault="00F6580A" w:rsidP="0034606E">
            <w:pPr>
              <w:autoSpaceDE w:val="0"/>
              <w:autoSpaceDN w:val="0"/>
              <w:adjustRightInd w:val="0"/>
              <w:spacing w:after="0" w:line="240" w:lineRule="auto"/>
              <w:rPr>
                <w:rFonts w:ascii="TH SarabunPSK" w:hAnsi="TH SarabunPSK" w:cs="TH SarabunPSK"/>
                <w:sz w:val="32"/>
                <w:szCs w:val="32"/>
              </w:rPr>
            </w:pPr>
            <w:r w:rsidRPr="00132539">
              <w:rPr>
                <w:rFonts w:ascii="TH SarabunPSK" w:hAnsi="TH SarabunPSK" w:cs="TH SarabunPSK"/>
                <w:sz w:val="32"/>
                <w:szCs w:val="32"/>
                <w:cs/>
              </w:rPr>
              <w:t xml:space="preserve">1.3 </w:t>
            </w:r>
            <w:r w:rsidRPr="00132539">
              <w:rPr>
                <w:rFonts w:ascii="TH SarabunPSK" w:hAnsi="TH SarabunPSK" w:cs="TH SarabunPSK" w:hint="cs"/>
                <w:sz w:val="32"/>
                <w:szCs w:val="32"/>
                <w:cs/>
              </w:rPr>
              <w:t>รูปแบบภาษาอังกฤษ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หน้า</w:t>
            </w:r>
            <w:r w:rsidRPr="00132539">
              <w:rPr>
                <w:rFonts w:ascii="TH SarabunPSK" w:hAnsi="TH SarabunPSK" w:cs="TH SarabunPSK"/>
                <w:sz w:val="32"/>
                <w:szCs w:val="32"/>
                <w:cs/>
              </w:rPr>
              <w:t xml:space="preserve"> 116-118)</w:t>
            </w:r>
          </w:p>
          <w:p w:rsidR="00F6580A" w:rsidRPr="00132539" w:rsidRDefault="00F6580A" w:rsidP="0034606E">
            <w:pPr>
              <w:autoSpaceDE w:val="0"/>
              <w:autoSpaceDN w:val="0"/>
              <w:adjustRightInd w:val="0"/>
              <w:spacing w:after="0" w:line="240" w:lineRule="auto"/>
              <w:rPr>
                <w:rFonts w:ascii="TH SarabunPSK" w:eastAsia="BrowalliaNew" w:hAnsi="TH SarabunPSK" w:cs="TH SarabunPSK"/>
                <w:b/>
                <w:bCs/>
                <w:sz w:val="32"/>
                <w:szCs w:val="32"/>
                <w:cs/>
              </w:rPr>
            </w:pPr>
            <w:r w:rsidRPr="00132539">
              <w:rPr>
                <w:rFonts w:ascii="TH SarabunPSK" w:hAnsi="TH SarabunPSK" w:cs="TH SarabunPSK" w:hint="cs"/>
                <w:sz w:val="32"/>
                <w:szCs w:val="32"/>
                <w:cs/>
              </w:rPr>
              <w:t>ควรปรับนิยามให้ใช้รูปแบบเดียวกันทั้งเล่ม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โดยหากต้องการใช้รูปแบบย่อหรือ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รูปแบบภาษาอังกฤษ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ควรอธิบายนิยามด้วยรูปแบบเต็ม</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ให้ชัดเจน</w:t>
            </w:r>
          </w:p>
        </w:tc>
        <w:tc>
          <w:tcPr>
            <w:tcW w:w="4225" w:type="dxa"/>
            <w:shd w:val="clear" w:color="auto" w:fill="auto"/>
          </w:tcPr>
          <w:p w:rsidR="00F6580A" w:rsidRPr="00132539" w:rsidRDefault="00F6580A" w:rsidP="0034606E">
            <w:pPr>
              <w:spacing w:after="0" w:line="240" w:lineRule="auto"/>
              <w:jc w:val="thaiDistribute"/>
              <w:rPr>
                <w:rFonts w:ascii="TH SarabunPSK" w:hAnsi="TH SarabunPSK" w:cs="TH SarabunPSK"/>
                <w:sz w:val="32"/>
                <w:szCs w:val="32"/>
              </w:rPr>
            </w:pPr>
            <w:r w:rsidRPr="00132539">
              <w:rPr>
                <w:rFonts w:ascii="TH SarabunPSK" w:hAnsi="TH SarabunPSK" w:cs="TH SarabunPSK" w:hint="cs"/>
                <w:sz w:val="32"/>
                <w:szCs w:val="32"/>
                <w:cs/>
              </w:rPr>
              <w:t xml:space="preserve">-ทางคณะกรรมการปรับปรุงหลักสูตรปรับปรุงรูปแบบการเขียน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rPr>
              <w:t>ตามแบบฟอร์มที่มหาวิทยาลัยกำหนด</w:t>
            </w:r>
          </w:p>
        </w:tc>
      </w:tr>
      <w:tr w:rsidR="00132539" w:rsidRPr="00132539" w:rsidTr="0034606E">
        <w:tc>
          <w:tcPr>
            <w:tcW w:w="4775" w:type="dxa"/>
            <w:shd w:val="clear" w:color="auto" w:fill="auto"/>
          </w:tcPr>
          <w:p w:rsidR="00F6580A" w:rsidRPr="00132539" w:rsidRDefault="00F6580A" w:rsidP="0034606E">
            <w:pPr>
              <w:spacing w:after="0" w:line="240" w:lineRule="auto"/>
              <w:ind w:right="126"/>
              <w:jc w:val="thaiDistribute"/>
              <w:rPr>
                <w:rFonts w:ascii="TH SarabunPSK" w:hAnsi="TH SarabunPSK" w:cs="TH SarabunPSK"/>
                <w:sz w:val="32"/>
                <w:szCs w:val="32"/>
                <w:cs/>
              </w:rPr>
            </w:pPr>
            <w:r w:rsidRPr="00132539">
              <w:rPr>
                <w:rFonts w:ascii="TH SarabunPSK" w:hAnsi="TH SarabunPSK" w:cs="TH SarabunPSK"/>
                <w:sz w:val="32"/>
                <w:szCs w:val="32"/>
              </w:rPr>
              <w:t>2</w:t>
            </w:r>
            <w:r w:rsidRPr="00132539">
              <w:rPr>
                <w:rFonts w:ascii="TH SarabunPSK" w:hAnsi="TH SarabunPSK" w:cs="TH SarabunPSK"/>
                <w:sz w:val="32"/>
                <w:szCs w:val="32"/>
                <w:cs/>
              </w:rPr>
              <w:t>.</w:t>
            </w:r>
            <w:r w:rsidRPr="00132539">
              <w:rPr>
                <w:rFonts w:cs="Angsana New"/>
                <w:cs/>
              </w:rPr>
              <w:t xml:space="preserve"> </w:t>
            </w:r>
            <w:r w:rsidRPr="00132539">
              <w:rPr>
                <w:rFonts w:ascii="TH SarabunPSK" w:hAnsi="TH SarabunPSK" w:cs="TH SarabunPSK" w:hint="cs"/>
                <w:sz w:val="32"/>
                <w:szCs w:val="32"/>
                <w:cs/>
              </w:rPr>
              <w:t>ควรระบุ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 </w:t>
            </w:r>
            <w:r w:rsidRPr="00132539">
              <w:rPr>
                <w:rFonts w:ascii="TH SarabunPSK" w:hAnsi="TH SarabunPSK" w:cs="TH SarabunPSK" w:hint="cs"/>
                <w:sz w:val="32"/>
                <w:szCs w:val="32"/>
                <w:cs/>
              </w:rPr>
              <w:t>ของแต่ละรายวิชา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มีระบุอยู่ในหน้า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16</w:t>
            </w:r>
            <w:r w:rsidRPr="00132539">
              <w:rPr>
                <w:rFonts w:ascii="TH SarabunPSK" w:hAnsi="TH SarabunPSK" w:cs="TH SarabunPSK"/>
                <w:sz w:val="32"/>
                <w:szCs w:val="32"/>
                <w:cs/>
              </w:rPr>
              <w:t>-</w:t>
            </w:r>
            <w:r w:rsidRPr="00132539">
              <w:rPr>
                <w:rFonts w:ascii="TH SarabunPSK" w:hAnsi="TH SarabunPSK" w:cs="TH SarabunPSK"/>
                <w:sz w:val="32"/>
                <w:szCs w:val="32"/>
              </w:rPr>
              <w:t>25</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หลักจาก</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คำอธิบายรายวิชา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ของแต่ละรายวิชา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81</w:t>
            </w:r>
            <w:r w:rsidRPr="00132539">
              <w:rPr>
                <w:rFonts w:ascii="TH SarabunPSK" w:hAnsi="TH SarabunPSK" w:cs="TH SarabunPSK"/>
                <w:sz w:val="32"/>
                <w:szCs w:val="32"/>
                <w:cs/>
              </w:rPr>
              <w:t>-</w:t>
            </w:r>
            <w:r w:rsidRPr="00132539">
              <w:rPr>
                <w:rFonts w:ascii="TH SarabunPSK" w:hAnsi="TH SarabunPSK" w:cs="TH SarabunPSK"/>
                <w:sz w:val="32"/>
                <w:szCs w:val="32"/>
              </w:rPr>
              <w:t>99</w:t>
            </w:r>
          </w:p>
        </w:tc>
        <w:tc>
          <w:tcPr>
            <w:tcW w:w="4225" w:type="dxa"/>
            <w:shd w:val="clear" w:color="auto" w:fill="auto"/>
          </w:tcPr>
          <w:p w:rsidR="00F6580A" w:rsidRPr="00132539" w:rsidRDefault="00F6580A" w:rsidP="0034606E">
            <w:pPr>
              <w:spacing w:after="0" w:line="240" w:lineRule="auto"/>
              <w:ind w:right="26"/>
              <w:jc w:val="thaiDistribute"/>
              <w:rPr>
                <w:rFonts w:ascii="TH SarabunPSK" w:hAnsi="TH SarabunPSK" w:cs="TH SarabunPSK"/>
                <w:sz w:val="32"/>
                <w:szCs w:val="32"/>
                <w:cs/>
                <w:lang w:val="en-US"/>
              </w:rPr>
            </w:pPr>
            <w:r w:rsidRPr="00132539">
              <w:rPr>
                <w:rFonts w:ascii="TH SarabunPSK" w:hAnsi="TH SarabunPSK" w:cs="TH SarabunPSK" w:hint="cs"/>
                <w:sz w:val="32"/>
                <w:szCs w:val="32"/>
                <w:cs/>
                <w:lang w:val="en-US"/>
              </w:rPr>
              <w:t>-</w:t>
            </w:r>
            <w:r w:rsidRPr="00132539">
              <w:rPr>
                <w:rFonts w:ascii="TH SarabunPSK" w:hAnsi="TH SarabunPSK" w:cs="TH SarabunPSK" w:hint="cs"/>
                <w:sz w:val="32"/>
                <w:szCs w:val="32"/>
                <w:cs/>
              </w:rPr>
              <w:t xml:space="preserve">ทางคณะกรรมการปรับปรุงหลักสูตร ปรับปรุงหลักสูตรตามแบบฟอร์มที่มหาวิทยาลัยกำหนด ทั้งนี้ ในแต่รายวิชาได้กำหนด </w:t>
            </w:r>
            <w:r w:rsidRPr="00132539">
              <w:rPr>
                <w:rFonts w:ascii="TH SarabunPSK" w:hAnsi="TH SarabunPSK" w:cs="TH SarabunPSK"/>
                <w:sz w:val="32"/>
                <w:szCs w:val="32"/>
                <w:lang w:val="en-US"/>
              </w:rPr>
              <w:t xml:space="preserve">CLOs </w:t>
            </w:r>
            <w:r w:rsidRPr="00132539">
              <w:rPr>
                <w:rFonts w:ascii="TH SarabunPSK" w:hAnsi="TH SarabunPSK" w:cs="TH SarabunPSK" w:hint="cs"/>
                <w:sz w:val="32"/>
                <w:szCs w:val="32"/>
                <w:cs/>
                <w:lang w:val="en-US"/>
              </w:rPr>
              <w:t xml:space="preserve">ตาม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ไว้แล้ว โดยจะนำไปใส่ใน มคอ.3 ต่อไป</w:t>
            </w:r>
          </w:p>
        </w:tc>
      </w:tr>
      <w:tr w:rsidR="00132539" w:rsidRPr="00132539" w:rsidTr="0034606E">
        <w:tc>
          <w:tcPr>
            <w:tcW w:w="4775" w:type="dxa"/>
            <w:shd w:val="clear" w:color="auto" w:fill="auto"/>
          </w:tcPr>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rPr>
              <w:t>3</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การออกแบบการจัดการเรียนรู้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กิจกรรมการสอน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แนวทางการวัดผลและประเมินผล</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116</w:t>
            </w:r>
            <w:r w:rsidRPr="00132539">
              <w:rPr>
                <w:rFonts w:ascii="TH SarabunPSK" w:hAnsi="TH SarabunPSK" w:cs="TH SarabunPSK"/>
                <w:sz w:val="32"/>
                <w:szCs w:val="32"/>
                <w:cs/>
              </w:rPr>
              <w:t>-</w:t>
            </w:r>
            <w:r w:rsidRPr="00132539">
              <w:rPr>
                <w:rFonts w:ascii="TH SarabunPSK" w:hAnsi="TH SarabunPSK" w:cs="TH SarabunPSK"/>
                <w:sz w:val="32"/>
                <w:szCs w:val="32"/>
              </w:rPr>
              <w:t>127</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142</w:t>
            </w:r>
            <w:r w:rsidRPr="00132539">
              <w:rPr>
                <w:rFonts w:ascii="TH SarabunPSK" w:hAnsi="TH SarabunPSK" w:cs="TH SarabunPSK"/>
                <w:sz w:val="32"/>
                <w:szCs w:val="32"/>
                <w:cs/>
              </w:rPr>
              <w:t>-</w:t>
            </w:r>
            <w:r w:rsidRPr="00132539">
              <w:rPr>
                <w:rFonts w:ascii="TH SarabunPSK" w:hAnsi="TH SarabunPSK" w:cs="TH SarabunPSK"/>
                <w:sz w:val="32"/>
                <w:szCs w:val="32"/>
              </w:rPr>
              <w:t>157</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ของแต่ละรายวิชา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ถูกระบุให้สอดคล้องของ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GELOs </w:t>
            </w:r>
            <w:r w:rsidRPr="00132539">
              <w:rPr>
                <w:rFonts w:ascii="TH SarabunPSK" w:hAnsi="TH SarabunPSK" w:cs="TH SarabunPSK" w:hint="cs"/>
                <w:sz w:val="32"/>
                <w:szCs w:val="32"/>
                <w:cs/>
              </w:rPr>
              <w:t>ของแต่ละรายวิชา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ที่มีการระบุระดับของผลลัพธ์การเรียนรู้ของ</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Bloom's Taxonomy </w:t>
            </w:r>
            <w:r w:rsidRPr="00132539">
              <w:rPr>
                <w:rFonts w:ascii="TH SarabunPSK" w:hAnsi="TH SarabunPSK" w:cs="TH SarabunPSK" w:hint="cs"/>
                <w:sz w:val="32"/>
                <w:szCs w:val="32"/>
                <w:cs/>
              </w:rPr>
              <w:t>ที่หลักสูตรได้ระบุไว้ในตารางหน้า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101</w:t>
            </w:r>
            <w:r w:rsidRPr="00132539">
              <w:rPr>
                <w:rFonts w:ascii="TH SarabunPSK" w:hAnsi="TH SarabunPSK" w:cs="TH SarabunPSK"/>
                <w:sz w:val="32"/>
                <w:szCs w:val="32"/>
                <w:cs/>
              </w:rPr>
              <w:t>-</w:t>
            </w:r>
            <w:r w:rsidRPr="00132539">
              <w:rPr>
                <w:rFonts w:ascii="TH SarabunPSK" w:hAnsi="TH SarabunPSK" w:cs="TH SarabunPSK"/>
                <w:sz w:val="32"/>
                <w:szCs w:val="32"/>
              </w:rPr>
              <w:t xml:space="preserve">103 </w:t>
            </w:r>
          </w:p>
          <w:p w:rsidR="00F6580A" w:rsidRPr="00132539" w:rsidRDefault="00F6580A" w:rsidP="0034606E">
            <w:pPr>
              <w:spacing w:after="0" w:line="240" w:lineRule="auto"/>
              <w:ind w:right="126"/>
              <w:jc w:val="thaiDistribute"/>
              <w:rPr>
                <w:rFonts w:ascii="TH SarabunPSK" w:hAnsi="TH SarabunPSK" w:cs="TH SarabunPSK"/>
                <w:sz w:val="32"/>
                <w:szCs w:val="32"/>
                <w:cs/>
              </w:rPr>
            </w:pPr>
            <w:r w:rsidRPr="00132539">
              <w:rPr>
                <w:rFonts w:ascii="TH SarabunPSK" w:hAnsi="TH SarabunPSK" w:cs="TH SarabunPSK" w:hint="cs"/>
                <w:sz w:val="32"/>
                <w:szCs w:val="32"/>
                <w:cs/>
              </w:rPr>
              <w:t>ควรตรวจสอบความถูกต้องของการออกแบบรายวิชาจาก</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Course syllabus </w:t>
            </w:r>
            <w:r w:rsidRPr="00132539">
              <w:rPr>
                <w:rFonts w:ascii="TH SarabunPSK" w:hAnsi="TH SarabunPSK" w:cs="TH SarabunPSK" w:hint="cs"/>
                <w:sz w:val="32"/>
                <w:szCs w:val="32"/>
                <w:cs/>
              </w:rPr>
              <w:t>เพื่อการเรียนการสอนจะได้สอดคล้องกับ</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GELOs </w:t>
            </w:r>
            <w:r w:rsidRPr="00132539">
              <w:rPr>
                <w:rFonts w:ascii="TH SarabunPSK" w:hAnsi="TH SarabunPSK" w:cs="TH SarabunPSK" w:hint="cs"/>
                <w:sz w:val="32"/>
                <w:szCs w:val="32"/>
                <w:cs/>
              </w:rPr>
              <w:t>และ</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CLOs </w:t>
            </w:r>
            <w:r w:rsidRPr="00132539">
              <w:rPr>
                <w:rFonts w:ascii="TH SarabunPSK" w:hAnsi="TH SarabunPSK" w:cs="TH SarabunPSK" w:hint="cs"/>
                <w:sz w:val="32"/>
                <w:szCs w:val="32"/>
                <w:cs/>
              </w:rPr>
              <w:t>ที่ระบุในเล่มหลักสูตร</w:t>
            </w:r>
          </w:p>
        </w:tc>
        <w:tc>
          <w:tcPr>
            <w:tcW w:w="4225" w:type="dxa"/>
            <w:shd w:val="clear" w:color="auto" w:fill="auto"/>
          </w:tcPr>
          <w:p w:rsidR="00F6580A" w:rsidRPr="00132539" w:rsidRDefault="00F6580A" w:rsidP="0034606E">
            <w:pPr>
              <w:spacing w:after="0" w:line="240" w:lineRule="auto"/>
              <w:ind w:right="26"/>
              <w:jc w:val="thaiDistribute"/>
              <w:rPr>
                <w:rFonts w:ascii="TH SarabunPSK" w:hAnsi="TH SarabunPSK" w:cs="TH SarabunPSK"/>
                <w:sz w:val="32"/>
                <w:szCs w:val="32"/>
                <w:cs/>
                <w:lang w:val="en-US"/>
              </w:rPr>
            </w:pPr>
            <w:r w:rsidRPr="00132539">
              <w:rPr>
                <w:rFonts w:ascii="TH SarabunPSK" w:hAnsi="TH SarabunPSK" w:cs="TH SarabunPSK" w:hint="cs"/>
                <w:sz w:val="32"/>
                <w:szCs w:val="32"/>
                <w:cs/>
              </w:rPr>
              <w:t>- ตรวจสอบและนำรูปแบบการจัดการเรียนรู้</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กิจกรรมการสอน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 xml:space="preserve">แนวทางการวัดผลและประเมินผลของทุกรายวิชาในแต่ละ </w:t>
            </w:r>
            <w:r w:rsidRPr="00132539">
              <w:rPr>
                <w:rFonts w:ascii="TH SarabunPSK" w:hAnsi="TH SarabunPSK" w:cs="TH SarabunPSK"/>
                <w:sz w:val="32"/>
                <w:szCs w:val="32"/>
                <w:lang w:val="en-US"/>
              </w:rPr>
              <w:t xml:space="preserve">GELOs </w:t>
            </w:r>
            <w:r w:rsidRPr="00132539">
              <w:rPr>
                <w:rFonts w:ascii="TH SarabunPSK" w:hAnsi="TH SarabunPSK" w:cs="TH SarabunPSK" w:hint="cs"/>
                <w:sz w:val="32"/>
                <w:szCs w:val="32"/>
                <w:cs/>
                <w:lang w:val="en-US"/>
              </w:rPr>
              <w:t>มาระบุในเล่มหลักสูตร</w:t>
            </w:r>
          </w:p>
        </w:tc>
      </w:tr>
      <w:tr w:rsidR="00132539" w:rsidRPr="00132539" w:rsidTr="0034606E">
        <w:tc>
          <w:tcPr>
            <w:tcW w:w="4775" w:type="dxa"/>
            <w:shd w:val="clear" w:color="auto" w:fill="auto"/>
          </w:tcPr>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rPr>
              <w:t>4</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ควรประชุมรวมผู้รับผิดชอบรายวิชาทุกรายวิชา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เพื่อลดความซ้ำซ้อนของเนื้อหาในแต่ละรายวิชา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และปรับรูปแบบของกิจกรรมในชั้นเรียนให้มีความหลากหลาย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มีการกระจายในทุกรายวิชา</w:t>
            </w:r>
          </w:p>
        </w:tc>
        <w:tc>
          <w:tcPr>
            <w:tcW w:w="4225" w:type="dxa"/>
            <w:shd w:val="clear" w:color="auto" w:fill="auto"/>
          </w:tcPr>
          <w:p w:rsidR="00F6580A" w:rsidRPr="00132539" w:rsidRDefault="00F6580A" w:rsidP="0034606E">
            <w:pPr>
              <w:spacing w:after="0" w:line="240" w:lineRule="auto"/>
              <w:ind w:right="26"/>
              <w:jc w:val="thaiDistribute"/>
              <w:rPr>
                <w:rFonts w:ascii="TH SarabunPSK" w:hAnsi="TH SarabunPSK" w:cs="TH SarabunPSK"/>
                <w:sz w:val="32"/>
                <w:szCs w:val="32"/>
              </w:rPr>
            </w:pPr>
            <w:r w:rsidRPr="00132539">
              <w:rPr>
                <w:rFonts w:ascii="TH SarabunPSK" w:hAnsi="TH SarabunPSK" w:cs="TH SarabunPSK" w:hint="cs"/>
                <w:sz w:val="32"/>
                <w:szCs w:val="32"/>
                <w:cs/>
              </w:rPr>
              <w:t>- จะดำเนินการจัดประชุมกับคณะกรรมการปรับปรุงหลักสูตรและอาจารย์ผู้รับผิดชอบรายวิชาอีกครั้ง</w:t>
            </w:r>
          </w:p>
        </w:tc>
      </w:tr>
      <w:tr w:rsidR="00132539" w:rsidRPr="00132539" w:rsidTr="0034606E">
        <w:tc>
          <w:tcPr>
            <w:tcW w:w="4775" w:type="dxa"/>
            <w:shd w:val="clear" w:color="auto" w:fill="auto"/>
          </w:tcPr>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rPr>
              <w:t>5</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จากผลลัพธ์การเรียนรู้</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GELOs </w:t>
            </w:r>
            <w:r w:rsidRPr="00132539">
              <w:rPr>
                <w:rFonts w:ascii="TH SarabunPSK" w:hAnsi="TH SarabunPSK" w:cs="TH SarabunPSK" w:hint="cs"/>
                <w:sz w:val="32"/>
                <w:szCs w:val="32"/>
                <w:cs/>
              </w:rPr>
              <w:t>ที่สอดคล้องกับอัตลักษณ์ของบัณฑิต</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66</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และทักษะที่กำหนด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หน้า</w:t>
            </w:r>
            <w:r w:rsidRPr="00132539">
              <w:rPr>
                <w:rFonts w:ascii="TH SarabunPSK" w:hAnsi="TH SarabunPSK" w:cs="TH SarabunPSK"/>
                <w:sz w:val="32"/>
                <w:szCs w:val="32"/>
                <w:cs/>
              </w:rPr>
              <w:t xml:space="preserve"> </w:t>
            </w:r>
            <w:r w:rsidRPr="00132539">
              <w:rPr>
                <w:rFonts w:ascii="TH SarabunPSK" w:hAnsi="TH SarabunPSK" w:cs="TH SarabunPSK"/>
                <w:sz w:val="32"/>
                <w:szCs w:val="32"/>
              </w:rPr>
              <w:t>70</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รวมถึงผลของแบบสำรวจ</w:t>
            </w:r>
          </w:p>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hint="cs"/>
                <w:sz w:val="32"/>
                <w:szCs w:val="32"/>
                <w:cs/>
              </w:rPr>
              <w:t>ควรลดการประเมินด้วยการสอบที่เน้นการจำ</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แต่ปรับเป็นการออกแบบการประเมินจากกิจกรรมในชั้นเรียน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ที่มีการใช้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AI </w:t>
            </w:r>
            <w:r w:rsidRPr="00132539">
              <w:rPr>
                <w:rFonts w:ascii="TH SarabunPSK" w:hAnsi="TH SarabunPSK" w:cs="TH SarabunPSK" w:hint="cs"/>
                <w:sz w:val="32"/>
                <w:szCs w:val="32"/>
                <w:cs/>
              </w:rPr>
              <w:t>เพื่อหาข้อมูลและเน้นการคิดเชิงวิพากษ์</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หรือ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กิจกรรมที่ทำให้เกิดการทำงานร่วมกัน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นักศึกษาได้มีส่วนร่วมในการนำเสนอผลงานเพื่อฝึกทักษะการนำเสนอ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ทั้งนี้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การเปลี่ยนการการสอบหลังการบรรยาย</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เป็นการทำกิจกรรมที่นักศึกษาสามารถใช้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AI </w:t>
            </w:r>
            <w:r w:rsidRPr="00132539">
              <w:rPr>
                <w:rFonts w:ascii="TH SarabunPSK" w:hAnsi="TH SarabunPSK" w:cs="TH SarabunPSK" w:hint="cs"/>
                <w:sz w:val="32"/>
                <w:szCs w:val="32"/>
                <w:cs/>
              </w:rPr>
              <w:t>ได้</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จำเป็นอย่างยิ่งที่ต้องการการ</w:t>
            </w:r>
            <w:r w:rsidRPr="00132539">
              <w:rPr>
                <w:rFonts w:ascii="TH SarabunPSK" w:hAnsi="TH SarabunPSK" w:cs="TH SarabunPSK"/>
                <w:sz w:val="32"/>
                <w:szCs w:val="32"/>
                <w:cs/>
              </w:rPr>
              <w:t xml:space="preserve"> </w:t>
            </w:r>
            <w:r w:rsidRPr="00132539">
              <w:rPr>
                <w:rFonts w:ascii="TH SarabunPSK" w:hAnsi="TH SarabunPSK" w:cs="TH SarabunPSK"/>
                <w:sz w:val="32"/>
                <w:szCs w:val="32"/>
              </w:rPr>
              <w:t>reskill</w:t>
            </w:r>
            <w:r w:rsidRPr="00132539">
              <w:rPr>
                <w:rFonts w:ascii="TH SarabunPSK" w:hAnsi="TH SarabunPSK" w:cs="TH SarabunPSK"/>
                <w:sz w:val="32"/>
                <w:szCs w:val="32"/>
                <w:cs/>
              </w:rPr>
              <w:t>-</w:t>
            </w:r>
            <w:r w:rsidRPr="00132539">
              <w:rPr>
                <w:rFonts w:ascii="TH SarabunPSK" w:hAnsi="TH SarabunPSK" w:cs="TH SarabunPSK"/>
                <w:sz w:val="32"/>
                <w:szCs w:val="32"/>
              </w:rPr>
              <w:t xml:space="preserve">upskill </w:t>
            </w:r>
            <w:r w:rsidRPr="00132539">
              <w:rPr>
                <w:rFonts w:ascii="TH SarabunPSK" w:hAnsi="TH SarabunPSK" w:cs="TH SarabunPSK" w:hint="cs"/>
                <w:sz w:val="32"/>
                <w:szCs w:val="32"/>
                <w:cs/>
              </w:rPr>
              <w:t>อาจารย์ผู้สอนในส่วนนี้</w:t>
            </w:r>
          </w:p>
        </w:tc>
        <w:tc>
          <w:tcPr>
            <w:tcW w:w="4225" w:type="dxa"/>
            <w:shd w:val="clear" w:color="auto" w:fill="auto"/>
          </w:tcPr>
          <w:p w:rsidR="00F6580A" w:rsidRPr="00132539" w:rsidRDefault="00F6580A" w:rsidP="0034606E">
            <w:pPr>
              <w:spacing w:after="0" w:line="240" w:lineRule="auto"/>
              <w:ind w:right="26"/>
              <w:jc w:val="thaiDistribute"/>
              <w:rPr>
                <w:rFonts w:ascii="TH SarabunPSK" w:hAnsi="TH SarabunPSK" w:cs="TH SarabunPSK"/>
                <w:sz w:val="32"/>
                <w:szCs w:val="32"/>
              </w:rPr>
            </w:pPr>
            <w:r w:rsidRPr="00132539">
              <w:rPr>
                <w:rFonts w:ascii="TH SarabunPSK" w:hAnsi="TH SarabunPSK" w:cs="TH SarabunPSK" w:hint="cs"/>
                <w:sz w:val="32"/>
                <w:szCs w:val="32"/>
                <w:cs/>
              </w:rPr>
              <w:t>- ปรับปรุงการวัดประเมินผลจากการสอบเป็นการทำกิจกรรมชั้นเรียนมากขึ้น</w:t>
            </w:r>
          </w:p>
        </w:tc>
      </w:tr>
      <w:tr w:rsidR="00F6580A" w:rsidRPr="00132539" w:rsidTr="0034606E">
        <w:tc>
          <w:tcPr>
            <w:tcW w:w="4775" w:type="dxa"/>
            <w:shd w:val="clear" w:color="auto" w:fill="auto"/>
          </w:tcPr>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sz w:val="32"/>
                <w:szCs w:val="32"/>
              </w:rPr>
              <w:t>6</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การควบคุมคุณภาพการเรียนการสอนด้วยวิชากลาง</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ด้วยการใช้</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course syllabus </w:t>
            </w:r>
            <w:r w:rsidRPr="00132539">
              <w:rPr>
                <w:rFonts w:ascii="TH SarabunPSK" w:hAnsi="TH SarabunPSK" w:cs="TH SarabunPSK" w:hint="cs"/>
                <w:sz w:val="32"/>
                <w:szCs w:val="32"/>
                <w:cs/>
              </w:rPr>
              <w:t>ไม่เพียงพอ</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ซึ่งเห็นจากแบบสำรวจที่มีการกล่าวถึงประเด็นแนะนำให้ใข้</w:t>
            </w:r>
            <w:r w:rsidRPr="00132539">
              <w:rPr>
                <w:rFonts w:ascii="TH SarabunPSK" w:hAnsi="TH SarabunPSK" w:cs="TH SarabunPSK"/>
                <w:sz w:val="32"/>
                <w:szCs w:val="32"/>
                <w:cs/>
              </w:rPr>
              <w:t xml:space="preserve"> </w:t>
            </w:r>
            <w:r w:rsidRPr="00132539">
              <w:rPr>
                <w:rFonts w:ascii="TH SarabunPSK" w:hAnsi="TH SarabunPSK" w:cs="TH SarabunPSK"/>
                <w:sz w:val="32"/>
                <w:szCs w:val="32"/>
              </w:rPr>
              <w:t xml:space="preserve">rubric </w:t>
            </w:r>
            <w:r w:rsidRPr="00132539">
              <w:rPr>
                <w:rFonts w:ascii="TH SarabunPSK" w:hAnsi="TH SarabunPSK" w:cs="TH SarabunPSK" w:hint="cs"/>
                <w:sz w:val="32"/>
                <w:szCs w:val="32"/>
                <w:cs/>
              </w:rPr>
              <w:t>กลาง</w:t>
            </w:r>
          </w:p>
          <w:p w:rsidR="00F6580A" w:rsidRPr="00132539" w:rsidRDefault="00F6580A" w:rsidP="0034606E">
            <w:pPr>
              <w:spacing w:after="0" w:line="240" w:lineRule="auto"/>
              <w:ind w:right="126"/>
              <w:jc w:val="thaiDistribute"/>
              <w:rPr>
                <w:rFonts w:ascii="TH SarabunPSK" w:hAnsi="TH SarabunPSK" w:cs="TH SarabunPSK"/>
                <w:sz w:val="32"/>
                <w:szCs w:val="32"/>
              </w:rPr>
            </w:pPr>
            <w:r w:rsidRPr="00132539">
              <w:rPr>
                <w:rFonts w:ascii="TH SarabunPSK" w:hAnsi="TH SarabunPSK" w:cs="TH SarabunPSK" w:hint="cs"/>
                <w:sz w:val="32"/>
                <w:szCs w:val="32"/>
                <w:cs/>
              </w:rPr>
              <w:t>การแต่งตั้งผู้ประสานงานรายวิชา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ที่เป็นผู้รับผิดชอบประสานงานเพื่อปรับปรุงและออกแบบการเรียนการสอนและการประเเมินผลรายวิชา</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มีคำสั่งแต่งหตั้งและระบุหน้าที่ของผู้ประสานงานชัดเจน</w:t>
            </w:r>
            <w:r w:rsidRPr="00132539">
              <w:rPr>
                <w:rFonts w:ascii="TH SarabunPSK" w:hAnsi="TH SarabunPSK" w:cs="TH SarabunPSK"/>
                <w:sz w:val="32"/>
                <w:szCs w:val="32"/>
                <w:cs/>
              </w:rPr>
              <w:t xml:space="preserve">) </w:t>
            </w:r>
            <w:r w:rsidRPr="00132539">
              <w:rPr>
                <w:rFonts w:ascii="TH SarabunPSK" w:hAnsi="TH SarabunPSK" w:cs="TH SarabunPSK" w:hint="cs"/>
                <w:sz w:val="32"/>
                <w:szCs w:val="32"/>
                <w:cs/>
              </w:rPr>
              <w:t>จะช่วยลดปัญหาในส่วนนี้ได้มาก</w:t>
            </w:r>
          </w:p>
        </w:tc>
        <w:tc>
          <w:tcPr>
            <w:tcW w:w="4225" w:type="dxa"/>
            <w:shd w:val="clear" w:color="auto" w:fill="auto"/>
          </w:tcPr>
          <w:p w:rsidR="00F6580A" w:rsidRPr="00132539" w:rsidRDefault="00F6580A" w:rsidP="0034606E">
            <w:pPr>
              <w:spacing w:after="0" w:line="240" w:lineRule="auto"/>
              <w:ind w:right="26"/>
              <w:jc w:val="thaiDistribute"/>
              <w:rPr>
                <w:rFonts w:ascii="TH SarabunPSK" w:hAnsi="TH SarabunPSK" w:cs="TH SarabunPSK"/>
                <w:sz w:val="32"/>
                <w:szCs w:val="32"/>
                <w:lang w:val="en-US"/>
              </w:rPr>
            </w:pPr>
            <w:r w:rsidRPr="00132539">
              <w:rPr>
                <w:rFonts w:ascii="TH SarabunPSK" w:hAnsi="TH SarabunPSK" w:cs="TH SarabunPSK" w:hint="cs"/>
                <w:sz w:val="32"/>
                <w:szCs w:val="32"/>
                <w:cs/>
              </w:rPr>
              <w:t xml:space="preserve">- รายวิชาศึกษาทั่วไปดำเนินงานในรูปแบบ </w:t>
            </w:r>
            <w:r w:rsidRPr="00132539">
              <w:rPr>
                <w:rFonts w:ascii="TH SarabunPSK" w:hAnsi="TH SarabunPSK" w:cs="TH SarabunPSK"/>
                <w:sz w:val="32"/>
                <w:szCs w:val="32"/>
                <w:lang w:val="en-US"/>
              </w:rPr>
              <w:t>Team Teaching</w:t>
            </w:r>
            <w:r w:rsidRPr="00132539">
              <w:rPr>
                <w:rFonts w:ascii="TH SarabunPSK" w:hAnsi="TH SarabunPSK" w:cs="TH SarabunPSK" w:hint="cs"/>
                <w:sz w:val="32"/>
                <w:szCs w:val="32"/>
                <w:cs/>
                <w:lang w:val="en-US"/>
              </w:rPr>
              <w:t xml:space="preserve"> มีผู้ประสานงานรายวิชาและมีทีมผู้สอนประจำกลุ่มย่อยในรายวิชา </w:t>
            </w:r>
          </w:p>
          <w:p w:rsidR="00F6580A" w:rsidRPr="00132539" w:rsidRDefault="00F6580A" w:rsidP="0034606E">
            <w:pPr>
              <w:spacing w:after="0" w:line="240" w:lineRule="auto"/>
              <w:ind w:right="26"/>
              <w:jc w:val="thaiDistribute"/>
              <w:rPr>
                <w:rFonts w:ascii="TH SarabunPSK" w:hAnsi="TH SarabunPSK" w:cs="TH SarabunPSK"/>
                <w:sz w:val="32"/>
                <w:szCs w:val="32"/>
                <w:cs/>
                <w:lang w:val="en-US"/>
              </w:rPr>
            </w:pPr>
            <w:r w:rsidRPr="00132539">
              <w:rPr>
                <w:rFonts w:ascii="TH SarabunPSK" w:hAnsi="TH SarabunPSK" w:cs="TH SarabunPSK" w:hint="cs"/>
                <w:sz w:val="32"/>
                <w:szCs w:val="32"/>
                <w:cs/>
                <w:lang w:val="en-US"/>
              </w:rPr>
              <w:t xml:space="preserve">- มีการจัดทำคู่มือการจัดการเรียนการสอนแต่ละรายวิชา รวมทั้งมีการจัดทำ </w:t>
            </w:r>
            <w:r w:rsidRPr="00132539">
              <w:rPr>
                <w:rFonts w:ascii="TH SarabunPSK" w:hAnsi="TH SarabunPSK" w:cs="TH SarabunPSK"/>
                <w:sz w:val="32"/>
                <w:szCs w:val="32"/>
                <w:lang w:val="en-US"/>
              </w:rPr>
              <w:t xml:space="preserve">rubric score </w:t>
            </w:r>
            <w:r w:rsidRPr="00132539">
              <w:rPr>
                <w:rFonts w:ascii="TH SarabunPSK" w:hAnsi="TH SarabunPSK" w:cs="TH SarabunPSK" w:hint="cs"/>
                <w:sz w:val="32"/>
                <w:szCs w:val="32"/>
                <w:cs/>
                <w:lang w:val="en-US"/>
              </w:rPr>
              <w:t>กลาง เพื่อให้มีเกณฑ์กลางในการวัดประเมินผลเหมือนกันทุกกลุ่มแล้ว</w:t>
            </w:r>
          </w:p>
        </w:tc>
      </w:tr>
    </w:tbl>
    <w:p w:rsidR="00290F9C" w:rsidRPr="00132539" w:rsidRDefault="00290F9C" w:rsidP="002B58AA">
      <w:pPr>
        <w:spacing w:after="0" w:line="240" w:lineRule="auto"/>
        <w:rPr>
          <w:rFonts w:ascii="TH SarabunPSK" w:eastAsia="TH SarabunPSK" w:hAnsi="TH SarabunPSK" w:cs="TH SarabunPSK"/>
          <w:b/>
          <w:bCs/>
          <w:sz w:val="32"/>
          <w:szCs w:val="32"/>
        </w:rPr>
      </w:pPr>
    </w:p>
    <w:p w:rsidR="00290F9C" w:rsidRPr="00132539" w:rsidRDefault="00290F9C" w:rsidP="002B58AA">
      <w:pPr>
        <w:spacing w:after="0" w:line="240" w:lineRule="auto"/>
        <w:rPr>
          <w:rFonts w:ascii="TH SarabunPSK" w:eastAsia="TH SarabunPSK" w:hAnsi="TH SarabunPSK" w:cs="TH SarabunPSK"/>
          <w:b/>
          <w:bCs/>
          <w:sz w:val="32"/>
          <w:szCs w:val="32"/>
        </w:rPr>
      </w:pPr>
    </w:p>
    <w:p w:rsidR="00290F9C" w:rsidRPr="00132539" w:rsidRDefault="00290F9C" w:rsidP="002B58AA">
      <w:pPr>
        <w:spacing w:after="0" w:line="240" w:lineRule="auto"/>
        <w:rPr>
          <w:rFonts w:ascii="TH SarabunPSK" w:eastAsia="Sarabun" w:hAnsi="TH SarabunPSK" w:cs="TH SarabunPSK"/>
          <w:b/>
          <w:bCs/>
          <w:sz w:val="32"/>
          <w:szCs w:val="32"/>
          <w:cs/>
        </w:rPr>
        <w:sectPr w:rsidR="00290F9C" w:rsidRPr="00132539" w:rsidSect="000A2785">
          <w:pgSz w:w="11906" w:h="16838"/>
          <w:pgMar w:top="1440" w:right="1440" w:bottom="2160" w:left="2160" w:header="562" w:footer="706" w:gutter="0"/>
          <w:cols w:space="720"/>
        </w:sectPr>
      </w:pPr>
    </w:p>
    <w:p w:rsidR="00290F9C" w:rsidRPr="00132539" w:rsidRDefault="00290F9C" w:rsidP="002B58AA">
      <w:pPr>
        <w:pStyle w:val="Heading3"/>
        <w:shd w:val="clear" w:color="auto" w:fill="D9D9D9"/>
        <w:ind w:left="0" w:firstLine="0"/>
        <w:jc w:val="center"/>
        <w:rPr>
          <w:rFonts w:ascii="TH SarabunPSK" w:hAnsi="TH SarabunPSK" w:cs="TH SarabunPSK"/>
          <w:bCs w:val="0"/>
          <w:color w:val="auto"/>
        </w:rPr>
      </w:pPr>
      <w:bookmarkStart w:id="23" w:name="_Hlk143873685"/>
      <w:r w:rsidRPr="00132539">
        <w:rPr>
          <w:rFonts w:ascii="TH SarabunPSK" w:hAnsi="TH SarabunPSK" w:cs="TH SarabunPSK"/>
          <w:b w:val="0"/>
          <w:color w:val="auto"/>
          <w:cs/>
        </w:rPr>
        <w:t xml:space="preserve">ภาคผนวก </w:t>
      </w:r>
      <w:r w:rsidR="00DB33CC" w:rsidRPr="00132539">
        <w:rPr>
          <w:rFonts w:ascii="TH SarabunPSK" w:hAnsi="TH SarabunPSK" w:cs="TH SarabunPSK" w:hint="cs"/>
          <w:b w:val="0"/>
          <w:color w:val="auto"/>
          <w:cs/>
        </w:rPr>
        <w:t>9</w:t>
      </w:r>
    </w:p>
    <w:p w:rsidR="00290F9C" w:rsidRPr="00132539" w:rsidRDefault="00290F9C" w:rsidP="002B58AA">
      <w:pPr>
        <w:pStyle w:val="Heading3"/>
        <w:shd w:val="clear" w:color="auto" w:fill="D9D9D9"/>
        <w:ind w:left="0" w:firstLine="0"/>
        <w:jc w:val="center"/>
        <w:rPr>
          <w:rFonts w:ascii="TH SarabunPSK" w:hAnsi="TH SarabunPSK" w:cs="TH SarabunPSK"/>
          <w:b w:val="0"/>
          <w:color w:val="auto"/>
          <w:cs/>
        </w:rPr>
      </w:pPr>
      <w:r w:rsidRPr="00132539">
        <w:rPr>
          <w:rFonts w:ascii="TH SarabunPSK" w:eastAsia="TH SarabunPSK" w:hAnsi="TH SarabunPSK" w:cs="TH SarabunPSK"/>
          <w:b w:val="0"/>
          <w:color w:val="auto"/>
          <w:cs/>
        </w:rPr>
        <w:t>เงื่อนไขการเรียนรายวิชากลุ่มวิชาภาษาต่างประเทศ</w:t>
      </w:r>
      <w:r w:rsidRPr="00132539">
        <w:rPr>
          <w:rFonts w:ascii="TH SarabunPSK" w:hAnsi="TH SarabunPSK" w:cs="TH SarabunPSK"/>
          <w:b w:val="0"/>
          <w:color w:val="auto"/>
          <w:cs/>
        </w:rPr>
        <w:t>และ</w:t>
      </w:r>
      <w:r w:rsidRPr="00132539">
        <w:rPr>
          <w:rFonts w:ascii="TH SarabunPSK" w:eastAsia="TH SarabunPSK" w:hAnsi="TH SarabunPSK" w:cs="TH SarabunPSK"/>
          <w:b w:val="0"/>
          <w:color w:val="auto"/>
          <w:cs/>
        </w:rPr>
        <w:t>เงื่อนไขการเทียบคะแนนสอบวัดความรู้และทักษะทางเทคโนโลยีสารสนเทศ</w:t>
      </w:r>
      <w:r w:rsidRPr="00132539">
        <w:rPr>
          <w:rFonts w:ascii="TH SarabunPSK" w:eastAsia="TH SarabunPSK" w:hAnsi="TH SarabunPSK" w:cs="TH SarabunPSK" w:hint="cs"/>
          <w:b w:val="0"/>
          <w:color w:val="auto"/>
          <w:cs/>
        </w:rPr>
        <w:t xml:space="preserve"> </w:t>
      </w:r>
      <w:r w:rsidRPr="00132539">
        <w:rPr>
          <w:rFonts w:ascii="TH SarabunPSK" w:eastAsia="TH SarabunPSK" w:hAnsi="TH SarabunPSK" w:cs="TH SarabunPSK" w:hint="cs"/>
          <w:b w:val="0"/>
          <w:color w:val="auto"/>
          <w:highlight w:val="yellow"/>
          <w:cs/>
        </w:rPr>
        <w:t>(รอฉบับอัพเดต)</w:t>
      </w:r>
    </w:p>
    <w:bookmarkEnd w:id="23"/>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407F67" w:rsidRPr="00132539" w:rsidRDefault="00407F67" w:rsidP="002B58AA">
      <w:pPr>
        <w:spacing w:after="0"/>
        <w:rPr>
          <w:rFonts w:ascii="TH SarabunPSK" w:hAnsi="TH SarabunPSK" w:cs="TH SarabunPSK"/>
        </w:rPr>
      </w:pPr>
    </w:p>
    <w:p w:rsidR="00407F67" w:rsidRPr="00132539" w:rsidRDefault="00407F67" w:rsidP="002B58AA">
      <w:pPr>
        <w:spacing w:after="0"/>
        <w:rPr>
          <w:rFonts w:ascii="TH SarabunPSK" w:hAnsi="TH SarabunPSK" w:cs="TH SarabunPSK"/>
        </w:rPr>
      </w:pPr>
    </w:p>
    <w:p w:rsidR="00407F67" w:rsidRPr="00132539" w:rsidRDefault="00407F67" w:rsidP="002B58AA">
      <w:pPr>
        <w:spacing w:after="0"/>
        <w:rPr>
          <w:rFonts w:ascii="TH SarabunPSK" w:hAnsi="TH SarabunPSK" w:cs="TH SarabunPSK"/>
        </w:rPr>
      </w:pPr>
    </w:p>
    <w:p w:rsidR="00407F67" w:rsidRPr="00132539" w:rsidRDefault="00407F67" w:rsidP="002B58AA">
      <w:pPr>
        <w:spacing w:after="0"/>
        <w:rPr>
          <w:rFonts w:ascii="TH SarabunPSK" w:hAnsi="TH SarabunPSK" w:cs="TH SarabunPSK"/>
        </w:rPr>
      </w:pPr>
    </w:p>
    <w:p w:rsidR="00407F67" w:rsidRPr="00132539" w:rsidRDefault="00407F67" w:rsidP="002B58AA">
      <w:pPr>
        <w:spacing w:after="0"/>
        <w:rPr>
          <w:rFonts w:ascii="TH SarabunPSK" w:hAnsi="TH SarabunPSK" w:cs="TH SarabunPSK"/>
        </w:rPr>
      </w:pPr>
    </w:p>
    <w:p w:rsidR="00407F67" w:rsidRPr="00132539" w:rsidRDefault="00407F67" w:rsidP="002B58AA">
      <w:pPr>
        <w:spacing w:after="0"/>
        <w:rPr>
          <w:rFonts w:ascii="TH SarabunPSK" w:hAnsi="TH SarabunPSK" w:cs="TH SarabunPSK"/>
        </w:rPr>
      </w:pPr>
    </w:p>
    <w:p w:rsidR="00407F67" w:rsidRPr="00132539" w:rsidRDefault="00407F67"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p w:rsidR="00290F9C" w:rsidRPr="00132539" w:rsidRDefault="00290F9C" w:rsidP="002B58AA">
      <w:pPr>
        <w:spacing w:after="0"/>
        <w:rPr>
          <w:rFonts w:ascii="TH SarabunPSK" w:hAnsi="TH SarabunPSK" w:cs="TH SarabunPSK"/>
        </w:rPr>
      </w:pPr>
    </w:p>
    <w:sectPr w:rsidR="00290F9C" w:rsidRPr="00132539" w:rsidSect="00290F9C">
      <w:headerReference w:type="default" r:id="rId41"/>
      <w:pgSz w:w="16838" w:h="11906" w:orient="landscape"/>
      <w:pgMar w:top="2160" w:right="2160" w:bottom="1440" w:left="1440" w:header="562" w:footer="7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851" w:rsidRDefault="00587851">
      <w:pPr>
        <w:spacing w:after="0" w:line="240" w:lineRule="auto"/>
      </w:pPr>
      <w:r>
        <w:separator/>
      </w:r>
    </w:p>
  </w:endnote>
  <w:endnote w:type="continuationSeparator" w:id="0">
    <w:p w:rsidR="00587851" w:rsidRDefault="00587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H Sarabun New">
    <w:panose1 w:val="020B0500040200020003"/>
    <w:charset w:val="00"/>
    <w:family w:val="swiss"/>
    <w:pitch w:val="variable"/>
    <w:sig w:usb0="A100006F" w:usb1="5000205A" w:usb2="00000000" w:usb3="00000000" w:csb0="00010183" w:csb1="00000000"/>
    <w:embedRegular r:id="rId1" w:fontKey="{9124B101-BD0B-4EB8-92D0-A26878911865}"/>
    <w:embedBold r:id="rId2" w:fontKey="{93A7BE68-5F81-4A56-836D-AA119209A784}"/>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embedRegular r:id="rId3" w:fontKey="{3D7F0A3A-6A17-4755-A00B-7BEF992A387E}"/>
  </w:font>
  <w:font w:name="TH SarabunPSK">
    <w:panose1 w:val="020B0500040200020003"/>
    <w:charset w:val="00"/>
    <w:family w:val="swiss"/>
    <w:pitch w:val="variable"/>
    <w:sig w:usb0="A100006F" w:usb1="5000205A" w:usb2="00000000" w:usb3="00000000" w:csb0="00010183" w:csb1="00000000"/>
    <w:embedRegular r:id="rId4" w:fontKey="{32D4C5AB-4B5C-4D33-8217-78328B6D4FF1}"/>
    <w:embedBold r:id="rId5" w:fontKey="{DF6D86EC-3E6A-4B92-B057-673F3010C1CA}"/>
    <w:embedItalic r:id="rId6" w:fontKey="{5B967982-B4B2-47EE-BA92-61C8B79B95F9}"/>
    <w:embedBoldItalic r:id="rId7" w:fontKey="{7D4B03CB-C3CF-4F62-9B5E-DE65F9E218A0}"/>
  </w:font>
  <w:font w:name="Calibri">
    <w:panose1 w:val="020F0502020204030204"/>
    <w:charset w:val="00"/>
    <w:family w:val="swiss"/>
    <w:pitch w:val="variable"/>
    <w:sig w:usb0="E4002EFF" w:usb1="C000247B" w:usb2="00000009" w:usb3="00000000" w:csb0="000001FF" w:csb1="00000000"/>
  </w:font>
  <w:font w:name="Sarabun">
    <w:altName w:val="Times New Roman"/>
    <w:charset w:val="00"/>
    <w:family w:val="auto"/>
    <w:pitch w:val="default"/>
  </w:font>
  <w:font w:name="TH Sarabun PSK">
    <w:altName w:val="Times New Roman"/>
    <w:charset w:val="00"/>
    <w:family w:val="auto"/>
    <w:pitch w:val="default"/>
  </w:font>
  <w:font w:name="Noto Sans Symbols">
    <w:altName w:val="Calibri"/>
    <w:charset w:val="00"/>
    <w:family w:val="auto"/>
    <w:pitch w:val="default"/>
  </w:font>
  <w:font w:name="Niramit">
    <w:altName w:val="Times New Roman"/>
    <w:charset w:val="00"/>
    <w:family w:val="auto"/>
    <w:pitch w:val="default"/>
  </w:font>
  <w:font w:name="Angsana New">
    <w:panose1 w:val="02020603050405020304"/>
    <w:charset w:val="00"/>
    <w:family w:val="roman"/>
    <w:pitch w:val="variable"/>
    <w:sig w:usb0="81000003" w:usb1="00000000" w:usb2="00000000" w:usb3="00000000" w:csb0="00010001" w:csb1="00000000"/>
    <w:embedRegular r:id="rId8" w:subsetted="1" w:fontKey="{26ED2313-79ED-4FD4-A6F8-C352D495AC26}"/>
    <w:embedBold r:id="rId9" w:subsetted="1" w:fontKey="{B2B27C8B-C1A7-4C3E-8741-CCD51A7C306A}"/>
  </w:font>
  <w:font w:name="Cordia New">
    <w:panose1 w:val="020B0304020202020204"/>
    <w:charset w:val="00"/>
    <w:family w:val="swiss"/>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DilleniaUPC">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Browallia New">
    <w:panose1 w:val="020B0604020202020204"/>
    <w:charset w:val="00"/>
    <w:family w:val="swiss"/>
    <w:pitch w:val="variable"/>
    <w:sig w:usb0="81000003" w:usb1="00000000" w:usb2="00000000" w:usb3="00000000" w:csb0="00010001" w:csb1="00000000"/>
  </w:font>
  <w:font w:name="Fira Mono">
    <w:charset w:val="00"/>
    <w:family w:val="modern"/>
    <w:pitch w:val="fixed"/>
    <w:sig w:usb0="40000287" w:usb1="02003801"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BrowalliaNew">
    <w:altName w:val="Malgun Gothic Semilight"/>
    <w:panose1 w:val="00000000000000000000"/>
    <w:charset w:val="DE"/>
    <w:family w:val="swiss"/>
    <w:notTrueType/>
    <w:pitch w:val="variable"/>
    <w:sig w:usb0="A10002FF" w:usb1="5000204A" w:usb2="00000020" w:usb3="00000000" w:csb0="0001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Default="001F31E4">
    <w:pPr>
      <w:pBdr>
        <w:top w:val="nil"/>
        <w:left w:val="nil"/>
        <w:bottom w:val="nil"/>
        <w:right w:val="nil"/>
        <w:between w:val="nil"/>
      </w:pBdr>
      <w:tabs>
        <w:tab w:val="center" w:pos="4513"/>
        <w:tab w:val="right" w:pos="9026"/>
      </w:tabs>
      <w:spacing w:after="0" w:line="240" w:lineRule="auto"/>
      <w:jc w:val="center"/>
      <w:rPr>
        <w:color w:val="000000"/>
      </w:rPr>
    </w:pPr>
  </w:p>
  <w:p w:rsidR="001F31E4" w:rsidRDefault="001F31E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Default="001F31E4">
    <w:pPr>
      <w:pBdr>
        <w:top w:val="nil"/>
        <w:left w:val="nil"/>
        <w:bottom w:val="nil"/>
        <w:right w:val="nil"/>
        <w:between w:val="nil"/>
      </w:pBdr>
      <w:tabs>
        <w:tab w:val="center" w:pos="4513"/>
        <w:tab w:val="right" w:pos="9026"/>
      </w:tabs>
      <w:spacing w:after="0" w:line="240" w:lineRule="auto"/>
      <w:jc w:val="center"/>
      <w:rPr>
        <w:color w:val="000000"/>
      </w:rPr>
    </w:pPr>
  </w:p>
  <w:p w:rsidR="001F31E4" w:rsidRDefault="001F31E4">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Pr="0034606E" w:rsidRDefault="001F31E4">
    <w:pPr>
      <w:pBdr>
        <w:top w:val="nil"/>
        <w:left w:val="nil"/>
        <w:bottom w:val="nil"/>
        <w:right w:val="nil"/>
        <w:between w:val="nil"/>
      </w:pBdr>
      <w:tabs>
        <w:tab w:val="center" w:pos="4513"/>
        <w:tab w:val="right" w:pos="9026"/>
      </w:tabs>
      <w:spacing w:after="0" w:line="240" w:lineRule="auto"/>
      <w:jc w:val="center"/>
      <w:rPr>
        <w:rFonts w:ascii="TH SarabunPSK" w:hAnsi="TH SarabunPSK" w:cs="TH SarabunPSK"/>
        <w:color w:val="000000"/>
        <w:sz w:val="32"/>
        <w:szCs w:val="32"/>
      </w:rPr>
    </w:pPr>
    <w:r w:rsidRPr="0034606E">
      <w:rPr>
        <w:rFonts w:ascii="TH SarabunPSK" w:hAnsi="TH SarabunPSK" w:cs="TH SarabunPSK"/>
        <w:color w:val="000000"/>
        <w:sz w:val="32"/>
        <w:szCs w:val="32"/>
      </w:rPr>
      <w:fldChar w:fldCharType="begin"/>
    </w:r>
    <w:r w:rsidRPr="0034606E">
      <w:rPr>
        <w:rFonts w:ascii="TH SarabunPSK" w:hAnsi="TH SarabunPSK" w:cs="TH SarabunPSK"/>
        <w:color w:val="000000"/>
        <w:sz w:val="32"/>
        <w:szCs w:val="32"/>
      </w:rPr>
      <w:instrText>PAGE</w:instrText>
    </w:r>
    <w:r w:rsidRPr="0034606E">
      <w:rPr>
        <w:rFonts w:ascii="TH SarabunPSK" w:hAnsi="TH SarabunPSK" w:cs="TH SarabunPSK"/>
        <w:color w:val="000000"/>
        <w:sz w:val="32"/>
        <w:szCs w:val="32"/>
      </w:rPr>
      <w:fldChar w:fldCharType="separate"/>
    </w:r>
    <w:r w:rsidR="00132539">
      <w:rPr>
        <w:rFonts w:ascii="TH SarabunPSK" w:hAnsi="TH SarabunPSK" w:cs="TH SarabunPSK"/>
        <w:noProof/>
        <w:color w:val="000000"/>
        <w:sz w:val="32"/>
        <w:szCs w:val="32"/>
      </w:rPr>
      <w:t>1</w:t>
    </w:r>
    <w:r w:rsidRPr="0034606E">
      <w:rPr>
        <w:rFonts w:ascii="TH SarabunPSK" w:hAnsi="TH SarabunPSK" w:cs="TH SarabunPSK"/>
        <w:color w:val="000000"/>
        <w:sz w:val="32"/>
        <w:szCs w:val="32"/>
      </w:rPr>
      <w:fldChar w:fldCharType="end"/>
    </w:r>
  </w:p>
  <w:p w:rsidR="001F31E4" w:rsidRPr="0034606E" w:rsidRDefault="001F31E4">
    <w:pPr>
      <w:pBdr>
        <w:top w:val="nil"/>
        <w:left w:val="nil"/>
        <w:bottom w:val="nil"/>
        <w:right w:val="nil"/>
        <w:between w:val="nil"/>
      </w:pBdr>
      <w:tabs>
        <w:tab w:val="center" w:pos="4513"/>
        <w:tab w:val="right" w:pos="9026"/>
      </w:tabs>
      <w:spacing w:after="0" w:line="240" w:lineRule="auto"/>
      <w:rPr>
        <w:color w:val="000000"/>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Pr="00AC364A" w:rsidRDefault="001F31E4">
    <w:pPr>
      <w:pBdr>
        <w:top w:val="nil"/>
        <w:left w:val="nil"/>
        <w:bottom w:val="nil"/>
        <w:right w:val="nil"/>
        <w:between w:val="nil"/>
      </w:pBdr>
      <w:tabs>
        <w:tab w:val="center" w:pos="4513"/>
        <w:tab w:val="right" w:pos="9026"/>
      </w:tabs>
      <w:spacing w:after="0" w:line="240" w:lineRule="auto"/>
      <w:jc w:val="center"/>
      <w:rPr>
        <w:rFonts w:ascii="TH SarabunPSK" w:hAnsi="TH SarabunPSK" w:cs="TH SarabunPSK"/>
        <w:color w:val="000000"/>
        <w:sz w:val="32"/>
        <w:szCs w:val="32"/>
      </w:rPr>
    </w:pPr>
    <w:r w:rsidRPr="00AC364A">
      <w:rPr>
        <w:rFonts w:ascii="TH SarabunPSK" w:hAnsi="TH SarabunPSK" w:cs="TH SarabunPSK"/>
        <w:color w:val="000000"/>
        <w:sz w:val="32"/>
        <w:szCs w:val="32"/>
      </w:rPr>
      <w:fldChar w:fldCharType="begin"/>
    </w:r>
    <w:r w:rsidRPr="00AC364A">
      <w:rPr>
        <w:rFonts w:ascii="TH SarabunPSK" w:hAnsi="TH SarabunPSK" w:cs="TH SarabunPSK"/>
        <w:color w:val="000000"/>
        <w:sz w:val="32"/>
        <w:szCs w:val="32"/>
      </w:rPr>
      <w:instrText>PAGE</w:instrText>
    </w:r>
    <w:r w:rsidRPr="00AC364A">
      <w:rPr>
        <w:rFonts w:ascii="TH SarabunPSK" w:hAnsi="TH SarabunPSK" w:cs="TH SarabunPSK"/>
        <w:color w:val="000000"/>
        <w:sz w:val="32"/>
        <w:szCs w:val="32"/>
      </w:rPr>
      <w:fldChar w:fldCharType="separate"/>
    </w:r>
    <w:r w:rsidR="00132539">
      <w:rPr>
        <w:rFonts w:ascii="TH SarabunPSK" w:hAnsi="TH SarabunPSK" w:cs="TH SarabunPSK"/>
        <w:noProof/>
        <w:color w:val="000000"/>
        <w:sz w:val="32"/>
        <w:szCs w:val="32"/>
      </w:rPr>
      <w:t>3</w:t>
    </w:r>
    <w:r w:rsidRPr="00AC364A">
      <w:rPr>
        <w:rFonts w:ascii="TH SarabunPSK" w:hAnsi="TH SarabunPSK" w:cs="TH SarabunPSK"/>
        <w:color w:val="000000"/>
        <w:sz w:val="32"/>
        <w:szCs w:val="32"/>
      </w:rPr>
      <w:fldChar w:fldCharType="end"/>
    </w:r>
  </w:p>
  <w:p w:rsidR="001F31E4" w:rsidRDefault="001F31E4">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Pr="00CA0217" w:rsidRDefault="001F31E4">
    <w:pPr>
      <w:pBdr>
        <w:top w:val="nil"/>
        <w:left w:val="nil"/>
        <w:bottom w:val="nil"/>
        <w:right w:val="nil"/>
        <w:between w:val="nil"/>
      </w:pBdr>
      <w:tabs>
        <w:tab w:val="center" w:pos="4513"/>
        <w:tab w:val="right" w:pos="9026"/>
      </w:tabs>
      <w:spacing w:after="0" w:line="240" w:lineRule="auto"/>
      <w:jc w:val="center"/>
      <w:rPr>
        <w:rFonts w:ascii="TH SarabunPSK" w:hAnsi="TH SarabunPSK" w:cs="TH SarabunPSK"/>
        <w:color w:val="000000"/>
        <w:sz w:val="32"/>
        <w:szCs w:val="32"/>
      </w:rPr>
    </w:pPr>
    <w:r w:rsidRPr="00CA0217">
      <w:rPr>
        <w:rFonts w:ascii="TH SarabunPSK" w:hAnsi="TH SarabunPSK" w:cs="TH SarabunPSK"/>
        <w:color w:val="000000"/>
        <w:sz w:val="32"/>
        <w:szCs w:val="32"/>
      </w:rPr>
      <w:fldChar w:fldCharType="begin"/>
    </w:r>
    <w:r w:rsidRPr="00CA0217">
      <w:rPr>
        <w:rFonts w:ascii="TH SarabunPSK" w:hAnsi="TH SarabunPSK" w:cs="TH SarabunPSK"/>
        <w:color w:val="000000"/>
        <w:sz w:val="32"/>
        <w:szCs w:val="32"/>
      </w:rPr>
      <w:instrText>PAGE</w:instrText>
    </w:r>
    <w:r w:rsidRPr="00CA0217">
      <w:rPr>
        <w:rFonts w:ascii="TH SarabunPSK" w:hAnsi="TH SarabunPSK" w:cs="TH SarabunPSK"/>
        <w:color w:val="000000"/>
        <w:sz w:val="32"/>
        <w:szCs w:val="32"/>
      </w:rPr>
      <w:fldChar w:fldCharType="separate"/>
    </w:r>
    <w:r w:rsidR="00132539">
      <w:rPr>
        <w:rFonts w:ascii="TH SarabunPSK" w:hAnsi="TH SarabunPSK" w:cs="TH SarabunPSK"/>
        <w:noProof/>
        <w:color w:val="000000"/>
        <w:sz w:val="32"/>
        <w:szCs w:val="32"/>
      </w:rPr>
      <w:t>8</w:t>
    </w:r>
    <w:r w:rsidRPr="00CA0217">
      <w:rPr>
        <w:rFonts w:ascii="TH SarabunPSK" w:hAnsi="TH SarabunPSK" w:cs="TH SarabunPSK"/>
        <w:color w:val="000000"/>
        <w:sz w:val="32"/>
        <w:szCs w:val="32"/>
      </w:rPr>
      <w:fldChar w:fldCharType="end"/>
    </w:r>
  </w:p>
  <w:p w:rsidR="001F31E4" w:rsidRDefault="001F31E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851" w:rsidRDefault="00587851">
      <w:pPr>
        <w:spacing w:after="0" w:line="240" w:lineRule="auto"/>
      </w:pPr>
      <w:r>
        <w:separator/>
      </w:r>
    </w:p>
  </w:footnote>
  <w:footnote w:type="continuationSeparator" w:id="0">
    <w:p w:rsidR="00587851" w:rsidRDefault="00587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Default="001F31E4">
    <w:pPr>
      <w:pBdr>
        <w:top w:val="nil"/>
        <w:left w:val="nil"/>
        <w:bottom w:val="nil"/>
        <w:right w:val="nil"/>
        <w:between w:val="nil"/>
      </w:pBdr>
      <w:tabs>
        <w:tab w:val="center" w:pos="4513"/>
        <w:tab w:val="right" w:pos="9026"/>
      </w:tabs>
      <w:spacing w:after="0" w:line="240" w:lineRule="auto"/>
      <w:jc w:val="center"/>
      <w:rPr>
        <w:rFonts w:ascii="TH Sarabun PSK" w:eastAsia="TH Sarabun PSK" w:hAnsi="TH Sarabun PSK" w:cs="TH Sarabun PSK"/>
        <w:color w:val="000000"/>
        <w:sz w:val="32"/>
        <w:szCs w:val="32"/>
      </w:rPr>
    </w:pPr>
  </w:p>
  <w:p w:rsidR="001F31E4" w:rsidRDefault="001F31E4">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Default="001F31E4">
    <w:pPr>
      <w:pBdr>
        <w:top w:val="nil"/>
        <w:left w:val="nil"/>
        <w:bottom w:val="nil"/>
        <w:right w:val="nil"/>
        <w:between w:val="nil"/>
      </w:pBdr>
      <w:tabs>
        <w:tab w:val="center" w:pos="4513"/>
        <w:tab w:val="right" w:pos="9026"/>
      </w:tabs>
      <w:spacing w:after="0" w:line="240" w:lineRule="auto"/>
      <w:jc w:val="center"/>
      <w:rPr>
        <w:rFonts w:ascii="TH Sarabun PSK" w:eastAsia="TH Sarabun PSK" w:hAnsi="TH Sarabun PSK" w:cs="TH Sarabun PSK"/>
        <w:color w:val="000000"/>
        <w:sz w:val="32"/>
        <w:szCs w:val="32"/>
      </w:rPr>
    </w:pPr>
  </w:p>
  <w:p w:rsidR="001F31E4" w:rsidRDefault="001F31E4">
    <w:pPr>
      <w:pBdr>
        <w:top w:val="nil"/>
        <w:left w:val="nil"/>
        <w:bottom w:val="nil"/>
        <w:right w:val="nil"/>
        <w:between w:val="nil"/>
      </w:pBdr>
      <w:tabs>
        <w:tab w:val="center" w:pos="4513"/>
        <w:tab w:val="right" w:pos="9026"/>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Pr="0010441E" w:rsidRDefault="001F31E4" w:rsidP="000A278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Default="001F31E4">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1E4" w:rsidRDefault="001F31E4">
    <w:pPr>
      <w:pBdr>
        <w:top w:val="nil"/>
        <w:left w:val="nil"/>
        <w:bottom w:val="nil"/>
        <w:right w:val="nil"/>
        <w:between w:val="nil"/>
      </w:pBdr>
      <w:tabs>
        <w:tab w:val="center" w:pos="4513"/>
        <w:tab w:val="right" w:pos="9026"/>
      </w:tabs>
      <w:spacing w:after="0" w:line="240" w:lineRule="auto"/>
      <w:jc w:val="center"/>
      <w:rPr>
        <w:rFonts w:ascii="TH Sarabun PSK" w:eastAsia="TH Sarabun PSK" w:hAnsi="TH Sarabun PSK" w:cs="TH Sarabun PSK"/>
        <w:color w:val="000000"/>
        <w:sz w:val="32"/>
        <w:szCs w:val="32"/>
      </w:rPr>
    </w:pPr>
  </w:p>
  <w:p w:rsidR="001F31E4" w:rsidRDefault="001F31E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7414"/>
    <w:multiLevelType w:val="multilevel"/>
    <w:tmpl w:val="D3C6D01C"/>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2592D55"/>
    <w:multiLevelType w:val="multilevel"/>
    <w:tmpl w:val="D9066268"/>
    <w:lvl w:ilvl="0">
      <w:start w:val="1"/>
      <w:numFmt w:val="decimal"/>
      <w:lvlText w:val="%1."/>
      <w:lvlJc w:val="left"/>
      <w:pPr>
        <w:ind w:left="450" w:hanging="360"/>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 w15:restartNumberingAfterBreak="0">
    <w:nsid w:val="0442114C"/>
    <w:multiLevelType w:val="multilevel"/>
    <w:tmpl w:val="A80EC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145B6"/>
    <w:multiLevelType w:val="hybridMultilevel"/>
    <w:tmpl w:val="C60AF2C6"/>
    <w:lvl w:ilvl="0" w:tplc="5E208BF8">
      <w:start w:val="1"/>
      <w:numFmt w:val="bullet"/>
      <w:lvlText w:val=""/>
      <w:lvlJc w:val="left"/>
      <w:pPr>
        <w:ind w:left="1440" w:hanging="360"/>
      </w:pPr>
      <w:rPr>
        <w:rFonts w:ascii="Symbol" w:hAnsi="Symbol" w:cs="TH Sarabun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0E3747"/>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4E5633"/>
    <w:multiLevelType w:val="hybridMultilevel"/>
    <w:tmpl w:val="71286A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7267E"/>
    <w:multiLevelType w:val="multilevel"/>
    <w:tmpl w:val="E5D239BA"/>
    <w:lvl w:ilvl="0">
      <w:start w:val="1"/>
      <w:numFmt w:val="decimal"/>
      <w:lvlText w:val="%1."/>
      <w:lvlJc w:val="left"/>
      <w:pPr>
        <w:ind w:left="720" w:hanging="360"/>
      </w:pPr>
    </w:lvl>
    <w:lvl w:ilvl="1">
      <w:start w:val="2"/>
      <w:numFmt w:val="decimal"/>
      <w:lvlText w:val="%1.%2"/>
      <w:lvlJc w:val="left"/>
      <w:pPr>
        <w:ind w:left="804" w:hanging="442"/>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280E493F"/>
    <w:multiLevelType w:val="multilevel"/>
    <w:tmpl w:val="5762AE4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7966EE"/>
    <w:multiLevelType w:val="multilevel"/>
    <w:tmpl w:val="FB0C94F0"/>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E1ED3"/>
    <w:multiLevelType w:val="multilevel"/>
    <w:tmpl w:val="6D446596"/>
    <w:lvl w:ilvl="0">
      <w:start w:val="2"/>
      <w:numFmt w:val="decimal"/>
      <w:lvlText w:val="%1"/>
      <w:lvlJc w:val="left"/>
      <w:pPr>
        <w:ind w:left="360" w:hanging="360"/>
      </w:pPr>
      <w:rPr>
        <w:rFonts w:hint="default"/>
      </w:rPr>
    </w:lvl>
    <w:lvl w:ilvl="1">
      <w:start w:val="2"/>
      <w:numFmt w:val="decimal"/>
      <w:lvlText w:val="%1.%2"/>
      <w:lvlJc w:val="left"/>
      <w:pPr>
        <w:ind w:left="646" w:hanging="360"/>
      </w:pPr>
      <w:rPr>
        <w:rFonts w:hint="default"/>
      </w:rPr>
    </w:lvl>
    <w:lvl w:ilvl="2">
      <w:start w:val="1"/>
      <w:numFmt w:val="decimal"/>
      <w:lvlText w:val="%1.%2.%3"/>
      <w:lvlJc w:val="left"/>
      <w:pPr>
        <w:ind w:left="1292" w:hanging="720"/>
      </w:pPr>
      <w:rPr>
        <w:rFonts w:hint="default"/>
      </w:rPr>
    </w:lvl>
    <w:lvl w:ilvl="3">
      <w:start w:val="1"/>
      <w:numFmt w:val="decimal"/>
      <w:lvlText w:val="%1.%2.%3.%4"/>
      <w:lvlJc w:val="left"/>
      <w:pPr>
        <w:ind w:left="1938" w:hanging="1080"/>
      </w:pPr>
      <w:rPr>
        <w:rFonts w:hint="default"/>
      </w:rPr>
    </w:lvl>
    <w:lvl w:ilvl="4">
      <w:start w:val="1"/>
      <w:numFmt w:val="decimal"/>
      <w:lvlText w:val="%1.%2.%3.%4.%5"/>
      <w:lvlJc w:val="left"/>
      <w:pPr>
        <w:ind w:left="2224" w:hanging="1080"/>
      </w:pPr>
      <w:rPr>
        <w:rFonts w:hint="default"/>
      </w:rPr>
    </w:lvl>
    <w:lvl w:ilvl="5">
      <w:start w:val="1"/>
      <w:numFmt w:val="decimal"/>
      <w:lvlText w:val="%1.%2.%3.%4.%5.%6"/>
      <w:lvlJc w:val="left"/>
      <w:pPr>
        <w:ind w:left="2870" w:hanging="1440"/>
      </w:pPr>
      <w:rPr>
        <w:rFonts w:hint="default"/>
      </w:rPr>
    </w:lvl>
    <w:lvl w:ilvl="6">
      <w:start w:val="1"/>
      <w:numFmt w:val="decimal"/>
      <w:lvlText w:val="%1.%2.%3.%4.%5.%6.%7"/>
      <w:lvlJc w:val="left"/>
      <w:pPr>
        <w:ind w:left="3156" w:hanging="1440"/>
      </w:pPr>
      <w:rPr>
        <w:rFonts w:hint="default"/>
      </w:rPr>
    </w:lvl>
    <w:lvl w:ilvl="7">
      <w:start w:val="1"/>
      <w:numFmt w:val="decimal"/>
      <w:lvlText w:val="%1.%2.%3.%4.%5.%6.%7.%8"/>
      <w:lvlJc w:val="left"/>
      <w:pPr>
        <w:ind w:left="3802" w:hanging="1800"/>
      </w:pPr>
      <w:rPr>
        <w:rFonts w:hint="default"/>
      </w:rPr>
    </w:lvl>
    <w:lvl w:ilvl="8">
      <w:start w:val="1"/>
      <w:numFmt w:val="decimal"/>
      <w:lvlText w:val="%1.%2.%3.%4.%5.%6.%7.%8.%9"/>
      <w:lvlJc w:val="left"/>
      <w:pPr>
        <w:ind w:left="4088" w:hanging="1800"/>
      </w:pPr>
      <w:rPr>
        <w:rFonts w:hint="default"/>
      </w:rPr>
    </w:lvl>
  </w:abstractNum>
  <w:abstractNum w:abstractNumId="10" w15:restartNumberingAfterBreak="0">
    <w:nsid w:val="2D292B43"/>
    <w:multiLevelType w:val="multilevel"/>
    <w:tmpl w:val="D6CC0F96"/>
    <w:lvl w:ilvl="0">
      <w:start w:val="1"/>
      <w:numFmt w:val="bullet"/>
      <w:pStyle w:val="ListBullet5"/>
      <w:lvlText w:val="-"/>
      <w:lvlJc w:val="left"/>
      <w:pPr>
        <w:ind w:left="1080" w:hanging="360"/>
      </w:pPr>
      <w:rPr>
        <w:rFonts w:ascii="TH Sarabun PSK" w:eastAsia="TH Sarabun PSK" w:hAnsi="TH Sarabun PSK" w:cs="TH Sarabun PSK"/>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2E287F80"/>
    <w:multiLevelType w:val="multilevel"/>
    <w:tmpl w:val="4F224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E96710"/>
    <w:multiLevelType w:val="hybridMultilevel"/>
    <w:tmpl w:val="AF00268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3" w15:restartNumberingAfterBreak="0">
    <w:nsid w:val="300029AF"/>
    <w:multiLevelType w:val="multilevel"/>
    <w:tmpl w:val="A808CAC6"/>
    <w:lvl w:ilvl="0">
      <w:start w:val="6"/>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4" w15:restartNumberingAfterBreak="0">
    <w:nsid w:val="307A7858"/>
    <w:multiLevelType w:val="hybridMultilevel"/>
    <w:tmpl w:val="3C8C3F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3242"/>
    <w:multiLevelType w:val="multilevel"/>
    <w:tmpl w:val="907C7FE4"/>
    <w:lvl w:ilvl="0">
      <w:start w:val="1"/>
      <w:numFmt w:val="decimal"/>
      <w:pStyle w:val="ListNumber4"/>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val="0"/>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val="0"/>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6" w15:restartNumberingAfterBreak="0">
    <w:nsid w:val="39F95439"/>
    <w:multiLevelType w:val="multilevel"/>
    <w:tmpl w:val="CCE647DC"/>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09060C"/>
    <w:multiLevelType w:val="multilevel"/>
    <w:tmpl w:val="333AA3E6"/>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E35CA"/>
    <w:multiLevelType w:val="multilevel"/>
    <w:tmpl w:val="AFEA230C"/>
    <w:lvl w:ilvl="0">
      <w:start w:val="1"/>
      <w:numFmt w:val="decimal"/>
      <w:lvlText w:val="%1)"/>
      <w:lvlJc w:val="left"/>
      <w:pPr>
        <w:ind w:left="450" w:hanging="360"/>
      </w:pPr>
      <w:rPr>
        <w:rFonts w:hint="default"/>
      </w:rPr>
    </w:lvl>
    <w:lvl w:ilvl="1">
      <w:start w:val="1"/>
      <w:numFmt w:val="lowerLetter"/>
      <w:lvlText w:val="%2."/>
      <w:lvlJc w:val="left"/>
      <w:pPr>
        <w:ind w:left="1170" w:hanging="360"/>
      </w:pPr>
      <w:rPr>
        <w:rFonts w:hint="default"/>
      </w:rPr>
    </w:lvl>
    <w:lvl w:ilvl="2">
      <w:start w:val="1"/>
      <w:numFmt w:val="lowerRoman"/>
      <w:lvlText w:val="%3."/>
      <w:lvlJc w:val="right"/>
      <w:pPr>
        <w:ind w:left="1890" w:hanging="180"/>
      </w:pPr>
      <w:rPr>
        <w:rFonts w:hint="default"/>
      </w:rPr>
    </w:lvl>
    <w:lvl w:ilvl="3">
      <w:start w:val="1"/>
      <w:numFmt w:val="decimal"/>
      <w:lvlText w:val="%4."/>
      <w:lvlJc w:val="left"/>
      <w:pPr>
        <w:ind w:left="2610" w:hanging="360"/>
      </w:pPr>
      <w:rPr>
        <w:rFonts w:hint="default"/>
        <w:b w:val="0"/>
        <w:bCs/>
      </w:rPr>
    </w:lvl>
    <w:lvl w:ilvl="4">
      <w:start w:val="1"/>
      <w:numFmt w:val="lowerLetter"/>
      <w:lvlText w:val="%5."/>
      <w:lvlJc w:val="left"/>
      <w:pPr>
        <w:ind w:left="3330" w:hanging="360"/>
      </w:pPr>
      <w:rPr>
        <w:rFonts w:hint="default"/>
      </w:rPr>
    </w:lvl>
    <w:lvl w:ilvl="5">
      <w:start w:val="1"/>
      <w:numFmt w:val="lowerRoman"/>
      <w:lvlText w:val="%6."/>
      <w:lvlJc w:val="right"/>
      <w:pPr>
        <w:ind w:left="4050" w:hanging="180"/>
      </w:pPr>
      <w:rPr>
        <w:rFonts w:hint="default"/>
      </w:rPr>
    </w:lvl>
    <w:lvl w:ilvl="6">
      <w:start w:val="1"/>
      <w:numFmt w:val="decimal"/>
      <w:lvlText w:val="%7."/>
      <w:lvlJc w:val="left"/>
      <w:pPr>
        <w:ind w:left="4770" w:hanging="360"/>
      </w:pPr>
      <w:rPr>
        <w:rFonts w:hint="default"/>
        <w:b w:val="0"/>
        <w:bCs/>
      </w:rPr>
    </w:lvl>
    <w:lvl w:ilvl="7">
      <w:start w:val="1"/>
      <w:numFmt w:val="lowerLetter"/>
      <w:lvlText w:val="%8."/>
      <w:lvlJc w:val="left"/>
      <w:pPr>
        <w:ind w:left="5490" w:hanging="360"/>
      </w:pPr>
      <w:rPr>
        <w:rFonts w:hint="default"/>
      </w:rPr>
    </w:lvl>
    <w:lvl w:ilvl="8">
      <w:start w:val="1"/>
      <w:numFmt w:val="lowerRoman"/>
      <w:lvlText w:val="%9."/>
      <w:lvlJc w:val="right"/>
      <w:pPr>
        <w:ind w:left="6210" w:hanging="180"/>
      </w:pPr>
      <w:rPr>
        <w:rFonts w:hint="default"/>
      </w:rPr>
    </w:lvl>
  </w:abstractNum>
  <w:abstractNum w:abstractNumId="19" w15:restartNumberingAfterBreak="0">
    <w:nsid w:val="3C030EDB"/>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7261EB"/>
    <w:multiLevelType w:val="hybridMultilevel"/>
    <w:tmpl w:val="694E2D0E"/>
    <w:lvl w:ilvl="0" w:tplc="F55ECD44">
      <w:start w:val="1"/>
      <w:numFmt w:val="decimal"/>
      <w:lvlText w:val="%1)"/>
      <w:lvlJc w:val="left"/>
      <w:pPr>
        <w:ind w:left="2610" w:hanging="360"/>
      </w:pPr>
      <w:rPr>
        <w:b w:val="0"/>
        <w:bCs/>
      </w:rPr>
    </w:lvl>
    <w:lvl w:ilvl="1" w:tplc="984E5FC8">
      <w:start w:val="1"/>
      <w:numFmt w:val="thaiLetters"/>
      <w:lvlText w:val="%2)"/>
      <w:lvlJc w:val="left"/>
      <w:pPr>
        <w:ind w:left="3242" w:hanging="1311"/>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 w15:restartNumberingAfterBreak="0">
    <w:nsid w:val="40D9089D"/>
    <w:multiLevelType w:val="hybridMultilevel"/>
    <w:tmpl w:val="49A23832"/>
    <w:lvl w:ilvl="0" w:tplc="2C1EE212">
      <w:start w:val="1"/>
      <w:numFmt w:val="bullet"/>
      <w:lvlText w:val="•"/>
      <w:lvlJc w:val="left"/>
      <w:pPr>
        <w:ind w:left="2160" w:hanging="360"/>
      </w:pPr>
      <w:rPr>
        <w:rFonts w:ascii="TH SarabunPSK" w:hAnsi="TH SarabunPSK" w:hint="default"/>
        <w:lang w:bidi="th-TH"/>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1A2297F"/>
    <w:multiLevelType w:val="hybridMultilevel"/>
    <w:tmpl w:val="65A029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0D33FF"/>
    <w:multiLevelType w:val="multilevel"/>
    <w:tmpl w:val="17543032"/>
    <w:lvl w:ilvl="0">
      <w:start w:val="1"/>
      <w:numFmt w:val="decimal"/>
      <w:lvlText w:val="%1."/>
      <w:lvlJc w:val="left"/>
      <w:pPr>
        <w:ind w:left="360" w:hanging="36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4" w15:restartNumberingAfterBreak="0">
    <w:nsid w:val="48C855AE"/>
    <w:multiLevelType w:val="hybridMultilevel"/>
    <w:tmpl w:val="CAB4F3AC"/>
    <w:lvl w:ilvl="0" w:tplc="9AFC2A10">
      <w:start w:val="1"/>
      <w:numFmt w:val="decimal"/>
      <w:lvlText w:val="%1)"/>
      <w:lvlJc w:val="left"/>
      <w:pPr>
        <w:ind w:left="720" w:hanging="360"/>
      </w:pPr>
      <w:rPr>
        <w:rFonts w:ascii="TH SarabunPSK" w:eastAsia="Niramit" w:hAnsi="TH SarabunPSK" w:cs="TH SarabunPSK"/>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B64F87"/>
    <w:multiLevelType w:val="hybridMultilevel"/>
    <w:tmpl w:val="4718BCC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2B4140"/>
    <w:multiLevelType w:val="multilevel"/>
    <w:tmpl w:val="505417AC"/>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rPr>
        <w:b w:val="0"/>
        <w:bCs/>
      </w:r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rPr>
        <w:b w:val="0"/>
        <w:bCs/>
      </w:r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7" w15:restartNumberingAfterBreak="0">
    <w:nsid w:val="4E3A46E6"/>
    <w:multiLevelType w:val="hybridMultilevel"/>
    <w:tmpl w:val="4FBEC0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1559F5"/>
    <w:multiLevelType w:val="hybridMultilevel"/>
    <w:tmpl w:val="A1AE18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5C7AE3"/>
    <w:multiLevelType w:val="multilevel"/>
    <w:tmpl w:val="5782685A"/>
    <w:lvl w:ilvl="0">
      <w:start w:val="1"/>
      <w:numFmt w:val="decimal"/>
      <w:pStyle w:val="ListNumber2"/>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1F5706"/>
    <w:multiLevelType w:val="multilevel"/>
    <w:tmpl w:val="79CC2D04"/>
    <w:lvl w:ilvl="0">
      <w:start w:val="2"/>
      <w:numFmt w:val="bullet"/>
      <w:pStyle w:val="ListNumber3"/>
      <w:lvlText w:val="-"/>
      <w:lvlJc w:val="left"/>
      <w:pPr>
        <w:ind w:left="720" w:hanging="360"/>
      </w:pPr>
      <w:rPr>
        <w:rFonts w:ascii="TH Sarabun PSK" w:eastAsia="TH Sarabun PSK" w:hAnsi="TH Sarabun PSK" w:cs="TH Sarabun PSK"/>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97A6841"/>
    <w:multiLevelType w:val="multilevel"/>
    <w:tmpl w:val="897825D4"/>
    <w:lvl w:ilvl="0">
      <w:start w:val="2"/>
      <w:numFmt w:val="decimal"/>
      <w:pStyle w:val="ListNumber"/>
      <w:lvlText w:val="%1."/>
      <w:lvlJc w:val="left"/>
      <w:pPr>
        <w:ind w:left="520" w:hanging="520"/>
      </w:pPr>
    </w:lvl>
    <w:lvl w:ilvl="1">
      <w:start w:val="2"/>
      <w:numFmt w:val="decimal"/>
      <w:lvlText w:val="%1.%2."/>
      <w:lvlJc w:val="left"/>
      <w:pPr>
        <w:ind w:left="1080" w:hanging="720"/>
      </w:pPr>
    </w:lvl>
    <w:lvl w:ilvl="2">
      <w:start w:val="2"/>
      <w:numFmt w:val="decimal"/>
      <w:lvlText w:val="%1.%2.%3)"/>
      <w:lvlJc w:val="left"/>
      <w:pPr>
        <w:ind w:left="1440" w:hanging="720"/>
      </w:pPr>
      <w:rPr>
        <w:b/>
        <w:bCs/>
      </w:r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2" w15:restartNumberingAfterBreak="0">
    <w:nsid w:val="5BBE41F7"/>
    <w:multiLevelType w:val="hybridMultilevel"/>
    <w:tmpl w:val="B7945434"/>
    <w:lvl w:ilvl="0" w:tplc="367A3982">
      <w:start w:val="11"/>
      <w:numFmt w:val="bullet"/>
      <w:lvlText w:val="-"/>
      <w:lvlJc w:val="left"/>
      <w:pPr>
        <w:ind w:left="1069" w:hanging="360"/>
      </w:pPr>
      <w:rPr>
        <w:rFonts w:ascii="TH SarabunPSK" w:eastAsia="TH Sarabun PSK" w:hAnsi="TH SarabunPSK" w:cs="TH SarabunPSK"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3" w15:restartNumberingAfterBreak="0">
    <w:nsid w:val="5CEC11C0"/>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424438"/>
    <w:multiLevelType w:val="hybridMultilevel"/>
    <w:tmpl w:val="A85423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613F29"/>
    <w:multiLevelType w:val="multilevel"/>
    <w:tmpl w:val="91CE1C70"/>
    <w:lvl w:ilvl="0">
      <w:start w:val="1"/>
      <w:numFmt w:val="bullet"/>
      <w:pStyle w:val="List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06250AF"/>
    <w:multiLevelType w:val="multilevel"/>
    <w:tmpl w:val="2E62D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122CAF"/>
    <w:multiLevelType w:val="multilevel"/>
    <w:tmpl w:val="085E4224"/>
    <w:lvl w:ilvl="0">
      <w:numFmt w:val="decimal"/>
      <w:pStyle w:val="ListBullet3"/>
      <w:lvlText w:val="%1"/>
      <w:lvlJc w:val="left"/>
      <w:pPr>
        <w:ind w:left="360" w:hanging="360"/>
      </w:pPr>
      <w:rPr>
        <w:b w:val="0"/>
        <w:bCs w:val="0"/>
      </w:rPr>
    </w:lvl>
    <w:lvl w:ilvl="1">
      <w:start w:val="9"/>
      <w:numFmt w:val="decimal"/>
      <w:lvlText w:val="%1-%2"/>
      <w:lvlJc w:val="left"/>
      <w:pPr>
        <w:ind w:left="1800" w:hanging="360"/>
      </w:pPr>
      <w:rPr>
        <w:b w:val="0"/>
        <w:bCs w:val="0"/>
      </w:rPr>
    </w:lvl>
    <w:lvl w:ilvl="2">
      <w:start w:val="1"/>
      <w:numFmt w:val="decimal"/>
      <w:lvlText w:val="%1-%2.%3"/>
      <w:lvlJc w:val="left"/>
      <w:pPr>
        <w:ind w:left="3600" w:hanging="720"/>
      </w:pPr>
      <w:rPr>
        <w:b w:val="0"/>
        <w:bCs w:val="0"/>
      </w:rPr>
    </w:lvl>
    <w:lvl w:ilvl="3">
      <w:start w:val="1"/>
      <w:numFmt w:val="decimal"/>
      <w:lvlText w:val="%1-%2.%3.%4"/>
      <w:lvlJc w:val="left"/>
      <w:pPr>
        <w:ind w:left="5040" w:hanging="720"/>
      </w:pPr>
      <w:rPr>
        <w:b w:val="0"/>
        <w:bCs w:val="0"/>
      </w:rPr>
    </w:lvl>
    <w:lvl w:ilvl="4">
      <w:start w:val="1"/>
      <w:numFmt w:val="decimal"/>
      <w:lvlText w:val="%1-%2.%3.%4.%5"/>
      <w:lvlJc w:val="left"/>
      <w:pPr>
        <w:ind w:left="6840" w:hanging="1080"/>
      </w:pPr>
      <w:rPr>
        <w:b w:val="0"/>
        <w:bCs w:val="0"/>
      </w:rPr>
    </w:lvl>
    <w:lvl w:ilvl="5">
      <w:start w:val="1"/>
      <w:numFmt w:val="decimal"/>
      <w:lvlText w:val="%1-%2.%3.%4.%5.%6"/>
      <w:lvlJc w:val="left"/>
      <w:pPr>
        <w:ind w:left="8280" w:hanging="1080"/>
      </w:pPr>
      <w:rPr>
        <w:b w:val="0"/>
        <w:bCs w:val="0"/>
      </w:rPr>
    </w:lvl>
    <w:lvl w:ilvl="6">
      <w:start w:val="1"/>
      <w:numFmt w:val="decimal"/>
      <w:lvlText w:val="%1-%2.%3.%4.%5.%6.%7"/>
      <w:lvlJc w:val="left"/>
      <w:pPr>
        <w:ind w:left="10080" w:hanging="1440"/>
      </w:pPr>
      <w:rPr>
        <w:b w:val="0"/>
        <w:bCs w:val="0"/>
      </w:rPr>
    </w:lvl>
    <w:lvl w:ilvl="7">
      <w:start w:val="1"/>
      <w:numFmt w:val="decimal"/>
      <w:lvlText w:val="%1-%2.%3.%4.%5.%6.%7.%8"/>
      <w:lvlJc w:val="left"/>
      <w:pPr>
        <w:ind w:left="11520" w:hanging="1440"/>
      </w:pPr>
      <w:rPr>
        <w:b w:val="0"/>
        <w:bCs w:val="0"/>
      </w:rPr>
    </w:lvl>
    <w:lvl w:ilvl="8">
      <w:start w:val="1"/>
      <w:numFmt w:val="decimal"/>
      <w:lvlText w:val="%1-%2.%3.%4.%5.%6.%7.%8.%9"/>
      <w:lvlJc w:val="left"/>
      <w:pPr>
        <w:ind w:left="13320" w:hanging="1800"/>
      </w:pPr>
      <w:rPr>
        <w:b w:val="0"/>
        <w:bCs w:val="0"/>
      </w:rPr>
    </w:lvl>
  </w:abstractNum>
  <w:abstractNum w:abstractNumId="38" w15:restartNumberingAfterBreak="0">
    <w:nsid w:val="6454482A"/>
    <w:multiLevelType w:val="multilevel"/>
    <w:tmpl w:val="8162040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4" w:hanging="720"/>
      </w:pPr>
      <w:rPr>
        <w:rFonts w:hint="default"/>
      </w:rPr>
    </w:lvl>
    <w:lvl w:ilvl="3">
      <w:start w:val="1"/>
      <w:numFmt w:val="decimal"/>
      <w:lvlText w:val="%1.%2.%3.%4"/>
      <w:lvlJc w:val="left"/>
      <w:pPr>
        <w:ind w:left="2166" w:hanging="1080"/>
      </w:pPr>
      <w:rPr>
        <w:rFonts w:hint="default"/>
      </w:rPr>
    </w:lvl>
    <w:lvl w:ilvl="4">
      <w:start w:val="1"/>
      <w:numFmt w:val="decimal"/>
      <w:lvlText w:val="%1.%2.%3.%4.%5"/>
      <w:lvlJc w:val="left"/>
      <w:pPr>
        <w:ind w:left="2528" w:hanging="1080"/>
      </w:pPr>
      <w:rPr>
        <w:rFonts w:hint="default"/>
      </w:rPr>
    </w:lvl>
    <w:lvl w:ilvl="5">
      <w:start w:val="1"/>
      <w:numFmt w:val="decimal"/>
      <w:lvlText w:val="%1.%2.%3.%4.%5.%6"/>
      <w:lvlJc w:val="left"/>
      <w:pPr>
        <w:ind w:left="3250" w:hanging="1440"/>
      </w:pPr>
      <w:rPr>
        <w:rFonts w:hint="default"/>
      </w:rPr>
    </w:lvl>
    <w:lvl w:ilvl="6">
      <w:start w:val="1"/>
      <w:numFmt w:val="decimal"/>
      <w:lvlText w:val="%1.%2.%3.%4.%5.%6.%7"/>
      <w:lvlJc w:val="left"/>
      <w:pPr>
        <w:ind w:left="3612" w:hanging="1440"/>
      </w:pPr>
      <w:rPr>
        <w:rFonts w:hint="default"/>
      </w:rPr>
    </w:lvl>
    <w:lvl w:ilvl="7">
      <w:start w:val="1"/>
      <w:numFmt w:val="decimal"/>
      <w:lvlText w:val="%1.%2.%3.%4.%5.%6.%7.%8"/>
      <w:lvlJc w:val="left"/>
      <w:pPr>
        <w:ind w:left="4334" w:hanging="1800"/>
      </w:pPr>
      <w:rPr>
        <w:rFonts w:hint="default"/>
      </w:rPr>
    </w:lvl>
    <w:lvl w:ilvl="8">
      <w:start w:val="1"/>
      <w:numFmt w:val="decimal"/>
      <w:lvlText w:val="%1.%2.%3.%4.%5.%6.%7.%8.%9"/>
      <w:lvlJc w:val="left"/>
      <w:pPr>
        <w:ind w:left="4696" w:hanging="1800"/>
      </w:pPr>
      <w:rPr>
        <w:rFonts w:hint="default"/>
      </w:rPr>
    </w:lvl>
  </w:abstractNum>
  <w:abstractNum w:abstractNumId="39" w15:restartNumberingAfterBreak="0">
    <w:nsid w:val="65F77547"/>
    <w:multiLevelType w:val="hybridMultilevel"/>
    <w:tmpl w:val="FA2868BC"/>
    <w:lvl w:ilvl="0" w:tplc="004A83F2">
      <w:start w:val="2"/>
      <w:numFmt w:val="bullet"/>
      <w:lvlText w:val="-"/>
      <w:lvlJc w:val="left"/>
      <w:pPr>
        <w:ind w:left="720" w:hanging="360"/>
      </w:pPr>
      <w:rPr>
        <w:rFonts w:ascii="TH SarabunPSK" w:eastAsia="Sarabun" w:hAnsi="TH SarabunPSK" w:cs="TH SarabunPSK"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A91BF5"/>
    <w:multiLevelType w:val="hybridMultilevel"/>
    <w:tmpl w:val="5DF049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A47332"/>
    <w:multiLevelType w:val="multilevel"/>
    <w:tmpl w:val="45CC0642"/>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866B4F"/>
    <w:multiLevelType w:val="hybridMultilevel"/>
    <w:tmpl w:val="26C84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EBF581F"/>
    <w:multiLevelType w:val="multilevel"/>
    <w:tmpl w:val="F1F028FE"/>
    <w:lvl w:ilvl="0">
      <w:start w:val="2"/>
      <w:numFmt w:val="bullet"/>
      <w:lvlText w:val="-"/>
      <w:lvlJc w:val="left"/>
      <w:pPr>
        <w:tabs>
          <w:tab w:val="num" w:pos="720"/>
        </w:tabs>
        <w:ind w:left="720" w:hanging="360"/>
      </w:pPr>
      <w:rPr>
        <w:rFonts w:ascii="TH SarabunPSK" w:eastAsia="Sarabun" w:hAnsi="TH SarabunPSK" w:cs="TH SarabunPSK"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F7395E"/>
    <w:multiLevelType w:val="multilevel"/>
    <w:tmpl w:val="1B7A7246"/>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D8443F"/>
    <w:multiLevelType w:val="hybridMultilevel"/>
    <w:tmpl w:val="54E42AD0"/>
    <w:lvl w:ilvl="0" w:tplc="2C1EE212">
      <w:start w:val="1"/>
      <w:numFmt w:val="bullet"/>
      <w:lvlText w:val="•"/>
      <w:lvlJc w:val="left"/>
      <w:pPr>
        <w:ind w:left="990" w:hanging="360"/>
      </w:pPr>
      <w:rPr>
        <w:rFonts w:ascii="TH SarabunPSK" w:hAnsi="TH SarabunPSK"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4063B2"/>
    <w:multiLevelType w:val="hybridMultilevel"/>
    <w:tmpl w:val="EB8842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2515818"/>
    <w:multiLevelType w:val="hybridMultilevel"/>
    <w:tmpl w:val="078E4C22"/>
    <w:lvl w:ilvl="0" w:tplc="A0CAFFFC">
      <w:start w:val="1"/>
      <w:numFmt w:val="bullet"/>
      <w:lvlText w:val="•"/>
      <w:lvlJc w:val="left"/>
      <w:pPr>
        <w:ind w:left="1240" w:hanging="360"/>
      </w:pPr>
      <w:rPr>
        <w:rFonts w:ascii="TH SarabunPSK" w:hAnsi="TH SarabunPSK"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48" w15:restartNumberingAfterBreak="0">
    <w:nsid w:val="72BF4D42"/>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37A6776"/>
    <w:multiLevelType w:val="hybridMultilevel"/>
    <w:tmpl w:val="1B201BB2"/>
    <w:lvl w:ilvl="0" w:tplc="004A83F2">
      <w:start w:val="2"/>
      <w:numFmt w:val="bullet"/>
      <w:lvlText w:val="-"/>
      <w:lvlJc w:val="left"/>
      <w:pPr>
        <w:ind w:left="1080" w:hanging="360"/>
      </w:pPr>
      <w:rPr>
        <w:rFonts w:ascii="TH SarabunPSK" w:eastAsia="Sarabun" w:hAnsi="TH SarabunPSK"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764C1A73"/>
    <w:multiLevelType w:val="multilevel"/>
    <w:tmpl w:val="D4AA2BAC"/>
    <w:lvl w:ilvl="0">
      <w:start w:val="2"/>
      <w:numFmt w:val="bullet"/>
      <w:lvlText w:val="-"/>
      <w:lvlJc w:val="left"/>
      <w:pPr>
        <w:tabs>
          <w:tab w:val="num" w:pos="720"/>
        </w:tabs>
        <w:ind w:left="720" w:hanging="360"/>
      </w:pPr>
      <w:rPr>
        <w:rFonts w:ascii="TH SarabunPSK" w:eastAsia="Sarabun" w:hAnsi="TH SarabunPSK" w:cs="TH SarabunPSK"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4B2D95"/>
    <w:multiLevelType w:val="multilevel"/>
    <w:tmpl w:val="35F694BC"/>
    <w:lvl w:ilvl="0">
      <w:start w:val="1"/>
      <w:numFmt w:val="decimal"/>
      <w:lvlText w:val="%1)"/>
      <w:lvlJc w:val="left"/>
      <w:pPr>
        <w:tabs>
          <w:tab w:val="num" w:pos="720"/>
        </w:tabs>
        <w:ind w:left="720" w:hanging="360"/>
      </w:pPr>
    </w:lvl>
    <w:lvl w:ilvl="1">
      <w:numFmt w:val="bullet"/>
      <w:lvlText w:val="•"/>
      <w:lvlJc w:val="left"/>
      <w:pPr>
        <w:ind w:left="1440" w:hanging="360"/>
      </w:pPr>
      <w:rPr>
        <w:rFonts w:ascii="TH SarabunPSK" w:eastAsia="Calibri" w:hAnsi="TH SarabunPSK" w:cs="TH SarabunPSK"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DA45049"/>
    <w:multiLevelType w:val="multilevel"/>
    <w:tmpl w:val="8C8A2842"/>
    <w:lvl w:ilvl="0">
      <w:numFmt w:val="bullet"/>
      <w:pStyle w:val="ListBullet2"/>
      <w:lvlText w:val="-"/>
      <w:lvlJc w:val="left"/>
      <w:pPr>
        <w:ind w:left="1780" w:hanging="360"/>
      </w:pPr>
      <w:rPr>
        <w:rFonts w:ascii="TH Sarabun PSK" w:eastAsia="TH Sarabun PSK" w:hAnsi="TH Sarabun PSK" w:cs="TH Sarabun PSK"/>
      </w:rPr>
    </w:lvl>
    <w:lvl w:ilvl="1">
      <w:start w:val="1"/>
      <w:numFmt w:val="bullet"/>
      <w:lvlText w:val="o"/>
      <w:lvlJc w:val="left"/>
      <w:pPr>
        <w:ind w:left="2500" w:hanging="360"/>
      </w:pPr>
      <w:rPr>
        <w:rFonts w:ascii="Courier New" w:eastAsia="Courier New" w:hAnsi="Courier New" w:cs="Courier New"/>
      </w:rPr>
    </w:lvl>
    <w:lvl w:ilvl="2">
      <w:start w:val="1"/>
      <w:numFmt w:val="bullet"/>
      <w:lvlText w:val="▪"/>
      <w:lvlJc w:val="left"/>
      <w:pPr>
        <w:ind w:left="3220" w:hanging="360"/>
      </w:pPr>
      <w:rPr>
        <w:rFonts w:ascii="Noto Sans Symbols" w:eastAsia="Noto Sans Symbols" w:hAnsi="Noto Sans Symbols" w:cs="Noto Sans Symbols"/>
      </w:rPr>
    </w:lvl>
    <w:lvl w:ilvl="3">
      <w:start w:val="1"/>
      <w:numFmt w:val="bullet"/>
      <w:lvlText w:val="●"/>
      <w:lvlJc w:val="left"/>
      <w:pPr>
        <w:ind w:left="3940" w:hanging="360"/>
      </w:pPr>
      <w:rPr>
        <w:rFonts w:ascii="Noto Sans Symbols" w:eastAsia="Noto Sans Symbols" w:hAnsi="Noto Sans Symbols" w:cs="Noto Sans Symbols"/>
      </w:rPr>
    </w:lvl>
    <w:lvl w:ilvl="4">
      <w:start w:val="1"/>
      <w:numFmt w:val="bullet"/>
      <w:lvlText w:val="o"/>
      <w:lvlJc w:val="left"/>
      <w:pPr>
        <w:ind w:left="4660" w:hanging="360"/>
      </w:pPr>
      <w:rPr>
        <w:rFonts w:ascii="Courier New" w:eastAsia="Courier New" w:hAnsi="Courier New" w:cs="Courier New"/>
      </w:rPr>
    </w:lvl>
    <w:lvl w:ilvl="5">
      <w:start w:val="1"/>
      <w:numFmt w:val="bullet"/>
      <w:lvlText w:val="▪"/>
      <w:lvlJc w:val="left"/>
      <w:pPr>
        <w:ind w:left="5380" w:hanging="360"/>
      </w:pPr>
      <w:rPr>
        <w:rFonts w:ascii="Noto Sans Symbols" w:eastAsia="Noto Sans Symbols" w:hAnsi="Noto Sans Symbols" w:cs="Noto Sans Symbols"/>
      </w:rPr>
    </w:lvl>
    <w:lvl w:ilvl="6">
      <w:start w:val="1"/>
      <w:numFmt w:val="bullet"/>
      <w:lvlText w:val="●"/>
      <w:lvlJc w:val="left"/>
      <w:pPr>
        <w:ind w:left="6100" w:hanging="360"/>
      </w:pPr>
      <w:rPr>
        <w:rFonts w:ascii="Noto Sans Symbols" w:eastAsia="Noto Sans Symbols" w:hAnsi="Noto Sans Symbols" w:cs="Noto Sans Symbols"/>
      </w:rPr>
    </w:lvl>
    <w:lvl w:ilvl="7">
      <w:start w:val="1"/>
      <w:numFmt w:val="bullet"/>
      <w:lvlText w:val="o"/>
      <w:lvlJc w:val="left"/>
      <w:pPr>
        <w:ind w:left="6820" w:hanging="360"/>
      </w:pPr>
      <w:rPr>
        <w:rFonts w:ascii="Courier New" w:eastAsia="Courier New" w:hAnsi="Courier New" w:cs="Courier New"/>
      </w:rPr>
    </w:lvl>
    <w:lvl w:ilvl="8">
      <w:start w:val="1"/>
      <w:numFmt w:val="bullet"/>
      <w:lvlText w:val="▪"/>
      <w:lvlJc w:val="left"/>
      <w:pPr>
        <w:ind w:left="7540" w:hanging="360"/>
      </w:pPr>
      <w:rPr>
        <w:rFonts w:ascii="Noto Sans Symbols" w:eastAsia="Noto Sans Symbols" w:hAnsi="Noto Sans Symbols" w:cs="Noto Sans Symbols"/>
      </w:rPr>
    </w:lvl>
  </w:abstractNum>
  <w:abstractNum w:abstractNumId="53" w15:restartNumberingAfterBreak="0">
    <w:nsid w:val="7DCB1915"/>
    <w:multiLevelType w:val="hybridMultilevel"/>
    <w:tmpl w:val="14869836"/>
    <w:lvl w:ilvl="0" w:tplc="F66067E8">
      <w:start w:val="1"/>
      <w:numFmt w:val="decimal"/>
      <w:lvlText w:val="%1)"/>
      <w:lvlJc w:val="left"/>
      <w:pPr>
        <w:ind w:left="358" w:hanging="360"/>
      </w:pPr>
      <w:rPr>
        <w:b w:val="0"/>
        <w:bCs w:val="0"/>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54" w15:restartNumberingAfterBreak="0">
    <w:nsid w:val="7E6B2083"/>
    <w:multiLevelType w:val="multilevel"/>
    <w:tmpl w:val="EAB24220"/>
    <w:lvl w:ilvl="0">
      <w:start w:val="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E846CF0"/>
    <w:multiLevelType w:val="multilevel"/>
    <w:tmpl w:val="E2E4ED94"/>
    <w:lvl w:ilvl="0">
      <w:start w:val="1"/>
      <w:numFmt w:val="decimal"/>
      <w:pStyle w:val="ListBullet"/>
      <w:lvlText w:val="%1."/>
      <w:lvlJc w:val="left"/>
      <w:pPr>
        <w:ind w:left="644" w:hanging="357"/>
      </w:pPr>
      <w:rPr>
        <w:b/>
        <w:bCs/>
      </w:rPr>
    </w:lvl>
    <w:lvl w:ilvl="1">
      <w:start w:val="2"/>
      <w:numFmt w:val="decimal"/>
      <w:lvlText w:val="%1.%2"/>
      <w:lvlJc w:val="left"/>
      <w:pPr>
        <w:ind w:left="642" w:hanging="372"/>
      </w:pPr>
      <w:rPr>
        <w:b/>
        <w:bCs/>
      </w:rPr>
    </w:lvl>
    <w:lvl w:ilvl="2">
      <w:start w:val="1"/>
      <w:numFmt w:val="decimal"/>
      <w:lvlText w:val="%1.%2.%3"/>
      <w:lvlJc w:val="left"/>
      <w:pPr>
        <w:ind w:left="1156" w:hanging="720"/>
      </w:pPr>
    </w:lvl>
    <w:lvl w:ilvl="3">
      <w:start w:val="1"/>
      <w:numFmt w:val="decimal"/>
      <w:lvlText w:val="%1.%2.%3.%4"/>
      <w:lvlJc w:val="left"/>
      <w:pPr>
        <w:ind w:left="1592" w:hanging="1080"/>
      </w:pPr>
    </w:lvl>
    <w:lvl w:ilvl="4">
      <w:start w:val="1"/>
      <w:numFmt w:val="decimal"/>
      <w:lvlText w:val="%1.%2.%3.%4.%5"/>
      <w:lvlJc w:val="left"/>
      <w:pPr>
        <w:ind w:left="1668" w:hanging="1080"/>
      </w:pPr>
    </w:lvl>
    <w:lvl w:ilvl="5">
      <w:start w:val="1"/>
      <w:numFmt w:val="decimal"/>
      <w:lvlText w:val="%1.%2.%3.%4.%5.%6"/>
      <w:lvlJc w:val="left"/>
      <w:pPr>
        <w:ind w:left="2104" w:hanging="1440"/>
      </w:pPr>
    </w:lvl>
    <w:lvl w:ilvl="6">
      <w:start w:val="1"/>
      <w:numFmt w:val="decimal"/>
      <w:lvlText w:val="%1.%2.%3.%4.%5.%6.%7"/>
      <w:lvlJc w:val="left"/>
      <w:pPr>
        <w:ind w:left="2180" w:hanging="1440"/>
      </w:pPr>
    </w:lvl>
    <w:lvl w:ilvl="7">
      <w:start w:val="1"/>
      <w:numFmt w:val="decimal"/>
      <w:lvlText w:val="%1.%2.%3.%4.%5.%6.%7.%8"/>
      <w:lvlJc w:val="left"/>
      <w:pPr>
        <w:ind w:left="2616" w:hanging="1798"/>
      </w:pPr>
    </w:lvl>
    <w:lvl w:ilvl="8">
      <w:start w:val="1"/>
      <w:numFmt w:val="decimal"/>
      <w:lvlText w:val="%1.%2.%3.%4.%5.%6.%7.%8.%9"/>
      <w:lvlJc w:val="left"/>
      <w:pPr>
        <w:ind w:left="2692" w:hanging="1800"/>
      </w:pPr>
    </w:lvl>
  </w:abstractNum>
  <w:num w:numId="1">
    <w:abstractNumId w:val="55"/>
  </w:num>
  <w:num w:numId="2">
    <w:abstractNumId w:val="52"/>
  </w:num>
  <w:num w:numId="3">
    <w:abstractNumId w:val="37"/>
  </w:num>
  <w:num w:numId="4">
    <w:abstractNumId w:val="31"/>
  </w:num>
  <w:num w:numId="5">
    <w:abstractNumId w:val="29"/>
  </w:num>
  <w:num w:numId="6">
    <w:abstractNumId w:val="30"/>
  </w:num>
  <w:num w:numId="7">
    <w:abstractNumId w:val="15"/>
  </w:num>
  <w:num w:numId="8">
    <w:abstractNumId w:val="35"/>
  </w:num>
  <w:num w:numId="9">
    <w:abstractNumId w:val="10"/>
  </w:num>
  <w:num w:numId="10">
    <w:abstractNumId w:val="6"/>
  </w:num>
  <w:num w:numId="11">
    <w:abstractNumId w:val="49"/>
  </w:num>
  <w:num w:numId="12">
    <w:abstractNumId w:val="54"/>
  </w:num>
  <w:num w:numId="13">
    <w:abstractNumId w:val="2"/>
  </w:num>
  <w:num w:numId="14">
    <w:abstractNumId w:val="17"/>
  </w:num>
  <w:num w:numId="15">
    <w:abstractNumId w:val="8"/>
  </w:num>
  <w:num w:numId="16">
    <w:abstractNumId w:val="43"/>
  </w:num>
  <w:num w:numId="17">
    <w:abstractNumId w:val="11"/>
  </w:num>
  <w:num w:numId="18">
    <w:abstractNumId w:val="44"/>
  </w:num>
  <w:num w:numId="19">
    <w:abstractNumId w:val="50"/>
  </w:num>
  <w:num w:numId="20">
    <w:abstractNumId w:val="41"/>
  </w:num>
  <w:num w:numId="21">
    <w:abstractNumId w:val="16"/>
  </w:num>
  <w:num w:numId="22">
    <w:abstractNumId w:val="39"/>
  </w:num>
  <w:num w:numId="23">
    <w:abstractNumId w:val="1"/>
  </w:num>
  <w:num w:numId="24">
    <w:abstractNumId w:val="26"/>
  </w:num>
  <w:num w:numId="25">
    <w:abstractNumId w:val="38"/>
  </w:num>
  <w:num w:numId="26">
    <w:abstractNumId w:val="24"/>
  </w:num>
  <w:num w:numId="27">
    <w:abstractNumId w:val="53"/>
  </w:num>
  <w:num w:numId="28">
    <w:abstractNumId w:val="23"/>
  </w:num>
  <w:num w:numId="29">
    <w:abstractNumId w:val="20"/>
  </w:num>
  <w:num w:numId="30">
    <w:abstractNumId w:val="7"/>
  </w:num>
  <w:num w:numId="31">
    <w:abstractNumId w:val="0"/>
  </w:num>
  <w:num w:numId="32">
    <w:abstractNumId w:val="9"/>
  </w:num>
  <w:num w:numId="33">
    <w:abstractNumId w:val="3"/>
  </w:num>
  <w:num w:numId="34">
    <w:abstractNumId w:val="42"/>
  </w:num>
  <w:num w:numId="35">
    <w:abstractNumId w:val="34"/>
  </w:num>
  <w:num w:numId="36">
    <w:abstractNumId w:val="12"/>
  </w:num>
  <w:num w:numId="37">
    <w:abstractNumId w:val="47"/>
  </w:num>
  <w:num w:numId="38">
    <w:abstractNumId w:val="36"/>
  </w:num>
  <w:num w:numId="39">
    <w:abstractNumId w:val="18"/>
  </w:num>
  <w:num w:numId="40">
    <w:abstractNumId w:val="33"/>
  </w:num>
  <w:num w:numId="41">
    <w:abstractNumId w:val="28"/>
  </w:num>
  <w:num w:numId="42">
    <w:abstractNumId w:val="27"/>
  </w:num>
  <w:num w:numId="43">
    <w:abstractNumId w:val="14"/>
  </w:num>
  <w:num w:numId="44">
    <w:abstractNumId w:val="46"/>
  </w:num>
  <w:num w:numId="45">
    <w:abstractNumId w:val="48"/>
  </w:num>
  <w:num w:numId="46">
    <w:abstractNumId w:val="4"/>
  </w:num>
  <w:num w:numId="47">
    <w:abstractNumId w:val="51"/>
  </w:num>
  <w:num w:numId="48">
    <w:abstractNumId w:val="19"/>
  </w:num>
  <w:num w:numId="49">
    <w:abstractNumId w:val="5"/>
  </w:num>
  <w:num w:numId="50">
    <w:abstractNumId w:val="40"/>
  </w:num>
  <w:num w:numId="51">
    <w:abstractNumId w:val="22"/>
  </w:num>
  <w:num w:numId="52">
    <w:abstractNumId w:val="25"/>
  </w:num>
  <w:num w:numId="53">
    <w:abstractNumId w:val="13"/>
  </w:num>
  <w:num w:numId="54">
    <w:abstractNumId w:val="52"/>
  </w:num>
  <w:num w:numId="55">
    <w:abstractNumId w:val="32"/>
  </w:num>
  <w:num w:numId="56">
    <w:abstractNumId w:val="45"/>
  </w:num>
  <w:num w:numId="57">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saveSubsetFonts/>
  <w:hideSpellingErrors/>
  <w:hideGrammaticalError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5DA"/>
    <w:rsid w:val="00001A73"/>
    <w:rsid w:val="00005797"/>
    <w:rsid w:val="00011260"/>
    <w:rsid w:val="000166AC"/>
    <w:rsid w:val="000319F9"/>
    <w:rsid w:val="00031DDA"/>
    <w:rsid w:val="00036ED4"/>
    <w:rsid w:val="0004544C"/>
    <w:rsid w:val="00054F2C"/>
    <w:rsid w:val="00073410"/>
    <w:rsid w:val="00077CBD"/>
    <w:rsid w:val="00081A31"/>
    <w:rsid w:val="00083139"/>
    <w:rsid w:val="0008370D"/>
    <w:rsid w:val="000863A9"/>
    <w:rsid w:val="000900DE"/>
    <w:rsid w:val="00094BA4"/>
    <w:rsid w:val="000957D5"/>
    <w:rsid w:val="000A2785"/>
    <w:rsid w:val="000A56C2"/>
    <w:rsid w:val="000A6905"/>
    <w:rsid w:val="000A7EFB"/>
    <w:rsid w:val="000C65AA"/>
    <w:rsid w:val="000D545E"/>
    <w:rsid w:val="001010FA"/>
    <w:rsid w:val="00115F51"/>
    <w:rsid w:val="00116BAE"/>
    <w:rsid w:val="00124029"/>
    <w:rsid w:val="00125749"/>
    <w:rsid w:val="00126997"/>
    <w:rsid w:val="00132539"/>
    <w:rsid w:val="001330CC"/>
    <w:rsid w:val="0013684C"/>
    <w:rsid w:val="00141127"/>
    <w:rsid w:val="00151D60"/>
    <w:rsid w:val="00165FBF"/>
    <w:rsid w:val="00167079"/>
    <w:rsid w:val="0017002F"/>
    <w:rsid w:val="001717B6"/>
    <w:rsid w:val="00185436"/>
    <w:rsid w:val="00187742"/>
    <w:rsid w:val="00196A09"/>
    <w:rsid w:val="001A0EEF"/>
    <w:rsid w:val="001A3E7B"/>
    <w:rsid w:val="001B17E6"/>
    <w:rsid w:val="001C550E"/>
    <w:rsid w:val="001C6879"/>
    <w:rsid w:val="001C6DF5"/>
    <w:rsid w:val="001D2CDB"/>
    <w:rsid w:val="001D4CCB"/>
    <w:rsid w:val="001D63FC"/>
    <w:rsid w:val="001D6F19"/>
    <w:rsid w:val="001D7FD9"/>
    <w:rsid w:val="001E03B5"/>
    <w:rsid w:val="001E0752"/>
    <w:rsid w:val="001E27A0"/>
    <w:rsid w:val="001E4C00"/>
    <w:rsid w:val="001F18D7"/>
    <w:rsid w:val="001F31E4"/>
    <w:rsid w:val="001F797C"/>
    <w:rsid w:val="00202B02"/>
    <w:rsid w:val="00203CF2"/>
    <w:rsid w:val="00210D0C"/>
    <w:rsid w:val="002151D8"/>
    <w:rsid w:val="0023099A"/>
    <w:rsid w:val="00230D94"/>
    <w:rsid w:val="002310C9"/>
    <w:rsid w:val="00240830"/>
    <w:rsid w:val="0024199E"/>
    <w:rsid w:val="0024288C"/>
    <w:rsid w:val="002475A2"/>
    <w:rsid w:val="00253763"/>
    <w:rsid w:val="002548C6"/>
    <w:rsid w:val="002668CF"/>
    <w:rsid w:val="00267CB1"/>
    <w:rsid w:val="00272AAC"/>
    <w:rsid w:val="0028281F"/>
    <w:rsid w:val="00290F9C"/>
    <w:rsid w:val="002B1703"/>
    <w:rsid w:val="002B5053"/>
    <w:rsid w:val="002B58AA"/>
    <w:rsid w:val="002D5589"/>
    <w:rsid w:val="002D66E3"/>
    <w:rsid w:val="002E0F0E"/>
    <w:rsid w:val="002F7A28"/>
    <w:rsid w:val="00300FCA"/>
    <w:rsid w:val="0030216A"/>
    <w:rsid w:val="00303FE9"/>
    <w:rsid w:val="0030755E"/>
    <w:rsid w:val="00322D98"/>
    <w:rsid w:val="003329D3"/>
    <w:rsid w:val="00336207"/>
    <w:rsid w:val="00342B24"/>
    <w:rsid w:val="0034606E"/>
    <w:rsid w:val="00347B5D"/>
    <w:rsid w:val="00363020"/>
    <w:rsid w:val="003656EA"/>
    <w:rsid w:val="003668B8"/>
    <w:rsid w:val="00372328"/>
    <w:rsid w:val="00392B46"/>
    <w:rsid w:val="00392D43"/>
    <w:rsid w:val="00394FD4"/>
    <w:rsid w:val="00396701"/>
    <w:rsid w:val="00397109"/>
    <w:rsid w:val="003B01F7"/>
    <w:rsid w:val="003B2580"/>
    <w:rsid w:val="003C4749"/>
    <w:rsid w:val="003D4E39"/>
    <w:rsid w:val="003D7FD2"/>
    <w:rsid w:val="003E10E4"/>
    <w:rsid w:val="003F19D2"/>
    <w:rsid w:val="003F3300"/>
    <w:rsid w:val="003F5A07"/>
    <w:rsid w:val="003F74B5"/>
    <w:rsid w:val="00401CBE"/>
    <w:rsid w:val="00406115"/>
    <w:rsid w:val="00407F67"/>
    <w:rsid w:val="00411435"/>
    <w:rsid w:val="00426336"/>
    <w:rsid w:val="00430AA2"/>
    <w:rsid w:val="00430EB0"/>
    <w:rsid w:val="00433397"/>
    <w:rsid w:val="00434A40"/>
    <w:rsid w:val="00464EB0"/>
    <w:rsid w:val="004660F4"/>
    <w:rsid w:val="00470561"/>
    <w:rsid w:val="00471E7A"/>
    <w:rsid w:val="004806FA"/>
    <w:rsid w:val="0048687A"/>
    <w:rsid w:val="0049215F"/>
    <w:rsid w:val="004A11DE"/>
    <w:rsid w:val="004A583D"/>
    <w:rsid w:val="004B6D78"/>
    <w:rsid w:val="004C0D8B"/>
    <w:rsid w:val="004D190F"/>
    <w:rsid w:val="004E13E9"/>
    <w:rsid w:val="004F2690"/>
    <w:rsid w:val="004F3B64"/>
    <w:rsid w:val="005133AA"/>
    <w:rsid w:val="00520AFC"/>
    <w:rsid w:val="00524614"/>
    <w:rsid w:val="00533D61"/>
    <w:rsid w:val="005419D7"/>
    <w:rsid w:val="00545276"/>
    <w:rsid w:val="00546D4C"/>
    <w:rsid w:val="00550D48"/>
    <w:rsid w:val="00553AA1"/>
    <w:rsid w:val="00555855"/>
    <w:rsid w:val="00556FAE"/>
    <w:rsid w:val="00557724"/>
    <w:rsid w:val="005651BC"/>
    <w:rsid w:val="005653F8"/>
    <w:rsid w:val="00573ABA"/>
    <w:rsid w:val="00574269"/>
    <w:rsid w:val="0058650F"/>
    <w:rsid w:val="00587851"/>
    <w:rsid w:val="00590C28"/>
    <w:rsid w:val="005971EF"/>
    <w:rsid w:val="005A105B"/>
    <w:rsid w:val="005A2B1B"/>
    <w:rsid w:val="005B22CC"/>
    <w:rsid w:val="005D0199"/>
    <w:rsid w:val="005E2A5F"/>
    <w:rsid w:val="005E5641"/>
    <w:rsid w:val="005F0549"/>
    <w:rsid w:val="005F110B"/>
    <w:rsid w:val="005F31FB"/>
    <w:rsid w:val="005F76B5"/>
    <w:rsid w:val="00601D65"/>
    <w:rsid w:val="0061525D"/>
    <w:rsid w:val="00615A90"/>
    <w:rsid w:val="00631EF1"/>
    <w:rsid w:val="00635B4A"/>
    <w:rsid w:val="0063647F"/>
    <w:rsid w:val="006367A3"/>
    <w:rsid w:val="006372ED"/>
    <w:rsid w:val="006427CC"/>
    <w:rsid w:val="00654EC1"/>
    <w:rsid w:val="00656536"/>
    <w:rsid w:val="00656D16"/>
    <w:rsid w:val="00660A9D"/>
    <w:rsid w:val="00664A33"/>
    <w:rsid w:val="00665D45"/>
    <w:rsid w:val="0068713C"/>
    <w:rsid w:val="00690D50"/>
    <w:rsid w:val="006952AE"/>
    <w:rsid w:val="006B21A7"/>
    <w:rsid w:val="006B4A40"/>
    <w:rsid w:val="006E56C5"/>
    <w:rsid w:val="006F2F3C"/>
    <w:rsid w:val="00703EA1"/>
    <w:rsid w:val="00711C21"/>
    <w:rsid w:val="00715938"/>
    <w:rsid w:val="007174A4"/>
    <w:rsid w:val="00722BCF"/>
    <w:rsid w:val="00723760"/>
    <w:rsid w:val="00725EFC"/>
    <w:rsid w:val="00730A15"/>
    <w:rsid w:val="00730CC3"/>
    <w:rsid w:val="007406AE"/>
    <w:rsid w:val="00744DFC"/>
    <w:rsid w:val="007458CD"/>
    <w:rsid w:val="007620C3"/>
    <w:rsid w:val="007709CE"/>
    <w:rsid w:val="00771CC2"/>
    <w:rsid w:val="00773A06"/>
    <w:rsid w:val="00774314"/>
    <w:rsid w:val="007765A0"/>
    <w:rsid w:val="00790F24"/>
    <w:rsid w:val="00793D3C"/>
    <w:rsid w:val="00797E46"/>
    <w:rsid w:val="007B2AA1"/>
    <w:rsid w:val="007C2576"/>
    <w:rsid w:val="007D39E0"/>
    <w:rsid w:val="007E3959"/>
    <w:rsid w:val="007F61BD"/>
    <w:rsid w:val="00803F33"/>
    <w:rsid w:val="00807DDD"/>
    <w:rsid w:val="00833C9D"/>
    <w:rsid w:val="0084651A"/>
    <w:rsid w:val="00852718"/>
    <w:rsid w:val="00866955"/>
    <w:rsid w:val="00871791"/>
    <w:rsid w:val="00874253"/>
    <w:rsid w:val="008911DD"/>
    <w:rsid w:val="008946BA"/>
    <w:rsid w:val="008952ED"/>
    <w:rsid w:val="00895887"/>
    <w:rsid w:val="008A149D"/>
    <w:rsid w:val="008A4041"/>
    <w:rsid w:val="008B0693"/>
    <w:rsid w:val="008B3BA0"/>
    <w:rsid w:val="008B63CC"/>
    <w:rsid w:val="008C2BFE"/>
    <w:rsid w:val="008D054F"/>
    <w:rsid w:val="008D32ED"/>
    <w:rsid w:val="008D7E32"/>
    <w:rsid w:val="008F7734"/>
    <w:rsid w:val="00901F77"/>
    <w:rsid w:val="00911D55"/>
    <w:rsid w:val="00914DB8"/>
    <w:rsid w:val="0092560C"/>
    <w:rsid w:val="009304F4"/>
    <w:rsid w:val="00931E72"/>
    <w:rsid w:val="009340A0"/>
    <w:rsid w:val="009344ED"/>
    <w:rsid w:val="00936203"/>
    <w:rsid w:val="0095296D"/>
    <w:rsid w:val="00955E45"/>
    <w:rsid w:val="00962A72"/>
    <w:rsid w:val="00963499"/>
    <w:rsid w:val="00976A73"/>
    <w:rsid w:val="00976C6F"/>
    <w:rsid w:val="00980252"/>
    <w:rsid w:val="009874EA"/>
    <w:rsid w:val="00996175"/>
    <w:rsid w:val="009976EF"/>
    <w:rsid w:val="009A15DA"/>
    <w:rsid w:val="009A3085"/>
    <w:rsid w:val="009B7079"/>
    <w:rsid w:val="009C2943"/>
    <w:rsid w:val="009C4B7B"/>
    <w:rsid w:val="009D0E31"/>
    <w:rsid w:val="009D5529"/>
    <w:rsid w:val="009E6349"/>
    <w:rsid w:val="009F1B90"/>
    <w:rsid w:val="00A07FAF"/>
    <w:rsid w:val="00A100F9"/>
    <w:rsid w:val="00A27247"/>
    <w:rsid w:val="00A274A4"/>
    <w:rsid w:val="00A31D89"/>
    <w:rsid w:val="00A365B7"/>
    <w:rsid w:val="00A37A1F"/>
    <w:rsid w:val="00A4336D"/>
    <w:rsid w:val="00A4439A"/>
    <w:rsid w:val="00A44C8C"/>
    <w:rsid w:val="00A528DA"/>
    <w:rsid w:val="00A55F25"/>
    <w:rsid w:val="00A642CB"/>
    <w:rsid w:val="00A71B71"/>
    <w:rsid w:val="00A8165C"/>
    <w:rsid w:val="00A83163"/>
    <w:rsid w:val="00AA3A25"/>
    <w:rsid w:val="00AB0BA7"/>
    <w:rsid w:val="00AC364A"/>
    <w:rsid w:val="00AD3169"/>
    <w:rsid w:val="00AD340C"/>
    <w:rsid w:val="00AD74FB"/>
    <w:rsid w:val="00AE59A6"/>
    <w:rsid w:val="00AE6D3B"/>
    <w:rsid w:val="00AF02C4"/>
    <w:rsid w:val="00AF06DC"/>
    <w:rsid w:val="00AF1502"/>
    <w:rsid w:val="00AF2FFD"/>
    <w:rsid w:val="00B026AA"/>
    <w:rsid w:val="00B03933"/>
    <w:rsid w:val="00B04396"/>
    <w:rsid w:val="00B13713"/>
    <w:rsid w:val="00B2283B"/>
    <w:rsid w:val="00B30476"/>
    <w:rsid w:val="00B43AF8"/>
    <w:rsid w:val="00B476C0"/>
    <w:rsid w:val="00B53EAF"/>
    <w:rsid w:val="00B560B3"/>
    <w:rsid w:val="00B91B16"/>
    <w:rsid w:val="00B91D61"/>
    <w:rsid w:val="00B9226F"/>
    <w:rsid w:val="00B9455B"/>
    <w:rsid w:val="00BA2724"/>
    <w:rsid w:val="00BA36DF"/>
    <w:rsid w:val="00BA54B4"/>
    <w:rsid w:val="00BA7927"/>
    <w:rsid w:val="00BC4F89"/>
    <w:rsid w:val="00BC6585"/>
    <w:rsid w:val="00BD0A84"/>
    <w:rsid w:val="00BD284A"/>
    <w:rsid w:val="00BD2859"/>
    <w:rsid w:val="00BE4747"/>
    <w:rsid w:val="00BE6020"/>
    <w:rsid w:val="00BF6CEA"/>
    <w:rsid w:val="00BF7BE4"/>
    <w:rsid w:val="00C04415"/>
    <w:rsid w:val="00C045FF"/>
    <w:rsid w:val="00C05519"/>
    <w:rsid w:val="00C066E6"/>
    <w:rsid w:val="00C10732"/>
    <w:rsid w:val="00C11CB8"/>
    <w:rsid w:val="00C16984"/>
    <w:rsid w:val="00C33D29"/>
    <w:rsid w:val="00C35198"/>
    <w:rsid w:val="00C35F9E"/>
    <w:rsid w:val="00C36B01"/>
    <w:rsid w:val="00C36DBC"/>
    <w:rsid w:val="00C416D2"/>
    <w:rsid w:val="00C4326C"/>
    <w:rsid w:val="00C56BE9"/>
    <w:rsid w:val="00C60C0E"/>
    <w:rsid w:val="00C738CA"/>
    <w:rsid w:val="00C73C84"/>
    <w:rsid w:val="00C7660B"/>
    <w:rsid w:val="00C770AA"/>
    <w:rsid w:val="00C91257"/>
    <w:rsid w:val="00CA007B"/>
    <w:rsid w:val="00CA0217"/>
    <w:rsid w:val="00CB4337"/>
    <w:rsid w:val="00CB783F"/>
    <w:rsid w:val="00CB7FC3"/>
    <w:rsid w:val="00CC1620"/>
    <w:rsid w:val="00CC7058"/>
    <w:rsid w:val="00CD085B"/>
    <w:rsid w:val="00CD0EEC"/>
    <w:rsid w:val="00CD219F"/>
    <w:rsid w:val="00CD6AC4"/>
    <w:rsid w:val="00CF0518"/>
    <w:rsid w:val="00CF40FF"/>
    <w:rsid w:val="00CF5F04"/>
    <w:rsid w:val="00D00C5A"/>
    <w:rsid w:val="00D17EBA"/>
    <w:rsid w:val="00D2226E"/>
    <w:rsid w:val="00D22850"/>
    <w:rsid w:val="00D228C6"/>
    <w:rsid w:val="00D23FE9"/>
    <w:rsid w:val="00D25CAE"/>
    <w:rsid w:val="00D27747"/>
    <w:rsid w:val="00D30033"/>
    <w:rsid w:val="00D4472B"/>
    <w:rsid w:val="00D61498"/>
    <w:rsid w:val="00D62A7F"/>
    <w:rsid w:val="00D631A4"/>
    <w:rsid w:val="00D71AF7"/>
    <w:rsid w:val="00D731F8"/>
    <w:rsid w:val="00D75042"/>
    <w:rsid w:val="00D77FEB"/>
    <w:rsid w:val="00D817DE"/>
    <w:rsid w:val="00D84960"/>
    <w:rsid w:val="00D86F8C"/>
    <w:rsid w:val="00D95EF4"/>
    <w:rsid w:val="00D96821"/>
    <w:rsid w:val="00DA2F4D"/>
    <w:rsid w:val="00DA34AA"/>
    <w:rsid w:val="00DA45E3"/>
    <w:rsid w:val="00DA5D5B"/>
    <w:rsid w:val="00DA7831"/>
    <w:rsid w:val="00DB33CC"/>
    <w:rsid w:val="00DB3453"/>
    <w:rsid w:val="00DC0757"/>
    <w:rsid w:val="00DC0C7C"/>
    <w:rsid w:val="00DE2958"/>
    <w:rsid w:val="00DE3049"/>
    <w:rsid w:val="00DE3651"/>
    <w:rsid w:val="00DF097A"/>
    <w:rsid w:val="00DF17E4"/>
    <w:rsid w:val="00DF2255"/>
    <w:rsid w:val="00DF22DD"/>
    <w:rsid w:val="00DF663D"/>
    <w:rsid w:val="00E13114"/>
    <w:rsid w:val="00E1462B"/>
    <w:rsid w:val="00E159D9"/>
    <w:rsid w:val="00E24E3A"/>
    <w:rsid w:val="00E31700"/>
    <w:rsid w:val="00E35D4B"/>
    <w:rsid w:val="00E36BAB"/>
    <w:rsid w:val="00E45E5D"/>
    <w:rsid w:val="00E52261"/>
    <w:rsid w:val="00E53319"/>
    <w:rsid w:val="00E6197E"/>
    <w:rsid w:val="00E64EF2"/>
    <w:rsid w:val="00E660D2"/>
    <w:rsid w:val="00E77A0B"/>
    <w:rsid w:val="00E82350"/>
    <w:rsid w:val="00E82F3B"/>
    <w:rsid w:val="00E8668F"/>
    <w:rsid w:val="00E86BAB"/>
    <w:rsid w:val="00E90685"/>
    <w:rsid w:val="00E94511"/>
    <w:rsid w:val="00E948B5"/>
    <w:rsid w:val="00E97A0C"/>
    <w:rsid w:val="00EB0940"/>
    <w:rsid w:val="00EB25F4"/>
    <w:rsid w:val="00ED4AF2"/>
    <w:rsid w:val="00ED705A"/>
    <w:rsid w:val="00EF19B2"/>
    <w:rsid w:val="00F11397"/>
    <w:rsid w:val="00F20F5D"/>
    <w:rsid w:val="00F25BD3"/>
    <w:rsid w:val="00F309BE"/>
    <w:rsid w:val="00F4057F"/>
    <w:rsid w:val="00F40FC9"/>
    <w:rsid w:val="00F4157C"/>
    <w:rsid w:val="00F45A1E"/>
    <w:rsid w:val="00F56A26"/>
    <w:rsid w:val="00F64840"/>
    <w:rsid w:val="00F6580A"/>
    <w:rsid w:val="00F66506"/>
    <w:rsid w:val="00F708C0"/>
    <w:rsid w:val="00F743BE"/>
    <w:rsid w:val="00F872FC"/>
    <w:rsid w:val="00F90B8A"/>
    <w:rsid w:val="00F9180F"/>
    <w:rsid w:val="00F9224A"/>
    <w:rsid w:val="00F93B02"/>
    <w:rsid w:val="00F97B70"/>
    <w:rsid w:val="00FA3FFC"/>
    <w:rsid w:val="00FA40FD"/>
    <w:rsid w:val="00FB3232"/>
    <w:rsid w:val="00FB788A"/>
    <w:rsid w:val="00FC0787"/>
    <w:rsid w:val="00FC278F"/>
    <w:rsid w:val="00FC3AC1"/>
    <w:rsid w:val="00FE5C99"/>
    <w:rsid w:val="00FE7C2F"/>
    <w:rsid w:val="00FF400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6D0E67-A649-45B0-ABB3-928FB118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F31FB"/>
  </w:style>
  <w:style w:type="paragraph" w:styleId="Heading1">
    <w:name w:val="heading 1"/>
    <w:basedOn w:val="Normal"/>
    <w:next w:val="Normal"/>
    <w:link w:val="Heading1Char"/>
    <w:uiPriority w:val="9"/>
    <w:qFormat/>
    <w:pPr>
      <w:widowControl w:val="0"/>
      <w:spacing w:before="38" w:after="0" w:line="240" w:lineRule="auto"/>
      <w:ind w:left="100"/>
      <w:outlineLvl w:val="0"/>
    </w:pPr>
    <w:rPr>
      <w:rFonts w:ascii="TH Sarabun PSK" w:eastAsia="TH Sarabun PSK" w:hAnsi="TH Sarabun PSK" w:cs="TH Sarabun PSK"/>
      <w:b/>
      <w:bCs/>
      <w:sz w:val="32"/>
      <w:szCs w:val="32"/>
    </w:rPr>
  </w:style>
  <w:style w:type="paragraph" w:styleId="Heading2">
    <w:name w:val="heading 2"/>
    <w:basedOn w:val="Normal"/>
    <w:next w:val="Normal"/>
    <w:link w:val="Heading2Char"/>
    <w:uiPriority w:val="9"/>
    <w:qFormat/>
    <w:pPr>
      <w:keepNext/>
      <w:spacing w:before="240" w:after="60" w:line="240" w:lineRule="auto"/>
      <w:jc w:val="center"/>
      <w:outlineLvl w:val="1"/>
    </w:pPr>
    <w:rPr>
      <w:rFonts w:ascii="Sarabun" w:eastAsia="Sarabun" w:hAnsi="Sarabun" w:cs="Sarabun"/>
      <w:b/>
      <w:bCs/>
      <w:sz w:val="36"/>
      <w:szCs w:val="36"/>
    </w:rPr>
  </w:style>
  <w:style w:type="paragraph" w:styleId="Heading3">
    <w:name w:val="heading 3"/>
    <w:basedOn w:val="Normal"/>
    <w:next w:val="Normal"/>
    <w:link w:val="Heading3Char"/>
    <w:uiPriority w:val="9"/>
    <w:qFormat/>
    <w:pPr>
      <w:keepNext/>
      <w:spacing w:after="0" w:line="240" w:lineRule="auto"/>
      <w:ind w:left="1164" w:hanging="360"/>
      <w:outlineLvl w:val="2"/>
    </w:pPr>
    <w:rPr>
      <w:rFonts w:ascii="Sarabun" w:eastAsia="Sarabun" w:hAnsi="Sarabun" w:cs="Sarabun"/>
      <w:b/>
      <w:bCs/>
      <w:color w:val="000000"/>
      <w:sz w:val="32"/>
      <w:szCs w:val="32"/>
    </w:rPr>
  </w:style>
  <w:style w:type="paragraph" w:styleId="Heading4">
    <w:name w:val="heading 4"/>
    <w:basedOn w:val="Normal"/>
    <w:next w:val="Normal"/>
    <w:link w:val="Heading4Char"/>
    <w:uiPriority w:val="9"/>
    <w:qFormat/>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pPr>
      <w:keepNext/>
      <w:spacing w:after="0" w:line="240" w:lineRule="auto"/>
      <w:ind w:left="90"/>
      <w:jc w:val="both"/>
      <w:outlineLvl w:val="4"/>
    </w:pPr>
    <w:rPr>
      <w:rFonts w:ascii="Angsana New" w:eastAsia="Angsana New" w:hAnsi="Angsana New" w:cs="Angsana New"/>
      <w:i/>
      <w:iCs/>
      <w:color w:val="808080"/>
    </w:rPr>
  </w:style>
  <w:style w:type="paragraph" w:styleId="Heading6">
    <w:name w:val="heading 6"/>
    <w:basedOn w:val="Normal"/>
    <w:next w:val="Normal"/>
    <w:link w:val="Heading6Char"/>
    <w:uiPriority w:val="9"/>
    <w:qFormat/>
    <w:pPr>
      <w:keepNext/>
      <w:spacing w:after="0" w:line="240" w:lineRule="auto"/>
      <w:ind w:left="90"/>
      <w:jc w:val="both"/>
      <w:outlineLvl w:val="5"/>
    </w:pPr>
    <w:rPr>
      <w:rFonts w:ascii="Angsana New" w:eastAsia="Angsana New" w:hAnsi="Angsana New" w:cs="Angsana New"/>
      <w:i/>
      <w:iCs/>
      <w:color w:val="000000"/>
    </w:rPr>
  </w:style>
  <w:style w:type="paragraph" w:styleId="Heading7">
    <w:name w:val="heading 7"/>
    <w:basedOn w:val="Normal"/>
    <w:next w:val="Normal"/>
    <w:link w:val="Heading7Char"/>
    <w:qFormat/>
    <w:rsid w:val="00BE27B5"/>
    <w:pPr>
      <w:spacing w:before="240" w:after="60" w:line="240" w:lineRule="auto"/>
      <w:outlineLvl w:val="6"/>
    </w:pPr>
    <w:rPr>
      <w:rFonts w:ascii="Times New Roman" w:eastAsia="Times New Roman" w:hAnsi="Times New Roman" w:cs="Angsana New"/>
      <w:sz w:val="24"/>
    </w:rPr>
  </w:style>
  <w:style w:type="paragraph" w:styleId="Heading8">
    <w:name w:val="heading 8"/>
    <w:basedOn w:val="Normal"/>
    <w:next w:val="Normal"/>
    <w:link w:val="Heading8Char"/>
    <w:qFormat/>
    <w:rsid w:val="00BE27B5"/>
    <w:pPr>
      <w:keepNext/>
      <w:spacing w:after="0" w:line="240" w:lineRule="auto"/>
      <w:jc w:val="center"/>
      <w:outlineLvl w:val="7"/>
    </w:pPr>
    <w:rPr>
      <w:rFonts w:ascii="Angsana New" w:eastAsia="Cordia New" w:hAnsi="Cordia New" w:cs="Angsana New"/>
      <w:b/>
      <w:bCs/>
      <w:sz w:val="36"/>
      <w:szCs w:val="36"/>
      <w:lang w:eastAsia="zh-CN"/>
    </w:rPr>
  </w:style>
  <w:style w:type="paragraph" w:styleId="Heading9">
    <w:name w:val="heading 9"/>
    <w:basedOn w:val="Normal"/>
    <w:next w:val="Normal"/>
    <w:link w:val="Heading9Char"/>
    <w:uiPriority w:val="9"/>
    <w:qFormat/>
    <w:rsid w:val="00BE27B5"/>
    <w:pPr>
      <w:keepNext/>
      <w:spacing w:after="0" w:line="240" w:lineRule="auto"/>
      <w:ind w:firstLine="360"/>
      <w:outlineLvl w:val="8"/>
    </w:pPr>
    <w:rPr>
      <w:rFonts w:ascii="EucrosiaUPC" w:eastAsia="Angsana New" w:hAnsi="EucrosiaUPC" w:cs="EucrosiaUPC"/>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DilleniaUPC" w:eastAsia="DilleniaUPC" w:hAnsi="DilleniaUPC" w:cs="DilleniaUPC"/>
      <w:b/>
      <w:bCs/>
      <w:sz w:val="32"/>
      <w:szCs w:val="32"/>
    </w:r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sid w:val="00552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D74591"/>
    <w:pPr>
      <w:spacing w:after="0" w:line="240" w:lineRule="auto"/>
    </w:pPr>
    <w:rPr>
      <w:rFonts w:ascii="Cordia New" w:eastAsia="Cordia New" w:hAnsi="Cordia New" w:cs="Cordia New"/>
      <w:sz w:val="28"/>
    </w:rPr>
  </w:style>
  <w:style w:type="character" w:customStyle="1" w:styleId="FootnoteTextChar">
    <w:name w:val="Footnote Text Char"/>
    <w:basedOn w:val="DefaultParagraphFont"/>
    <w:link w:val="FootnoteText"/>
    <w:semiHidden/>
    <w:rsid w:val="00D74591"/>
    <w:rPr>
      <w:rFonts w:ascii="Cordia New" w:eastAsia="Cordia New" w:hAnsi="Cordia New" w:cs="Cordia New"/>
      <w:sz w:val="28"/>
    </w:rPr>
  </w:style>
  <w:style w:type="paragraph" w:styleId="Header">
    <w:name w:val="header"/>
    <w:basedOn w:val="Normal"/>
    <w:link w:val="HeaderChar"/>
    <w:uiPriority w:val="99"/>
    <w:unhideWhenUsed/>
    <w:rsid w:val="00172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BBF"/>
  </w:style>
  <w:style w:type="paragraph" w:styleId="Footer">
    <w:name w:val="footer"/>
    <w:aliases w:val="·éÒÂ¡ÃÐ´ÒÉ"/>
    <w:basedOn w:val="Normal"/>
    <w:link w:val="FooterChar"/>
    <w:uiPriority w:val="99"/>
    <w:unhideWhenUsed/>
    <w:rsid w:val="00172BBF"/>
    <w:pPr>
      <w:tabs>
        <w:tab w:val="center" w:pos="4513"/>
        <w:tab w:val="right" w:pos="9026"/>
      </w:tabs>
      <w:spacing w:after="0" w:line="240" w:lineRule="auto"/>
    </w:pPr>
  </w:style>
  <w:style w:type="character" w:customStyle="1" w:styleId="FooterChar">
    <w:name w:val="Footer Char"/>
    <w:aliases w:val="·éÒÂ¡ÃÐ´ÒÉ Char"/>
    <w:basedOn w:val="DefaultParagraphFont"/>
    <w:link w:val="Footer"/>
    <w:uiPriority w:val="99"/>
    <w:rsid w:val="00172BBF"/>
  </w:style>
  <w:style w:type="character" w:styleId="Hyperlink">
    <w:name w:val="Hyperlink"/>
    <w:basedOn w:val="DefaultParagraphFont"/>
    <w:uiPriority w:val="99"/>
    <w:unhideWhenUsed/>
    <w:rsid w:val="00D95B71"/>
    <w:rPr>
      <w:color w:val="0000FF"/>
      <w:u w:val="single"/>
    </w:rPr>
  </w:style>
  <w:style w:type="paragraph" w:styleId="ListParagraph">
    <w:name w:val="List Paragraph"/>
    <w:basedOn w:val="Normal"/>
    <w:link w:val="ListParagraphChar"/>
    <w:uiPriority w:val="34"/>
    <w:qFormat/>
    <w:rsid w:val="004410F3"/>
    <w:pPr>
      <w:ind w:left="720"/>
      <w:contextualSpacing/>
    </w:pPr>
  </w:style>
  <w:style w:type="character" w:customStyle="1" w:styleId="ListParagraphChar">
    <w:name w:val="List Paragraph Char"/>
    <w:link w:val="ListParagraph"/>
    <w:uiPriority w:val="34"/>
    <w:locked/>
    <w:rsid w:val="009342D2"/>
  </w:style>
  <w:style w:type="paragraph" w:styleId="BodyTextIndent">
    <w:name w:val="Body Text Indent"/>
    <w:basedOn w:val="Normal"/>
    <w:link w:val="BodyTextIndentChar"/>
    <w:rsid w:val="00083D40"/>
    <w:pPr>
      <w:spacing w:after="120" w:line="240" w:lineRule="auto"/>
      <w:ind w:left="283"/>
    </w:pPr>
    <w:rPr>
      <w:rFonts w:ascii="Angsana New" w:eastAsia="Cordia New" w:hAnsi="Angsana New" w:cs="Angsana New"/>
      <w:sz w:val="32"/>
      <w:szCs w:val="37"/>
      <w:lang w:eastAsia="zh-CN"/>
    </w:rPr>
  </w:style>
  <w:style w:type="character" w:customStyle="1" w:styleId="BodyTextIndentChar">
    <w:name w:val="Body Text Indent Char"/>
    <w:basedOn w:val="DefaultParagraphFont"/>
    <w:link w:val="BodyTextIndent"/>
    <w:rsid w:val="00083D40"/>
    <w:rPr>
      <w:rFonts w:ascii="Angsana New" w:eastAsia="Cordia New" w:hAnsi="Angsana New" w:cs="Angsana New"/>
      <w:sz w:val="32"/>
      <w:szCs w:val="37"/>
      <w:lang w:eastAsia="zh-CN"/>
    </w:rPr>
  </w:style>
  <w:style w:type="paragraph" w:styleId="BalloonText">
    <w:name w:val="Balloon Text"/>
    <w:basedOn w:val="Normal"/>
    <w:link w:val="BalloonTextChar"/>
    <w:semiHidden/>
    <w:unhideWhenUsed/>
    <w:rsid w:val="00D45446"/>
    <w:pPr>
      <w:spacing w:after="0" w:line="240" w:lineRule="auto"/>
    </w:pPr>
    <w:rPr>
      <w:rFonts w:ascii="Segoe UI" w:hAnsi="Segoe UI" w:cs="Angsana New"/>
      <w:sz w:val="18"/>
    </w:rPr>
  </w:style>
  <w:style w:type="character" w:customStyle="1" w:styleId="BalloonTextChar">
    <w:name w:val="Balloon Text Char"/>
    <w:basedOn w:val="DefaultParagraphFont"/>
    <w:link w:val="BalloonText"/>
    <w:rsid w:val="00D45446"/>
    <w:rPr>
      <w:rFonts w:ascii="Segoe UI" w:hAnsi="Segoe UI" w:cs="Angsana New"/>
      <w:sz w:val="18"/>
      <w:szCs w:val="22"/>
    </w:rPr>
  </w:style>
  <w:style w:type="paragraph" w:styleId="BodyText">
    <w:name w:val="Body Text"/>
    <w:basedOn w:val="Normal"/>
    <w:link w:val="BodyTextChar"/>
    <w:uiPriority w:val="99"/>
    <w:unhideWhenUsed/>
    <w:qFormat/>
    <w:rsid w:val="007F7B07"/>
    <w:pPr>
      <w:spacing w:after="120"/>
    </w:pPr>
  </w:style>
  <w:style w:type="character" w:customStyle="1" w:styleId="BodyTextChar">
    <w:name w:val="Body Text Char"/>
    <w:basedOn w:val="DefaultParagraphFont"/>
    <w:link w:val="BodyText"/>
    <w:uiPriority w:val="99"/>
    <w:rsid w:val="007F7B07"/>
  </w:style>
  <w:style w:type="character" w:customStyle="1" w:styleId="Heading1Char">
    <w:name w:val="Heading 1 Char"/>
    <w:basedOn w:val="DefaultParagraphFont"/>
    <w:link w:val="Heading1"/>
    <w:uiPriority w:val="9"/>
    <w:rsid w:val="007F7B07"/>
    <w:rPr>
      <w:rFonts w:ascii="TH SarabunPSK" w:eastAsia="TH SarabunPSK" w:hAnsi="TH SarabunPSK"/>
      <w:b/>
      <w:bCs/>
      <w:sz w:val="32"/>
      <w:szCs w:val="32"/>
      <w:lang w:bidi="ar-SA"/>
    </w:rPr>
  </w:style>
  <w:style w:type="character" w:customStyle="1" w:styleId="Heading2Char">
    <w:name w:val="Heading 2 Char"/>
    <w:basedOn w:val="DefaultParagraphFont"/>
    <w:link w:val="Heading2"/>
    <w:uiPriority w:val="9"/>
    <w:rsid w:val="00732C57"/>
    <w:rPr>
      <w:rFonts w:ascii="TH Sarabun New" w:eastAsia="Sarabun" w:hAnsi="TH Sarabun New" w:cs="TH Sarabun New"/>
      <w:b/>
      <w:bCs/>
      <w:sz w:val="36"/>
      <w:szCs w:val="36"/>
    </w:rPr>
  </w:style>
  <w:style w:type="character" w:customStyle="1" w:styleId="Heading3Char">
    <w:name w:val="Heading 3 Char"/>
    <w:basedOn w:val="DefaultParagraphFont"/>
    <w:link w:val="Heading3"/>
    <w:uiPriority w:val="9"/>
    <w:rsid w:val="00651C05"/>
    <w:rPr>
      <w:rFonts w:ascii="TH Sarabun New" w:eastAsia="Cordia New" w:hAnsi="TH Sarabun New" w:cs="TH Sarabun New"/>
      <w:b/>
      <w:bCs/>
      <w:color w:val="000000"/>
      <w:sz w:val="32"/>
      <w:szCs w:val="32"/>
    </w:rPr>
  </w:style>
  <w:style w:type="character" w:customStyle="1" w:styleId="Heading4Char">
    <w:name w:val="Heading 4 Char"/>
    <w:basedOn w:val="DefaultParagraphFont"/>
    <w:link w:val="Heading4"/>
    <w:uiPriority w:val="9"/>
    <w:rsid w:val="00BE27B5"/>
    <w:rPr>
      <w:rFonts w:ascii="Times New Roman" w:eastAsia="Times New Roman" w:hAnsi="Times New Roman" w:cs="Angsana New"/>
      <w:b/>
      <w:bCs/>
      <w:sz w:val="28"/>
      <w:szCs w:val="32"/>
    </w:rPr>
  </w:style>
  <w:style w:type="character" w:customStyle="1" w:styleId="Heading5Char">
    <w:name w:val="Heading 5 Char"/>
    <w:basedOn w:val="DefaultParagraphFont"/>
    <w:link w:val="Heading5"/>
    <w:rsid w:val="00BE27B5"/>
    <w:rPr>
      <w:rFonts w:ascii="Angsana New" w:eastAsia="Cordia New" w:hAnsi="Angsana New" w:cs="Angsana New"/>
      <w:i/>
      <w:iCs/>
      <w:color w:val="808080"/>
      <w:szCs w:val="22"/>
    </w:rPr>
  </w:style>
  <w:style w:type="character" w:customStyle="1" w:styleId="Heading6Char">
    <w:name w:val="Heading 6 Char"/>
    <w:basedOn w:val="DefaultParagraphFont"/>
    <w:link w:val="Heading6"/>
    <w:uiPriority w:val="9"/>
    <w:rsid w:val="00BE27B5"/>
    <w:rPr>
      <w:rFonts w:ascii="Angsana New" w:eastAsia="Cordia New" w:hAnsi="Angsana New" w:cs="Angsana New"/>
      <w:i/>
      <w:iCs/>
      <w:color w:val="000000"/>
      <w:szCs w:val="22"/>
    </w:rPr>
  </w:style>
  <w:style w:type="character" w:customStyle="1" w:styleId="Heading7Char">
    <w:name w:val="Heading 7 Char"/>
    <w:basedOn w:val="DefaultParagraphFont"/>
    <w:link w:val="Heading7"/>
    <w:rsid w:val="00BE27B5"/>
    <w:rPr>
      <w:rFonts w:ascii="Times New Roman" w:eastAsia="Times New Roman" w:hAnsi="Times New Roman" w:cs="Angsana New"/>
      <w:sz w:val="24"/>
    </w:rPr>
  </w:style>
  <w:style w:type="character" w:customStyle="1" w:styleId="Heading8Char">
    <w:name w:val="Heading 8 Char"/>
    <w:basedOn w:val="DefaultParagraphFont"/>
    <w:link w:val="Heading8"/>
    <w:rsid w:val="00BE27B5"/>
    <w:rPr>
      <w:rFonts w:ascii="Angsana New" w:eastAsia="Cordia New" w:hAnsi="Cordia New" w:cs="Angsana New"/>
      <w:b/>
      <w:bCs/>
      <w:sz w:val="36"/>
      <w:szCs w:val="36"/>
      <w:lang w:eastAsia="zh-CN"/>
    </w:rPr>
  </w:style>
  <w:style w:type="character" w:customStyle="1" w:styleId="Heading9Char">
    <w:name w:val="Heading 9 Char"/>
    <w:basedOn w:val="DefaultParagraphFont"/>
    <w:link w:val="Heading9"/>
    <w:uiPriority w:val="9"/>
    <w:rsid w:val="00BE27B5"/>
    <w:rPr>
      <w:rFonts w:ascii="EucrosiaUPC" w:eastAsia="Angsana New" w:hAnsi="EucrosiaUPC" w:cs="EucrosiaUPC"/>
      <w:b/>
      <w:bCs/>
      <w:sz w:val="30"/>
      <w:szCs w:val="30"/>
    </w:rPr>
  </w:style>
  <w:style w:type="character" w:styleId="PageNumber">
    <w:name w:val="page number"/>
    <w:basedOn w:val="DefaultParagraphFont"/>
    <w:rsid w:val="00BE27B5"/>
  </w:style>
  <w:style w:type="paragraph" w:styleId="BodyText2">
    <w:name w:val="Body Text 2"/>
    <w:basedOn w:val="Normal"/>
    <w:link w:val="BodyText2Char"/>
    <w:rsid w:val="00BE27B5"/>
    <w:pPr>
      <w:spacing w:after="0" w:line="240" w:lineRule="auto"/>
    </w:pPr>
    <w:rPr>
      <w:rFonts w:ascii="EucrosiaUPC" w:eastAsia="Cordia New" w:hAnsi="EucrosiaUPC" w:cs="EucrosiaUPC"/>
      <w:sz w:val="24"/>
      <w:szCs w:val="24"/>
    </w:rPr>
  </w:style>
  <w:style w:type="character" w:customStyle="1" w:styleId="BodyText2Char">
    <w:name w:val="Body Text 2 Char"/>
    <w:basedOn w:val="DefaultParagraphFont"/>
    <w:link w:val="BodyText2"/>
    <w:rsid w:val="00BE27B5"/>
    <w:rPr>
      <w:rFonts w:ascii="EucrosiaUPC" w:eastAsia="Cordia New" w:hAnsi="EucrosiaUPC" w:cs="EucrosiaUPC"/>
      <w:sz w:val="24"/>
      <w:szCs w:val="24"/>
    </w:rPr>
  </w:style>
  <w:style w:type="character" w:customStyle="1" w:styleId="TitleChar">
    <w:name w:val="Title Char"/>
    <w:basedOn w:val="DefaultParagraphFont"/>
    <w:link w:val="Title"/>
    <w:uiPriority w:val="10"/>
    <w:rsid w:val="00BE27B5"/>
    <w:rPr>
      <w:rFonts w:ascii="DilleniaUPC" w:eastAsia="Cordia New" w:hAnsi="DilleniaUPC" w:cs="DilleniaUPC"/>
      <w:b/>
      <w:bCs/>
      <w:sz w:val="32"/>
      <w:szCs w:val="32"/>
      <w:lang w:eastAsia="zh-CN"/>
    </w:rPr>
  </w:style>
  <w:style w:type="paragraph" w:styleId="BodyText3">
    <w:name w:val="Body Text 3"/>
    <w:basedOn w:val="Normal"/>
    <w:link w:val="BodyText3Char"/>
    <w:rsid w:val="00BE27B5"/>
    <w:pPr>
      <w:spacing w:after="120" w:line="240" w:lineRule="auto"/>
    </w:pPr>
    <w:rPr>
      <w:rFonts w:ascii="Angsana New" w:eastAsia="Cordia New" w:hAnsi="Angsana New" w:cs="Angsana New"/>
      <w:sz w:val="16"/>
      <w:szCs w:val="18"/>
      <w:lang w:eastAsia="zh-CN"/>
    </w:rPr>
  </w:style>
  <w:style w:type="character" w:customStyle="1" w:styleId="BodyText3Char">
    <w:name w:val="Body Text 3 Char"/>
    <w:basedOn w:val="DefaultParagraphFont"/>
    <w:link w:val="BodyText3"/>
    <w:rsid w:val="00BE27B5"/>
    <w:rPr>
      <w:rFonts w:ascii="Angsana New" w:eastAsia="Cordia New" w:hAnsi="Angsana New" w:cs="Angsana New"/>
      <w:sz w:val="16"/>
      <w:szCs w:val="18"/>
      <w:lang w:eastAsia="zh-CN"/>
    </w:rPr>
  </w:style>
  <w:style w:type="paragraph" w:styleId="BodyTextIndent2">
    <w:name w:val="Body Text Indent 2"/>
    <w:basedOn w:val="Normal"/>
    <w:link w:val="BodyTextIndent2Char"/>
    <w:rsid w:val="00BE27B5"/>
    <w:pPr>
      <w:spacing w:after="120" w:line="480" w:lineRule="auto"/>
      <w:ind w:left="283"/>
    </w:pPr>
    <w:rPr>
      <w:rFonts w:ascii="Angsana New" w:eastAsia="Cordia New" w:hAnsi="Angsana New" w:cs="Angsana New"/>
      <w:sz w:val="32"/>
      <w:szCs w:val="37"/>
      <w:lang w:eastAsia="zh-CN"/>
    </w:rPr>
  </w:style>
  <w:style w:type="character" w:customStyle="1" w:styleId="BodyTextIndent2Char">
    <w:name w:val="Body Text Indent 2 Char"/>
    <w:basedOn w:val="DefaultParagraphFont"/>
    <w:link w:val="BodyTextIndent2"/>
    <w:rsid w:val="00BE27B5"/>
    <w:rPr>
      <w:rFonts w:ascii="Angsana New" w:eastAsia="Cordia New" w:hAnsi="Angsana New" w:cs="Angsana New"/>
      <w:sz w:val="32"/>
      <w:szCs w:val="37"/>
      <w:lang w:eastAsia="zh-CN"/>
    </w:rPr>
  </w:style>
  <w:style w:type="character" w:customStyle="1" w:styleId="a">
    <w:name w:val="อักขระ อักขระ"/>
    <w:rsid w:val="00BE27B5"/>
    <w:rPr>
      <w:rFonts w:ascii="Cordia New" w:eastAsia="Cordia New" w:hAnsi="Cordia New" w:cs="Angsana New"/>
      <w:sz w:val="32"/>
      <w:szCs w:val="32"/>
      <w:lang w:val="en-US" w:eastAsia="zh-CN" w:bidi="th-TH"/>
    </w:rPr>
  </w:style>
  <w:style w:type="paragraph" w:styleId="BlockText">
    <w:name w:val="Block Text"/>
    <w:basedOn w:val="Normal"/>
    <w:rsid w:val="00BE27B5"/>
    <w:pPr>
      <w:spacing w:after="0" w:line="240" w:lineRule="auto"/>
      <w:ind w:left="720" w:right="1826"/>
      <w:jc w:val="thaiDistribute"/>
    </w:pPr>
    <w:rPr>
      <w:rFonts w:ascii="Cordia New" w:eastAsia="Cordia New" w:hAnsi="Cordia New" w:cs="Angsana New"/>
      <w:sz w:val="32"/>
      <w:szCs w:val="32"/>
      <w:lang w:eastAsia="zh-CN"/>
    </w:rPr>
  </w:style>
  <w:style w:type="character" w:customStyle="1" w:styleId="SubtitleChar">
    <w:name w:val="Subtitle Char"/>
    <w:basedOn w:val="DefaultParagraphFont"/>
    <w:link w:val="Subtitle"/>
    <w:uiPriority w:val="11"/>
    <w:rsid w:val="00BE27B5"/>
    <w:rPr>
      <w:rFonts w:ascii="Angsana New" w:eastAsia="Cordia New" w:hAnsi="Cordia New" w:cs="Angsana New"/>
      <w:b/>
      <w:bCs/>
      <w:sz w:val="28"/>
      <w:lang w:eastAsia="zh-CN"/>
    </w:rPr>
  </w:style>
  <w:style w:type="paragraph" w:styleId="BodyTextIndent3">
    <w:name w:val="Body Text Indent 3"/>
    <w:aliases w:val=" Char"/>
    <w:basedOn w:val="Normal"/>
    <w:link w:val="BodyTextIndent3Char"/>
    <w:rsid w:val="00BE27B5"/>
    <w:pPr>
      <w:spacing w:after="120" w:line="240" w:lineRule="auto"/>
      <w:ind w:left="360"/>
    </w:pPr>
    <w:rPr>
      <w:rFonts w:ascii="Cordia New" w:eastAsia="Cordia New" w:hAnsi="Cordia New" w:cs="Cordia New"/>
      <w:sz w:val="16"/>
      <w:szCs w:val="16"/>
      <w:lang w:eastAsia="zh-CN"/>
    </w:rPr>
  </w:style>
  <w:style w:type="character" w:customStyle="1" w:styleId="BodyTextIndent3Char">
    <w:name w:val="Body Text Indent 3 Char"/>
    <w:aliases w:val=" Char Char"/>
    <w:basedOn w:val="DefaultParagraphFont"/>
    <w:link w:val="BodyTextIndent3"/>
    <w:rsid w:val="00BE27B5"/>
    <w:rPr>
      <w:rFonts w:ascii="Cordia New" w:eastAsia="Cordia New" w:hAnsi="Cordia New" w:cs="Cordia New"/>
      <w:sz w:val="16"/>
      <w:szCs w:val="16"/>
      <w:lang w:eastAsia="zh-CN"/>
    </w:rPr>
  </w:style>
  <w:style w:type="character" w:customStyle="1" w:styleId="bf">
    <w:name w:val="bf"/>
    <w:basedOn w:val="DefaultParagraphFont"/>
    <w:rsid w:val="00BE27B5"/>
  </w:style>
  <w:style w:type="character" w:styleId="Strong">
    <w:name w:val="Strong"/>
    <w:uiPriority w:val="22"/>
    <w:qFormat/>
    <w:rsid w:val="00BE27B5"/>
    <w:rPr>
      <w:b/>
      <w:bCs/>
    </w:rPr>
  </w:style>
  <w:style w:type="character" w:customStyle="1" w:styleId="style51">
    <w:name w:val="style51"/>
    <w:rsid w:val="00BE27B5"/>
    <w:rPr>
      <w:color w:val="0000CC"/>
      <w:sz w:val="27"/>
      <w:szCs w:val="27"/>
    </w:rPr>
  </w:style>
  <w:style w:type="character" w:styleId="CommentReference">
    <w:name w:val="annotation reference"/>
    <w:semiHidden/>
    <w:rsid w:val="00BE27B5"/>
    <w:rPr>
      <w:sz w:val="16"/>
      <w:szCs w:val="18"/>
    </w:rPr>
  </w:style>
  <w:style w:type="paragraph" w:styleId="CommentText">
    <w:name w:val="annotation text"/>
    <w:basedOn w:val="Normal"/>
    <w:link w:val="CommentTextChar"/>
    <w:semiHidden/>
    <w:rsid w:val="00BE27B5"/>
    <w:pPr>
      <w:spacing w:after="0" w:line="240" w:lineRule="auto"/>
    </w:pPr>
    <w:rPr>
      <w:rFonts w:ascii="Cordia New" w:eastAsia="Cordia New" w:hAnsi="Cordia New" w:cs="Cordia New"/>
      <w:sz w:val="20"/>
      <w:szCs w:val="23"/>
      <w:lang w:eastAsia="zh-CN"/>
    </w:rPr>
  </w:style>
  <w:style w:type="character" w:customStyle="1" w:styleId="CommentTextChar">
    <w:name w:val="Comment Text Char"/>
    <w:basedOn w:val="DefaultParagraphFont"/>
    <w:link w:val="CommentText"/>
    <w:semiHidden/>
    <w:rsid w:val="00BE27B5"/>
    <w:rPr>
      <w:rFonts w:ascii="Cordia New" w:eastAsia="Cordia New" w:hAnsi="Cordia New" w:cs="Cordia New"/>
      <w:sz w:val="20"/>
      <w:szCs w:val="23"/>
      <w:lang w:eastAsia="zh-CN"/>
    </w:rPr>
  </w:style>
  <w:style w:type="paragraph" w:styleId="CommentSubject">
    <w:name w:val="annotation subject"/>
    <w:basedOn w:val="CommentText"/>
    <w:next w:val="CommentText"/>
    <w:link w:val="CommentSubjectChar"/>
    <w:semiHidden/>
    <w:rsid w:val="00BE27B5"/>
    <w:rPr>
      <w:b/>
      <w:bCs/>
    </w:rPr>
  </w:style>
  <w:style w:type="character" w:customStyle="1" w:styleId="CommentSubjectChar">
    <w:name w:val="Comment Subject Char"/>
    <w:basedOn w:val="CommentTextChar"/>
    <w:link w:val="CommentSubject"/>
    <w:semiHidden/>
    <w:rsid w:val="00BE27B5"/>
    <w:rPr>
      <w:rFonts w:ascii="Cordia New" w:eastAsia="Cordia New" w:hAnsi="Cordia New" w:cs="Cordia New"/>
      <w:b/>
      <w:bCs/>
      <w:sz w:val="20"/>
      <w:szCs w:val="23"/>
      <w:lang w:eastAsia="zh-CN"/>
    </w:rPr>
  </w:style>
  <w:style w:type="paragraph" w:customStyle="1" w:styleId="Default">
    <w:name w:val="Default"/>
    <w:rsid w:val="00BE27B5"/>
    <w:pPr>
      <w:autoSpaceDE w:val="0"/>
      <w:autoSpaceDN w:val="0"/>
      <w:adjustRightInd w:val="0"/>
      <w:spacing w:after="0" w:line="240" w:lineRule="auto"/>
    </w:pPr>
    <w:rPr>
      <w:rFonts w:ascii="Cordia New" w:eastAsia="Times New Roman" w:hAnsi="Cordia New" w:cs="Cordia New"/>
      <w:color w:val="000000"/>
      <w:sz w:val="24"/>
      <w:szCs w:val="24"/>
    </w:rPr>
  </w:style>
  <w:style w:type="character" w:customStyle="1" w:styleId="6">
    <w:name w:val="อักขระ อักขระ6"/>
    <w:rsid w:val="00BE27B5"/>
    <w:rPr>
      <w:rFonts w:cs="Angsana New"/>
      <w:sz w:val="24"/>
      <w:szCs w:val="24"/>
      <w:lang w:val="en-AU" w:eastAsia="en-US" w:bidi="ar-SA"/>
    </w:rPr>
  </w:style>
  <w:style w:type="paragraph" w:styleId="Date">
    <w:name w:val="Date"/>
    <w:basedOn w:val="Normal"/>
    <w:next w:val="Normal"/>
    <w:link w:val="DateChar"/>
    <w:rsid w:val="00BE27B5"/>
    <w:pPr>
      <w:spacing w:after="0" w:line="240" w:lineRule="auto"/>
    </w:pPr>
    <w:rPr>
      <w:rFonts w:ascii="Times New Roman" w:eastAsia="MS Mincho" w:hAnsi="Times New Roman" w:cs="Angsana New"/>
      <w:sz w:val="24"/>
      <w:szCs w:val="24"/>
      <w:lang w:eastAsia="ja-JP" w:bidi="ar-SA"/>
    </w:rPr>
  </w:style>
  <w:style w:type="character" w:customStyle="1" w:styleId="DateChar">
    <w:name w:val="Date Char"/>
    <w:basedOn w:val="DefaultParagraphFont"/>
    <w:link w:val="Date"/>
    <w:rsid w:val="00BE27B5"/>
    <w:rPr>
      <w:rFonts w:ascii="Times New Roman" w:eastAsia="MS Mincho" w:hAnsi="Times New Roman" w:cs="Angsana New"/>
      <w:sz w:val="24"/>
      <w:szCs w:val="24"/>
      <w:lang w:eastAsia="ja-JP" w:bidi="ar-SA"/>
    </w:rPr>
  </w:style>
  <w:style w:type="paragraph" w:styleId="NormalWeb">
    <w:name w:val="Normal (Web)"/>
    <w:basedOn w:val="Normal"/>
    <w:uiPriority w:val="99"/>
    <w:rsid w:val="00BE27B5"/>
    <w:pPr>
      <w:spacing w:before="100" w:beforeAutospacing="1" w:after="100" w:afterAutospacing="1" w:line="240" w:lineRule="auto"/>
    </w:pPr>
    <w:rPr>
      <w:rFonts w:ascii="Times New Roman" w:eastAsia="Times New Roman" w:hAnsi="Times New Roman" w:cs="Angsana New"/>
      <w:sz w:val="24"/>
      <w:szCs w:val="24"/>
      <w:lang w:bidi="ar-SA"/>
    </w:rPr>
  </w:style>
  <w:style w:type="character" w:styleId="FollowedHyperlink">
    <w:name w:val="FollowedHyperlink"/>
    <w:rsid w:val="00BE27B5"/>
    <w:rPr>
      <w:color w:val="800080"/>
      <w:u w:val="single"/>
    </w:rPr>
  </w:style>
  <w:style w:type="character" w:styleId="Emphasis">
    <w:name w:val="Emphasis"/>
    <w:qFormat/>
    <w:rsid w:val="00BE27B5"/>
    <w:rPr>
      <w:i/>
      <w:iCs/>
    </w:rPr>
  </w:style>
  <w:style w:type="paragraph" w:customStyle="1" w:styleId="mainbody">
    <w:name w:val="mainbody"/>
    <w:basedOn w:val="Normal"/>
    <w:rsid w:val="00BE27B5"/>
    <w:pPr>
      <w:spacing w:before="100" w:beforeAutospacing="1" w:after="100" w:afterAutospacing="1" w:line="270" w:lineRule="atLeast"/>
    </w:pPr>
    <w:rPr>
      <w:rFonts w:ascii="Arial" w:eastAsia="MS Mincho" w:hAnsi="Arial" w:cs="Arial"/>
      <w:color w:val="000000"/>
      <w:sz w:val="20"/>
      <w:szCs w:val="20"/>
      <w:lang w:eastAsia="ja-JP" w:bidi="ar-SA"/>
    </w:rPr>
  </w:style>
  <w:style w:type="paragraph" w:customStyle="1" w:styleId="intro">
    <w:name w:val="intro"/>
    <w:basedOn w:val="Normal"/>
    <w:rsid w:val="00BE27B5"/>
    <w:pPr>
      <w:spacing w:before="100" w:beforeAutospacing="1" w:after="100" w:afterAutospacing="1" w:line="240" w:lineRule="auto"/>
    </w:pPr>
    <w:rPr>
      <w:rFonts w:ascii="Times New Roman" w:eastAsia="MS Mincho" w:hAnsi="Times New Roman" w:cs="Times New Roman"/>
      <w:sz w:val="24"/>
      <w:szCs w:val="24"/>
      <w:lang w:eastAsia="ja-JP" w:bidi="ar-SA"/>
    </w:rPr>
  </w:style>
  <w:style w:type="paragraph" w:customStyle="1" w:styleId="style30">
    <w:name w:val="style30"/>
    <w:basedOn w:val="Normal"/>
    <w:rsid w:val="00BE27B5"/>
    <w:pPr>
      <w:spacing w:before="100" w:beforeAutospacing="1" w:after="100" w:afterAutospacing="1" w:line="240" w:lineRule="auto"/>
    </w:pPr>
    <w:rPr>
      <w:rFonts w:ascii="Arial" w:eastAsia="MS Mincho" w:hAnsi="Arial" w:cs="Arial"/>
      <w:color w:val="000000"/>
      <w:sz w:val="18"/>
      <w:szCs w:val="18"/>
      <w:lang w:eastAsia="ja-JP" w:bidi="ar-SA"/>
    </w:rPr>
  </w:style>
  <w:style w:type="character" w:styleId="HTMLCite">
    <w:name w:val="HTML Cite"/>
    <w:rsid w:val="00BE27B5"/>
    <w:rPr>
      <w:i w:val="0"/>
      <w:iCs w:val="0"/>
      <w:color w:val="008000"/>
    </w:rPr>
  </w:style>
  <w:style w:type="paragraph" w:customStyle="1" w:styleId="style2">
    <w:name w:val="style2"/>
    <w:basedOn w:val="Normal"/>
    <w:rsid w:val="00BE27B5"/>
    <w:pPr>
      <w:spacing w:before="100" w:beforeAutospacing="1" w:after="100" w:afterAutospacing="1" w:line="240" w:lineRule="auto"/>
    </w:pPr>
    <w:rPr>
      <w:rFonts w:ascii="MS Sans Serif" w:eastAsia="Times New Roman" w:hAnsi="MS Sans Serif" w:cs="Times New Roman"/>
      <w:b/>
      <w:bCs/>
      <w:sz w:val="21"/>
      <w:szCs w:val="21"/>
    </w:rPr>
  </w:style>
  <w:style w:type="character" w:customStyle="1" w:styleId="style21">
    <w:name w:val="style21"/>
    <w:rsid w:val="00BE27B5"/>
    <w:rPr>
      <w:rFonts w:ascii="MS Sans Serif" w:hAnsi="MS Sans Serif" w:hint="default"/>
      <w:b/>
      <w:bCs/>
      <w:sz w:val="21"/>
      <w:szCs w:val="21"/>
    </w:rPr>
  </w:style>
  <w:style w:type="paragraph" w:customStyle="1" w:styleId="ingressi">
    <w:name w:val="ingressi"/>
    <w:basedOn w:val="Normal"/>
    <w:rsid w:val="00BE27B5"/>
    <w:pPr>
      <w:spacing w:after="100" w:afterAutospacing="1" w:line="240" w:lineRule="auto"/>
    </w:pPr>
    <w:rPr>
      <w:rFonts w:ascii="Verdana" w:eastAsia="Times New Roman" w:hAnsi="Verdana" w:cs="Times New Roman"/>
      <w:b/>
      <w:bCs/>
      <w:sz w:val="17"/>
      <w:szCs w:val="17"/>
    </w:rPr>
  </w:style>
  <w:style w:type="character" w:customStyle="1" w:styleId="header11">
    <w:name w:val="header11"/>
    <w:rsid w:val="00BE27B5"/>
    <w:rPr>
      <w:rFonts w:ascii="Verdana" w:hAnsi="Verdana" w:hint="default"/>
      <w:b/>
      <w:bCs/>
      <w:color w:val="666600"/>
      <w:sz w:val="24"/>
      <w:szCs w:val="24"/>
    </w:rPr>
  </w:style>
  <w:style w:type="paragraph" w:customStyle="1" w:styleId="Style1">
    <w:name w:val="Style1"/>
    <w:basedOn w:val="Normal"/>
    <w:rsid w:val="00BE27B5"/>
    <w:pPr>
      <w:spacing w:before="120" w:after="0" w:line="240" w:lineRule="auto"/>
      <w:jc w:val="thaiDistribute"/>
    </w:pPr>
    <w:rPr>
      <w:rFonts w:ascii="Cordia New" w:eastAsia="Times New Roman" w:hAnsi="Cordia New" w:cs="Cordia New"/>
      <w:sz w:val="32"/>
      <w:szCs w:val="32"/>
      <w:lang w:eastAsia="zh-CN"/>
    </w:rPr>
  </w:style>
  <w:style w:type="character" w:customStyle="1" w:styleId="5">
    <w:name w:val="อักขระ อักขระ5"/>
    <w:rsid w:val="00BE27B5"/>
    <w:rPr>
      <w:rFonts w:eastAsia="MS Mincho" w:cs="Angsana New"/>
      <w:sz w:val="24"/>
      <w:szCs w:val="24"/>
      <w:lang w:val="en-US" w:eastAsia="ja-JP" w:bidi="ar-SA"/>
    </w:rPr>
  </w:style>
  <w:style w:type="paragraph" w:styleId="ListBullet">
    <w:name w:val="List Bullet"/>
    <w:basedOn w:val="Normal"/>
    <w:rsid w:val="00BE27B5"/>
    <w:pPr>
      <w:numPr>
        <w:numId w:val="1"/>
      </w:numPr>
      <w:spacing w:after="0" w:line="240" w:lineRule="auto"/>
      <w:contextualSpacing/>
    </w:pPr>
    <w:rPr>
      <w:rFonts w:ascii="Times New Roman" w:eastAsia="MS Mincho" w:hAnsi="Times New Roman" w:cs="Angsana New"/>
      <w:sz w:val="24"/>
      <w:szCs w:val="24"/>
      <w:lang w:eastAsia="ja-JP" w:bidi="ar-SA"/>
    </w:rPr>
  </w:style>
  <w:style w:type="paragraph" w:customStyle="1" w:styleId="2">
    <w:name w:val="รายการย่อหน้า2"/>
    <w:basedOn w:val="Normal"/>
    <w:qFormat/>
    <w:rsid w:val="00BE27B5"/>
    <w:pPr>
      <w:spacing w:after="0" w:line="240" w:lineRule="auto"/>
      <w:ind w:left="720"/>
    </w:pPr>
    <w:rPr>
      <w:rFonts w:ascii="Times New Roman" w:eastAsia="Times New Roman" w:hAnsi="Times New Roman" w:cs="Angsana New"/>
      <w:sz w:val="24"/>
      <w:szCs w:val="24"/>
      <w:lang w:bidi="ar-SA"/>
    </w:rPr>
  </w:style>
  <w:style w:type="numbering" w:styleId="111111">
    <w:name w:val="Outline List 2"/>
    <w:basedOn w:val="NoList"/>
    <w:rsid w:val="00BE27B5"/>
  </w:style>
  <w:style w:type="paragraph" w:customStyle="1" w:styleId="BodyA">
    <w:name w:val="Body A"/>
    <w:rsid w:val="00BE27B5"/>
    <w:pPr>
      <w:spacing w:after="0" w:line="240" w:lineRule="auto"/>
    </w:pPr>
    <w:rPr>
      <w:rFonts w:ascii="Helvetica" w:eastAsia="ヒラギノ角ゴ Pro W3" w:hAnsi="Helvetica" w:cs="Angsana New"/>
      <w:color w:val="000000"/>
      <w:sz w:val="24"/>
      <w:szCs w:val="20"/>
      <w:lang w:bidi="ar-SA"/>
    </w:rPr>
  </w:style>
  <w:style w:type="paragraph" w:customStyle="1" w:styleId="Body">
    <w:name w:val="Body"/>
    <w:rsid w:val="00BE27B5"/>
    <w:pPr>
      <w:spacing w:after="0" w:line="240" w:lineRule="auto"/>
    </w:pPr>
    <w:rPr>
      <w:rFonts w:ascii="Helvetica" w:eastAsia="ヒラギノ角ゴ Pro W3" w:hAnsi="Helvetica" w:cs="Angsana New"/>
      <w:color w:val="000000"/>
      <w:sz w:val="24"/>
      <w:szCs w:val="20"/>
    </w:rPr>
  </w:style>
  <w:style w:type="character" w:customStyle="1" w:styleId="style195style1">
    <w:name w:val="style195 style1"/>
    <w:basedOn w:val="DefaultParagraphFont"/>
    <w:rsid w:val="00BE27B5"/>
  </w:style>
  <w:style w:type="character" w:customStyle="1" w:styleId="style11">
    <w:name w:val="style11"/>
    <w:rsid w:val="00BE27B5"/>
    <w:rPr>
      <w:color w:val="FFFFFF"/>
    </w:rPr>
  </w:style>
  <w:style w:type="paragraph" w:customStyle="1" w:styleId="a0">
    <w:name w:val="...."/>
    <w:basedOn w:val="Normal"/>
    <w:next w:val="Normal"/>
    <w:rsid w:val="00BE27B5"/>
    <w:pPr>
      <w:autoSpaceDE w:val="0"/>
      <w:autoSpaceDN w:val="0"/>
      <w:adjustRightInd w:val="0"/>
      <w:spacing w:after="0" w:line="240" w:lineRule="auto"/>
    </w:pPr>
    <w:rPr>
      <w:rFonts w:ascii="Angsana New" w:eastAsia="Times New Roman" w:hAnsi="Angsana New" w:cs="Angsana New"/>
      <w:sz w:val="24"/>
      <w:szCs w:val="24"/>
    </w:rPr>
  </w:style>
  <w:style w:type="paragraph" w:customStyle="1" w:styleId="1">
    <w:name w:val="ไม่มีการเว้นระยะห่าง1"/>
    <w:qFormat/>
    <w:rsid w:val="00BE27B5"/>
    <w:pPr>
      <w:spacing w:after="0" w:line="240" w:lineRule="auto"/>
    </w:pPr>
    <w:rPr>
      <w:rFonts w:cs="Angsana New"/>
    </w:rPr>
  </w:style>
  <w:style w:type="character" w:customStyle="1" w:styleId="ptbrand">
    <w:name w:val="ptbrand"/>
    <w:basedOn w:val="DefaultParagraphFont"/>
    <w:rsid w:val="00BE27B5"/>
  </w:style>
  <w:style w:type="character" w:customStyle="1" w:styleId="url">
    <w:name w:val="url"/>
    <w:basedOn w:val="DefaultParagraphFont"/>
    <w:rsid w:val="00BE27B5"/>
  </w:style>
  <w:style w:type="character" w:customStyle="1" w:styleId="a1">
    <w:name w:val="a"/>
    <w:basedOn w:val="DefaultParagraphFont"/>
    <w:rsid w:val="00BE27B5"/>
  </w:style>
  <w:style w:type="character" w:customStyle="1" w:styleId="binding">
    <w:name w:val="binding"/>
    <w:basedOn w:val="DefaultParagraphFont"/>
    <w:rsid w:val="00BE27B5"/>
  </w:style>
  <w:style w:type="paragraph" w:customStyle="1" w:styleId="10">
    <w:name w:val="รายการย่อหน้า1"/>
    <w:basedOn w:val="Normal"/>
    <w:uiPriority w:val="99"/>
    <w:qFormat/>
    <w:rsid w:val="00BE27B5"/>
    <w:pPr>
      <w:spacing w:after="0" w:line="240" w:lineRule="auto"/>
      <w:ind w:left="720"/>
    </w:pPr>
    <w:rPr>
      <w:rFonts w:ascii="Times New Roman" w:eastAsia="Times New Roman" w:hAnsi="Times New Roman" w:cs="Angsana New"/>
      <w:sz w:val="24"/>
      <w:szCs w:val="24"/>
      <w:lang w:bidi="ar-SA"/>
    </w:rPr>
  </w:style>
  <w:style w:type="paragraph" w:styleId="DocumentMap">
    <w:name w:val="Document Map"/>
    <w:aliases w:val=" อักขระ"/>
    <w:basedOn w:val="Normal"/>
    <w:link w:val="DocumentMapChar"/>
    <w:rsid w:val="00BE27B5"/>
    <w:pPr>
      <w:shd w:val="clear" w:color="auto" w:fill="000080"/>
      <w:spacing w:after="0" w:line="240" w:lineRule="auto"/>
    </w:pPr>
    <w:rPr>
      <w:rFonts w:ascii="Tahoma" w:eastAsia="Times New Roman" w:hAnsi="Tahoma" w:cs="Tahoma"/>
      <w:sz w:val="24"/>
    </w:rPr>
  </w:style>
  <w:style w:type="character" w:customStyle="1" w:styleId="DocumentMapChar">
    <w:name w:val="Document Map Char"/>
    <w:aliases w:val=" อักขระ Char"/>
    <w:basedOn w:val="DefaultParagraphFont"/>
    <w:link w:val="DocumentMap"/>
    <w:rsid w:val="00BE27B5"/>
    <w:rPr>
      <w:rFonts w:ascii="Tahoma" w:eastAsia="Times New Roman" w:hAnsi="Tahoma" w:cs="Tahoma"/>
      <w:sz w:val="24"/>
      <w:shd w:val="clear" w:color="auto" w:fill="000080"/>
    </w:rPr>
  </w:style>
  <w:style w:type="paragraph" w:styleId="List">
    <w:name w:val="List"/>
    <w:basedOn w:val="BodyText"/>
    <w:rsid w:val="00BE27B5"/>
    <w:pPr>
      <w:suppressAutoHyphens/>
      <w:spacing w:after="0" w:line="240" w:lineRule="auto"/>
    </w:pPr>
    <w:rPr>
      <w:rFonts w:ascii="Angsana New" w:eastAsia="Cordia New" w:hAnsi="Angsana New" w:cs="Tahoma"/>
      <w:sz w:val="32"/>
      <w:szCs w:val="32"/>
      <w:lang w:eastAsia="th-TH"/>
    </w:rPr>
  </w:style>
  <w:style w:type="paragraph" w:styleId="Caption">
    <w:name w:val="caption"/>
    <w:aliases w:val="ชื่อหมวด"/>
    <w:basedOn w:val="Normal"/>
    <w:qFormat/>
    <w:rsid w:val="00BE27B5"/>
    <w:pPr>
      <w:suppressLineNumbers/>
      <w:suppressAutoHyphens/>
      <w:spacing w:after="0" w:line="240" w:lineRule="auto"/>
      <w:jc w:val="center"/>
    </w:pPr>
    <w:rPr>
      <w:rFonts w:ascii="TH SarabunPSK" w:eastAsia="Cordia New" w:hAnsi="TH SarabunPSK" w:cs="TH SarabunPSK"/>
      <w:b/>
      <w:bCs/>
      <w:kern w:val="16"/>
      <w:sz w:val="32"/>
      <w:szCs w:val="32"/>
      <w:lang w:eastAsia="th-TH"/>
    </w:rPr>
  </w:style>
  <w:style w:type="paragraph" w:customStyle="1" w:styleId="Index">
    <w:name w:val="Index"/>
    <w:basedOn w:val="Normal"/>
    <w:rsid w:val="00BE27B5"/>
    <w:pPr>
      <w:suppressLineNumbers/>
      <w:suppressAutoHyphens/>
      <w:spacing w:after="0" w:line="240" w:lineRule="auto"/>
    </w:pPr>
    <w:rPr>
      <w:rFonts w:ascii="Cordia New" w:eastAsia="Cordia New" w:hAnsi="Cordia New" w:cs="Tahoma"/>
      <w:sz w:val="28"/>
      <w:lang w:eastAsia="th-TH"/>
    </w:rPr>
  </w:style>
  <w:style w:type="paragraph" w:customStyle="1" w:styleId="Heading">
    <w:name w:val="Heading"/>
    <w:basedOn w:val="Normal"/>
    <w:next w:val="BodyText"/>
    <w:rsid w:val="00BE27B5"/>
    <w:pPr>
      <w:keepNext/>
      <w:suppressAutoHyphens/>
      <w:spacing w:before="240" w:after="120" w:line="240" w:lineRule="auto"/>
    </w:pPr>
    <w:rPr>
      <w:rFonts w:ascii="Arial" w:eastAsia="MS Mincho" w:hAnsi="Arial" w:cs="Tahoma"/>
      <w:sz w:val="28"/>
      <w:lang w:eastAsia="th-TH"/>
    </w:rPr>
  </w:style>
  <w:style w:type="paragraph" w:customStyle="1" w:styleId="TableContents">
    <w:name w:val="Table Contents"/>
    <w:basedOn w:val="Normal"/>
    <w:rsid w:val="00BE27B5"/>
    <w:pPr>
      <w:suppressLineNumbers/>
      <w:suppressAutoHyphens/>
      <w:spacing w:after="0" w:line="240" w:lineRule="auto"/>
    </w:pPr>
    <w:rPr>
      <w:rFonts w:ascii="Cordia New" w:eastAsia="Cordia New" w:hAnsi="Cordia New" w:cs="Cordia New"/>
      <w:sz w:val="28"/>
      <w:lang w:eastAsia="th-TH"/>
    </w:rPr>
  </w:style>
  <w:style w:type="paragraph" w:customStyle="1" w:styleId="TableHeading">
    <w:name w:val="Table Heading"/>
    <w:basedOn w:val="TableContents"/>
    <w:rsid w:val="00BE27B5"/>
    <w:pPr>
      <w:jc w:val="center"/>
    </w:pPr>
    <w:rPr>
      <w:b/>
      <w:bCs/>
      <w:i/>
      <w:iCs/>
    </w:rPr>
  </w:style>
  <w:style w:type="paragraph" w:customStyle="1" w:styleId="a2">
    <w:name w:val="?????? ?????????"/>
    <w:basedOn w:val="Normal"/>
    <w:rsid w:val="00BE27B5"/>
    <w:pPr>
      <w:suppressAutoHyphens/>
      <w:spacing w:after="0" w:line="240" w:lineRule="auto"/>
    </w:pPr>
    <w:rPr>
      <w:rFonts w:ascii="CordiaUPC" w:eastAsia="Times New Roman" w:hAnsi="CordiaUPC" w:cs="CordiaUPC"/>
      <w:sz w:val="28"/>
      <w:lang w:eastAsia="th-TH"/>
    </w:rPr>
  </w:style>
  <w:style w:type="paragraph" w:customStyle="1" w:styleId="11">
    <w:name w:val="???????1"/>
    <w:basedOn w:val="CommentText"/>
    <w:rsid w:val="00BE27B5"/>
    <w:pPr>
      <w:suppressAutoHyphens/>
      <w:spacing w:before="120"/>
      <w:ind w:left="900" w:hanging="540"/>
    </w:pPr>
    <w:rPr>
      <w:rFonts w:ascii="Times New Roman" w:eastAsia="Times New Roman" w:hAnsi="Times New Roman" w:cs="Angsana New"/>
      <w:sz w:val="30"/>
      <w:szCs w:val="30"/>
      <w:lang w:eastAsia="th-TH"/>
    </w:rPr>
  </w:style>
  <w:style w:type="paragraph" w:styleId="ListBullet4">
    <w:name w:val="List Bullet 4"/>
    <w:basedOn w:val="Normal"/>
    <w:rsid w:val="00BE27B5"/>
    <w:pPr>
      <w:suppressAutoHyphens/>
      <w:spacing w:after="0" w:line="240" w:lineRule="auto"/>
    </w:pPr>
    <w:rPr>
      <w:rFonts w:ascii="CordiaUPC" w:eastAsia="Times New Roman" w:hAnsi="CordiaUPC" w:cs="CordiaUPC"/>
      <w:sz w:val="20"/>
      <w:szCs w:val="20"/>
      <w:lang w:eastAsia="th-TH"/>
    </w:rPr>
  </w:style>
  <w:style w:type="paragraph" w:customStyle="1" w:styleId="courseLIST">
    <w:name w:val="course LIST"/>
    <w:basedOn w:val="Normal"/>
    <w:rsid w:val="00BE27B5"/>
    <w:pPr>
      <w:tabs>
        <w:tab w:val="left" w:pos="6804"/>
      </w:tabs>
      <w:suppressAutoHyphens/>
      <w:spacing w:after="0" w:line="240" w:lineRule="auto"/>
    </w:pPr>
    <w:rPr>
      <w:rFonts w:ascii="Cordia New" w:eastAsia="Cordia New" w:hAnsi="Cordia New" w:cs="Cordia New"/>
      <w:sz w:val="28"/>
      <w:lang w:eastAsia="th-TH"/>
    </w:rPr>
  </w:style>
  <w:style w:type="paragraph" w:customStyle="1" w:styleId="courseid-name">
    <w:name w:val="course id-name"/>
    <w:basedOn w:val="Normal"/>
    <w:rsid w:val="00BE27B5"/>
    <w:pPr>
      <w:suppressAutoHyphens/>
      <w:spacing w:before="180" w:after="0" w:line="240" w:lineRule="auto"/>
    </w:pPr>
    <w:rPr>
      <w:rFonts w:ascii="Angsana New" w:eastAsia="Cordia New" w:hAnsi="Angsana New" w:cs="Cordia New"/>
      <w:b/>
      <w:bCs/>
      <w:sz w:val="32"/>
      <w:szCs w:val="32"/>
      <w:lang w:eastAsia="th-TH"/>
    </w:rPr>
  </w:style>
  <w:style w:type="paragraph" w:customStyle="1" w:styleId="coursepre">
    <w:name w:val="course pre"/>
    <w:basedOn w:val="Normal"/>
    <w:rsid w:val="00BE27B5"/>
    <w:pPr>
      <w:suppressAutoHyphens/>
      <w:spacing w:before="60" w:after="0" w:line="240" w:lineRule="auto"/>
    </w:pPr>
    <w:rPr>
      <w:rFonts w:ascii="Cordia New" w:eastAsia="Cordia New" w:hAnsi="Cordia New" w:cs="Cordia New"/>
      <w:color w:val="FF0000"/>
      <w:sz w:val="28"/>
      <w:lang w:eastAsia="th-TH"/>
    </w:rPr>
  </w:style>
  <w:style w:type="paragraph" w:customStyle="1" w:styleId="coursebody">
    <w:name w:val="course body"/>
    <w:basedOn w:val="Normal"/>
    <w:rsid w:val="00BE27B5"/>
    <w:pPr>
      <w:suppressAutoHyphens/>
      <w:spacing w:before="60" w:after="0" w:line="240" w:lineRule="auto"/>
      <w:ind w:firstLine="772"/>
    </w:pPr>
    <w:rPr>
      <w:rFonts w:ascii="Cordia New" w:eastAsia="Cordia New" w:hAnsi="Cordia New" w:cs="Cordia New"/>
      <w:sz w:val="28"/>
      <w:lang w:eastAsia="th-TH"/>
    </w:rPr>
  </w:style>
  <w:style w:type="paragraph" w:customStyle="1" w:styleId="Drawing">
    <w:name w:val="Drawing"/>
    <w:basedOn w:val="Caption"/>
    <w:rsid w:val="00BE27B5"/>
  </w:style>
  <w:style w:type="paragraph" w:customStyle="1" w:styleId="Framecontents">
    <w:name w:val="Frame contents"/>
    <w:basedOn w:val="BodyText"/>
    <w:rsid w:val="00BE27B5"/>
    <w:pPr>
      <w:suppressAutoHyphens/>
      <w:spacing w:after="0" w:line="240" w:lineRule="auto"/>
    </w:pPr>
    <w:rPr>
      <w:rFonts w:ascii="Angsana New" w:eastAsia="Cordia New" w:hAnsi="Angsana New" w:cs="Angsana New"/>
      <w:sz w:val="32"/>
      <w:szCs w:val="32"/>
      <w:lang w:eastAsia="th-TH"/>
    </w:rPr>
  </w:style>
  <w:style w:type="paragraph" w:customStyle="1" w:styleId="12">
    <w:name w:val="ºÑ¹·Ö¡ ËÑÇ¿ÍÃìÁ 1"/>
    <w:basedOn w:val="Normal"/>
    <w:rsid w:val="00BE27B5"/>
    <w:pPr>
      <w:spacing w:after="0" w:line="240" w:lineRule="auto"/>
      <w:jc w:val="center"/>
    </w:pPr>
    <w:rPr>
      <w:rFonts w:ascii="CordiaUPC" w:eastAsia="Times New Roman" w:hAnsi="CordiaUPC" w:cs="CordiaUPC"/>
      <w:b/>
      <w:bCs/>
      <w:sz w:val="64"/>
      <w:szCs w:val="64"/>
    </w:rPr>
  </w:style>
  <w:style w:type="paragraph" w:customStyle="1" w:styleId="a3">
    <w:name w:val="à¹×éÍàÃ×èÍ§"/>
    <w:basedOn w:val="Normal"/>
    <w:rsid w:val="00BE27B5"/>
    <w:pPr>
      <w:spacing w:after="0" w:line="240" w:lineRule="auto"/>
      <w:ind w:right="386"/>
      <w:jc w:val="both"/>
    </w:pPr>
    <w:rPr>
      <w:rFonts w:ascii="Times New Roman" w:eastAsia="Times New Roman" w:hAnsi="Times New Roman" w:cs="Cordia New"/>
      <w:sz w:val="28"/>
      <w:lang w:val="th-TH"/>
    </w:rPr>
  </w:style>
  <w:style w:type="paragraph" w:styleId="MacroText">
    <w:name w:val="macro"/>
    <w:link w:val="MacroTextChar"/>
    <w:semiHidden/>
    <w:rsid w:val="00BE27B5"/>
    <w:pPr>
      <w:tabs>
        <w:tab w:val="left" w:pos="480"/>
        <w:tab w:val="left" w:pos="960"/>
        <w:tab w:val="left" w:pos="1440"/>
        <w:tab w:val="left" w:pos="1920"/>
        <w:tab w:val="left" w:pos="2400"/>
        <w:tab w:val="left" w:pos="2880"/>
        <w:tab w:val="left" w:pos="3360"/>
        <w:tab w:val="left" w:pos="3840"/>
        <w:tab w:val="left" w:pos="4320"/>
      </w:tabs>
      <w:spacing w:after="0" w:line="240" w:lineRule="auto"/>
      <w:ind w:right="-29"/>
      <w:jc w:val="both"/>
    </w:pPr>
    <w:rPr>
      <w:rFonts w:ascii="Times New Roman" w:eastAsia="Times New Roman" w:hAnsi="Times New Roman" w:cs="Angsana New"/>
      <w:sz w:val="28"/>
    </w:rPr>
  </w:style>
  <w:style w:type="character" w:customStyle="1" w:styleId="MacroTextChar">
    <w:name w:val="Macro Text Char"/>
    <w:basedOn w:val="DefaultParagraphFont"/>
    <w:link w:val="MacroText"/>
    <w:semiHidden/>
    <w:rsid w:val="00BE27B5"/>
    <w:rPr>
      <w:rFonts w:ascii="Times New Roman" w:eastAsia="Times New Roman" w:hAnsi="Times New Roman" w:cs="Angsana New"/>
      <w:sz w:val="28"/>
    </w:rPr>
  </w:style>
  <w:style w:type="paragraph" w:customStyle="1" w:styleId="description">
    <w:name w:val="description"/>
    <w:basedOn w:val="Normal"/>
    <w:rsid w:val="00BE27B5"/>
    <w:pPr>
      <w:tabs>
        <w:tab w:val="left" w:pos="360"/>
      </w:tabs>
      <w:spacing w:after="0" w:line="240" w:lineRule="auto"/>
      <w:ind w:right="-29"/>
      <w:jc w:val="both"/>
    </w:pPr>
    <w:rPr>
      <w:rFonts w:ascii="Arial Narrow" w:eastAsia="Times New Roman" w:hAnsi="Arial Narrow" w:cs="Angsana New"/>
      <w:lang w:val="th-TH"/>
    </w:rPr>
  </w:style>
  <w:style w:type="paragraph" w:customStyle="1" w:styleId="subthai">
    <w:name w:val="sub_thai"/>
    <w:basedOn w:val="Normal"/>
    <w:rsid w:val="00BE27B5"/>
    <w:pPr>
      <w:tabs>
        <w:tab w:val="left" w:pos="993"/>
        <w:tab w:val="left" w:pos="3600"/>
      </w:tabs>
      <w:spacing w:after="0" w:line="240" w:lineRule="auto"/>
      <w:ind w:right="-23"/>
      <w:jc w:val="both"/>
    </w:pPr>
    <w:rPr>
      <w:rFonts w:ascii="Times New Roman" w:eastAsia="Times New Roman" w:hAnsi="Times New Roman" w:cs="Cordia New"/>
      <w:sz w:val="32"/>
      <w:szCs w:val="32"/>
      <w:lang w:val="th-TH"/>
    </w:rPr>
  </w:style>
  <w:style w:type="paragraph" w:customStyle="1" w:styleId="subeng">
    <w:name w:val="sub_eng"/>
    <w:basedOn w:val="Normal"/>
    <w:rsid w:val="00BE27B5"/>
    <w:pPr>
      <w:spacing w:after="0" w:line="240" w:lineRule="auto"/>
      <w:ind w:left="1080" w:right="-334"/>
      <w:jc w:val="both"/>
    </w:pPr>
    <w:rPr>
      <w:rFonts w:ascii="Times New Roman" w:eastAsia="Times New Roman" w:hAnsi="Times New Roman" w:cs="Cordia New"/>
      <w:i/>
      <w:iCs/>
      <w:sz w:val="32"/>
      <w:szCs w:val="32"/>
      <w:lang w:val="th-TH"/>
    </w:rPr>
  </w:style>
  <w:style w:type="paragraph" w:customStyle="1" w:styleId="prereq">
    <w:name w:val="pre_req"/>
    <w:basedOn w:val="Normal"/>
    <w:rsid w:val="00BE27B5"/>
    <w:pPr>
      <w:spacing w:after="0" w:line="240" w:lineRule="auto"/>
      <w:ind w:left="1890" w:right="-1051" w:hanging="1530"/>
      <w:jc w:val="both"/>
    </w:pPr>
    <w:rPr>
      <w:rFonts w:ascii="Times New Roman" w:eastAsia="Times New Roman" w:hAnsi="Times New Roman" w:cs="Cordia New"/>
      <w:sz w:val="32"/>
      <w:szCs w:val="32"/>
      <w:lang w:val="th-TH"/>
    </w:rPr>
  </w:style>
  <w:style w:type="paragraph" w:styleId="TOC1">
    <w:name w:val="toc 1"/>
    <w:basedOn w:val="Normal"/>
    <w:next w:val="Normal"/>
    <w:uiPriority w:val="39"/>
    <w:rsid w:val="00BE27B5"/>
    <w:pPr>
      <w:tabs>
        <w:tab w:val="right" w:leader="dot" w:pos="9071"/>
      </w:tabs>
      <w:spacing w:after="0" w:line="240" w:lineRule="auto"/>
      <w:ind w:right="-29"/>
    </w:pPr>
    <w:rPr>
      <w:rFonts w:ascii="TH SarabunPSK" w:eastAsia="Times New Roman" w:hAnsi="TH SarabunPSK" w:cs="TH SarabunPSK"/>
      <w:sz w:val="32"/>
      <w:szCs w:val="32"/>
      <w:lang w:val="th-TH"/>
    </w:rPr>
  </w:style>
  <w:style w:type="paragraph" w:customStyle="1" w:styleId="thaides">
    <w:name w:val="thai_des"/>
    <w:basedOn w:val="Normal"/>
    <w:rsid w:val="00BE27B5"/>
    <w:pPr>
      <w:spacing w:before="60" w:after="60" w:line="240" w:lineRule="auto"/>
      <w:ind w:right="11" w:firstLine="720"/>
      <w:jc w:val="both"/>
    </w:pPr>
    <w:rPr>
      <w:rFonts w:ascii="Times New Roman" w:eastAsia="Times New Roman" w:hAnsi="Times New Roman" w:cs="Cordia New"/>
      <w:sz w:val="32"/>
      <w:szCs w:val="32"/>
      <w:lang w:val="th-TH"/>
    </w:rPr>
  </w:style>
  <w:style w:type="paragraph" w:customStyle="1" w:styleId="engdes">
    <w:name w:val="eng_des"/>
    <w:basedOn w:val="Normal"/>
    <w:rsid w:val="00BE27B5"/>
    <w:pPr>
      <w:spacing w:after="0" w:line="360" w:lineRule="auto"/>
      <w:ind w:right="-691" w:firstLine="720"/>
      <w:jc w:val="both"/>
    </w:pPr>
    <w:rPr>
      <w:rFonts w:ascii="Arial" w:eastAsia="Times New Roman" w:hAnsi="Arial" w:cs="Angsana New"/>
      <w:lang w:val="th-TH"/>
    </w:rPr>
  </w:style>
  <w:style w:type="paragraph" w:styleId="TOC2">
    <w:name w:val="toc 2"/>
    <w:basedOn w:val="Normal"/>
    <w:next w:val="Normal"/>
    <w:uiPriority w:val="39"/>
    <w:rsid w:val="00BE27B5"/>
    <w:pPr>
      <w:tabs>
        <w:tab w:val="right" w:leader="dot" w:pos="9071"/>
      </w:tabs>
      <w:spacing w:after="0" w:line="240" w:lineRule="auto"/>
      <w:ind w:left="220" w:right="-29"/>
      <w:jc w:val="both"/>
    </w:pPr>
    <w:rPr>
      <w:rFonts w:ascii="Arial Narrow" w:eastAsia="Times New Roman" w:hAnsi="Arial Narrow" w:cs="Angsana New"/>
      <w:lang w:val="th-TH"/>
    </w:rPr>
  </w:style>
  <w:style w:type="paragraph" w:styleId="TOC3">
    <w:name w:val="toc 3"/>
    <w:basedOn w:val="Normal"/>
    <w:next w:val="Normal"/>
    <w:uiPriority w:val="39"/>
    <w:rsid w:val="00BE27B5"/>
    <w:pPr>
      <w:tabs>
        <w:tab w:val="right" w:leader="dot" w:pos="9071"/>
      </w:tabs>
      <w:spacing w:after="0" w:line="240" w:lineRule="auto"/>
      <w:ind w:left="440" w:right="-29"/>
      <w:jc w:val="both"/>
    </w:pPr>
    <w:rPr>
      <w:rFonts w:ascii="Arial Narrow" w:eastAsia="Times New Roman" w:hAnsi="Arial Narrow" w:cs="Angsana New"/>
      <w:lang w:val="th-TH"/>
    </w:rPr>
  </w:style>
  <w:style w:type="paragraph" w:styleId="TOC4">
    <w:name w:val="toc 4"/>
    <w:basedOn w:val="Normal"/>
    <w:next w:val="Normal"/>
    <w:semiHidden/>
    <w:rsid w:val="00BE27B5"/>
    <w:pPr>
      <w:tabs>
        <w:tab w:val="right" w:leader="dot" w:pos="9071"/>
      </w:tabs>
      <w:spacing w:after="0" w:line="240" w:lineRule="auto"/>
      <w:ind w:left="660" w:right="-29"/>
      <w:jc w:val="both"/>
    </w:pPr>
    <w:rPr>
      <w:rFonts w:ascii="Arial Narrow" w:eastAsia="Times New Roman" w:hAnsi="Arial Narrow" w:cs="Angsana New"/>
      <w:lang w:val="th-TH"/>
    </w:rPr>
  </w:style>
  <w:style w:type="paragraph" w:styleId="TOC5">
    <w:name w:val="toc 5"/>
    <w:basedOn w:val="Normal"/>
    <w:next w:val="Normal"/>
    <w:semiHidden/>
    <w:rsid w:val="00BE27B5"/>
    <w:pPr>
      <w:tabs>
        <w:tab w:val="right" w:leader="dot" w:pos="9071"/>
      </w:tabs>
      <w:spacing w:after="0" w:line="240" w:lineRule="auto"/>
      <w:ind w:left="880" w:right="-29"/>
      <w:jc w:val="both"/>
    </w:pPr>
    <w:rPr>
      <w:rFonts w:ascii="Arial Narrow" w:eastAsia="Times New Roman" w:hAnsi="Arial Narrow" w:cs="Angsana New"/>
      <w:lang w:val="th-TH"/>
    </w:rPr>
  </w:style>
  <w:style w:type="paragraph" w:styleId="TOC6">
    <w:name w:val="toc 6"/>
    <w:basedOn w:val="Normal"/>
    <w:next w:val="Normal"/>
    <w:semiHidden/>
    <w:rsid w:val="00BE27B5"/>
    <w:pPr>
      <w:tabs>
        <w:tab w:val="right" w:leader="dot" w:pos="9071"/>
      </w:tabs>
      <w:spacing w:after="0" w:line="240" w:lineRule="auto"/>
      <w:ind w:left="1100" w:right="-29"/>
      <w:jc w:val="both"/>
    </w:pPr>
    <w:rPr>
      <w:rFonts w:ascii="Arial Narrow" w:eastAsia="Times New Roman" w:hAnsi="Arial Narrow" w:cs="Angsana New"/>
      <w:lang w:val="th-TH"/>
    </w:rPr>
  </w:style>
  <w:style w:type="paragraph" w:styleId="TOC7">
    <w:name w:val="toc 7"/>
    <w:basedOn w:val="Normal"/>
    <w:next w:val="Normal"/>
    <w:semiHidden/>
    <w:rsid w:val="00BE27B5"/>
    <w:pPr>
      <w:tabs>
        <w:tab w:val="right" w:leader="dot" w:pos="9071"/>
      </w:tabs>
      <w:spacing w:after="0" w:line="240" w:lineRule="auto"/>
      <w:ind w:left="1320" w:right="-29"/>
      <w:jc w:val="both"/>
    </w:pPr>
    <w:rPr>
      <w:rFonts w:ascii="Arial Narrow" w:eastAsia="Times New Roman" w:hAnsi="Arial Narrow" w:cs="Angsana New"/>
      <w:lang w:val="th-TH"/>
    </w:rPr>
  </w:style>
  <w:style w:type="paragraph" w:styleId="TOC8">
    <w:name w:val="toc 8"/>
    <w:basedOn w:val="Normal"/>
    <w:next w:val="Normal"/>
    <w:semiHidden/>
    <w:rsid w:val="00BE27B5"/>
    <w:pPr>
      <w:tabs>
        <w:tab w:val="right" w:leader="dot" w:pos="9071"/>
      </w:tabs>
      <w:spacing w:after="0" w:line="240" w:lineRule="auto"/>
      <w:ind w:left="1540" w:right="-29"/>
      <w:jc w:val="both"/>
    </w:pPr>
    <w:rPr>
      <w:rFonts w:ascii="Arial Narrow" w:eastAsia="Times New Roman" w:hAnsi="Arial Narrow" w:cs="Angsana New"/>
      <w:lang w:val="th-TH"/>
    </w:rPr>
  </w:style>
  <w:style w:type="paragraph" w:styleId="TOC9">
    <w:name w:val="toc 9"/>
    <w:basedOn w:val="Normal"/>
    <w:next w:val="Normal"/>
    <w:semiHidden/>
    <w:rsid w:val="00BE27B5"/>
    <w:pPr>
      <w:tabs>
        <w:tab w:val="right" w:leader="dot" w:pos="9071"/>
      </w:tabs>
      <w:spacing w:after="0" w:line="240" w:lineRule="auto"/>
      <w:ind w:left="1760" w:right="-29"/>
      <w:jc w:val="both"/>
    </w:pPr>
    <w:rPr>
      <w:rFonts w:ascii="Arial Narrow" w:eastAsia="Times New Roman" w:hAnsi="Arial Narrow" w:cs="Angsana New"/>
      <w:lang w:val="th-TH"/>
    </w:rPr>
  </w:style>
  <w:style w:type="paragraph" w:styleId="HTMLPreformatted">
    <w:name w:val="HTML Preformatted"/>
    <w:basedOn w:val="Normal"/>
    <w:link w:val="HTMLPreformattedChar"/>
    <w:rsid w:val="00BE2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9"/>
      <w:jc w:val="both"/>
    </w:pPr>
    <w:rPr>
      <w:rFonts w:ascii="Courier New" w:eastAsia="Courier New" w:hAnsi="Courier New" w:cs="Angsana New"/>
      <w:sz w:val="20"/>
      <w:szCs w:val="20"/>
    </w:rPr>
  </w:style>
  <w:style w:type="character" w:customStyle="1" w:styleId="HTMLPreformattedChar">
    <w:name w:val="HTML Preformatted Char"/>
    <w:basedOn w:val="DefaultParagraphFont"/>
    <w:link w:val="HTMLPreformatted"/>
    <w:rsid w:val="00BE27B5"/>
    <w:rPr>
      <w:rFonts w:ascii="Courier New" w:eastAsia="Courier New" w:hAnsi="Courier New" w:cs="Angsana New"/>
      <w:sz w:val="20"/>
      <w:szCs w:val="20"/>
    </w:rPr>
  </w:style>
  <w:style w:type="paragraph" w:customStyle="1" w:styleId="BlockQuotation">
    <w:name w:val="Block Quotation"/>
    <w:basedOn w:val="Normal"/>
    <w:rsid w:val="00BE27B5"/>
    <w:pPr>
      <w:widowControl w:val="0"/>
      <w:spacing w:after="0" w:line="240" w:lineRule="auto"/>
      <w:ind w:left="1134" w:right="-25" w:firstLine="567"/>
      <w:jc w:val="both"/>
    </w:pPr>
    <w:rPr>
      <w:rFonts w:ascii="Times New Roman" w:eastAsia="Times New Roman" w:hAnsi="Times New Roman" w:cs="Angsana New"/>
      <w:sz w:val="32"/>
      <w:szCs w:val="32"/>
    </w:rPr>
  </w:style>
  <w:style w:type="character" w:customStyle="1" w:styleId="a4">
    <w:name w:val="อักขระ อักขระ อักขระ"/>
    <w:rsid w:val="00BE27B5"/>
    <w:rPr>
      <w:rFonts w:ascii="Tahoma" w:hAnsi="Tahoma" w:cs="Angsana New"/>
      <w:sz w:val="16"/>
      <w:lang w:val="th-TH" w:eastAsia="en-US" w:bidi="th-TH"/>
    </w:rPr>
  </w:style>
  <w:style w:type="paragraph" w:customStyle="1" w:styleId="a5">
    <w:name w:val="???????????"/>
    <w:basedOn w:val="Normal"/>
    <w:rsid w:val="00BE27B5"/>
    <w:pPr>
      <w:widowControl w:val="0"/>
      <w:spacing w:after="0" w:line="240" w:lineRule="auto"/>
      <w:ind w:right="386"/>
    </w:pPr>
    <w:rPr>
      <w:rFonts w:ascii="Times New Roman" w:eastAsia="Times New Roman" w:hAnsi="Times New Roman" w:cs="Cordia New"/>
      <w:sz w:val="28"/>
    </w:rPr>
  </w:style>
  <w:style w:type="character" w:customStyle="1" w:styleId="style351">
    <w:name w:val="style351"/>
    <w:rsid w:val="00BE27B5"/>
    <w:rPr>
      <w:sz w:val="17"/>
      <w:szCs w:val="17"/>
    </w:rPr>
  </w:style>
  <w:style w:type="character" w:customStyle="1" w:styleId="ecxapple-style-span">
    <w:name w:val="ecxapple-style-span"/>
    <w:basedOn w:val="DefaultParagraphFont"/>
    <w:rsid w:val="00BE27B5"/>
  </w:style>
  <w:style w:type="character" w:customStyle="1" w:styleId="apple-converted-space">
    <w:name w:val="apple-converted-space"/>
    <w:rsid w:val="00BE27B5"/>
  </w:style>
  <w:style w:type="paragraph" w:customStyle="1" w:styleId="CM4">
    <w:name w:val="CM4"/>
    <w:basedOn w:val="Normal"/>
    <w:next w:val="Normal"/>
    <w:uiPriority w:val="99"/>
    <w:rsid w:val="00BE27B5"/>
    <w:pPr>
      <w:widowControl w:val="0"/>
      <w:autoSpaceDE w:val="0"/>
      <w:autoSpaceDN w:val="0"/>
      <w:adjustRightInd w:val="0"/>
      <w:spacing w:after="0" w:line="423" w:lineRule="atLeast"/>
    </w:pPr>
    <w:rPr>
      <w:rFonts w:ascii="EucrosiaUPC" w:eastAsia="Times New Roman" w:hAnsi="EucrosiaUPC" w:cs="EucrosiaUPC"/>
      <w:sz w:val="24"/>
      <w:szCs w:val="24"/>
    </w:rPr>
  </w:style>
  <w:style w:type="paragraph" w:customStyle="1" w:styleId="a6">
    <w:name w:val="ข้อ"/>
    <w:basedOn w:val="TOC2"/>
    <w:link w:val="a7"/>
    <w:autoRedefine/>
    <w:rsid w:val="00BE27B5"/>
    <w:pPr>
      <w:tabs>
        <w:tab w:val="clear" w:pos="9071"/>
        <w:tab w:val="left" w:pos="1080"/>
        <w:tab w:val="left" w:pos="8370"/>
      </w:tabs>
      <w:ind w:left="1080" w:hanging="1080"/>
      <w:jc w:val="left"/>
    </w:pPr>
    <w:rPr>
      <w:rFonts w:ascii="TH SarabunPSK" w:hAnsi="TH SarabunPSK" w:cs="TH SarabunPSK"/>
      <w:b/>
      <w:bCs/>
      <w:sz w:val="32"/>
      <w:szCs w:val="32"/>
    </w:rPr>
  </w:style>
  <w:style w:type="table" w:customStyle="1" w:styleId="13">
    <w:name w:val="เส้นตาราง1"/>
    <w:basedOn w:val="TableNormal"/>
    <w:next w:val="TableGrid"/>
    <w:uiPriority w:val="59"/>
    <w:rsid w:val="00BE27B5"/>
    <w:pPr>
      <w:spacing w:after="0" w:line="240" w:lineRule="auto"/>
    </w:pPr>
    <w:rPr>
      <w:rFonts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ข้อ อักขระ"/>
    <w:link w:val="a6"/>
    <w:rsid w:val="00BE27B5"/>
    <w:rPr>
      <w:rFonts w:ascii="TH SarabunPSK" w:eastAsia="Times New Roman" w:hAnsi="TH SarabunPSK" w:cs="TH SarabunPSK"/>
      <w:b/>
      <w:bCs/>
      <w:sz w:val="32"/>
      <w:szCs w:val="32"/>
      <w:lang w:val="th-TH"/>
    </w:rPr>
  </w:style>
  <w:style w:type="paragraph" w:customStyle="1" w:styleId="20">
    <w:name w:val="ข้อ 2"/>
    <w:basedOn w:val="Heading1"/>
    <w:link w:val="21"/>
    <w:qFormat/>
    <w:rsid w:val="00BE27B5"/>
    <w:pPr>
      <w:keepNext/>
      <w:widowControl/>
      <w:spacing w:before="0"/>
      <w:ind w:left="0"/>
      <w:jc w:val="center"/>
    </w:pPr>
    <w:rPr>
      <w:rFonts w:eastAsia="Cordia New" w:cs="TH SarabunPSK"/>
      <w:sz w:val="52"/>
      <w:szCs w:val="52"/>
    </w:rPr>
  </w:style>
  <w:style w:type="paragraph" w:customStyle="1" w:styleId="a8">
    <w:name w:val="หมวด"/>
    <w:basedOn w:val="Title"/>
    <w:link w:val="a9"/>
    <w:rsid w:val="00BE27B5"/>
    <w:rPr>
      <w:rFonts w:ascii="TH SarabunPSK" w:hAnsi="TH SarabunPSK" w:cs="TH SarabunPSK"/>
    </w:rPr>
  </w:style>
  <w:style w:type="character" w:customStyle="1" w:styleId="21">
    <w:name w:val="ข้อ 2 อักขระ"/>
    <w:link w:val="20"/>
    <w:rsid w:val="00BE27B5"/>
    <w:rPr>
      <w:rFonts w:ascii="TH SarabunPSK" w:eastAsia="Cordia New" w:hAnsi="TH SarabunPSK" w:cs="TH SarabunPSK"/>
      <w:b/>
      <w:bCs/>
      <w:sz w:val="52"/>
      <w:szCs w:val="52"/>
    </w:rPr>
  </w:style>
  <w:style w:type="paragraph" w:customStyle="1" w:styleId="14">
    <w:name w:val="สไตล์1"/>
    <w:basedOn w:val="a8"/>
    <w:link w:val="15"/>
    <w:qFormat/>
    <w:rsid w:val="00BE27B5"/>
  </w:style>
  <w:style w:type="character" w:customStyle="1" w:styleId="a9">
    <w:name w:val="หมวด อักขระ"/>
    <w:link w:val="a8"/>
    <w:rsid w:val="00BE27B5"/>
    <w:rPr>
      <w:rFonts w:ascii="TH SarabunPSK" w:eastAsia="Cordia New" w:hAnsi="TH SarabunPSK" w:cs="TH SarabunPSK"/>
      <w:b/>
      <w:bCs/>
      <w:sz w:val="32"/>
      <w:szCs w:val="32"/>
      <w:lang w:eastAsia="zh-CN"/>
    </w:rPr>
  </w:style>
  <w:style w:type="paragraph" w:customStyle="1" w:styleId="22">
    <w:name w:val="สไตล์2"/>
    <w:basedOn w:val="a8"/>
    <w:link w:val="23"/>
    <w:qFormat/>
    <w:rsid w:val="00BE27B5"/>
  </w:style>
  <w:style w:type="character" w:customStyle="1" w:styleId="15">
    <w:name w:val="สไตล์1 อักขระ"/>
    <w:link w:val="14"/>
    <w:rsid w:val="00BE27B5"/>
    <w:rPr>
      <w:rFonts w:ascii="TH SarabunPSK" w:eastAsia="Cordia New" w:hAnsi="TH SarabunPSK" w:cs="TH SarabunPSK"/>
      <w:b/>
      <w:bCs/>
      <w:sz w:val="32"/>
      <w:szCs w:val="32"/>
      <w:lang w:eastAsia="zh-CN"/>
    </w:rPr>
  </w:style>
  <w:style w:type="paragraph" w:styleId="TOCHeading">
    <w:name w:val="TOC Heading"/>
    <w:basedOn w:val="Heading1"/>
    <w:next w:val="Normal"/>
    <w:uiPriority w:val="39"/>
    <w:unhideWhenUsed/>
    <w:qFormat/>
    <w:rsid w:val="00BE27B5"/>
    <w:pPr>
      <w:keepNext/>
      <w:keepLines/>
      <w:widowControl/>
      <w:spacing w:before="240" w:line="259" w:lineRule="auto"/>
      <w:ind w:left="0"/>
      <w:outlineLvl w:val="9"/>
    </w:pPr>
    <w:rPr>
      <w:rFonts w:ascii="Calibri Light" w:eastAsia="Times New Roman" w:hAnsi="Calibri Light" w:cs="Angsana New"/>
      <w:b w:val="0"/>
      <w:bCs w:val="0"/>
      <w:color w:val="2E74B5"/>
      <w:sz w:val="40"/>
      <w:szCs w:val="40"/>
      <w:cs/>
    </w:rPr>
  </w:style>
  <w:style w:type="character" w:customStyle="1" w:styleId="23">
    <w:name w:val="สไตล์2 อักขระ"/>
    <w:link w:val="22"/>
    <w:rsid w:val="00BE27B5"/>
    <w:rPr>
      <w:rFonts w:ascii="TH SarabunPSK" w:eastAsia="Cordia New" w:hAnsi="TH SarabunPSK" w:cs="TH SarabunPSK"/>
      <w:b/>
      <w:bCs/>
      <w:sz w:val="32"/>
      <w:szCs w:val="32"/>
      <w:lang w:eastAsia="zh-CN"/>
    </w:rPr>
  </w:style>
  <w:style w:type="paragraph" w:customStyle="1" w:styleId="3">
    <w:name w:val="สไตล์3"/>
    <w:basedOn w:val="a6"/>
    <w:link w:val="30"/>
    <w:qFormat/>
    <w:rsid w:val="00BE27B5"/>
    <w:pPr>
      <w:jc w:val="center"/>
    </w:pPr>
  </w:style>
  <w:style w:type="character" w:customStyle="1" w:styleId="30">
    <w:name w:val="สไตล์3 อักขระ"/>
    <w:link w:val="3"/>
    <w:rsid w:val="00BE27B5"/>
    <w:rPr>
      <w:rFonts w:ascii="TH SarabunPSK" w:eastAsia="Times New Roman" w:hAnsi="TH SarabunPSK" w:cs="TH SarabunPSK"/>
      <w:b/>
      <w:bCs/>
      <w:sz w:val="32"/>
      <w:szCs w:val="32"/>
      <w:lang w:val="th-TH"/>
    </w:rPr>
  </w:style>
  <w:style w:type="character" w:customStyle="1" w:styleId="UnresolvedMention1">
    <w:name w:val="Unresolved Mention1"/>
    <w:uiPriority w:val="99"/>
    <w:semiHidden/>
    <w:unhideWhenUsed/>
    <w:rsid w:val="002114D7"/>
    <w:rPr>
      <w:color w:val="605E5C"/>
      <w:shd w:val="clear" w:color="auto" w:fill="E1DFDD"/>
    </w:rPr>
  </w:style>
  <w:style w:type="table" w:customStyle="1" w:styleId="24">
    <w:name w:val="2"/>
    <w:basedOn w:val="TableNormal"/>
    <w:tblPr>
      <w:tblStyleRowBandSize w:val="1"/>
      <w:tblStyleColBandSize w:val="1"/>
      <w:tblCellMar>
        <w:left w:w="115" w:type="dxa"/>
        <w:right w:w="115" w:type="dxa"/>
      </w:tblCellMar>
    </w:tblPr>
  </w:style>
  <w:style w:type="table" w:customStyle="1" w:styleId="16">
    <w:name w:val="1"/>
    <w:basedOn w:val="TableNormal"/>
    <w:tblPr>
      <w:tblStyleRowBandSize w:val="1"/>
      <w:tblStyleColBandSize w:val="1"/>
      <w:tblCellMar>
        <w:left w:w="115" w:type="dxa"/>
        <w:right w:w="115" w:type="dxa"/>
      </w:tblCellMar>
    </w:tblPr>
  </w:style>
  <w:style w:type="table" w:customStyle="1" w:styleId="50">
    <w:name w:val="50"/>
    <w:basedOn w:val="TableNormal"/>
    <w:tblPr>
      <w:tblStyleRowBandSize w:val="1"/>
      <w:tblStyleColBandSize w:val="1"/>
      <w:tblCellMar>
        <w:left w:w="115" w:type="dxa"/>
        <w:right w:w="115" w:type="dxa"/>
      </w:tblCellMar>
    </w:tblPr>
  </w:style>
  <w:style w:type="table" w:customStyle="1" w:styleId="49">
    <w:name w:val="49"/>
    <w:basedOn w:val="TableNormal"/>
    <w:pPr>
      <w:spacing w:after="0" w:line="240" w:lineRule="auto"/>
    </w:pPr>
    <w:tblPr>
      <w:tblStyleRowBandSize w:val="1"/>
      <w:tblStyleColBandSize w:val="1"/>
    </w:tblPr>
  </w:style>
  <w:style w:type="table" w:customStyle="1" w:styleId="48">
    <w:name w:val="48"/>
    <w:basedOn w:val="TableNormal"/>
    <w:tblPr>
      <w:tblStyleRowBandSize w:val="1"/>
      <w:tblStyleColBandSize w:val="1"/>
      <w:tblCellMar>
        <w:left w:w="115" w:type="dxa"/>
        <w:right w:w="115" w:type="dxa"/>
      </w:tblCellMar>
    </w:tblPr>
  </w:style>
  <w:style w:type="table" w:customStyle="1" w:styleId="47">
    <w:name w:val="47"/>
    <w:basedOn w:val="TableNormal"/>
    <w:tblPr>
      <w:tblStyleRowBandSize w:val="1"/>
      <w:tblStyleColBandSize w:val="1"/>
      <w:tblCellMar>
        <w:left w:w="115" w:type="dxa"/>
        <w:right w:w="115" w:type="dxa"/>
      </w:tblCellMar>
    </w:tblPr>
  </w:style>
  <w:style w:type="table" w:customStyle="1" w:styleId="46">
    <w:name w:val="46"/>
    <w:basedOn w:val="TableNormal"/>
    <w:tblPr>
      <w:tblStyleRowBandSize w:val="1"/>
      <w:tblStyleColBandSize w:val="1"/>
      <w:tblCellMar>
        <w:top w:w="100" w:type="dxa"/>
        <w:left w:w="100" w:type="dxa"/>
        <w:bottom w:w="100" w:type="dxa"/>
        <w:right w:w="100" w:type="dxa"/>
      </w:tblCellMar>
    </w:tblPr>
  </w:style>
  <w:style w:type="table" w:customStyle="1" w:styleId="45">
    <w:name w:val="45"/>
    <w:basedOn w:val="TableNormal"/>
    <w:tblPr>
      <w:tblStyleRowBandSize w:val="1"/>
      <w:tblStyleColBandSize w:val="1"/>
      <w:tblCellMar>
        <w:top w:w="100" w:type="dxa"/>
        <w:left w:w="100" w:type="dxa"/>
        <w:bottom w:w="100" w:type="dxa"/>
        <w:right w:w="100" w:type="dxa"/>
      </w:tblCellMar>
    </w:tblPr>
  </w:style>
  <w:style w:type="table" w:customStyle="1" w:styleId="44">
    <w:name w:val="44"/>
    <w:basedOn w:val="TableNormal"/>
    <w:tblPr>
      <w:tblStyleRowBandSize w:val="1"/>
      <w:tblStyleColBandSize w:val="1"/>
      <w:tblCellMar>
        <w:top w:w="100" w:type="dxa"/>
        <w:left w:w="100" w:type="dxa"/>
        <w:bottom w:w="100" w:type="dxa"/>
        <w:right w:w="100" w:type="dxa"/>
      </w:tblCellMar>
    </w:tblPr>
  </w:style>
  <w:style w:type="table" w:customStyle="1" w:styleId="43">
    <w:name w:val="43"/>
    <w:basedOn w:val="TableNormal"/>
    <w:tblPr>
      <w:tblStyleRowBandSize w:val="1"/>
      <w:tblStyleColBandSize w:val="1"/>
      <w:tblCellMar>
        <w:top w:w="100" w:type="dxa"/>
        <w:left w:w="100" w:type="dxa"/>
        <w:bottom w:w="100" w:type="dxa"/>
        <w:right w:w="100" w:type="dxa"/>
      </w:tblCellMar>
    </w:tblPr>
  </w:style>
  <w:style w:type="table" w:customStyle="1" w:styleId="42">
    <w:name w:val="42"/>
    <w:basedOn w:val="TableNormal"/>
    <w:tblPr>
      <w:tblStyleRowBandSize w:val="1"/>
      <w:tblStyleColBandSize w:val="1"/>
      <w:tblCellMar>
        <w:top w:w="100" w:type="dxa"/>
        <w:left w:w="100" w:type="dxa"/>
        <w:bottom w:w="100" w:type="dxa"/>
        <w:right w:w="100" w:type="dxa"/>
      </w:tblCellMar>
    </w:tblPr>
  </w:style>
  <w:style w:type="table" w:customStyle="1" w:styleId="41">
    <w:name w:val="41"/>
    <w:basedOn w:val="TableNormal"/>
    <w:tblPr>
      <w:tblStyleRowBandSize w:val="1"/>
      <w:tblStyleColBandSize w:val="1"/>
      <w:tblCellMar>
        <w:top w:w="100" w:type="dxa"/>
        <w:left w:w="100" w:type="dxa"/>
        <w:bottom w:w="100" w:type="dxa"/>
        <w:right w:w="100" w:type="dxa"/>
      </w:tblCellMar>
    </w:tblPr>
  </w:style>
  <w:style w:type="table" w:customStyle="1" w:styleId="40">
    <w:name w:val="40"/>
    <w:basedOn w:val="TableNormal"/>
    <w:tblPr>
      <w:tblStyleRowBandSize w:val="1"/>
      <w:tblStyleColBandSize w:val="1"/>
      <w:tblCellMar>
        <w:top w:w="100" w:type="dxa"/>
        <w:left w:w="100" w:type="dxa"/>
        <w:bottom w:w="100" w:type="dxa"/>
        <w:right w:w="100" w:type="dxa"/>
      </w:tblCellMar>
    </w:tblPr>
  </w:style>
  <w:style w:type="table" w:customStyle="1" w:styleId="39">
    <w:name w:val="39"/>
    <w:basedOn w:val="TableNormal"/>
    <w:tblPr>
      <w:tblStyleRowBandSize w:val="1"/>
      <w:tblStyleColBandSize w:val="1"/>
      <w:tblCellMar>
        <w:left w:w="115" w:type="dxa"/>
        <w:right w:w="115" w:type="dxa"/>
      </w:tblCellMar>
    </w:tblPr>
  </w:style>
  <w:style w:type="table" w:customStyle="1" w:styleId="38">
    <w:name w:val="38"/>
    <w:basedOn w:val="TableNormal"/>
    <w:tblPr>
      <w:tblStyleRowBandSize w:val="1"/>
      <w:tblStyleColBandSize w:val="1"/>
      <w:tblCellMar>
        <w:left w:w="115" w:type="dxa"/>
        <w:right w:w="115" w:type="dxa"/>
      </w:tblCellMar>
    </w:tblPr>
  </w:style>
  <w:style w:type="table" w:customStyle="1" w:styleId="37">
    <w:name w:val="37"/>
    <w:basedOn w:val="TableNormal"/>
    <w:tblPr>
      <w:tblStyleRowBandSize w:val="1"/>
      <w:tblStyleColBandSize w:val="1"/>
      <w:tblCellMar>
        <w:left w:w="115" w:type="dxa"/>
        <w:right w:w="115" w:type="dxa"/>
      </w:tblCellMar>
    </w:tblPr>
  </w:style>
  <w:style w:type="table" w:customStyle="1" w:styleId="36">
    <w:name w:val="36"/>
    <w:basedOn w:val="TableNormal"/>
    <w:tblPr>
      <w:tblStyleRowBandSize w:val="1"/>
      <w:tblStyleColBandSize w:val="1"/>
      <w:tblCellMar>
        <w:top w:w="100" w:type="dxa"/>
        <w:left w:w="100" w:type="dxa"/>
        <w:bottom w:w="100" w:type="dxa"/>
        <w:right w:w="100" w:type="dxa"/>
      </w:tblCellMar>
    </w:tblPr>
  </w:style>
  <w:style w:type="table" w:customStyle="1" w:styleId="35">
    <w:name w:val="35"/>
    <w:basedOn w:val="TableNormal"/>
    <w:tblPr>
      <w:tblStyleRowBandSize w:val="1"/>
      <w:tblStyleColBandSize w:val="1"/>
      <w:tblCellMar>
        <w:top w:w="100" w:type="dxa"/>
        <w:left w:w="100" w:type="dxa"/>
        <w:bottom w:w="100" w:type="dxa"/>
        <w:right w:w="100" w:type="dxa"/>
      </w:tblCellMar>
    </w:tblPr>
  </w:style>
  <w:style w:type="table" w:customStyle="1" w:styleId="34">
    <w:name w:val="34"/>
    <w:basedOn w:val="TableNormal"/>
    <w:tblPr>
      <w:tblStyleRowBandSize w:val="1"/>
      <w:tblStyleColBandSize w:val="1"/>
      <w:tblCellMar>
        <w:top w:w="100" w:type="dxa"/>
        <w:left w:w="100" w:type="dxa"/>
        <w:bottom w:w="100" w:type="dxa"/>
        <w:right w:w="100" w:type="dxa"/>
      </w:tblCellMar>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pPr>
      <w:spacing w:after="0" w:line="240" w:lineRule="auto"/>
    </w:pPr>
    <w:tblPr>
      <w:tblStyleRowBandSize w:val="1"/>
      <w:tblStyleColBandSize w:val="1"/>
    </w:tblPr>
  </w:style>
  <w:style w:type="table" w:customStyle="1" w:styleId="30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0">
    <w:name w:val="24"/>
    <w:basedOn w:val="TableNormal"/>
    <w:tblPr>
      <w:tblStyleRowBandSize w:val="1"/>
      <w:tblStyleColBandSize w:val="1"/>
      <w:tblCellMar>
        <w:left w:w="115" w:type="dxa"/>
        <w:right w:w="115" w:type="dxa"/>
      </w:tblCellMar>
    </w:tblPr>
  </w:style>
  <w:style w:type="table" w:customStyle="1" w:styleId="230">
    <w:name w:val="23"/>
    <w:basedOn w:val="TableNormal"/>
    <w:tblPr>
      <w:tblStyleRowBandSize w:val="1"/>
      <w:tblStyleColBandSize w:val="1"/>
      <w:tblCellMar>
        <w:left w:w="115" w:type="dxa"/>
        <w:right w:w="115" w:type="dxa"/>
      </w:tblCellMar>
    </w:tblPr>
  </w:style>
  <w:style w:type="table" w:customStyle="1" w:styleId="220">
    <w:name w:val="22"/>
    <w:basedOn w:val="TableNormal"/>
    <w:tblPr>
      <w:tblStyleRowBandSize w:val="1"/>
      <w:tblStyleColBandSize w:val="1"/>
      <w:tblCellMar>
        <w:left w:w="115" w:type="dxa"/>
        <w:right w:w="115" w:type="dxa"/>
      </w:tblCellMar>
    </w:tblPr>
  </w:style>
  <w:style w:type="table" w:customStyle="1" w:styleId="210">
    <w:name w:val="21"/>
    <w:basedOn w:val="TableNormal"/>
    <w:tblPr>
      <w:tblStyleRowBandSize w:val="1"/>
      <w:tblStyleColBandSize w:val="1"/>
      <w:tblCellMar>
        <w:left w:w="115" w:type="dxa"/>
        <w:right w:w="115" w:type="dxa"/>
      </w:tblCellMar>
    </w:tblPr>
  </w:style>
  <w:style w:type="table" w:customStyle="1" w:styleId="20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15" w:type="dxa"/>
        <w:right w:w="115"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left w:w="115" w:type="dxa"/>
        <w:right w:w="1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0">
    <w:name w:val="11"/>
    <w:basedOn w:val="TableNormal"/>
    <w:tblPr>
      <w:tblStyleRowBandSize w:val="1"/>
      <w:tblStyleColBandSize w:val="1"/>
      <w:tblCellMar>
        <w:top w:w="100" w:type="dxa"/>
        <w:left w:w="100" w:type="dxa"/>
        <w:bottom w:w="100" w:type="dxa"/>
        <w:right w:w="100" w:type="dxa"/>
      </w:tblCellMar>
    </w:tblPr>
  </w:style>
  <w:style w:type="table" w:customStyle="1" w:styleId="10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top w:w="100" w:type="dxa"/>
        <w:left w:w="100" w:type="dxa"/>
        <w:bottom w:w="100" w:type="dxa"/>
        <w:right w:w="100" w:type="dxa"/>
      </w:tblCellMar>
    </w:tblPr>
  </w:style>
  <w:style w:type="table" w:customStyle="1" w:styleId="51">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a">
    <w:name w:val="3"/>
    <w:basedOn w:val="TableNormal"/>
    <w:tblPr>
      <w:tblStyleRowBandSize w:val="1"/>
      <w:tblStyleColBandSize w:val="1"/>
      <w:tblCellMar>
        <w:left w:w="115" w:type="dxa"/>
        <w:right w:w="115" w:type="dxa"/>
      </w:tblCellMar>
    </w:tblPr>
  </w:style>
  <w:style w:type="character" w:customStyle="1" w:styleId="1a">
    <w:name w:val="การอ้างถึงที่ไม่ได้แก้ไข1"/>
    <w:basedOn w:val="DefaultParagraphFont"/>
    <w:uiPriority w:val="99"/>
    <w:semiHidden/>
    <w:unhideWhenUsed/>
    <w:rsid w:val="007B6E75"/>
    <w:rPr>
      <w:color w:val="605E5C"/>
      <w:shd w:val="clear" w:color="auto" w:fill="E1DFDD"/>
    </w:rPr>
  </w:style>
  <w:style w:type="paragraph" w:customStyle="1" w:styleId="aa">
    <w:name w:val="รายการย่อหน้า"/>
    <w:basedOn w:val="Normal"/>
    <w:qFormat/>
    <w:rsid w:val="00E81E59"/>
    <w:pPr>
      <w:spacing w:after="200" w:line="276" w:lineRule="auto"/>
      <w:ind w:left="720"/>
      <w:contextualSpacing/>
    </w:pPr>
    <w:rPr>
      <w:rFonts w:eastAsia="PMingLiU" w:cs="Angsana New"/>
    </w:rPr>
  </w:style>
  <w:style w:type="paragraph" w:styleId="Bibliography">
    <w:name w:val="Bibliography"/>
    <w:basedOn w:val="Normal"/>
    <w:next w:val="Normal"/>
    <w:uiPriority w:val="37"/>
    <w:semiHidden/>
    <w:unhideWhenUsed/>
    <w:rsid w:val="00D261FF"/>
    <w:rPr>
      <w:rFonts w:cs="Angsana New"/>
      <w:szCs w:val="28"/>
    </w:rPr>
  </w:style>
  <w:style w:type="paragraph" w:styleId="BodyTextFirstIndent">
    <w:name w:val="Body Text First Indent"/>
    <w:basedOn w:val="BodyText"/>
    <w:link w:val="BodyTextFirstIndentChar"/>
    <w:uiPriority w:val="99"/>
    <w:semiHidden/>
    <w:unhideWhenUsed/>
    <w:rsid w:val="00D261FF"/>
    <w:pPr>
      <w:spacing w:after="160"/>
      <w:ind w:firstLine="360"/>
    </w:pPr>
    <w:rPr>
      <w:rFonts w:cs="Angsana New"/>
      <w:szCs w:val="28"/>
    </w:rPr>
  </w:style>
  <w:style w:type="character" w:customStyle="1" w:styleId="BodyTextFirstIndentChar">
    <w:name w:val="Body Text First Indent Char"/>
    <w:basedOn w:val="BodyTextChar"/>
    <w:link w:val="BodyTextFirstIndent"/>
    <w:uiPriority w:val="99"/>
    <w:semiHidden/>
    <w:rsid w:val="00D261FF"/>
    <w:rPr>
      <w:rFonts w:cs="Angsana New"/>
      <w:szCs w:val="28"/>
    </w:rPr>
  </w:style>
  <w:style w:type="paragraph" w:styleId="BodyTextFirstIndent2">
    <w:name w:val="Body Text First Indent 2"/>
    <w:basedOn w:val="BodyTextIndent"/>
    <w:link w:val="BodyTextFirstIndent2Char"/>
    <w:uiPriority w:val="99"/>
    <w:semiHidden/>
    <w:unhideWhenUsed/>
    <w:rsid w:val="00D261FF"/>
    <w:pPr>
      <w:spacing w:after="160" w:line="259" w:lineRule="auto"/>
      <w:ind w:left="360" w:firstLine="360"/>
    </w:pPr>
    <w:rPr>
      <w:rFonts w:ascii="Calibri" w:eastAsia="Calibri" w:hAnsi="Calibri"/>
      <w:sz w:val="22"/>
      <w:szCs w:val="28"/>
      <w:lang w:eastAsia="en-US"/>
    </w:rPr>
  </w:style>
  <w:style w:type="character" w:customStyle="1" w:styleId="BodyTextFirstIndent2Char">
    <w:name w:val="Body Text First Indent 2 Char"/>
    <w:basedOn w:val="BodyTextIndentChar"/>
    <w:link w:val="BodyTextFirstIndent2"/>
    <w:uiPriority w:val="99"/>
    <w:semiHidden/>
    <w:rsid w:val="00D261FF"/>
    <w:rPr>
      <w:rFonts w:ascii="Angsana New" w:eastAsia="Cordia New" w:hAnsi="Angsana New" w:cs="Angsana New"/>
      <w:sz w:val="32"/>
      <w:szCs w:val="28"/>
      <w:lang w:eastAsia="zh-CN"/>
    </w:rPr>
  </w:style>
  <w:style w:type="paragraph" w:styleId="Closing">
    <w:name w:val="Closing"/>
    <w:basedOn w:val="Normal"/>
    <w:link w:val="ClosingChar"/>
    <w:uiPriority w:val="99"/>
    <w:semiHidden/>
    <w:unhideWhenUsed/>
    <w:rsid w:val="00D261FF"/>
    <w:pPr>
      <w:spacing w:after="0" w:line="240" w:lineRule="auto"/>
      <w:ind w:left="4252"/>
    </w:pPr>
    <w:rPr>
      <w:rFonts w:cs="Angsana New"/>
      <w:szCs w:val="28"/>
    </w:rPr>
  </w:style>
  <w:style w:type="character" w:customStyle="1" w:styleId="ClosingChar">
    <w:name w:val="Closing Char"/>
    <w:basedOn w:val="DefaultParagraphFont"/>
    <w:link w:val="Closing"/>
    <w:uiPriority w:val="99"/>
    <w:semiHidden/>
    <w:rsid w:val="00D261FF"/>
    <w:rPr>
      <w:rFonts w:cs="Angsana New"/>
      <w:szCs w:val="28"/>
    </w:rPr>
  </w:style>
  <w:style w:type="paragraph" w:styleId="E-mailSignature">
    <w:name w:val="E-mail Signature"/>
    <w:basedOn w:val="Normal"/>
    <w:link w:val="E-mailSignatureChar"/>
    <w:uiPriority w:val="99"/>
    <w:semiHidden/>
    <w:unhideWhenUsed/>
    <w:rsid w:val="00D261FF"/>
    <w:pPr>
      <w:spacing w:after="0" w:line="240" w:lineRule="auto"/>
    </w:pPr>
    <w:rPr>
      <w:rFonts w:cs="Angsana New"/>
      <w:szCs w:val="28"/>
    </w:rPr>
  </w:style>
  <w:style w:type="character" w:customStyle="1" w:styleId="E-mailSignatureChar">
    <w:name w:val="E-mail Signature Char"/>
    <w:basedOn w:val="DefaultParagraphFont"/>
    <w:link w:val="E-mailSignature"/>
    <w:uiPriority w:val="99"/>
    <w:semiHidden/>
    <w:rsid w:val="00D261FF"/>
    <w:rPr>
      <w:rFonts w:cs="Angsana New"/>
      <w:szCs w:val="28"/>
    </w:rPr>
  </w:style>
  <w:style w:type="paragraph" w:styleId="EndnoteText">
    <w:name w:val="endnote text"/>
    <w:basedOn w:val="Normal"/>
    <w:link w:val="EndnoteTextChar"/>
    <w:uiPriority w:val="99"/>
    <w:semiHidden/>
    <w:unhideWhenUsed/>
    <w:rsid w:val="00D261FF"/>
    <w:pPr>
      <w:spacing w:after="0" w:line="240" w:lineRule="auto"/>
    </w:pPr>
    <w:rPr>
      <w:rFonts w:cs="Angsana New"/>
      <w:sz w:val="20"/>
      <w:szCs w:val="25"/>
    </w:rPr>
  </w:style>
  <w:style w:type="character" w:customStyle="1" w:styleId="EndnoteTextChar">
    <w:name w:val="Endnote Text Char"/>
    <w:basedOn w:val="DefaultParagraphFont"/>
    <w:link w:val="EndnoteText"/>
    <w:uiPriority w:val="99"/>
    <w:semiHidden/>
    <w:rsid w:val="00D261FF"/>
    <w:rPr>
      <w:rFonts w:cs="Angsana New"/>
      <w:sz w:val="20"/>
      <w:szCs w:val="25"/>
    </w:rPr>
  </w:style>
  <w:style w:type="paragraph" w:styleId="EnvelopeAddress">
    <w:name w:val="envelope address"/>
    <w:basedOn w:val="Normal"/>
    <w:uiPriority w:val="99"/>
    <w:semiHidden/>
    <w:unhideWhenUsed/>
    <w:rsid w:val="00D261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EnvelopeReturn">
    <w:name w:val="envelope return"/>
    <w:basedOn w:val="Normal"/>
    <w:uiPriority w:val="99"/>
    <w:semiHidden/>
    <w:unhideWhenUsed/>
    <w:rsid w:val="00D261FF"/>
    <w:pPr>
      <w:spacing w:after="0" w:line="240" w:lineRule="auto"/>
    </w:pPr>
    <w:rPr>
      <w:rFonts w:asciiTheme="majorHAnsi" w:eastAsiaTheme="majorEastAsia" w:hAnsiTheme="majorHAnsi" w:cstheme="majorBidi"/>
      <w:sz w:val="20"/>
      <w:szCs w:val="25"/>
    </w:rPr>
  </w:style>
  <w:style w:type="paragraph" w:styleId="HTMLAddress">
    <w:name w:val="HTML Address"/>
    <w:basedOn w:val="Normal"/>
    <w:link w:val="HTMLAddressChar"/>
    <w:uiPriority w:val="99"/>
    <w:semiHidden/>
    <w:unhideWhenUsed/>
    <w:rsid w:val="00D261FF"/>
    <w:pPr>
      <w:spacing w:after="0" w:line="240" w:lineRule="auto"/>
    </w:pPr>
    <w:rPr>
      <w:rFonts w:cs="Angsana New"/>
      <w:i/>
      <w:iCs/>
      <w:szCs w:val="28"/>
    </w:rPr>
  </w:style>
  <w:style w:type="character" w:customStyle="1" w:styleId="HTMLAddressChar">
    <w:name w:val="HTML Address Char"/>
    <w:basedOn w:val="DefaultParagraphFont"/>
    <w:link w:val="HTMLAddress"/>
    <w:uiPriority w:val="99"/>
    <w:semiHidden/>
    <w:rsid w:val="00D261FF"/>
    <w:rPr>
      <w:rFonts w:cs="Angsana New"/>
      <w:i/>
      <w:iCs/>
      <w:szCs w:val="28"/>
    </w:rPr>
  </w:style>
  <w:style w:type="paragraph" w:styleId="Index1">
    <w:name w:val="index 1"/>
    <w:basedOn w:val="Normal"/>
    <w:next w:val="Normal"/>
    <w:autoRedefine/>
    <w:uiPriority w:val="99"/>
    <w:semiHidden/>
    <w:unhideWhenUsed/>
    <w:rsid w:val="00D261FF"/>
    <w:pPr>
      <w:spacing w:after="0" w:line="240" w:lineRule="auto"/>
      <w:ind w:left="220" w:hanging="220"/>
    </w:pPr>
    <w:rPr>
      <w:rFonts w:cs="Angsana New"/>
      <w:szCs w:val="28"/>
    </w:rPr>
  </w:style>
  <w:style w:type="paragraph" w:styleId="Index2">
    <w:name w:val="index 2"/>
    <w:basedOn w:val="Normal"/>
    <w:next w:val="Normal"/>
    <w:autoRedefine/>
    <w:uiPriority w:val="99"/>
    <w:semiHidden/>
    <w:unhideWhenUsed/>
    <w:rsid w:val="00D261FF"/>
    <w:pPr>
      <w:spacing w:after="0" w:line="240" w:lineRule="auto"/>
      <w:ind w:left="440" w:hanging="220"/>
    </w:pPr>
    <w:rPr>
      <w:rFonts w:cs="Angsana New"/>
      <w:szCs w:val="28"/>
    </w:rPr>
  </w:style>
  <w:style w:type="paragraph" w:styleId="Index3">
    <w:name w:val="index 3"/>
    <w:basedOn w:val="Normal"/>
    <w:next w:val="Normal"/>
    <w:autoRedefine/>
    <w:uiPriority w:val="99"/>
    <w:semiHidden/>
    <w:unhideWhenUsed/>
    <w:rsid w:val="00D261FF"/>
    <w:pPr>
      <w:spacing w:after="0" w:line="240" w:lineRule="auto"/>
      <w:ind w:left="660" w:hanging="220"/>
    </w:pPr>
    <w:rPr>
      <w:rFonts w:cs="Angsana New"/>
      <w:szCs w:val="28"/>
    </w:rPr>
  </w:style>
  <w:style w:type="paragraph" w:styleId="Index4">
    <w:name w:val="index 4"/>
    <w:basedOn w:val="Normal"/>
    <w:next w:val="Normal"/>
    <w:autoRedefine/>
    <w:uiPriority w:val="99"/>
    <w:semiHidden/>
    <w:unhideWhenUsed/>
    <w:rsid w:val="00D261FF"/>
    <w:pPr>
      <w:spacing w:after="0" w:line="240" w:lineRule="auto"/>
      <w:ind w:left="880" w:hanging="220"/>
    </w:pPr>
    <w:rPr>
      <w:rFonts w:cs="Angsana New"/>
      <w:szCs w:val="28"/>
    </w:rPr>
  </w:style>
  <w:style w:type="paragraph" w:styleId="Index5">
    <w:name w:val="index 5"/>
    <w:basedOn w:val="Normal"/>
    <w:next w:val="Normal"/>
    <w:autoRedefine/>
    <w:uiPriority w:val="99"/>
    <w:semiHidden/>
    <w:unhideWhenUsed/>
    <w:rsid w:val="00D261FF"/>
    <w:pPr>
      <w:spacing w:after="0" w:line="240" w:lineRule="auto"/>
      <w:ind w:left="1100" w:hanging="220"/>
    </w:pPr>
    <w:rPr>
      <w:rFonts w:cs="Angsana New"/>
      <w:szCs w:val="28"/>
    </w:rPr>
  </w:style>
  <w:style w:type="paragraph" w:styleId="Index6">
    <w:name w:val="index 6"/>
    <w:basedOn w:val="Normal"/>
    <w:next w:val="Normal"/>
    <w:autoRedefine/>
    <w:uiPriority w:val="99"/>
    <w:semiHidden/>
    <w:unhideWhenUsed/>
    <w:rsid w:val="00D261FF"/>
    <w:pPr>
      <w:spacing w:after="0" w:line="240" w:lineRule="auto"/>
      <w:ind w:left="1320" w:hanging="220"/>
    </w:pPr>
    <w:rPr>
      <w:rFonts w:cs="Angsana New"/>
      <w:szCs w:val="28"/>
    </w:rPr>
  </w:style>
  <w:style w:type="paragraph" w:styleId="Index7">
    <w:name w:val="index 7"/>
    <w:basedOn w:val="Normal"/>
    <w:next w:val="Normal"/>
    <w:autoRedefine/>
    <w:uiPriority w:val="99"/>
    <w:semiHidden/>
    <w:unhideWhenUsed/>
    <w:rsid w:val="00D261FF"/>
    <w:pPr>
      <w:spacing w:after="0" w:line="240" w:lineRule="auto"/>
      <w:ind w:left="1540" w:hanging="220"/>
    </w:pPr>
    <w:rPr>
      <w:rFonts w:cs="Angsana New"/>
      <w:szCs w:val="28"/>
    </w:rPr>
  </w:style>
  <w:style w:type="paragraph" w:styleId="Index8">
    <w:name w:val="index 8"/>
    <w:basedOn w:val="Normal"/>
    <w:next w:val="Normal"/>
    <w:autoRedefine/>
    <w:uiPriority w:val="99"/>
    <w:semiHidden/>
    <w:unhideWhenUsed/>
    <w:rsid w:val="00D261FF"/>
    <w:pPr>
      <w:spacing w:after="0" w:line="240" w:lineRule="auto"/>
      <w:ind w:left="1760" w:hanging="220"/>
    </w:pPr>
    <w:rPr>
      <w:rFonts w:cs="Angsana New"/>
      <w:szCs w:val="28"/>
    </w:rPr>
  </w:style>
  <w:style w:type="paragraph" w:styleId="Index9">
    <w:name w:val="index 9"/>
    <w:basedOn w:val="Normal"/>
    <w:next w:val="Normal"/>
    <w:autoRedefine/>
    <w:uiPriority w:val="99"/>
    <w:semiHidden/>
    <w:unhideWhenUsed/>
    <w:rsid w:val="00D261FF"/>
    <w:pPr>
      <w:spacing w:after="0" w:line="240" w:lineRule="auto"/>
      <w:ind w:left="1980" w:hanging="220"/>
    </w:pPr>
    <w:rPr>
      <w:rFonts w:cs="Angsana New"/>
      <w:szCs w:val="28"/>
    </w:rPr>
  </w:style>
  <w:style w:type="paragraph" w:styleId="IndexHeading">
    <w:name w:val="index heading"/>
    <w:basedOn w:val="Normal"/>
    <w:next w:val="Index1"/>
    <w:uiPriority w:val="99"/>
    <w:semiHidden/>
    <w:unhideWhenUsed/>
    <w:rsid w:val="00D261FF"/>
    <w:rPr>
      <w:rFonts w:asciiTheme="majorHAnsi" w:eastAsiaTheme="majorEastAsia" w:hAnsiTheme="majorHAnsi" w:cstheme="majorBidi"/>
      <w:b/>
      <w:bCs/>
      <w:szCs w:val="28"/>
    </w:rPr>
  </w:style>
  <w:style w:type="paragraph" w:styleId="IntenseQuote">
    <w:name w:val="Intense Quote"/>
    <w:basedOn w:val="Normal"/>
    <w:next w:val="Normal"/>
    <w:link w:val="IntenseQuoteChar"/>
    <w:uiPriority w:val="30"/>
    <w:qFormat/>
    <w:rsid w:val="00D261FF"/>
    <w:pPr>
      <w:pBdr>
        <w:top w:val="single" w:sz="4" w:space="10" w:color="5B9BD5" w:themeColor="accent1"/>
        <w:bottom w:val="single" w:sz="4" w:space="10" w:color="5B9BD5" w:themeColor="accent1"/>
      </w:pBdr>
      <w:spacing w:before="360" w:after="360"/>
      <w:ind w:left="864" w:right="864"/>
      <w:jc w:val="center"/>
    </w:pPr>
    <w:rPr>
      <w:rFonts w:cs="Angsana New"/>
      <w:i/>
      <w:iCs/>
      <w:color w:val="5B9BD5" w:themeColor="accent1"/>
      <w:szCs w:val="28"/>
    </w:rPr>
  </w:style>
  <w:style w:type="character" w:customStyle="1" w:styleId="IntenseQuoteChar">
    <w:name w:val="Intense Quote Char"/>
    <w:basedOn w:val="DefaultParagraphFont"/>
    <w:link w:val="IntenseQuote"/>
    <w:uiPriority w:val="30"/>
    <w:rsid w:val="00D261FF"/>
    <w:rPr>
      <w:rFonts w:cs="Angsana New"/>
      <w:i/>
      <w:iCs/>
      <w:color w:val="5B9BD5" w:themeColor="accent1"/>
      <w:szCs w:val="28"/>
    </w:rPr>
  </w:style>
  <w:style w:type="paragraph" w:styleId="List2">
    <w:name w:val="List 2"/>
    <w:basedOn w:val="Normal"/>
    <w:uiPriority w:val="99"/>
    <w:semiHidden/>
    <w:unhideWhenUsed/>
    <w:rsid w:val="00D261FF"/>
    <w:pPr>
      <w:ind w:left="566" w:hanging="283"/>
      <w:contextualSpacing/>
    </w:pPr>
    <w:rPr>
      <w:rFonts w:cs="Angsana New"/>
      <w:szCs w:val="28"/>
    </w:rPr>
  </w:style>
  <w:style w:type="paragraph" w:styleId="List3">
    <w:name w:val="List 3"/>
    <w:basedOn w:val="Normal"/>
    <w:uiPriority w:val="99"/>
    <w:semiHidden/>
    <w:unhideWhenUsed/>
    <w:rsid w:val="00D261FF"/>
    <w:pPr>
      <w:ind w:left="849" w:hanging="283"/>
      <w:contextualSpacing/>
    </w:pPr>
    <w:rPr>
      <w:rFonts w:cs="Angsana New"/>
      <w:szCs w:val="28"/>
    </w:rPr>
  </w:style>
  <w:style w:type="paragraph" w:styleId="List4">
    <w:name w:val="List 4"/>
    <w:basedOn w:val="Normal"/>
    <w:uiPriority w:val="99"/>
    <w:semiHidden/>
    <w:unhideWhenUsed/>
    <w:rsid w:val="00D261FF"/>
    <w:pPr>
      <w:ind w:left="1132" w:hanging="283"/>
      <w:contextualSpacing/>
    </w:pPr>
    <w:rPr>
      <w:rFonts w:cs="Angsana New"/>
      <w:szCs w:val="28"/>
    </w:rPr>
  </w:style>
  <w:style w:type="paragraph" w:styleId="List5">
    <w:name w:val="List 5"/>
    <w:basedOn w:val="Normal"/>
    <w:uiPriority w:val="99"/>
    <w:semiHidden/>
    <w:unhideWhenUsed/>
    <w:rsid w:val="00D261FF"/>
    <w:pPr>
      <w:ind w:left="1415" w:hanging="283"/>
      <w:contextualSpacing/>
    </w:pPr>
    <w:rPr>
      <w:rFonts w:cs="Angsana New"/>
      <w:szCs w:val="28"/>
    </w:rPr>
  </w:style>
  <w:style w:type="paragraph" w:styleId="ListBullet2">
    <w:name w:val="List Bullet 2"/>
    <w:basedOn w:val="Normal"/>
    <w:uiPriority w:val="99"/>
    <w:unhideWhenUsed/>
    <w:rsid w:val="00D261FF"/>
    <w:pPr>
      <w:numPr>
        <w:numId w:val="2"/>
      </w:numPr>
      <w:contextualSpacing/>
    </w:pPr>
    <w:rPr>
      <w:rFonts w:cs="Angsana New"/>
      <w:szCs w:val="28"/>
    </w:rPr>
  </w:style>
  <w:style w:type="paragraph" w:styleId="ListBullet3">
    <w:name w:val="List Bullet 3"/>
    <w:basedOn w:val="Normal"/>
    <w:uiPriority w:val="99"/>
    <w:semiHidden/>
    <w:unhideWhenUsed/>
    <w:rsid w:val="00D261FF"/>
    <w:pPr>
      <w:numPr>
        <w:numId w:val="3"/>
      </w:numPr>
      <w:contextualSpacing/>
    </w:pPr>
    <w:rPr>
      <w:rFonts w:cs="Angsana New"/>
      <w:szCs w:val="28"/>
    </w:rPr>
  </w:style>
  <w:style w:type="paragraph" w:styleId="ListBullet5">
    <w:name w:val="List Bullet 5"/>
    <w:basedOn w:val="Normal"/>
    <w:uiPriority w:val="99"/>
    <w:unhideWhenUsed/>
    <w:rsid w:val="00D261FF"/>
    <w:pPr>
      <w:numPr>
        <w:numId w:val="9"/>
      </w:numPr>
      <w:contextualSpacing/>
    </w:pPr>
    <w:rPr>
      <w:rFonts w:cs="Angsana New"/>
      <w:szCs w:val="28"/>
    </w:rPr>
  </w:style>
  <w:style w:type="paragraph" w:styleId="ListContinue">
    <w:name w:val="List Continue"/>
    <w:basedOn w:val="Normal"/>
    <w:uiPriority w:val="99"/>
    <w:semiHidden/>
    <w:unhideWhenUsed/>
    <w:rsid w:val="00D261FF"/>
    <w:pPr>
      <w:spacing w:after="120"/>
      <w:ind w:left="283"/>
      <w:contextualSpacing/>
    </w:pPr>
    <w:rPr>
      <w:rFonts w:cs="Angsana New"/>
      <w:szCs w:val="28"/>
    </w:rPr>
  </w:style>
  <w:style w:type="paragraph" w:styleId="ListContinue2">
    <w:name w:val="List Continue 2"/>
    <w:basedOn w:val="Normal"/>
    <w:uiPriority w:val="99"/>
    <w:semiHidden/>
    <w:unhideWhenUsed/>
    <w:rsid w:val="00D261FF"/>
    <w:pPr>
      <w:spacing w:after="120"/>
      <w:ind w:left="566"/>
      <w:contextualSpacing/>
    </w:pPr>
    <w:rPr>
      <w:rFonts w:cs="Angsana New"/>
      <w:szCs w:val="28"/>
    </w:rPr>
  </w:style>
  <w:style w:type="paragraph" w:styleId="ListContinue3">
    <w:name w:val="List Continue 3"/>
    <w:basedOn w:val="Normal"/>
    <w:uiPriority w:val="99"/>
    <w:semiHidden/>
    <w:unhideWhenUsed/>
    <w:rsid w:val="00D261FF"/>
    <w:pPr>
      <w:spacing w:after="120"/>
      <w:ind w:left="849"/>
      <w:contextualSpacing/>
    </w:pPr>
    <w:rPr>
      <w:rFonts w:cs="Angsana New"/>
      <w:szCs w:val="28"/>
    </w:rPr>
  </w:style>
  <w:style w:type="paragraph" w:styleId="ListContinue4">
    <w:name w:val="List Continue 4"/>
    <w:basedOn w:val="Normal"/>
    <w:uiPriority w:val="99"/>
    <w:semiHidden/>
    <w:unhideWhenUsed/>
    <w:rsid w:val="00D261FF"/>
    <w:pPr>
      <w:spacing w:after="120"/>
      <w:ind w:left="1132"/>
      <w:contextualSpacing/>
    </w:pPr>
    <w:rPr>
      <w:rFonts w:cs="Angsana New"/>
      <w:szCs w:val="28"/>
    </w:rPr>
  </w:style>
  <w:style w:type="paragraph" w:styleId="ListContinue5">
    <w:name w:val="List Continue 5"/>
    <w:basedOn w:val="Normal"/>
    <w:uiPriority w:val="99"/>
    <w:semiHidden/>
    <w:unhideWhenUsed/>
    <w:rsid w:val="00D261FF"/>
    <w:pPr>
      <w:spacing w:after="120"/>
      <w:ind w:left="1415"/>
      <w:contextualSpacing/>
    </w:pPr>
    <w:rPr>
      <w:rFonts w:cs="Angsana New"/>
      <w:szCs w:val="28"/>
    </w:rPr>
  </w:style>
  <w:style w:type="paragraph" w:styleId="ListNumber">
    <w:name w:val="List Number"/>
    <w:basedOn w:val="Normal"/>
    <w:uiPriority w:val="99"/>
    <w:unhideWhenUsed/>
    <w:rsid w:val="00D261FF"/>
    <w:pPr>
      <w:numPr>
        <w:numId w:val="4"/>
      </w:numPr>
      <w:contextualSpacing/>
    </w:pPr>
    <w:rPr>
      <w:rFonts w:cs="Angsana New"/>
      <w:szCs w:val="28"/>
    </w:rPr>
  </w:style>
  <w:style w:type="paragraph" w:styleId="ListNumber2">
    <w:name w:val="List Number 2"/>
    <w:basedOn w:val="Normal"/>
    <w:uiPriority w:val="99"/>
    <w:unhideWhenUsed/>
    <w:rsid w:val="00D261FF"/>
    <w:pPr>
      <w:numPr>
        <w:numId w:val="5"/>
      </w:numPr>
      <w:contextualSpacing/>
    </w:pPr>
    <w:rPr>
      <w:rFonts w:cs="Angsana New"/>
      <w:szCs w:val="28"/>
    </w:rPr>
  </w:style>
  <w:style w:type="paragraph" w:styleId="ListNumber3">
    <w:name w:val="List Number 3"/>
    <w:basedOn w:val="Normal"/>
    <w:uiPriority w:val="99"/>
    <w:unhideWhenUsed/>
    <w:rsid w:val="00D261FF"/>
    <w:pPr>
      <w:numPr>
        <w:numId w:val="6"/>
      </w:numPr>
      <w:contextualSpacing/>
    </w:pPr>
    <w:rPr>
      <w:rFonts w:cs="Angsana New"/>
      <w:szCs w:val="28"/>
    </w:rPr>
  </w:style>
  <w:style w:type="paragraph" w:styleId="ListNumber4">
    <w:name w:val="List Number 4"/>
    <w:basedOn w:val="Normal"/>
    <w:uiPriority w:val="99"/>
    <w:semiHidden/>
    <w:unhideWhenUsed/>
    <w:rsid w:val="00D261FF"/>
    <w:pPr>
      <w:numPr>
        <w:numId w:val="7"/>
      </w:numPr>
      <w:contextualSpacing/>
    </w:pPr>
    <w:rPr>
      <w:rFonts w:cs="Angsana New"/>
      <w:szCs w:val="28"/>
    </w:rPr>
  </w:style>
  <w:style w:type="paragraph" w:styleId="ListNumber5">
    <w:name w:val="List Number 5"/>
    <w:basedOn w:val="Normal"/>
    <w:uiPriority w:val="99"/>
    <w:semiHidden/>
    <w:unhideWhenUsed/>
    <w:rsid w:val="00D261FF"/>
    <w:pPr>
      <w:numPr>
        <w:numId w:val="8"/>
      </w:numPr>
      <w:contextualSpacing/>
    </w:pPr>
    <w:rPr>
      <w:rFonts w:cs="Angsana New"/>
      <w:szCs w:val="28"/>
    </w:rPr>
  </w:style>
  <w:style w:type="paragraph" w:styleId="MessageHeader">
    <w:name w:val="Message Header"/>
    <w:basedOn w:val="Normal"/>
    <w:link w:val="MessageHeaderChar"/>
    <w:uiPriority w:val="99"/>
    <w:semiHidden/>
    <w:unhideWhenUsed/>
    <w:rsid w:val="00D261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30"/>
    </w:rPr>
  </w:style>
  <w:style w:type="character" w:customStyle="1" w:styleId="MessageHeaderChar">
    <w:name w:val="Message Header Char"/>
    <w:basedOn w:val="DefaultParagraphFont"/>
    <w:link w:val="MessageHeader"/>
    <w:uiPriority w:val="99"/>
    <w:semiHidden/>
    <w:rsid w:val="00D261FF"/>
    <w:rPr>
      <w:rFonts w:asciiTheme="majorHAnsi" w:eastAsiaTheme="majorEastAsia" w:hAnsiTheme="majorHAnsi" w:cstheme="majorBidi"/>
      <w:sz w:val="24"/>
      <w:szCs w:val="30"/>
      <w:shd w:val="pct20" w:color="auto" w:fill="auto"/>
    </w:rPr>
  </w:style>
  <w:style w:type="paragraph" w:styleId="NoSpacing">
    <w:name w:val="No Spacing"/>
    <w:link w:val="NoSpacingChar"/>
    <w:uiPriority w:val="1"/>
    <w:qFormat/>
    <w:rsid w:val="00D261FF"/>
    <w:pPr>
      <w:spacing w:after="0" w:line="240" w:lineRule="auto"/>
    </w:pPr>
    <w:rPr>
      <w:rFonts w:cs="Angsana New"/>
      <w:szCs w:val="28"/>
    </w:rPr>
  </w:style>
  <w:style w:type="paragraph" w:styleId="NormalIndent">
    <w:name w:val="Normal Indent"/>
    <w:basedOn w:val="Normal"/>
    <w:uiPriority w:val="99"/>
    <w:semiHidden/>
    <w:unhideWhenUsed/>
    <w:rsid w:val="00D261FF"/>
    <w:pPr>
      <w:ind w:left="720"/>
    </w:pPr>
    <w:rPr>
      <w:rFonts w:cs="Angsana New"/>
      <w:szCs w:val="28"/>
    </w:rPr>
  </w:style>
  <w:style w:type="paragraph" w:styleId="NoteHeading">
    <w:name w:val="Note Heading"/>
    <w:basedOn w:val="Normal"/>
    <w:next w:val="Normal"/>
    <w:link w:val="NoteHeadingChar"/>
    <w:uiPriority w:val="99"/>
    <w:semiHidden/>
    <w:unhideWhenUsed/>
    <w:rsid w:val="00D261FF"/>
    <w:pPr>
      <w:spacing w:after="0" w:line="240" w:lineRule="auto"/>
    </w:pPr>
    <w:rPr>
      <w:rFonts w:cs="Angsana New"/>
      <w:szCs w:val="28"/>
    </w:rPr>
  </w:style>
  <w:style w:type="character" w:customStyle="1" w:styleId="NoteHeadingChar">
    <w:name w:val="Note Heading Char"/>
    <w:basedOn w:val="DefaultParagraphFont"/>
    <w:link w:val="NoteHeading"/>
    <w:uiPriority w:val="99"/>
    <w:semiHidden/>
    <w:rsid w:val="00D261FF"/>
    <w:rPr>
      <w:rFonts w:cs="Angsana New"/>
      <w:szCs w:val="28"/>
    </w:rPr>
  </w:style>
  <w:style w:type="paragraph" w:styleId="PlainText">
    <w:name w:val="Plain Text"/>
    <w:basedOn w:val="Normal"/>
    <w:link w:val="PlainTextChar"/>
    <w:uiPriority w:val="99"/>
    <w:semiHidden/>
    <w:unhideWhenUsed/>
    <w:rsid w:val="00D261FF"/>
    <w:pPr>
      <w:spacing w:after="0" w:line="240" w:lineRule="auto"/>
    </w:pPr>
    <w:rPr>
      <w:rFonts w:ascii="Consolas" w:hAnsi="Consolas" w:cs="Angsana New"/>
      <w:sz w:val="21"/>
      <w:szCs w:val="26"/>
    </w:rPr>
  </w:style>
  <w:style w:type="character" w:customStyle="1" w:styleId="PlainTextChar">
    <w:name w:val="Plain Text Char"/>
    <w:basedOn w:val="DefaultParagraphFont"/>
    <w:link w:val="PlainText"/>
    <w:uiPriority w:val="99"/>
    <w:semiHidden/>
    <w:rsid w:val="00D261FF"/>
    <w:rPr>
      <w:rFonts w:ascii="Consolas" w:hAnsi="Consolas" w:cs="Angsana New"/>
      <w:sz w:val="21"/>
      <w:szCs w:val="26"/>
    </w:rPr>
  </w:style>
  <w:style w:type="paragraph" w:styleId="Quote">
    <w:name w:val="Quote"/>
    <w:basedOn w:val="Normal"/>
    <w:next w:val="Normal"/>
    <w:link w:val="QuoteChar"/>
    <w:uiPriority w:val="29"/>
    <w:qFormat/>
    <w:rsid w:val="00D261FF"/>
    <w:pPr>
      <w:spacing w:before="200"/>
      <w:ind w:left="864" w:right="864"/>
      <w:jc w:val="center"/>
    </w:pPr>
    <w:rPr>
      <w:rFonts w:cs="Angsana New"/>
      <w:i/>
      <w:iCs/>
      <w:color w:val="404040" w:themeColor="text1" w:themeTint="BF"/>
      <w:szCs w:val="28"/>
    </w:rPr>
  </w:style>
  <w:style w:type="character" w:customStyle="1" w:styleId="QuoteChar">
    <w:name w:val="Quote Char"/>
    <w:basedOn w:val="DefaultParagraphFont"/>
    <w:link w:val="Quote"/>
    <w:uiPriority w:val="29"/>
    <w:rsid w:val="00D261FF"/>
    <w:rPr>
      <w:rFonts w:cs="Angsana New"/>
      <w:i/>
      <w:iCs/>
      <w:color w:val="404040" w:themeColor="text1" w:themeTint="BF"/>
      <w:szCs w:val="28"/>
    </w:rPr>
  </w:style>
  <w:style w:type="paragraph" w:styleId="Salutation">
    <w:name w:val="Salutation"/>
    <w:basedOn w:val="Normal"/>
    <w:next w:val="Normal"/>
    <w:link w:val="SalutationChar"/>
    <w:uiPriority w:val="99"/>
    <w:semiHidden/>
    <w:unhideWhenUsed/>
    <w:rsid w:val="00D261FF"/>
    <w:rPr>
      <w:rFonts w:cs="Angsana New"/>
      <w:szCs w:val="28"/>
    </w:rPr>
  </w:style>
  <w:style w:type="character" w:customStyle="1" w:styleId="SalutationChar">
    <w:name w:val="Salutation Char"/>
    <w:basedOn w:val="DefaultParagraphFont"/>
    <w:link w:val="Salutation"/>
    <w:uiPriority w:val="99"/>
    <w:semiHidden/>
    <w:rsid w:val="00D261FF"/>
    <w:rPr>
      <w:rFonts w:cs="Angsana New"/>
      <w:szCs w:val="28"/>
    </w:rPr>
  </w:style>
  <w:style w:type="paragraph" w:styleId="Signature">
    <w:name w:val="Signature"/>
    <w:basedOn w:val="Normal"/>
    <w:link w:val="SignatureChar"/>
    <w:uiPriority w:val="99"/>
    <w:semiHidden/>
    <w:unhideWhenUsed/>
    <w:rsid w:val="00D261FF"/>
    <w:pPr>
      <w:spacing w:after="0" w:line="240" w:lineRule="auto"/>
      <w:ind w:left="4252"/>
    </w:pPr>
    <w:rPr>
      <w:rFonts w:cs="Angsana New"/>
      <w:szCs w:val="28"/>
    </w:rPr>
  </w:style>
  <w:style w:type="character" w:customStyle="1" w:styleId="SignatureChar">
    <w:name w:val="Signature Char"/>
    <w:basedOn w:val="DefaultParagraphFont"/>
    <w:link w:val="Signature"/>
    <w:uiPriority w:val="99"/>
    <w:semiHidden/>
    <w:rsid w:val="00D261FF"/>
    <w:rPr>
      <w:rFonts w:cs="Angsana New"/>
      <w:szCs w:val="28"/>
    </w:rPr>
  </w:style>
  <w:style w:type="paragraph" w:styleId="TableofAuthorities">
    <w:name w:val="table of authorities"/>
    <w:basedOn w:val="Normal"/>
    <w:next w:val="Normal"/>
    <w:uiPriority w:val="99"/>
    <w:semiHidden/>
    <w:unhideWhenUsed/>
    <w:rsid w:val="00D261FF"/>
    <w:pPr>
      <w:spacing w:after="0"/>
      <w:ind w:left="220" w:hanging="220"/>
    </w:pPr>
    <w:rPr>
      <w:rFonts w:cs="Angsana New"/>
      <w:szCs w:val="28"/>
    </w:rPr>
  </w:style>
  <w:style w:type="paragraph" w:styleId="TableofFigures">
    <w:name w:val="table of figures"/>
    <w:basedOn w:val="Normal"/>
    <w:next w:val="Normal"/>
    <w:uiPriority w:val="99"/>
    <w:semiHidden/>
    <w:unhideWhenUsed/>
    <w:rsid w:val="00D261FF"/>
    <w:pPr>
      <w:spacing w:after="0"/>
    </w:pPr>
    <w:rPr>
      <w:rFonts w:cs="Angsana New"/>
      <w:szCs w:val="28"/>
    </w:rPr>
  </w:style>
  <w:style w:type="paragraph" w:styleId="TOAHeading">
    <w:name w:val="toa heading"/>
    <w:basedOn w:val="Normal"/>
    <w:next w:val="Normal"/>
    <w:uiPriority w:val="99"/>
    <w:semiHidden/>
    <w:unhideWhenUsed/>
    <w:rsid w:val="00D261FF"/>
    <w:pPr>
      <w:spacing w:before="120"/>
    </w:pPr>
    <w:rPr>
      <w:rFonts w:asciiTheme="majorHAnsi" w:eastAsiaTheme="majorEastAsia" w:hAnsiTheme="majorHAnsi" w:cstheme="majorBidi"/>
      <w:b/>
      <w:bCs/>
      <w:sz w:val="24"/>
      <w:szCs w:val="30"/>
    </w:rPr>
  </w:style>
  <w:style w:type="character" w:customStyle="1" w:styleId="2a">
    <w:name w:val="การอ้างถึงที่ไม่ได้แก้ไข2"/>
    <w:basedOn w:val="DefaultParagraphFont"/>
    <w:uiPriority w:val="99"/>
    <w:semiHidden/>
    <w:unhideWhenUsed/>
    <w:rsid w:val="00105BB1"/>
    <w:rPr>
      <w:color w:val="605E5C"/>
      <w:shd w:val="clear" w:color="auto" w:fill="E1DFDD"/>
    </w:rPr>
  </w:style>
  <w:style w:type="table" w:customStyle="1" w:styleId="TableGrid1">
    <w:name w:val="Table Grid1"/>
    <w:basedOn w:val="TableNormal"/>
    <w:next w:val="TableGrid"/>
    <w:uiPriority w:val="59"/>
    <w:rsid w:val="00331808"/>
    <w:pPr>
      <w:spacing w:after="0" w:line="240" w:lineRule="auto"/>
    </w:pPr>
    <w:rPr>
      <w:rFonts w:asciiTheme="minorHAnsi" w:eastAsiaTheme="minorHAnsi" w:hAnsiTheme="minorHAnsi" w:cstheme="minorBidi"/>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การอ้างถึงที่ไม่ได้แก้ไข3"/>
    <w:basedOn w:val="DefaultParagraphFont"/>
    <w:uiPriority w:val="99"/>
    <w:semiHidden/>
    <w:unhideWhenUsed/>
    <w:rsid w:val="00690888"/>
    <w:rPr>
      <w:color w:val="605E5C"/>
      <w:shd w:val="clear" w:color="auto" w:fill="E1DFDD"/>
    </w:rPr>
  </w:style>
  <w:style w:type="character" w:customStyle="1" w:styleId="apple-tab-span">
    <w:name w:val="apple-tab-span"/>
    <w:basedOn w:val="DefaultParagraphFont"/>
    <w:rsid w:val="00E07B72"/>
  </w:style>
  <w:style w:type="table" w:customStyle="1" w:styleId="262">
    <w:name w:val="262"/>
    <w:basedOn w:val="TableNormal"/>
    <w:pPr>
      <w:spacing w:after="0" w:line="240" w:lineRule="auto"/>
    </w:pPr>
    <w:tblPr>
      <w:tblStyleRowBandSize w:val="1"/>
      <w:tblStyleColBandSize w:val="1"/>
    </w:tblPr>
  </w:style>
  <w:style w:type="table" w:customStyle="1" w:styleId="261">
    <w:name w:val="261"/>
    <w:basedOn w:val="TableNormal"/>
    <w:pPr>
      <w:spacing w:after="0" w:line="240" w:lineRule="auto"/>
    </w:pPr>
    <w:tblPr>
      <w:tblStyleRowBandSize w:val="1"/>
      <w:tblStyleColBandSize w:val="1"/>
    </w:tblPr>
  </w:style>
  <w:style w:type="table" w:customStyle="1" w:styleId="260">
    <w:name w:val="260"/>
    <w:basedOn w:val="TableNormal"/>
    <w:pPr>
      <w:spacing w:after="0" w:line="240" w:lineRule="auto"/>
    </w:pPr>
    <w:tblPr>
      <w:tblStyleRowBandSize w:val="1"/>
      <w:tblStyleColBandSize w:val="1"/>
    </w:tblPr>
  </w:style>
  <w:style w:type="table" w:customStyle="1" w:styleId="259">
    <w:name w:val="259"/>
    <w:basedOn w:val="TableNormal"/>
    <w:pPr>
      <w:spacing w:after="0" w:line="240" w:lineRule="auto"/>
    </w:pPr>
    <w:tblPr>
      <w:tblStyleRowBandSize w:val="1"/>
      <w:tblStyleColBandSize w:val="1"/>
    </w:tblPr>
  </w:style>
  <w:style w:type="table" w:customStyle="1" w:styleId="258">
    <w:name w:val="258"/>
    <w:basedOn w:val="TableNormal"/>
    <w:pPr>
      <w:spacing w:after="0" w:line="240" w:lineRule="auto"/>
    </w:pPr>
    <w:tblPr>
      <w:tblStyleRowBandSize w:val="1"/>
      <w:tblStyleColBandSize w:val="1"/>
    </w:tblPr>
  </w:style>
  <w:style w:type="table" w:customStyle="1" w:styleId="257">
    <w:name w:val="257"/>
    <w:basedOn w:val="TableNormal"/>
    <w:pPr>
      <w:spacing w:after="0" w:line="240" w:lineRule="auto"/>
    </w:pPr>
    <w:tblPr>
      <w:tblStyleRowBandSize w:val="1"/>
      <w:tblStyleColBandSize w:val="1"/>
    </w:tblPr>
  </w:style>
  <w:style w:type="table" w:customStyle="1" w:styleId="256">
    <w:name w:val="256"/>
    <w:basedOn w:val="TableNormal"/>
    <w:pPr>
      <w:spacing w:after="0" w:line="240" w:lineRule="auto"/>
    </w:pPr>
    <w:tblPr>
      <w:tblStyleRowBandSize w:val="1"/>
      <w:tblStyleColBandSize w:val="1"/>
    </w:tblPr>
  </w:style>
  <w:style w:type="table" w:customStyle="1" w:styleId="255">
    <w:name w:val="255"/>
    <w:basedOn w:val="TableNormal"/>
    <w:pPr>
      <w:spacing w:after="0" w:line="240" w:lineRule="auto"/>
    </w:pPr>
    <w:tblPr>
      <w:tblStyleRowBandSize w:val="1"/>
      <w:tblStyleColBandSize w:val="1"/>
    </w:tblPr>
  </w:style>
  <w:style w:type="table" w:customStyle="1" w:styleId="254">
    <w:name w:val="254"/>
    <w:basedOn w:val="TableNormal"/>
    <w:pPr>
      <w:spacing w:after="0" w:line="240" w:lineRule="auto"/>
    </w:pPr>
    <w:tblPr>
      <w:tblStyleRowBandSize w:val="1"/>
      <w:tblStyleColBandSize w:val="1"/>
    </w:tblPr>
  </w:style>
  <w:style w:type="table" w:customStyle="1" w:styleId="253">
    <w:name w:val="253"/>
    <w:basedOn w:val="TableNormal"/>
    <w:tblPr>
      <w:tblStyleRowBandSize w:val="1"/>
      <w:tblStyleColBandSize w:val="1"/>
      <w:tblCellMar>
        <w:left w:w="115" w:type="dxa"/>
        <w:right w:w="115" w:type="dxa"/>
      </w:tblCellMar>
    </w:tblPr>
  </w:style>
  <w:style w:type="table" w:customStyle="1" w:styleId="252">
    <w:name w:val="252"/>
    <w:basedOn w:val="TableNormal"/>
    <w:pPr>
      <w:spacing w:after="0" w:line="240" w:lineRule="auto"/>
    </w:pPr>
    <w:tblPr>
      <w:tblStyleRowBandSize w:val="1"/>
      <w:tblStyleColBandSize w:val="1"/>
    </w:tblPr>
  </w:style>
  <w:style w:type="table" w:customStyle="1" w:styleId="251">
    <w:name w:val="251"/>
    <w:basedOn w:val="TableNormal"/>
    <w:pPr>
      <w:spacing w:after="0" w:line="240" w:lineRule="auto"/>
    </w:pPr>
    <w:tblPr>
      <w:tblStyleRowBandSize w:val="1"/>
      <w:tblStyleColBandSize w:val="1"/>
    </w:tblPr>
  </w:style>
  <w:style w:type="table" w:customStyle="1" w:styleId="250">
    <w:name w:val="250"/>
    <w:basedOn w:val="TableNormal"/>
    <w:pPr>
      <w:spacing w:after="0" w:line="240" w:lineRule="auto"/>
    </w:pPr>
    <w:tblPr>
      <w:tblStyleRowBandSize w:val="1"/>
      <w:tblStyleColBandSize w:val="1"/>
    </w:tblPr>
  </w:style>
  <w:style w:type="table" w:customStyle="1" w:styleId="249">
    <w:name w:val="249"/>
    <w:basedOn w:val="TableNormal"/>
    <w:pPr>
      <w:spacing w:after="0" w:line="240" w:lineRule="auto"/>
    </w:pPr>
    <w:tblPr>
      <w:tblStyleRowBandSize w:val="1"/>
      <w:tblStyleColBandSize w:val="1"/>
    </w:tblPr>
  </w:style>
  <w:style w:type="table" w:customStyle="1" w:styleId="248">
    <w:name w:val="248"/>
    <w:basedOn w:val="TableNormal"/>
    <w:pPr>
      <w:spacing w:after="0" w:line="240" w:lineRule="auto"/>
    </w:pPr>
    <w:tblPr>
      <w:tblStyleRowBandSize w:val="1"/>
      <w:tblStyleColBandSize w:val="1"/>
    </w:tblPr>
  </w:style>
  <w:style w:type="table" w:customStyle="1" w:styleId="247">
    <w:name w:val="247"/>
    <w:basedOn w:val="TableNormal"/>
    <w:pPr>
      <w:spacing w:after="0" w:line="240" w:lineRule="auto"/>
    </w:pPr>
    <w:tblPr>
      <w:tblStyleRowBandSize w:val="1"/>
      <w:tblStyleColBandSize w:val="1"/>
    </w:tblPr>
  </w:style>
  <w:style w:type="table" w:customStyle="1" w:styleId="246">
    <w:name w:val="246"/>
    <w:basedOn w:val="TableNormal"/>
    <w:pPr>
      <w:spacing w:after="0" w:line="240" w:lineRule="auto"/>
    </w:pPr>
    <w:tblPr>
      <w:tblStyleRowBandSize w:val="1"/>
      <w:tblStyleColBandSize w:val="1"/>
    </w:tblPr>
  </w:style>
  <w:style w:type="table" w:customStyle="1" w:styleId="245">
    <w:name w:val="245"/>
    <w:basedOn w:val="TableNormal"/>
    <w:pPr>
      <w:spacing w:after="0" w:line="240" w:lineRule="auto"/>
    </w:pPr>
    <w:tblPr>
      <w:tblStyleRowBandSize w:val="1"/>
      <w:tblStyleColBandSize w:val="1"/>
    </w:tblPr>
  </w:style>
  <w:style w:type="table" w:customStyle="1" w:styleId="244">
    <w:name w:val="244"/>
    <w:basedOn w:val="TableNormal"/>
    <w:pPr>
      <w:spacing w:after="0" w:line="240" w:lineRule="auto"/>
    </w:pPr>
    <w:tblPr>
      <w:tblStyleRowBandSize w:val="1"/>
      <w:tblStyleColBandSize w:val="1"/>
    </w:tblPr>
  </w:style>
  <w:style w:type="table" w:customStyle="1" w:styleId="243">
    <w:name w:val="243"/>
    <w:basedOn w:val="TableNormal"/>
    <w:pPr>
      <w:spacing w:after="0" w:line="240" w:lineRule="auto"/>
    </w:pPr>
    <w:tblPr>
      <w:tblStyleRowBandSize w:val="1"/>
      <w:tblStyleColBandSize w:val="1"/>
    </w:tblPr>
  </w:style>
  <w:style w:type="table" w:customStyle="1" w:styleId="242">
    <w:name w:val="242"/>
    <w:basedOn w:val="TableNormal"/>
    <w:pPr>
      <w:spacing w:after="0" w:line="240" w:lineRule="auto"/>
    </w:pPr>
    <w:tblPr>
      <w:tblStyleRowBandSize w:val="1"/>
      <w:tblStyleColBandSize w:val="1"/>
    </w:tblPr>
  </w:style>
  <w:style w:type="table" w:customStyle="1" w:styleId="241">
    <w:name w:val="241"/>
    <w:basedOn w:val="TableNormal"/>
    <w:pPr>
      <w:spacing w:after="0" w:line="240" w:lineRule="auto"/>
    </w:pPr>
    <w:tblPr>
      <w:tblStyleRowBandSize w:val="1"/>
      <w:tblStyleColBandSize w:val="1"/>
    </w:tblPr>
  </w:style>
  <w:style w:type="table" w:customStyle="1" w:styleId="2400">
    <w:name w:val="240"/>
    <w:basedOn w:val="TableNormal"/>
    <w:pPr>
      <w:spacing w:after="0" w:line="240" w:lineRule="auto"/>
    </w:pPr>
    <w:tblPr>
      <w:tblStyleRowBandSize w:val="1"/>
      <w:tblStyleColBandSize w:val="1"/>
    </w:tblPr>
  </w:style>
  <w:style w:type="table" w:customStyle="1" w:styleId="239">
    <w:name w:val="239"/>
    <w:basedOn w:val="TableNormal"/>
    <w:pPr>
      <w:spacing w:after="0" w:line="240" w:lineRule="auto"/>
    </w:pPr>
    <w:tblPr>
      <w:tblStyleRowBandSize w:val="1"/>
      <w:tblStyleColBandSize w:val="1"/>
    </w:tblPr>
  </w:style>
  <w:style w:type="table" w:customStyle="1" w:styleId="238">
    <w:name w:val="238"/>
    <w:basedOn w:val="TableNormal"/>
    <w:pPr>
      <w:spacing w:after="0" w:line="240" w:lineRule="auto"/>
    </w:pPr>
    <w:tblPr>
      <w:tblStyleRowBandSize w:val="1"/>
      <w:tblStyleColBandSize w:val="1"/>
    </w:tblPr>
  </w:style>
  <w:style w:type="table" w:customStyle="1" w:styleId="237">
    <w:name w:val="237"/>
    <w:basedOn w:val="TableNormal"/>
    <w:pPr>
      <w:spacing w:after="0" w:line="240" w:lineRule="auto"/>
    </w:pPr>
    <w:tblPr>
      <w:tblStyleRowBandSize w:val="1"/>
      <w:tblStyleColBandSize w:val="1"/>
    </w:tblPr>
  </w:style>
  <w:style w:type="table" w:customStyle="1" w:styleId="236">
    <w:name w:val="236"/>
    <w:basedOn w:val="TableNormal"/>
    <w:pPr>
      <w:spacing w:after="0" w:line="240" w:lineRule="auto"/>
    </w:pPr>
    <w:tblPr>
      <w:tblStyleRowBandSize w:val="1"/>
      <w:tblStyleColBandSize w:val="1"/>
    </w:tblPr>
  </w:style>
  <w:style w:type="table" w:customStyle="1" w:styleId="235">
    <w:name w:val="235"/>
    <w:basedOn w:val="TableNormal"/>
    <w:pPr>
      <w:spacing w:after="0" w:line="240" w:lineRule="auto"/>
    </w:pPr>
    <w:tblPr>
      <w:tblStyleRowBandSize w:val="1"/>
      <w:tblStyleColBandSize w:val="1"/>
    </w:tblPr>
  </w:style>
  <w:style w:type="table" w:customStyle="1" w:styleId="234">
    <w:name w:val="234"/>
    <w:basedOn w:val="TableNormal"/>
    <w:pPr>
      <w:spacing w:after="0" w:line="240" w:lineRule="auto"/>
    </w:pPr>
    <w:tblPr>
      <w:tblStyleRowBandSize w:val="1"/>
      <w:tblStyleColBandSize w:val="1"/>
    </w:tblPr>
  </w:style>
  <w:style w:type="table" w:customStyle="1" w:styleId="233">
    <w:name w:val="233"/>
    <w:basedOn w:val="TableNormal"/>
    <w:pPr>
      <w:spacing w:after="0" w:line="240" w:lineRule="auto"/>
    </w:pPr>
    <w:tblPr>
      <w:tblStyleRowBandSize w:val="1"/>
      <w:tblStyleColBandSize w:val="1"/>
    </w:tblPr>
  </w:style>
  <w:style w:type="table" w:customStyle="1" w:styleId="232">
    <w:name w:val="232"/>
    <w:basedOn w:val="TableNormal"/>
    <w:pPr>
      <w:spacing w:after="0" w:line="240" w:lineRule="auto"/>
    </w:pPr>
    <w:tblPr>
      <w:tblStyleRowBandSize w:val="1"/>
      <w:tblStyleColBandSize w:val="1"/>
    </w:tblPr>
  </w:style>
  <w:style w:type="table" w:customStyle="1" w:styleId="231">
    <w:name w:val="231"/>
    <w:basedOn w:val="TableNormal"/>
    <w:tblPr>
      <w:tblStyleRowBandSize w:val="1"/>
      <w:tblStyleColBandSize w:val="1"/>
      <w:tblCellMar>
        <w:left w:w="115" w:type="dxa"/>
        <w:right w:w="115" w:type="dxa"/>
      </w:tblCellMar>
    </w:tblPr>
  </w:style>
  <w:style w:type="table" w:customStyle="1" w:styleId="2300">
    <w:name w:val="230"/>
    <w:basedOn w:val="TableNormal"/>
    <w:pPr>
      <w:spacing w:after="0" w:line="240" w:lineRule="auto"/>
    </w:pPr>
    <w:tblPr>
      <w:tblStyleRowBandSize w:val="1"/>
      <w:tblStyleColBandSize w:val="1"/>
    </w:tblPr>
  </w:style>
  <w:style w:type="table" w:customStyle="1" w:styleId="229">
    <w:name w:val="229"/>
    <w:basedOn w:val="TableNormal"/>
    <w:pPr>
      <w:spacing w:after="0" w:line="240" w:lineRule="auto"/>
    </w:pPr>
    <w:tblPr>
      <w:tblStyleRowBandSize w:val="1"/>
      <w:tblStyleColBandSize w:val="1"/>
    </w:tblPr>
  </w:style>
  <w:style w:type="table" w:customStyle="1" w:styleId="228">
    <w:name w:val="228"/>
    <w:basedOn w:val="TableNormal"/>
    <w:pPr>
      <w:spacing w:after="0" w:line="240" w:lineRule="auto"/>
    </w:pPr>
    <w:tblPr>
      <w:tblStyleRowBandSize w:val="1"/>
      <w:tblStyleColBandSize w:val="1"/>
    </w:tblPr>
  </w:style>
  <w:style w:type="table" w:customStyle="1" w:styleId="227">
    <w:name w:val="227"/>
    <w:basedOn w:val="TableNormal"/>
    <w:pPr>
      <w:spacing w:after="0" w:line="240" w:lineRule="auto"/>
    </w:pPr>
    <w:tblPr>
      <w:tblStyleRowBandSize w:val="1"/>
      <w:tblStyleColBandSize w:val="1"/>
    </w:tblPr>
  </w:style>
  <w:style w:type="table" w:customStyle="1" w:styleId="226">
    <w:name w:val="226"/>
    <w:basedOn w:val="TableNormal"/>
    <w:tblPr>
      <w:tblStyleRowBandSize w:val="1"/>
      <w:tblStyleColBandSize w:val="1"/>
      <w:tblCellMar>
        <w:left w:w="115" w:type="dxa"/>
        <w:right w:w="115" w:type="dxa"/>
      </w:tblCellMar>
    </w:tblPr>
  </w:style>
  <w:style w:type="table" w:customStyle="1" w:styleId="225">
    <w:name w:val="225"/>
    <w:basedOn w:val="TableNormal"/>
    <w:tblPr>
      <w:tblStyleRowBandSize w:val="1"/>
      <w:tblStyleColBandSize w:val="1"/>
      <w:tblCellMar>
        <w:left w:w="115" w:type="dxa"/>
        <w:right w:w="115" w:type="dxa"/>
      </w:tblCellMar>
    </w:tblPr>
  </w:style>
  <w:style w:type="table" w:customStyle="1" w:styleId="224">
    <w:name w:val="224"/>
    <w:basedOn w:val="TableNormal"/>
    <w:tblPr>
      <w:tblStyleRowBandSize w:val="1"/>
      <w:tblStyleColBandSize w:val="1"/>
      <w:tblCellMar>
        <w:left w:w="115" w:type="dxa"/>
        <w:right w:w="115" w:type="dxa"/>
      </w:tblCellMar>
    </w:tblPr>
  </w:style>
  <w:style w:type="table" w:customStyle="1" w:styleId="223">
    <w:name w:val="223"/>
    <w:basedOn w:val="TableNormal"/>
    <w:tblPr>
      <w:tblStyleRowBandSize w:val="1"/>
      <w:tblStyleColBandSize w:val="1"/>
      <w:tblCellMar>
        <w:left w:w="115" w:type="dxa"/>
        <w:right w:w="115" w:type="dxa"/>
      </w:tblCellMar>
    </w:tblPr>
  </w:style>
  <w:style w:type="table" w:customStyle="1" w:styleId="222">
    <w:name w:val="222"/>
    <w:basedOn w:val="TableNormal"/>
    <w:pPr>
      <w:spacing w:after="0" w:line="240" w:lineRule="auto"/>
    </w:pPr>
    <w:tblPr>
      <w:tblStyleRowBandSize w:val="1"/>
      <w:tblStyleColBandSize w:val="1"/>
    </w:tblPr>
  </w:style>
  <w:style w:type="table" w:customStyle="1" w:styleId="221">
    <w:name w:val="221"/>
    <w:basedOn w:val="TableNormal"/>
    <w:tblPr>
      <w:tblStyleRowBandSize w:val="1"/>
      <w:tblStyleColBandSize w:val="1"/>
      <w:tblCellMar>
        <w:left w:w="115" w:type="dxa"/>
        <w:right w:w="115" w:type="dxa"/>
      </w:tblCellMar>
    </w:tblPr>
  </w:style>
  <w:style w:type="table" w:customStyle="1" w:styleId="2200">
    <w:name w:val="220"/>
    <w:basedOn w:val="TableNormal"/>
    <w:tblPr>
      <w:tblStyleRowBandSize w:val="1"/>
      <w:tblStyleColBandSize w:val="1"/>
      <w:tblCellMar>
        <w:left w:w="115" w:type="dxa"/>
        <w:right w:w="115" w:type="dxa"/>
      </w:tblCellMar>
    </w:tblPr>
  </w:style>
  <w:style w:type="table" w:customStyle="1" w:styleId="219">
    <w:name w:val="219"/>
    <w:basedOn w:val="TableNormal"/>
    <w:pPr>
      <w:spacing w:after="0" w:line="240" w:lineRule="auto"/>
    </w:pPr>
    <w:tblPr>
      <w:tblStyleRowBandSize w:val="1"/>
      <w:tblStyleColBandSize w:val="1"/>
    </w:tblPr>
  </w:style>
  <w:style w:type="table" w:customStyle="1" w:styleId="218">
    <w:name w:val="218"/>
    <w:basedOn w:val="TableNormal"/>
    <w:tblPr>
      <w:tblStyleRowBandSize w:val="1"/>
      <w:tblStyleColBandSize w:val="1"/>
      <w:tblCellMar>
        <w:left w:w="115" w:type="dxa"/>
        <w:right w:w="115" w:type="dxa"/>
      </w:tblCellMar>
    </w:tblPr>
  </w:style>
  <w:style w:type="table" w:customStyle="1" w:styleId="217">
    <w:name w:val="217"/>
    <w:basedOn w:val="TableNormal"/>
    <w:tblPr>
      <w:tblStyleRowBandSize w:val="1"/>
      <w:tblStyleColBandSize w:val="1"/>
      <w:tblCellMar>
        <w:left w:w="115" w:type="dxa"/>
        <w:right w:w="115" w:type="dxa"/>
      </w:tblCellMar>
    </w:tblPr>
  </w:style>
  <w:style w:type="table" w:customStyle="1" w:styleId="216">
    <w:name w:val="216"/>
    <w:basedOn w:val="TableNormal"/>
    <w:pPr>
      <w:spacing w:after="0" w:line="240" w:lineRule="auto"/>
    </w:pPr>
    <w:tblPr>
      <w:tblStyleRowBandSize w:val="1"/>
      <w:tblStyleColBandSize w:val="1"/>
    </w:tblPr>
  </w:style>
  <w:style w:type="table" w:customStyle="1" w:styleId="215">
    <w:name w:val="215"/>
    <w:basedOn w:val="TableNormal"/>
    <w:pPr>
      <w:spacing w:after="0" w:line="240" w:lineRule="auto"/>
    </w:pPr>
    <w:tblPr>
      <w:tblStyleRowBandSize w:val="1"/>
      <w:tblStyleColBandSize w:val="1"/>
    </w:tblPr>
  </w:style>
  <w:style w:type="table" w:customStyle="1" w:styleId="214">
    <w:name w:val="214"/>
    <w:basedOn w:val="TableNormal"/>
    <w:tblPr>
      <w:tblStyleRowBandSize w:val="1"/>
      <w:tblStyleColBandSize w:val="1"/>
      <w:tblCellMar>
        <w:left w:w="115" w:type="dxa"/>
        <w:right w:w="115" w:type="dxa"/>
      </w:tblCellMar>
    </w:tblPr>
  </w:style>
  <w:style w:type="table" w:customStyle="1" w:styleId="213">
    <w:name w:val="213"/>
    <w:basedOn w:val="TableNormal"/>
    <w:tblPr>
      <w:tblStyleRowBandSize w:val="1"/>
      <w:tblStyleColBandSize w:val="1"/>
      <w:tblCellMar>
        <w:left w:w="115" w:type="dxa"/>
        <w:right w:w="115" w:type="dxa"/>
      </w:tblCellMar>
    </w:tblPr>
  </w:style>
  <w:style w:type="table" w:customStyle="1" w:styleId="212">
    <w:name w:val="212"/>
    <w:basedOn w:val="TableNormal"/>
    <w:pPr>
      <w:spacing w:after="0" w:line="240" w:lineRule="auto"/>
    </w:pPr>
    <w:tblPr>
      <w:tblStyleRowBandSize w:val="1"/>
      <w:tblStyleColBandSize w:val="1"/>
    </w:tblPr>
  </w:style>
  <w:style w:type="table" w:customStyle="1" w:styleId="211">
    <w:name w:val="211"/>
    <w:basedOn w:val="TableNormal"/>
    <w:pPr>
      <w:spacing w:after="0" w:line="240" w:lineRule="auto"/>
    </w:pPr>
    <w:tblPr>
      <w:tblStyleRowBandSize w:val="1"/>
      <w:tblStyleColBandSize w:val="1"/>
    </w:tblPr>
  </w:style>
  <w:style w:type="table" w:customStyle="1" w:styleId="2100">
    <w:name w:val="210"/>
    <w:basedOn w:val="TableNormal"/>
    <w:pPr>
      <w:spacing w:after="0" w:line="240" w:lineRule="auto"/>
    </w:pPr>
    <w:tblPr>
      <w:tblStyleRowBandSize w:val="1"/>
      <w:tblStyleColBandSize w:val="1"/>
    </w:tblPr>
  </w:style>
  <w:style w:type="table" w:customStyle="1" w:styleId="209">
    <w:name w:val="209"/>
    <w:basedOn w:val="TableNormal"/>
    <w:tblPr>
      <w:tblStyleRowBandSize w:val="1"/>
      <w:tblStyleColBandSize w:val="1"/>
      <w:tblCellMar>
        <w:left w:w="115" w:type="dxa"/>
        <w:right w:w="115" w:type="dxa"/>
      </w:tblCellMar>
    </w:tblPr>
  </w:style>
  <w:style w:type="table" w:customStyle="1" w:styleId="208">
    <w:name w:val="208"/>
    <w:basedOn w:val="TableNormal"/>
    <w:pPr>
      <w:spacing w:after="0" w:line="240" w:lineRule="auto"/>
    </w:pPr>
    <w:tblPr>
      <w:tblStyleRowBandSize w:val="1"/>
      <w:tblStyleColBandSize w:val="1"/>
    </w:tblPr>
  </w:style>
  <w:style w:type="table" w:customStyle="1" w:styleId="207">
    <w:name w:val="207"/>
    <w:basedOn w:val="TableNormal"/>
    <w:tblPr>
      <w:tblStyleRowBandSize w:val="1"/>
      <w:tblStyleColBandSize w:val="1"/>
      <w:tblCellMar>
        <w:left w:w="115" w:type="dxa"/>
        <w:right w:w="115" w:type="dxa"/>
      </w:tblCellMar>
    </w:tblPr>
  </w:style>
  <w:style w:type="table" w:customStyle="1" w:styleId="206">
    <w:name w:val="206"/>
    <w:basedOn w:val="TableNormal"/>
    <w:pPr>
      <w:spacing w:after="0" w:line="240" w:lineRule="auto"/>
    </w:pPr>
    <w:tblPr>
      <w:tblStyleRowBandSize w:val="1"/>
      <w:tblStyleColBandSize w:val="1"/>
    </w:tblPr>
  </w:style>
  <w:style w:type="table" w:customStyle="1" w:styleId="205">
    <w:name w:val="205"/>
    <w:basedOn w:val="TableNormal"/>
    <w:tblPr>
      <w:tblStyleRowBandSize w:val="1"/>
      <w:tblStyleColBandSize w:val="1"/>
      <w:tblCellMar>
        <w:left w:w="115" w:type="dxa"/>
        <w:right w:w="115" w:type="dxa"/>
      </w:tblCellMar>
    </w:tblPr>
  </w:style>
  <w:style w:type="table" w:customStyle="1" w:styleId="204">
    <w:name w:val="204"/>
    <w:basedOn w:val="TableNormal"/>
    <w:pPr>
      <w:spacing w:after="0" w:line="240" w:lineRule="auto"/>
    </w:pPr>
    <w:tblPr>
      <w:tblStyleRowBandSize w:val="1"/>
      <w:tblStyleColBandSize w:val="1"/>
    </w:tblPr>
  </w:style>
  <w:style w:type="table" w:customStyle="1" w:styleId="203">
    <w:name w:val="203"/>
    <w:basedOn w:val="TableNormal"/>
    <w:pPr>
      <w:spacing w:after="0" w:line="240" w:lineRule="auto"/>
    </w:pPr>
    <w:tblPr>
      <w:tblStyleRowBandSize w:val="1"/>
      <w:tblStyleColBandSize w:val="1"/>
    </w:tblPr>
  </w:style>
  <w:style w:type="table" w:customStyle="1" w:styleId="202">
    <w:name w:val="202"/>
    <w:basedOn w:val="TableNormal"/>
    <w:pPr>
      <w:spacing w:after="0" w:line="240" w:lineRule="auto"/>
    </w:pPr>
    <w:tblPr>
      <w:tblStyleRowBandSize w:val="1"/>
      <w:tblStyleColBandSize w:val="1"/>
    </w:tblPr>
  </w:style>
  <w:style w:type="table" w:customStyle="1" w:styleId="201">
    <w:name w:val="201"/>
    <w:basedOn w:val="TableNormal"/>
    <w:pPr>
      <w:spacing w:after="0" w:line="240" w:lineRule="auto"/>
    </w:pPr>
    <w:tblPr>
      <w:tblStyleRowBandSize w:val="1"/>
      <w:tblStyleColBandSize w:val="1"/>
    </w:tblPr>
  </w:style>
  <w:style w:type="table" w:customStyle="1" w:styleId="2000">
    <w:name w:val="200"/>
    <w:basedOn w:val="TableNormal"/>
    <w:pPr>
      <w:spacing w:after="0" w:line="240" w:lineRule="auto"/>
    </w:pPr>
    <w:tblPr>
      <w:tblStyleRowBandSize w:val="1"/>
      <w:tblStyleColBandSize w:val="1"/>
    </w:tblPr>
  </w:style>
  <w:style w:type="table" w:customStyle="1" w:styleId="199">
    <w:name w:val="199"/>
    <w:basedOn w:val="TableNormal"/>
    <w:pPr>
      <w:spacing w:after="0" w:line="240" w:lineRule="auto"/>
    </w:pPr>
    <w:tblPr>
      <w:tblStyleRowBandSize w:val="1"/>
      <w:tblStyleColBandSize w:val="1"/>
    </w:tblPr>
  </w:style>
  <w:style w:type="table" w:customStyle="1" w:styleId="198">
    <w:name w:val="198"/>
    <w:basedOn w:val="TableNormal"/>
    <w:pPr>
      <w:spacing w:after="0" w:line="240" w:lineRule="auto"/>
    </w:pPr>
    <w:tblPr>
      <w:tblStyleRowBandSize w:val="1"/>
      <w:tblStyleColBandSize w:val="1"/>
    </w:tblPr>
  </w:style>
  <w:style w:type="table" w:customStyle="1" w:styleId="197">
    <w:name w:val="197"/>
    <w:basedOn w:val="TableNormal"/>
    <w:pPr>
      <w:spacing w:after="0" w:line="240" w:lineRule="auto"/>
    </w:pPr>
    <w:tblPr>
      <w:tblStyleRowBandSize w:val="1"/>
      <w:tblStyleColBandSize w:val="1"/>
    </w:tblPr>
  </w:style>
  <w:style w:type="table" w:customStyle="1" w:styleId="196">
    <w:name w:val="196"/>
    <w:basedOn w:val="TableNormal"/>
    <w:pPr>
      <w:spacing w:after="0" w:line="240" w:lineRule="auto"/>
    </w:pPr>
    <w:tblPr>
      <w:tblStyleRowBandSize w:val="1"/>
      <w:tblStyleColBandSize w:val="1"/>
    </w:tblPr>
  </w:style>
  <w:style w:type="table" w:customStyle="1" w:styleId="195">
    <w:name w:val="195"/>
    <w:basedOn w:val="TableNormal"/>
    <w:pPr>
      <w:spacing w:after="0" w:line="240" w:lineRule="auto"/>
    </w:pPr>
    <w:tblPr>
      <w:tblStyleRowBandSize w:val="1"/>
      <w:tblStyleColBandSize w:val="1"/>
    </w:tblPr>
  </w:style>
  <w:style w:type="table" w:customStyle="1" w:styleId="194">
    <w:name w:val="194"/>
    <w:basedOn w:val="TableNormal"/>
    <w:pPr>
      <w:spacing w:after="0" w:line="240" w:lineRule="auto"/>
    </w:pPr>
    <w:tblPr>
      <w:tblStyleRowBandSize w:val="1"/>
      <w:tblStyleColBandSize w:val="1"/>
    </w:tblPr>
  </w:style>
  <w:style w:type="table" w:customStyle="1" w:styleId="193">
    <w:name w:val="193"/>
    <w:basedOn w:val="TableNormal"/>
    <w:pPr>
      <w:spacing w:after="0" w:line="240" w:lineRule="auto"/>
    </w:pPr>
    <w:tblPr>
      <w:tblStyleRowBandSize w:val="1"/>
      <w:tblStyleColBandSize w:val="1"/>
    </w:tblPr>
  </w:style>
  <w:style w:type="table" w:customStyle="1" w:styleId="192">
    <w:name w:val="192"/>
    <w:basedOn w:val="TableNormal"/>
    <w:pPr>
      <w:spacing w:after="0" w:line="240" w:lineRule="auto"/>
    </w:pPr>
    <w:tblPr>
      <w:tblStyleRowBandSize w:val="1"/>
      <w:tblStyleColBandSize w:val="1"/>
    </w:tblPr>
  </w:style>
  <w:style w:type="table" w:customStyle="1" w:styleId="191">
    <w:name w:val="191"/>
    <w:basedOn w:val="TableNormal"/>
    <w:pPr>
      <w:spacing w:after="0" w:line="240" w:lineRule="auto"/>
    </w:pPr>
    <w:tblPr>
      <w:tblStyleRowBandSize w:val="1"/>
      <w:tblStyleColBandSize w:val="1"/>
    </w:tblPr>
  </w:style>
  <w:style w:type="table" w:customStyle="1" w:styleId="190">
    <w:name w:val="190"/>
    <w:basedOn w:val="TableNormal"/>
    <w:tblPr>
      <w:tblStyleRowBandSize w:val="1"/>
      <w:tblStyleColBandSize w:val="1"/>
      <w:tblCellMar>
        <w:left w:w="115" w:type="dxa"/>
        <w:right w:w="115" w:type="dxa"/>
      </w:tblCellMar>
    </w:tblPr>
  </w:style>
  <w:style w:type="table" w:customStyle="1" w:styleId="189">
    <w:name w:val="189"/>
    <w:basedOn w:val="TableNormal"/>
    <w:tblPr>
      <w:tblStyleRowBandSize w:val="1"/>
      <w:tblStyleColBandSize w:val="1"/>
      <w:tblCellMar>
        <w:left w:w="115" w:type="dxa"/>
        <w:right w:w="115" w:type="dxa"/>
      </w:tblCellMar>
    </w:tblPr>
  </w:style>
  <w:style w:type="table" w:customStyle="1" w:styleId="188">
    <w:name w:val="188"/>
    <w:basedOn w:val="TableNormal"/>
    <w:tblPr>
      <w:tblStyleRowBandSize w:val="1"/>
      <w:tblStyleColBandSize w:val="1"/>
      <w:tblCellMar>
        <w:left w:w="115" w:type="dxa"/>
        <w:right w:w="115" w:type="dxa"/>
      </w:tblCellMar>
    </w:tblPr>
  </w:style>
  <w:style w:type="table" w:customStyle="1" w:styleId="187">
    <w:name w:val="187"/>
    <w:basedOn w:val="TableNormal"/>
    <w:pPr>
      <w:spacing w:after="0" w:line="240" w:lineRule="auto"/>
    </w:pPr>
    <w:tblPr>
      <w:tblStyleRowBandSize w:val="1"/>
      <w:tblStyleColBandSize w:val="1"/>
    </w:tblPr>
  </w:style>
  <w:style w:type="table" w:customStyle="1" w:styleId="186">
    <w:name w:val="186"/>
    <w:basedOn w:val="TableNormal"/>
    <w:pPr>
      <w:spacing w:after="0" w:line="240" w:lineRule="auto"/>
    </w:pPr>
    <w:tblPr>
      <w:tblStyleRowBandSize w:val="1"/>
      <w:tblStyleColBandSize w:val="1"/>
    </w:tblPr>
  </w:style>
  <w:style w:type="table" w:customStyle="1" w:styleId="185">
    <w:name w:val="185"/>
    <w:basedOn w:val="TableNormal"/>
    <w:tblPr>
      <w:tblStyleRowBandSize w:val="1"/>
      <w:tblStyleColBandSize w:val="1"/>
      <w:tblCellMar>
        <w:left w:w="115" w:type="dxa"/>
        <w:right w:w="115" w:type="dxa"/>
      </w:tblCellMar>
    </w:tblPr>
  </w:style>
  <w:style w:type="table" w:customStyle="1" w:styleId="184">
    <w:name w:val="184"/>
    <w:basedOn w:val="TableNormal"/>
    <w:pPr>
      <w:spacing w:after="0" w:line="240" w:lineRule="auto"/>
    </w:pPr>
    <w:tblPr>
      <w:tblStyleRowBandSize w:val="1"/>
      <w:tblStyleColBandSize w:val="1"/>
    </w:tblPr>
  </w:style>
  <w:style w:type="table" w:customStyle="1" w:styleId="183">
    <w:name w:val="183"/>
    <w:basedOn w:val="TableNormal"/>
    <w:pPr>
      <w:spacing w:after="0" w:line="240" w:lineRule="auto"/>
    </w:pPr>
    <w:tblPr>
      <w:tblStyleRowBandSize w:val="1"/>
      <w:tblStyleColBandSize w:val="1"/>
    </w:tblPr>
  </w:style>
  <w:style w:type="table" w:customStyle="1" w:styleId="182">
    <w:name w:val="182"/>
    <w:basedOn w:val="TableNormal"/>
    <w:pPr>
      <w:spacing w:after="0" w:line="240" w:lineRule="auto"/>
    </w:pPr>
    <w:tblPr>
      <w:tblStyleRowBandSize w:val="1"/>
      <w:tblStyleColBandSize w:val="1"/>
    </w:tblPr>
  </w:style>
  <w:style w:type="table" w:customStyle="1" w:styleId="181">
    <w:name w:val="181"/>
    <w:basedOn w:val="TableNormal"/>
    <w:pPr>
      <w:spacing w:after="0" w:line="240" w:lineRule="auto"/>
    </w:pPr>
    <w:tblPr>
      <w:tblStyleRowBandSize w:val="1"/>
      <w:tblStyleColBandSize w:val="1"/>
    </w:tblPr>
  </w:style>
  <w:style w:type="table" w:customStyle="1" w:styleId="180">
    <w:name w:val="180"/>
    <w:basedOn w:val="TableNormal"/>
    <w:pPr>
      <w:spacing w:after="0" w:line="240" w:lineRule="auto"/>
    </w:pPr>
    <w:tblPr>
      <w:tblStyleRowBandSize w:val="1"/>
      <w:tblStyleColBandSize w:val="1"/>
    </w:tblPr>
  </w:style>
  <w:style w:type="table" w:customStyle="1" w:styleId="179">
    <w:name w:val="179"/>
    <w:basedOn w:val="TableNormal"/>
    <w:pPr>
      <w:spacing w:after="0" w:line="240" w:lineRule="auto"/>
    </w:pPr>
    <w:tblPr>
      <w:tblStyleRowBandSize w:val="1"/>
      <w:tblStyleColBandSize w:val="1"/>
    </w:tblPr>
  </w:style>
  <w:style w:type="table" w:customStyle="1" w:styleId="178">
    <w:name w:val="178"/>
    <w:basedOn w:val="TableNormal"/>
    <w:pPr>
      <w:spacing w:after="0" w:line="240" w:lineRule="auto"/>
    </w:pPr>
    <w:tblPr>
      <w:tblStyleRowBandSize w:val="1"/>
      <w:tblStyleColBandSize w:val="1"/>
    </w:tblPr>
  </w:style>
  <w:style w:type="table" w:customStyle="1" w:styleId="177">
    <w:name w:val="177"/>
    <w:basedOn w:val="TableNormal"/>
    <w:pPr>
      <w:spacing w:after="0" w:line="240" w:lineRule="auto"/>
    </w:pPr>
    <w:tblPr>
      <w:tblStyleRowBandSize w:val="1"/>
      <w:tblStyleColBandSize w:val="1"/>
    </w:tblPr>
  </w:style>
  <w:style w:type="table" w:customStyle="1" w:styleId="176">
    <w:name w:val="176"/>
    <w:basedOn w:val="TableNormal"/>
    <w:pPr>
      <w:spacing w:after="0" w:line="240" w:lineRule="auto"/>
    </w:pPr>
    <w:tblPr>
      <w:tblStyleRowBandSize w:val="1"/>
      <w:tblStyleColBandSize w:val="1"/>
    </w:tblPr>
  </w:style>
  <w:style w:type="table" w:customStyle="1" w:styleId="175">
    <w:name w:val="175"/>
    <w:basedOn w:val="TableNormal"/>
    <w:pPr>
      <w:spacing w:after="0" w:line="240" w:lineRule="auto"/>
    </w:pPr>
    <w:tblPr>
      <w:tblStyleRowBandSize w:val="1"/>
      <w:tblStyleColBandSize w:val="1"/>
    </w:tblPr>
  </w:style>
  <w:style w:type="table" w:customStyle="1" w:styleId="174">
    <w:name w:val="174"/>
    <w:basedOn w:val="TableNormal"/>
    <w:tblPr>
      <w:tblStyleRowBandSize w:val="1"/>
      <w:tblStyleColBandSize w:val="1"/>
      <w:tblCellMar>
        <w:left w:w="115" w:type="dxa"/>
        <w:right w:w="115" w:type="dxa"/>
      </w:tblCellMar>
    </w:tblPr>
  </w:style>
  <w:style w:type="table" w:customStyle="1" w:styleId="173">
    <w:name w:val="173"/>
    <w:basedOn w:val="TableNormal"/>
    <w:tblPr>
      <w:tblStyleRowBandSize w:val="1"/>
      <w:tblStyleColBandSize w:val="1"/>
      <w:tblCellMar>
        <w:left w:w="115" w:type="dxa"/>
        <w:right w:w="115" w:type="dxa"/>
      </w:tblCellMar>
    </w:tblPr>
  </w:style>
  <w:style w:type="table" w:customStyle="1" w:styleId="172">
    <w:name w:val="172"/>
    <w:basedOn w:val="TableNormal"/>
    <w:tblPr>
      <w:tblStyleRowBandSize w:val="1"/>
      <w:tblStyleColBandSize w:val="1"/>
      <w:tblCellMar>
        <w:left w:w="115" w:type="dxa"/>
        <w:right w:w="115" w:type="dxa"/>
      </w:tblCellMar>
    </w:tblPr>
  </w:style>
  <w:style w:type="table" w:customStyle="1" w:styleId="171">
    <w:name w:val="171"/>
    <w:basedOn w:val="TableNormal"/>
    <w:tblPr>
      <w:tblStyleRowBandSize w:val="1"/>
      <w:tblStyleColBandSize w:val="1"/>
      <w:tblCellMar>
        <w:left w:w="115" w:type="dxa"/>
        <w:right w:w="115" w:type="dxa"/>
      </w:tblCellMar>
    </w:tblPr>
  </w:style>
  <w:style w:type="table" w:customStyle="1" w:styleId="170">
    <w:name w:val="170"/>
    <w:basedOn w:val="TableNormal"/>
    <w:tblPr>
      <w:tblStyleRowBandSize w:val="1"/>
      <w:tblStyleColBandSize w:val="1"/>
      <w:tblCellMar>
        <w:left w:w="115" w:type="dxa"/>
        <w:right w:w="115" w:type="dxa"/>
      </w:tblCellMar>
    </w:tblPr>
  </w:style>
  <w:style w:type="table" w:customStyle="1" w:styleId="169">
    <w:name w:val="169"/>
    <w:basedOn w:val="TableNormal"/>
    <w:tblPr>
      <w:tblStyleRowBandSize w:val="1"/>
      <w:tblStyleColBandSize w:val="1"/>
      <w:tblCellMar>
        <w:left w:w="115" w:type="dxa"/>
        <w:right w:w="115" w:type="dxa"/>
      </w:tblCellMar>
    </w:tblPr>
  </w:style>
  <w:style w:type="table" w:customStyle="1" w:styleId="168">
    <w:name w:val="168"/>
    <w:basedOn w:val="TableNormal"/>
    <w:tblPr>
      <w:tblStyleRowBandSize w:val="1"/>
      <w:tblStyleColBandSize w:val="1"/>
      <w:tblCellMar>
        <w:left w:w="115" w:type="dxa"/>
        <w:right w:w="115" w:type="dxa"/>
      </w:tblCellMar>
    </w:tblPr>
  </w:style>
  <w:style w:type="table" w:customStyle="1" w:styleId="167">
    <w:name w:val="167"/>
    <w:basedOn w:val="TableNormal"/>
    <w:tblPr>
      <w:tblStyleRowBandSize w:val="1"/>
      <w:tblStyleColBandSize w:val="1"/>
      <w:tblCellMar>
        <w:left w:w="115" w:type="dxa"/>
        <w:right w:w="115" w:type="dxa"/>
      </w:tblCellMar>
    </w:tblPr>
  </w:style>
  <w:style w:type="character" w:styleId="EndnoteReference">
    <w:name w:val="endnote reference"/>
    <w:basedOn w:val="DefaultParagraphFont"/>
    <w:uiPriority w:val="99"/>
    <w:semiHidden/>
    <w:unhideWhenUsed/>
    <w:rsid w:val="00596021"/>
    <w:rPr>
      <w:sz w:val="32"/>
      <w:szCs w:val="32"/>
      <w:vertAlign w:val="superscript"/>
    </w:rPr>
  </w:style>
  <w:style w:type="paragraph" w:customStyle="1" w:styleId="paragraph">
    <w:name w:val="paragraph"/>
    <w:basedOn w:val="Normal"/>
    <w:uiPriority w:val="99"/>
    <w:rsid w:val="005960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rsid w:val="00596021"/>
  </w:style>
  <w:style w:type="character" w:customStyle="1" w:styleId="eop">
    <w:name w:val="eop"/>
    <w:rsid w:val="00596021"/>
  </w:style>
  <w:style w:type="table" w:customStyle="1" w:styleId="166">
    <w:name w:val="16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5">
    <w:name w:val="16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4">
    <w:name w:val="16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3">
    <w:name w:val="16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2">
    <w:name w:val="16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1">
    <w:name w:val="16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600">
    <w:name w:val="16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9">
    <w:name w:val="15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8">
    <w:name w:val="15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7">
    <w:name w:val="15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6">
    <w:name w:val="15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5">
    <w:name w:val="15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4">
    <w:name w:val="15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3">
    <w:name w:val="15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2">
    <w:name w:val="15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1">
    <w:name w:val="15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500">
    <w:name w:val="15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9">
    <w:name w:val="14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8">
    <w:name w:val="14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7">
    <w:name w:val="14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6">
    <w:name w:val="146"/>
    <w:basedOn w:val="TableNormal"/>
    <w:tblPr>
      <w:tblStyleRowBandSize w:val="1"/>
      <w:tblStyleColBandSize w:val="1"/>
      <w:tblCellMar>
        <w:left w:w="115" w:type="dxa"/>
        <w:right w:w="115" w:type="dxa"/>
      </w:tblCellMar>
    </w:tblPr>
  </w:style>
  <w:style w:type="table" w:customStyle="1" w:styleId="145">
    <w:name w:val="14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4">
    <w:name w:val="14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3">
    <w:name w:val="14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2">
    <w:name w:val="14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1">
    <w:name w:val="14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400">
    <w:name w:val="14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9">
    <w:name w:val="13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8">
    <w:name w:val="13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7">
    <w:name w:val="13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6">
    <w:name w:val="13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5">
    <w:name w:val="13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4">
    <w:name w:val="13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3">
    <w:name w:val="13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2">
    <w:name w:val="13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1">
    <w:name w:val="13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300">
    <w:name w:val="13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9">
    <w:name w:val="12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8">
    <w:name w:val="12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7">
    <w:name w:val="12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6">
    <w:name w:val="12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5">
    <w:name w:val="12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4">
    <w:name w:val="12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3">
    <w:name w:val="12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2">
    <w:name w:val="12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1">
    <w:name w:val="12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200">
    <w:name w:val="12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9">
    <w:name w:val="11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8">
    <w:name w:val="11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7">
    <w:name w:val="11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6">
    <w:name w:val="11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5">
    <w:name w:val="11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4">
    <w:name w:val="11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3">
    <w:name w:val="11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2">
    <w:name w:val="11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1">
    <w:name w:val="11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100">
    <w:name w:val="11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9">
    <w:name w:val="10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8">
    <w:name w:val="10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7">
    <w:name w:val="10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6">
    <w:name w:val="10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5">
    <w:name w:val="10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4">
    <w:name w:val="10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3">
    <w:name w:val="10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2">
    <w:name w:val="10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1">
    <w:name w:val="10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1000">
    <w:name w:val="10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9">
    <w:name w:val="9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8">
    <w:name w:val="9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7">
    <w:name w:val="9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6">
    <w:name w:val="9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5">
    <w:name w:val="9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4">
    <w:name w:val="9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3">
    <w:name w:val="9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2">
    <w:name w:val="9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1">
    <w:name w:val="9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90">
    <w:name w:val="9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9">
    <w:name w:val="8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8">
    <w:name w:val="8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7">
    <w:name w:val="8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6">
    <w:name w:val="8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5">
    <w:name w:val="8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84">
    <w:name w:val="84"/>
    <w:basedOn w:val="TableNormal"/>
    <w:tblPr>
      <w:tblStyleRowBandSize w:val="1"/>
      <w:tblStyleColBandSize w:val="1"/>
      <w:tblCellMar>
        <w:left w:w="115" w:type="dxa"/>
        <w:right w:w="115" w:type="dxa"/>
      </w:tblCellMar>
    </w:tblPr>
  </w:style>
  <w:style w:type="table" w:customStyle="1" w:styleId="83">
    <w:name w:val="83"/>
    <w:basedOn w:val="TableNormal"/>
    <w:tblPr>
      <w:tblStyleRowBandSize w:val="1"/>
      <w:tblStyleColBandSize w:val="1"/>
      <w:tblCellMar>
        <w:left w:w="115" w:type="dxa"/>
        <w:right w:w="115" w:type="dxa"/>
      </w:tblCellMar>
    </w:tblPr>
  </w:style>
  <w:style w:type="table" w:customStyle="1" w:styleId="82">
    <w:name w:val="82"/>
    <w:basedOn w:val="TableNormal"/>
    <w:tblPr>
      <w:tblStyleRowBandSize w:val="1"/>
      <w:tblStyleColBandSize w:val="1"/>
      <w:tblCellMar>
        <w:left w:w="115" w:type="dxa"/>
        <w:right w:w="115" w:type="dxa"/>
      </w:tblCellMar>
    </w:tblPr>
  </w:style>
  <w:style w:type="table" w:customStyle="1" w:styleId="81">
    <w:name w:val="81"/>
    <w:basedOn w:val="TableNormal"/>
    <w:tblPr>
      <w:tblStyleRowBandSize w:val="1"/>
      <w:tblStyleColBandSize w:val="1"/>
      <w:tblCellMar>
        <w:left w:w="115" w:type="dxa"/>
        <w:right w:w="115" w:type="dxa"/>
      </w:tblCellMar>
    </w:tblPr>
  </w:style>
  <w:style w:type="table" w:customStyle="1" w:styleId="80">
    <w:name w:val="80"/>
    <w:basedOn w:val="TableNormal"/>
    <w:tblPr>
      <w:tblStyleRowBandSize w:val="1"/>
      <w:tblStyleColBandSize w:val="1"/>
      <w:tblCellMar>
        <w:left w:w="115" w:type="dxa"/>
        <w:right w:w="115" w:type="dxa"/>
      </w:tblCellMar>
    </w:tblPr>
  </w:style>
  <w:style w:type="table" w:customStyle="1" w:styleId="79">
    <w:name w:val="79"/>
    <w:basedOn w:val="TableNormal"/>
    <w:tblPr>
      <w:tblStyleRowBandSize w:val="1"/>
      <w:tblStyleColBandSize w:val="1"/>
      <w:tblCellMar>
        <w:left w:w="115" w:type="dxa"/>
        <w:right w:w="115" w:type="dxa"/>
      </w:tblCellMar>
    </w:tblPr>
  </w:style>
  <w:style w:type="table" w:customStyle="1" w:styleId="78">
    <w:name w:val="78"/>
    <w:basedOn w:val="TableNormal"/>
    <w:tblPr>
      <w:tblStyleRowBandSize w:val="1"/>
      <w:tblStyleColBandSize w:val="1"/>
      <w:tblCellMar>
        <w:left w:w="115" w:type="dxa"/>
        <w:right w:w="115" w:type="dxa"/>
      </w:tblCellMar>
    </w:tblPr>
  </w:style>
  <w:style w:type="table" w:customStyle="1" w:styleId="77">
    <w:name w:val="77"/>
    <w:basedOn w:val="TableNormal"/>
    <w:tblPr>
      <w:tblStyleRowBandSize w:val="1"/>
      <w:tblStyleColBandSize w:val="1"/>
      <w:tblCellMar>
        <w:left w:w="115" w:type="dxa"/>
        <w:right w:w="115" w:type="dxa"/>
      </w:tblCellMar>
    </w:tblPr>
  </w:style>
  <w:style w:type="table" w:customStyle="1" w:styleId="76">
    <w:name w:val="76"/>
    <w:basedOn w:val="TableNormal"/>
    <w:tblPr>
      <w:tblStyleRowBandSize w:val="1"/>
      <w:tblStyleColBandSize w:val="1"/>
      <w:tblCellMar>
        <w:left w:w="115" w:type="dxa"/>
        <w:right w:w="115" w:type="dxa"/>
      </w:tblCellMar>
    </w:tblPr>
  </w:style>
  <w:style w:type="table" w:customStyle="1" w:styleId="75">
    <w:name w:val="75"/>
    <w:basedOn w:val="TableNormal"/>
    <w:tblPr>
      <w:tblStyleRowBandSize w:val="1"/>
      <w:tblStyleColBandSize w:val="1"/>
      <w:tblCellMar>
        <w:left w:w="115" w:type="dxa"/>
        <w:right w:w="115" w:type="dxa"/>
      </w:tblCellMar>
    </w:tblPr>
  </w:style>
  <w:style w:type="table" w:customStyle="1" w:styleId="74">
    <w:name w:val="7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3">
    <w:name w:val="7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2">
    <w:name w:val="7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1">
    <w:name w:val="7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70">
    <w:name w:val="7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9">
    <w:name w:val="6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8">
    <w:name w:val="6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7">
    <w:name w:val="6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6">
    <w:name w:val="6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5">
    <w:name w:val="6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4">
    <w:name w:val="6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3">
    <w:name w:val="6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2">
    <w:name w:val="6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1">
    <w:name w:val="6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600">
    <w:name w:val="6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9">
    <w:name w:val="5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8">
    <w:name w:val="5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7">
    <w:name w:val="5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6">
    <w:name w:val="5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5">
    <w:name w:val="5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4">
    <w:name w:val="5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3">
    <w:name w:val="5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2">
    <w:name w:val="5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510">
    <w:name w:val="51"/>
    <w:basedOn w:val="TableNormal"/>
    <w:pPr>
      <w:spacing w:after="0" w:line="240" w:lineRule="auto"/>
    </w:pPr>
    <w:tblPr>
      <w:tblStyleRowBandSize w:val="1"/>
      <w:tblStyleColBandSize w:val="1"/>
      <w:tblCellMar>
        <w:top w:w="100" w:type="dxa"/>
        <w:left w:w="115" w:type="dxa"/>
        <w:bottom w:w="100" w:type="dxa"/>
        <w:right w:w="115" w:type="dxa"/>
      </w:tblCellMar>
    </w:tblPr>
  </w:style>
  <w:style w:type="paragraph" w:customStyle="1" w:styleId="msonormal0">
    <w:name w:val="msonormal"/>
    <w:basedOn w:val="Normal"/>
    <w:rsid w:val="006D35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H SarabunPSK" w:eastAsia="Times New Roman" w:hAnsi="TH SarabunPSK" w:cs="TH SarabunPSK"/>
      <w:b/>
      <w:bCs/>
      <w:sz w:val="32"/>
      <w:szCs w:val="32"/>
    </w:rPr>
  </w:style>
  <w:style w:type="paragraph" w:customStyle="1" w:styleId="xl66">
    <w:name w:val="xl66"/>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H SarabunPSK" w:eastAsia="Times New Roman" w:hAnsi="TH SarabunPSK" w:cs="TH SarabunPSK"/>
      <w:sz w:val="32"/>
      <w:szCs w:val="32"/>
    </w:rPr>
  </w:style>
  <w:style w:type="paragraph" w:customStyle="1" w:styleId="xl67">
    <w:name w:val="xl67"/>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H SarabunPSK" w:eastAsia="Times New Roman" w:hAnsi="TH SarabunPSK" w:cs="TH SarabunPSK"/>
      <w:sz w:val="32"/>
      <w:szCs w:val="32"/>
    </w:rPr>
  </w:style>
  <w:style w:type="paragraph" w:customStyle="1" w:styleId="xl68">
    <w:name w:val="xl68"/>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H SarabunPSK" w:eastAsia="Times New Roman" w:hAnsi="TH SarabunPSK" w:cs="TH SarabunPSK"/>
      <w:sz w:val="32"/>
      <w:szCs w:val="32"/>
    </w:rPr>
  </w:style>
  <w:style w:type="paragraph" w:customStyle="1" w:styleId="xl69">
    <w:name w:val="xl69"/>
    <w:basedOn w:val="Normal"/>
    <w:rsid w:val="006D35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H SarabunPSK" w:eastAsia="Times New Roman" w:hAnsi="TH SarabunPSK" w:cs="TH SarabunPSK"/>
      <w:sz w:val="32"/>
      <w:szCs w:val="32"/>
    </w:rPr>
  </w:style>
  <w:style w:type="paragraph" w:styleId="Revision">
    <w:name w:val="Revision"/>
    <w:hidden/>
    <w:uiPriority w:val="99"/>
    <w:semiHidden/>
    <w:rsid w:val="007B5FC1"/>
    <w:pPr>
      <w:spacing w:after="0" w:line="240" w:lineRule="auto"/>
    </w:pPr>
    <w:rPr>
      <w:rFonts w:cs="Angsana New"/>
      <w:szCs w:val="28"/>
    </w:rPr>
  </w:style>
  <w:style w:type="character" w:customStyle="1" w:styleId="UnresolvedMention2">
    <w:name w:val="Unresolved Mention2"/>
    <w:basedOn w:val="DefaultParagraphFont"/>
    <w:uiPriority w:val="99"/>
    <w:semiHidden/>
    <w:unhideWhenUsed/>
    <w:rsid w:val="006A2247"/>
    <w:rPr>
      <w:color w:val="605E5C"/>
      <w:shd w:val="clear" w:color="auto" w:fill="E1DFDD"/>
    </w:rPr>
  </w:style>
  <w:style w:type="character" w:customStyle="1" w:styleId="UnresolvedMention3">
    <w:name w:val="Unresolved Mention3"/>
    <w:basedOn w:val="DefaultParagraphFont"/>
    <w:uiPriority w:val="99"/>
    <w:semiHidden/>
    <w:unhideWhenUsed/>
    <w:rsid w:val="008009CE"/>
    <w:rPr>
      <w:color w:val="605E5C"/>
      <w:shd w:val="clear" w:color="auto" w:fill="E1DFDD"/>
    </w:rPr>
  </w:style>
  <w:style w:type="paragraph" w:customStyle="1" w:styleId="PSBody">
    <w:name w:val="PS Body"/>
    <w:basedOn w:val="Normal"/>
    <w:qFormat/>
    <w:rsid w:val="00D963A3"/>
    <w:pPr>
      <w:spacing w:after="0" w:line="240" w:lineRule="auto"/>
      <w:ind w:firstLine="709"/>
      <w:jc w:val="thaiDistribute"/>
    </w:pPr>
    <w:rPr>
      <w:rFonts w:ascii="TH SarabunPSK" w:eastAsia="TH SarabunPSK" w:hAnsi="TH SarabunPSK" w:cs="TH SarabunPSK"/>
      <w:sz w:val="30"/>
      <w:szCs w:val="30"/>
    </w:rPr>
  </w:style>
  <w:style w:type="paragraph" w:customStyle="1" w:styleId="PS-subtopic">
    <w:name w:val="PS-sub topic"/>
    <w:next w:val="Normal"/>
    <w:qFormat/>
    <w:rsid w:val="009B1221"/>
    <w:pPr>
      <w:keepLines/>
      <w:tabs>
        <w:tab w:val="left" w:pos="426"/>
      </w:tabs>
      <w:spacing w:before="240" w:after="0" w:line="240" w:lineRule="auto"/>
      <w:ind w:left="369" w:hanging="369"/>
    </w:pPr>
    <w:rPr>
      <w:rFonts w:ascii="TH SarabunPSK" w:eastAsia="TH SarabunPSK" w:hAnsi="TH SarabunPSK" w:cs="TH SarabunPSK"/>
      <w:b/>
      <w:bCs/>
      <w:sz w:val="30"/>
      <w:szCs w:val="30"/>
    </w:rPr>
  </w:style>
  <w:style w:type="character" w:customStyle="1" w:styleId="NoSpacingChar">
    <w:name w:val="No Spacing Char"/>
    <w:link w:val="NoSpacing"/>
    <w:uiPriority w:val="1"/>
    <w:rsid w:val="00F97455"/>
    <w:rPr>
      <w:rFonts w:cs="Angsana New"/>
      <w:szCs w:val="28"/>
    </w:rPr>
  </w:style>
  <w:style w:type="paragraph" w:customStyle="1" w:styleId="PS-subtopic2">
    <w:name w:val="PS-sub topic 2"/>
    <w:basedOn w:val="Normal"/>
    <w:next w:val="Normal"/>
    <w:qFormat/>
    <w:rsid w:val="00B12266"/>
    <w:pPr>
      <w:keepNext/>
      <w:keepLines/>
      <w:spacing w:after="0" w:line="240" w:lineRule="auto"/>
      <w:ind w:left="1134" w:hanging="425"/>
      <w:jc w:val="thaiDistribute"/>
    </w:pPr>
    <w:rPr>
      <w:rFonts w:ascii="TH SarabunPSK" w:eastAsia="TH SarabunPSK" w:hAnsi="TH SarabunPSK" w:cs="TH SarabunPSK"/>
      <w:b/>
      <w:bCs/>
      <w:sz w:val="30"/>
      <w:szCs w:val="30"/>
    </w:rPr>
  </w:style>
  <w:style w:type="paragraph" w:customStyle="1" w:styleId="PS-Body2">
    <w:name w:val="PS-Body2"/>
    <w:basedOn w:val="Normal"/>
    <w:qFormat/>
    <w:rsid w:val="00B12266"/>
    <w:pPr>
      <w:tabs>
        <w:tab w:val="left" w:pos="1134"/>
      </w:tabs>
      <w:spacing w:after="0" w:line="240" w:lineRule="auto"/>
      <w:ind w:firstLine="1134"/>
      <w:jc w:val="thaiDistribute"/>
    </w:pPr>
    <w:rPr>
      <w:rFonts w:ascii="TH SarabunPSK" w:eastAsia="TH SarabunPSK" w:hAnsi="TH SarabunPSK" w:cs="TH SarabunPSK"/>
      <w:sz w:val="30"/>
      <w:szCs w:val="30"/>
    </w:rPr>
  </w:style>
  <w:style w:type="paragraph" w:customStyle="1" w:styleId="x-scope">
    <w:name w:val="x-scope"/>
    <w:basedOn w:val="Normal"/>
    <w:rsid w:val="00DD3C5F"/>
    <w:pPr>
      <w:spacing w:before="100" w:beforeAutospacing="1" w:after="100" w:afterAutospacing="1" w:line="240" w:lineRule="auto"/>
    </w:pPr>
    <w:rPr>
      <w:rFonts w:ascii="Tahoma" w:eastAsia="Times New Roman" w:hAnsi="Tahoma" w:cs="Tahoma"/>
      <w:sz w:val="24"/>
      <w:szCs w:val="24"/>
    </w:rPr>
  </w:style>
  <w:style w:type="paragraph" w:customStyle="1" w:styleId="qowt-stl-a7">
    <w:name w:val="qowt-stl-a7"/>
    <w:basedOn w:val="Normal"/>
    <w:rsid w:val="00DD3C5F"/>
    <w:pPr>
      <w:spacing w:before="100" w:beforeAutospacing="1" w:after="100" w:afterAutospacing="1" w:line="240" w:lineRule="auto"/>
    </w:pPr>
    <w:rPr>
      <w:rFonts w:ascii="Tahoma" w:eastAsia="Times New Roman" w:hAnsi="Tahoma" w:cs="Tahoma"/>
      <w:sz w:val="24"/>
      <w:szCs w:val="24"/>
    </w:rPr>
  </w:style>
  <w:style w:type="character" w:customStyle="1" w:styleId="style-scope">
    <w:name w:val="style-scope"/>
    <w:basedOn w:val="DefaultParagraphFont"/>
    <w:rsid w:val="00DD3C5F"/>
  </w:style>
  <w:style w:type="character" w:customStyle="1" w:styleId="qowt-field">
    <w:name w:val="qowt-field"/>
    <w:basedOn w:val="DefaultParagraphFont"/>
    <w:rsid w:val="00DD3C5F"/>
  </w:style>
  <w:style w:type="character" w:customStyle="1" w:styleId="qowt-stl-a3">
    <w:name w:val="qowt-stl-a3"/>
    <w:basedOn w:val="DefaultParagraphFont"/>
    <w:rsid w:val="00DD3C5F"/>
  </w:style>
  <w:style w:type="paragraph" w:styleId="Subtitle">
    <w:name w:val="Subtitle"/>
    <w:basedOn w:val="Normal"/>
    <w:next w:val="Normal"/>
    <w:link w:val="SubtitleChar"/>
    <w:uiPriority w:val="11"/>
    <w:qFormat/>
    <w:pPr>
      <w:spacing w:after="0" w:line="240" w:lineRule="auto"/>
    </w:pPr>
    <w:rPr>
      <w:rFonts w:ascii="Angsana New" w:eastAsia="Angsana New" w:hAnsi="Angsana New" w:cs="Angsana New"/>
      <w:b/>
      <w:bCs/>
      <w:sz w:val="28"/>
      <w:szCs w:val="28"/>
    </w:rPr>
  </w:style>
  <w:style w:type="table" w:customStyle="1" w:styleId="356">
    <w:name w:val="35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55">
    <w:name w:val="355"/>
    <w:basedOn w:val="TableNormal"/>
    <w:pPr>
      <w:spacing w:after="0" w:line="240" w:lineRule="auto"/>
    </w:pPr>
    <w:tblPr>
      <w:tblStyleRowBandSize w:val="1"/>
      <w:tblStyleColBandSize w:val="1"/>
    </w:tblPr>
  </w:style>
  <w:style w:type="table" w:customStyle="1" w:styleId="354">
    <w:name w:val="354"/>
    <w:basedOn w:val="TableNormal"/>
    <w:tblPr>
      <w:tblStyleRowBandSize w:val="1"/>
      <w:tblStyleColBandSize w:val="1"/>
      <w:tblCellMar>
        <w:left w:w="115" w:type="dxa"/>
        <w:right w:w="115" w:type="dxa"/>
      </w:tblCellMar>
    </w:tblPr>
  </w:style>
  <w:style w:type="table" w:customStyle="1" w:styleId="353">
    <w:name w:val="353"/>
    <w:basedOn w:val="TableNormal"/>
    <w:tblPr>
      <w:tblStyleRowBandSize w:val="1"/>
      <w:tblStyleColBandSize w:val="1"/>
      <w:tblCellMar>
        <w:left w:w="115" w:type="dxa"/>
        <w:right w:w="115" w:type="dxa"/>
      </w:tblCellMar>
    </w:tblPr>
  </w:style>
  <w:style w:type="table" w:customStyle="1" w:styleId="352">
    <w:name w:val="352"/>
    <w:basedOn w:val="TableNormal"/>
    <w:tblPr>
      <w:tblStyleRowBandSize w:val="1"/>
      <w:tblStyleColBandSize w:val="1"/>
      <w:tblCellMar>
        <w:left w:w="115" w:type="dxa"/>
        <w:right w:w="115" w:type="dxa"/>
      </w:tblCellMar>
    </w:tblPr>
  </w:style>
  <w:style w:type="table" w:customStyle="1" w:styleId="351">
    <w:name w:val="351"/>
    <w:basedOn w:val="TableNormal"/>
    <w:pPr>
      <w:spacing w:after="0" w:line="240" w:lineRule="auto"/>
    </w:pPr>
    <w:tblPr>
      <w:tblStyleRowBandSize w:val="1"/>
      <w:tblStyleColBandSize w:val="1"/>
    </w:tblPr>
  </w:style>
  <w:style w:type="table" w:customStyle="1" w:styleId="350">
    <w:name w:val="350"/>
    <w:basedOn w:val="TableNormal"/>
    <w:pPr>
      <w:spacing w:after="0" w:line="240" w:lineRule="auto"/>
    </w:pPr>
    <w:tblPr>
      <w:tblStyleRowBandSize w:val="1"/>
      <w:tblStyleColBandSize w:val="1"/>
    </w:tblPr>
  </w:style>
  <w:style w:type="table" w:customStyle="1" w:styleId="349">
    <w:name w:val="349"/>
    <w:basedOn w:val="TableNormal"/>
    <w:pPr>
      <w:spacing w:after="0" w:line="240" w:lineRule="auto"/>
    </w:pPr>
    <w:tblPr>
      <w:tblStyleRowBandSize w:val="1"/>
      <w:tblStyleColBandSize w:val="1"/>
    </w:tblPr>
  </w:style>
  <w:style w:type="table" w:customStyle="1" w:styleId="348">
    <w:name w:val="348"/>
    <w:basedOn w:val="TableNormal"/>
    <w:pPr>
      <w:spacing w:after="0" w:line="240" w:lineRule="auto"/>
    </w:pPr>
    <w:tblPr>
      <w:tblStyleRowBandSize w:val="1"/>
      <w:tblStyleColBandSize w:val="1"/>
    </w:tblPr>
  </w:style>
  <w:style w:type="table" w:customStyle="1" w:styleId="347">
    <w:name w:val="347"/>
    <w:basedOn w:val="TableNormal"/>
    <w:pPr>
      <w:spacing w:after="0" w:line="240" w:lineRule="auto"/>
    </w:pPr>
    <w:tblPr>
      <w:tblStyleRowBandSize w:val="1"/>
      <w:tblStyleColBandSize w:val="1"/>
    </w:tblPr>
  </w:style>
  <w:style w:type="table" w:customStyle="1" w:styleId="346">
    <w:name w:val="346"/>
    <w:basedOn w:val="TableNormal"/>
    <w:pPr>
      <w:spacing w:after="0" w:line="240" w:lineRule="auto"/>
    </w:pPr>
    <w:tblPr>
      <w:tblStyleRowBandSize w:val="1"/>
      <w:tblStyleColBandSize w:val="1"/>
    </w:tblPr>
  </w:style>
  <w:style w:type="table" w:customStyle="1" w:styleId="345">
    <w:name w:val="345"/>
    <w:basedOn w:val="TableNormal"/>
    <w:tblPr>
      <w:tblStyleRowBandSize w:val="1"/>
      <w:tblStyleColBandSize w:val="1"/>
      <w:tblCellMar>
        <w:left w:w="115" w:type="dxa"/>
        <w:right w:w="115" w:type="dxa"/>
      </w:tblCellMar>
    </w:tblPr>
  </w:style>
  <w:style w:type="table" w:customStyle="1" w:styleId="344">
    <w:name w:val="344"/>
    <w:basedOn w:val="TableNormal"/>
    <w:tblPr>
      <w:tblStyleRowBandSize w:val="1"/>
      <w:tblStyleColBandSize w:val="1"/>
      <w:tblCellMar>
        <w:left w:w="115" w:type="dxa"/>
        <w:right w:w="115" w:type="dxa"/>
      </w:tblCellMar>
    </w:tblPr>
  </w:style>
  <w:style w:type="table" w:customStyle="1" w:styleId="343">
    <w:name w:val="343"/>
    <w:basedOn w:val="TableNormal"/>
    <w:pPr>
      <w:spacing w:after="0" w:line="240" w:lineRule="auto"/>
    </w:pPr>
    <w:tblPr>
      <w:tblStyleRowBandSize w:val="1"/>
      <w:tblStyleColBandSize w:val="1"/>
    </w:tblPr>
  </w:style>
  <w:style w:type="table" w:customStyle="1" w:styleId="342">
    <w:name w:val="342"/>
    <w:basedOn w:val="TableNormal"/>
    <w:pPr>
      <w:spacing w:after="0" w:line="240" w:lineRule="auto"/>
    </w:pPr>
    <w:tblPr>
      <w:tblStyleRowBandSize w:val="1"/>
      <w:tblStyleColBandSize w:val="1"/>
    </w:tblPr>
  </w:style>
  <w:style w:type="table" w:customStyle="1" w:styleId="341">
    <w:name w:val="34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40">
    <w:name w:val="34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39">
    <w:name w:val="33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38">
    <w:name w:val="33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37">
    <w:name w:val="33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36">
    <w:name w:val="336"/>
    <w:basedOn w:val="TableNormal"/>
    <w:pPr>
      <w:spacing w:after="0" w:line="240" w:lineRule="auto"/>
    </w:pPr>
    <w:tblPr>
      <w:tblStyleRowBandSize w:val="1"/>
      <w:tblStyleColBandSize w:val="1"/>
    </w:tblPr>
  </w:style>
  <w:style w:type="table" w:customStyle="1" w:styleId="335">
    <w:name w:val="335"/>
    <w:basedOn w:val="TableNormal"/>
    <w:pPr>
      <w:spacing w:after="0" w:line="240" w:lineRule="auto"/>
    </w:pPr>
    <w:tblPr>
      <w:tblStyleRowBandSize w:val="1"/>
      <w:tblStyleColBandSize w:val="1"/>
    </w:tblPr>
  </w:style>
  <w:style w:type="table" w:customStyle="1" w:styleId="334">
    <w:name w:val="334"/>
    <w:basedOn w:val="TableNormal"/>
    <w:pPr>
      <w:spacing w:after="0" w:line="240" w:lineRule="auto"/>
    </w:pPr>
    <w:tblPr>
      <w:tblStyleRowBandSize w:val="1"/>
      <w:tblStyleColBandSize w:val="1"/>
    </w:tblPr>
  </w:style>
  <w:style w:type="table" w:customStyle="1" w:styleId="333">
    <w:name w:val="333"/>
    <w:basedOn w:val="TableNormal"/>
    <w:pPr>
      <w:spacing w:after="0" w:line="240" w:lineRule="auto"/>
    </w:pPr>
    <w:tblPr>
      <w:tblStyleRowBandSize w:val="1"/>
      <w:tblStyleColBandSize w:val="1"/>
    </w:tblPr>
  </w:style>
  <w:style w:type="table" w:customStyle="1" w:styleId="332">
    <w:name w:val="332"/>
    <w:basedOn w:val="TableNormal"/>
    <w:pPr>
      <w:spacing w:after="0" w:line="240" w:lineRule="auto"/>
    </w:pPr>
    <w:tblPr>
      <w:tblStyleRowBandSize w:val="1"/>
      <w:tblStyleColBandSize w:val="1"/>
    </w:tblPr>
  </w:style>
  <w:style w:type="table" w:customStyle="1" w:styleId="331">
    <w:name w:val="331"/>
    <w:basedOn w:val="TableNormal"/>
    <w:tblPr>
      <w:tblStyleRowBandSize w:val="1"/>
      <w:tblStyleColBandSize w:val="1"/>
      <w:tblCellMar>
        <w:left w:w="115" w:type="dxa"/>
        <w:right w:w="115" w:type="dxa"/>
      </w:tblCellMar>
    </w:tblPr>
  </w:style>
  <w:style w:type="table" w:customStyle="1" w:styleId="330">
    <w:name w:val="330"/>
    <w:basedOn w:val="TableNormal"/>
    <w:tblPr>
      <w:tblStyleRowBandSize w:val="1"/>
      <w:tblStyleColBandSize w:val="1"/>
      <w:tblCellMar>
        <w:left w:w="115" w:type="dxa"/>
        <w:right w:w="115" w:type="dxa"/>
      </w:tblCellMar>
    </w:tblPr>
  </w:style>
  <w:style w:type="table" w:customStyle="1" w:styleId="329">
    <w:name w:val="329"/>
    <w:basedOn w:val="TableNormal"/>
    <w:tblPr>
      <w:tblStyleRowBandSize w:val="1"/>
      <w:tblStyleColBandSize w:val="1"/>
      <w:tblCellMar>
        <w:left w:w="115" w:type="dxa"/>
        <w:right w:w="115" w:type="dxa"/>
      </w:tblCellMar>
    </w:tblPr>
  </w:style>
  <w:style w:type="table" w:customStyle="1" w:styleId="328">
    <w:name w:val="328"/>
    <w:basedOn w:val="TableNormal"/>
    <w:tblPr>
      <w:tblStyleRowBandSize w:val="1"/>
      <w:tblStyleColBandSize w:val="1"/>
      <w:tblCellMar>
        <w:left w:w="115" w:type="dxa"/>
        <w:right w:w="115" w:type="dxa"/>
      </w:tblCellMar>
    </w:tblPr>
  </w:style>
  <w:style w:type="table" w:customStyle="1" w:styleId="327">
    <w:name w:val="327"/>
    <w:basedOn w:val="TableNormal"/>
    <w:tblPr>
      <w:tblStyleRowBandSize w:val="1"/>
      <w:tblStyleColBandSize w:val="1"/>
      <w:tblCellMar>
        <w:left w:w="115" w:type="dxa"/>
        <w:right w:w="115" w:type="dxa"/>
      </w:tblCellMar>
    </w:tblPr>
  </w:style>
  <w:style w:type="table" w:customStyle="1" w:styleId="326">
    <w:name w:val="326"/>
    <w:basedOn w:val="TableNormal"/>
    <w:tblPr>
      <w:tblStyleRowBandSize w:val="1"/>
      <w:tblStyleColBandSize w:val="1"/>
      <w:tblCellMar>
        <w:left w:w="115" w:type="dxa"/>
        <w:right w:w="115" w:type="dxa"/>
      </w:tblCellMar>
    </w:tblPr>
  </w:style>
  <w:style w:type="table" w:customStyle="1" w:styleId="325">
    <w:name w:val="32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4">
    <w:name w:val="32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3">
    <w:name w:val="32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2">
    <w:name w:val="32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1">
    <w:name w:val="32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20">
    <w:name w:val="32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19">
    <w:name w:val="31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18">
    <w:name w:val="31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17">
    <w:name w:val="317"/>
    <w:basedOn w:val="TableNormal"/>
    <w:pPr>
      <w:spacing w:after="0" w:line="240" w:lineRule="auto"/>
    </w:pPr>
    <w:tblPr>
      <w:tblStyleRowBandSize w:val="1"/>
      <w:tblStyleColBandSize w:val="1"/>
    </w:tblPr>
  </w:style>
  <w:style w:type="table" w:customStyle="1" w:styleId="316">
    <w:name w:val="316"/>
    <w:basedOn w:val="TableNormal"/>
    <w:pPr>
      <w:spacing w:after="0" w:line="240" w:lineRule="auto"/>
    </w:pPr>
    <w:tblPr>
      <w:tblStyleRowBandSize w:val="1"/>
      <w:tblStyleColBandSize w:val="1"/>
    </w:tblPr>
  </w:style>
  <w:style w:type="table" w:customStyle="1" w:styleId="315">
    <w:name w:val="315"/>
    <w:basedOn w:val="TableNormal"/>
    <w:pPr>
      <w:spacing w:after="0" w:line="240" w:lineRule="auto"/>
    </w:pPr>
    <w:tblPr>
      <w:tblStyleRowBandSize w:val="1"/>
      <w:tblStyleColBandSize w:val="1"/>
    </w:tblPr>
  </w:style>
  <w:style w:type="table" w:customStyle="1" w:styleId="314">
    <w:name w:val="31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13">
    <w:name w:val="313"/>
    <w:basedOn w:val="TableNormal"/>
    <w:pPr>
      <w:spacing w:after="0" w:line="240" w:lineRule="auto"/>
    </w:pPr>
    <w:tblPr>
      <w:tblStyleRowBandSize w:val="1"/>
      <w:tblStyleColBandSize w:val="1"/>
    </w:tblPr>
  </w:style>
  <w:style w:type="table" w:customStyle="1" w:styleId="312">
    <w:name w:val="312"/>
    <w:basedOn w:val="TableNormal"/>
    <w:pPr>
      <w:spacing w:after="0" w:line="240" w:lineRule="auto"/>
    </w:pPr>
    <w:tblPr>
      <w:tblStyleRowBandSize w:val="1"/>
      <w:tblStyleColBandSize w:val="1"/>
    </w:tblPr>
  </w:style>
  <w:style w:type="table" w:customStyle="1" w:styleId="311">
    <w:name w:val="311"/>
    <w:basedOn w:val="TableNormal"/>
    <w:pPr>
      <w:spacing w:after="0" w:line="240" w:lineRule="auto"/>
    </w:pPr>
    <w:tblPr>
      <w:tblStyleRowBandSize w:val="1"/>
      <w:tblStyleColBandSize w:val="1"/>
    </w:tblPr>
  </w:style>
  <w:style w:type="table" w:customStyle="1" w:styleId="310">
    <w:name w:val="310"/>
    <w:basedOn w:val="TableNormal"/>
    <w:pPr>
      <w:spacing w:after="0" w:line="240" w:lineRule="auto"/>
    </w:pPr>
    <w:tblPr>
      <w:tblStyleRowBandSize w:val="1"/>
      <w:tblStyleColBandSize w:val="1"/>
    </w:tblPr>
  </w:style>
  <w:style w:type="table" w:customStyle="1" w:styleId="309">
    <w:name w:val="309"/>
    <w:basedOn w:val="TableNormal"/>
    <w:pPr>
      <w:spacing w:after="0" w:line="240" w:lineRule="auto"/>
    </w:pPr>
    <w:tblPr>
      <w:tblStyleRowBandSize w:val="1"/>
      <w:tblStyleColBandSize w:val="1"/>
    </w:tblPr>
  </w:style>
  <w:style w:type="table" w:customStyle="1" w:styleId="308">
    <w:name w:val="308"/>
    <w:basedOn w:val="TableNormal"/>
    <w:pPr>
      <w:spacing w:after="0" w:line="240" w:lineRule="auto"/>
    </w:pPr>
    <w:tblPr>
      <w:tblStyleRowBandSize w:val="1"/>
      <w:tblStyleColBandSize w:val="1"/>
    </w:tblPr>
  </w:style>
  <w:style w:type="table" w:customStyle="1" w:styleId="307">
    <w:name w:val="307"/>
    <w:basedOn w:val="TableNormal"/>
    <w:tblPr>
      <w:tblStyleRowBandSize w:val="1"/>
      <w:tblStyleColBandSize w:val="1"/>
      <w:tblCellMar>
        <w:left w:w="115" w:type="dxa"/>
        <w:right w:w="115" w:type="dxa"/>
      </w:tblCellMar>
    </w:tblPr>
  </w:style>
  <w:style w:type="table" w:customStyle="1" w:styleId="306">
    <w:name w:val="306"/>
    <w:basedOn w:val="TableNormal"/>
    <w:tblPr>
      <w:tblStyleRowBandSize w:val="1"/>
      <w:tblStyleColBandSize w:val="1"/>
      <w:tblCellMar>
        <w:left w:w="115" w:type="dxa"/>
        <w:right w:w="115" w:type="dxa"/>
      </w:tblCellMar>
    </w:tblPr>
  </w:style>
  <w:style w:type="table" w:customStyle="1" w:styleId="305">
    <w:name w:val="305"/>
    <w:basedOn w:val="TableNormal"/>
    <w:tblPr>
      <w:tblStyleRowBandSize w:val="1"/>
      <w:tblStyleColBandSize w:val="1"/>
      <w:tblCellMar>
        <w:left w:w="115" w:type="dxa"/>
        <w:right w:w="115" w:type="dxa"/>
      </w:tblCellMar>
    </w:tblPr>
  </w:style>
  <w:style w:type="table" w:customStyle="1" w:styleId="304">
    <w:name w:val="304"/>
    <w:basedOn w:val="TableNormal"/>
    <w:pPr>
      <w:spacing w:after="0" w:line="240" w:lineRule="auto"/>
    </w:pPr>
    <w:tblPr>
      <w:tblStyleRowBandSize w:val="1"/>
      <w:tblStyleColBandSize w:val="1"/>
    </w:tblPr>
  </w:style>
  <w:style w:type="table" w:customStyle="1" w:styleId="303">
    <w:name w:val="30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02">
    <w:name w:val="30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301">
    <w:name w:val="301"/>
    <w:basedOn w:val="TableNormal"/>
    <w:pPr>
      <w:spacing w:after="0" w:line="240" w:lineRule="auto"/>
    </w:pPr>
    <w:tblPr>
      <w:tblStyleRowBandSize w:val="1"/>
      <w:tblStyleColBandSize w:val="1"/>
    </w:tblPr>
  </w:style>
  <w:style w:type="table" w:customStyle="1" w:styleId="3000">
    <w:name w:val="30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299">
    <w:name w:val="29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298">
    <w:name w:val="298"/>
    <w:basedOn w:val="TableNormal"/>
    <w:pPr>
      <w:spacing w:after="0" w:line="240" w:lineRule="auto"/>
    </w:pPr>
    <w:tblPr>
      <w:tblStyleRowBandSize w:val="1"/>
      <w:tblStyleColBandSize w:val="1"/>
    </w:tblPr>
  </w:style>
  <w:style w:type="table" w:customStyle="1" w:styleId="297">
    <w:name w:val="297"/>
    <w:basedOn w:val="TableNormal"/>
    <w:pPr>
      <w:spacing w:after="0" w:line="240" w:lineRule="auto"/>
    </w:pPr>
    <w:tblPr>
      <w:tblStyleRowBandSize w:val="1"/>
      <w:tblStyleColBandSize w:val="1"/>
    </w:tblPr>
  </w:style>
  <w:style w:type="table" w:customStyle="1" w:styleId="296">
    <w:name w:val="296"/>
    <w:basedOn w:val="TableNormal"/>
    <w:pPr>
      <w:spacing w:after="0" w:line="240" w:lineRule="auto"/>
    </w:pPr>
    <w:tblPr>
      <w:tblStyleRowBandSize w:val="1"/>
      <w:tblStyleColBandSize w:val="1"/>
    </w:tblPr>
  </w:style>
  <w:style w:type="table" w:customStyle="1" w:styleId="295">
    <w:name w:val="295"/>
    <w:basedOn w:val="TableNormal"/>
    <w:tblPr>
      <w:tblStyleRowBandSize w:val="1"/>
      <w:tblStyleColBandSize w:val="1"/>
      <w:tblCellMar>
        <w:left w:w="115" w:type="dxa"/>
        <w:right w:w="115" w:type="dxa"/>
      </w:tblCellMar>
    </w:tblPr>
  </w:style>
  <w:style w:type="table" w:customStyle="1" w:styleId="294">
    <w:name w:val="294"/>
    <w:basedOn w:val="TableNormal"/>
    <w:pPr>
      <w:spacing w:after="0" w:line="240" w:lineRule="auto"/>
    </w:pPr>
    <w:tblPr>
      <w:tblStyleRowBandSize w:val="1"/>
      <w:tblStyleColBandSize w:val="1"/>
    </w:tblPr>
  </w:style>
  <w:style w:type="table" w:customStyle="1" w:styleId="293">
    <w:name w:val="293"/>
    <w:basedOn w:val="TableNormal"/>
    <w:pPr>
      <w:spacing w:after="0" w:line="240" w:lineRule="auto"/>
    </w:pPr>
    <w:tblPr>
      <w:tblStyleRowBandSize w:val="1"/>
      <w:tblStyleColBandSize w:val="1"/>
    </w:tblPr>
  </w:style>
  <w:style w:type="table" w:customStyle="1" w:styleId="292">
    <w:name w:val="292"/>
    <w:basedOn w:val="TableNormal"/>
    <w:pPr>
      <w:spacing w:after="0" w:line="240" w:lineRule="auto"/>
    </w:pPr>
    <w:tblPr>
      <w:tblStyleRowBandSize w:val="1"/>
      <w:tblStyleColBandSize w:val="1"/>
    </w:tblPr>
  </w:style>
  <w:style w:type="table" w:customStyle="1" w:styleId="291">
    <w:name w:val="291"/>
    <w:basedOn w:val="TableNormal"/>
    <w:pPr>
      <w:spacing w:after="0" w:line="240" w:lineRule="auto"/>
    </w:pPr>
    <w:tblPr>
      <w:tblStyleRowBandSize w:val="1"/>
      <w:tblStyleColBandSize w:val="1"/>
    </w:tblPr>
  </w:style>
  <w:style w:type="table" w:customStyle="1" w:styleId="290">
    <w:name w:val="290"/>
    <w:basedOn w:val="TableNormal"/>
    <w:pPr>
      <w:spacing w:after="0" w:line="240" w:lineRule="auto"/>
    </w:pPr>
    <w:tblPr>
      <w:tblStyleRowBandSize w:val="1"/>
      <w:tblStyleColBandSize w:val="1"/>
    </w:tblPr>
  </w:style>
  <w:style w:type="table" w:customStyle="1" w:styleId="289">
    <w:name w:val="28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288">
    <w:name w:val="288"/>
    <w:basedOn w:val="TableNormal"/>
    <w:pPr>
      <w:spacing w:after="0" w:line="240" w:lineRule="auto"/>
    </w:pPr>
    <w:tblPr>
      <w:tblStyleRowBandSize w:val="1"/>
      <w:tblStyleColBandSize w:val="1"/>
    </w:tblPr>
  </w:style>
  <w:style w:type="table" w:customStyle="1" w:styleId="287">
    <w:name w:val="287"/>
    <w:basedOn w:val="TableNormal"/>
    <w:pPr>
      <w:spacing w:after="0" w:line="240" w:lineRule="auto"/>
    </w:pPr>
    <w:tblPr>
      <w:tblStyleRowBandSize w:val="1"/>
      <w:tblStyleColBandSize w:val="1"/>
    </w:tblPr>
  </w:style>
  <w:style w:type="table" w:customStyle="1" w:styleId="286">
    <w:name w:val="286"/>
    <w:basedOn w:val="TableNormal"/>
    <w:tblPr>
      <w:tblStyleRowBandSize w:val="1"/>
      <w:tblStyleColBandSize w:val="1"/>
      <w:tblCellMar>
        <w:left w:w="115" w:type="dxa"/>
        <w:right w:w="115" w:type="dxa"/>
      </w:tblCellMar>
    </w:tblPr>
  </w:style>
  <w:style w:type="table" w:customStyle="1" w:styleId="285">
    <w:name w:val="285"/>
    <w:basedOn w:val="TableNormal"/>
    <w:pPr>
      <w:spacing w:after="0" w:line="240" w:lineRule="auto"/>
    </w:pPr>
    <w:tblPr>
      <w:tblStyleRowBandSize w:val="1"/>
      <w:tblStyleColBandSize w:val="1"/>
    </w:tblPr>
  </w:style>
  <w:style w:type="table" w:customStyle="1" w:styleId="284">
    <w:name w:val="284"/>
    <w:basedOn w:val="TableNormal"/>
    <w:tblPr>
      <w:tblStyleRowBandSize w:val="1"/>
      <w:tblStyleColBandSize w:val="1"/>
      <w:tblCellMar>
        <w:left w:w="115" w:type="dxa"/>
        <w:right w:w="115" w:type="dxa"/>
      </w:tblCellMar>
    </w:tblPr>
  </w:style>
  <w:style w:type="table" w:customStyle="1" w:styleId="283">
    <w:name w:val="283"/>
    <w:basedOn w:val="TableNormal"/>
    <w:pPr>
      <w:spacing w:after="0" w:line="240" w:lineRule="auto"/>
    </w:pPr>
    <w:tblPr>
      <w:tblStyleRowBandSize w:val="1"/>
      <w:tblStyleColBandSize w:val="1"/>
    </w:tblPr>
  </w:style>
  <w:style w:type="table" w:customStyle="1" w:styleId="282">
    <w:name w:val="282"/>
    <w:basedOn w:val="TableNormal"/>
    <w:tblPr>
      <w:tblStyleRowBandSize w:val="1"/>
      <w:tblStyleColBandSize w:val="1"/>
      <w:tblCellMar>
        <w:left w:w="115" w:type="dxa"/>
        <w:right w:w="115" w:type="dxa"/>
      </w:tblCellMar>
    </w:tblPr>
  </w:style>
  <w:style w:type="table" w:customStyle="1" w:styleId="281">
    <w:name w:val="281"/>
    <w:basedOn w:val="TableNormal"/>
    <w:pPr>
      <w:spacing w:after="0" w:line="240" w:lineRule="auto"/>
    </w:pPr>
    <w:tblPr>
      <w:tblStyleRowBandSize w:val="1"/>
      <w:tblStyleColBandSize w:val="1"/>
    </w:tblPr>
  </w:style>
  <w:style w:type="table" w:customStyle="1" w:styleId="280">
    <w:name w:val="280"/>
    <w:basedOn w:val="TableNormal"/>
    <w:pPr>
      <w:spacing w:after="0" w:line="240" w:lineRule="auto"/>
    </w:pPr>
    <w:tblPr>
      <w:tblStyleRowBandSize w:val="1"/>
      <w:tblStyleColBandSize w:val="1"/>
    </w:tblPr>
  </w:style>
  <w:style w:type="table" w:customStyle="1" w:styleId="279">
    <w:name w:val="279"/>
    <w:basedOn w:val="TableNormal"/>
    <w:pPr>
      <w:spacing w:after="0" w:line="240" w:lineRule="auto"/>
    </w:pPr>
    <w:tblPr>
      <w:tblStyleRowBandSize w:val="1"/>
      <w:tblStyleColBandSize w:val="1"/>
    </w:tblPr>
  </w:style>
  <w:style w:type="table" w:customStyle="1" w:styleId="278">
    <w:name w:val="278"/>
    <w:basedOn w:val="TableNormal"/>
    <w:pPr>
      <w:spacing w:after="0" w:line="240" w:lineRule="auto"/>
    </w:pPr>
    <w:tblPr>
      <w:tblStyleRowBandSize w:val="1"/>
      <w:tblStyleColBandSize w:val="1"/>
    </w:tblPr>
  </w:style>
  <w:style w:type="table" w:customStyle="1" w:styleId="277">
    <w:name w:val="277"/>
    <w:basedOn w:val="TableNormal"/>
    <w:pPr>
      <w:spacing w:after="0" w:line="240" w:lineRule="auto"/>
    </w:pPr>
    <w:tblPr>
      <w:tblStyleRowBandSize w:val="1"/>
      <w:tblStyleColBandSize w:val="1"/>
    </w:tblPr>
  </w:style>
  <w:style w:type="table" w:customStyle="1" w:styleId="276">
    <w:name w:val="276"/>
    <w:basedOn w:val="TableNormal"/>
    <w:pPr>
      <w:spacing w:after="0" w:line="240" w:lineRule="auto"/>
    </w:pPr>
    <w:tblPr>
      <w:tblStyleRowBandSize w:val="1"/>
      <w:tblStyleColBandSize w:val="1"/>
    </w:tblPr>
  </w:style>
  <w:style w:type="table" w:customStyle="1" w:styleId="275">
    <w:name w:val="275"/>
    <w:basedOn w:val="TableNormal"/>
    <w:pPr>
      <w:spacing w:after="0" w:line="240" w:lineRule="auto"/>
    </w:pPr>
    <w:tblPr>
      <w:tblStyleRowBandSize w:val="1"/>
      <w:tblStyleColBandSize w:val="1"/>
    </w:tblPr>
  </w:style>
  <w:style w:type="table" w:customStyle="1" w:styleId="274">
    <w:name w:val="274"/>
    <w:basedOn w:val="TableNormal"/>
    <w:pPr>
      <w:spacing w:after="0" w:line="240" w:lineRule="auto"/>
    </w:pPr>
    <w:tblPr>
      <w:tblStyleRowBandSize w:val="1"/>
      <w:tblStyleColBandSize w:val="1"/>
    </w:tblPr>
  </w:style>
  <w:style w:type="table" w:customStyle="1" w:styleId="273">
    <w:name w:val="273"/>
    <w:basedOn w:val="TableNormal"/>
    <w:pPr>
      <w:spacing w:after="0" w:line="240" w:lineRule="auto"/>
    </w:pPr>
    <w:tblPr>
      <w:tblStyleRowBandSize w:val="1"/>
      <w:tblStyleColBandSize w:val="1"/>
    </w:tblPr>
  </w:style>
  <w:style w:type="table" w:customStyle="1" w:styleId="272">
    <w:name w:val="272"/>
    <w:basedOn w:val="TableNormal"/>
    <w:pPr>
      <w:spacing w:after="0" w:line="240" w:lineRule="auto"/>
    </w:pPr>
    <w:tblPr>
      <w:tblStyleRowBandSize w:val="1"/>
      <w:tblStyleColBandSize w:val="1"/>
    </w:tblPr>
  </w:style>
  <w:style w:type="table" w:customStyle="1" w:styleId="271">
    <w:name w:val="271"/>
    <w:basedOn w:val="TableNormal"/>
    <w:pPr>
      <w:spacing w:after="0" w:line="240" w:lineRule="auto"/>
    </w:pPr>
    <w:tblPr>
      <w:tblStyleRowBandSize w:val="1"/>
      <w:tblStyleColBandSize w:val="1"/>
    </w:tblPr>
  </w:style>
  <w:style w:type="table" w:customStyle="1" w:styleId="270">
    <w:name w:val="27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269">
    <w:name w:val="269"/>
    <w:basedOn w:val="TableNormal"/>
    <w:tblPr>
      <w:tblStyleRowBandSize w:val="1"/>
      <w:tblStyleColBandSize w:val="1"/>
      <w:tblCellMar>
        <w:left w:w="115" w:type="dxa"/>
        <w:right w:w="115" w:type="dxa"/>
      </w:tblCellMar>
    </w:tblPr>
  </w:style>
  <w:style w:type="table" w:customStyle="1" w:styleId="268">
    <w:name w:val="268"/>
    <w:basedOn w:val="TableNormal"/>
    <w:tblPr>
      <w:tblStyleRowBandSize w:val="1"/>
      <w:tblStyleColBandSize w:val="1"/>
      <w:tblCellMar>
        <w:left w:w="115" w:type="dxa"/>
        <w:right w:w="115" w:type="dxa"/>
      </w:tblCellMar>
    </w:tblPr>
  </w:style>
  <w:style w:type="table" w:customStyle="1" w:styleId="267">
    <w:name w:val="267"/>
    <w:basedOn w:val="TableNormal"/>
    <w:tblPr>
      <w:tblStyleRowBandSize w:val="1"/>
      <w:tblStyleColBandSize w:val="1"/>
      <w:tblCellMar>
        <w:left w:w="115" w:type="dxa"/>
        <w:right w:w="115" w:type="dxa"/>
      </w:tblCellMar>
    </w:tblPr>
  </w:style>
  <w:style w:type="table" w:customStyle="1" w:styleId="266">
    <w:name w:val="266"/>
    <w:basedOn w:val="TableNormal"/>
    <w:tblPr>
      <w:tblStyleRowBandSize w:val="1"/>
      <w:tblStyleColBandSize w:val="1"/>
      <w:tblCellMar>
        <w:left w:w="115" w:type="dxa"/>
        <w:right w:w="115" w:type="dxa"/>
      </w:tblCellMar>
    </w:tblPr>
  </w:style>
  <w:style w:type="table" w:customStyle="1" w:styleId="265">
    <w:name w:val="265"/>
    <w:basedOn w:val="TableNormal"/>
    <w:tblPr>
      <w:tblStyleRowBandSize w:val="1"/>
      <w:tblStyleColBandSize w:val="1"/>
      <w:tblCellMar>
        <w:left w:w="115" w:type="dxa"/>
        <w:right w:w="115" w:type="dxa"/>
      </w:tblCellMar>
    </w:tblPr>
  </w:style>
  <w:style w:type="table" w:customStyle="1" w:styleId="264">
    <w:name w:val="264"/>
    <w:basedOn w:val="TableNormal"/>
    <w:tblPr>
      <w:tblStyleRowBandSize w:val="1"/>
      <w:tblStyleColBandSize w:val="1"/>
      <w:tblCellMar>
        <w:left w:w="115" w:type="dxa"/>
        <w:right w:w="115" w:type="dxa"/>
      </w:tblCellMar>
    </w:tblPr>
  </w:style>
  <w:style w:type="table" w:customStyle="1" w:styleId="263">
    <w:name w:val="263"/>
    <w:basedOn w:val="TableNormal"/>
    <w:tblPr>
      <w:tblStyleRowBandSize w:val="1"/>
      <w:tblStyleColBandSize w:val="1"/>
      <w:tblCellMar>
        <w:left w:w="115" w:type="dxa"/>
        <w:right w:w="115" w:type="dxa"/>
      </w:tblCellMar>
    </w:tblPr>
  </w:style>
  <w:style w:type="character" w:customStyle="1" w:styleId="UnresolvedMention">
    <w:name w:val="Unresolved Mention"/>
    <w:basedOn w:val="DefaultParagraphFont"/>
    <w:uiPriority w:val="99"/>
    <w:semiHidden/>
    <w:unhideWhenUsed/>
    <w:rsid w:val="00290F9C"/>
    <w:rPr>
      <w:color w:val="605E5C"/>
      <w:shd w:val="clear" w:color="auto" w:fill="E1DFDD"/>
    </w:rPr>
  </w:style>
  <w:style w:type="character" w:styleId="PlaceholderText">
    <w:name w:val="Placeholder Text"/>
    <w:basedOn w:val="DefaultParagraphFont"/>
    <w:uiPriority w:val="99"/>
    <w:semiHidden/>
    <w:rsid w:val="009634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4759">
      <w:bodyDiv w:val="1"/>
      <w:marLeft w:val="0"/>
      <w:marRight w:val="0"/>
      <w:marTop w:val="0"/>
      <w:marBottom w:val="0"/>
      <w:divBdr>
        <w:top w:val="none" w:sz="0" w:space="0" w:color="auto"/>
        <w:left w:val="none" w:sz="0" w:space="0" w:color="auto"/>
        <w:bottom w:val="none" w:sz="0" w:space="0" w:color="auto"/>
        <w:right w:val="none" w:sz="0" w:space="0" w:color="auto"/>
      </w:divBdr>
    </w:div>
    <w:div w:id="232350959">
      <w:bodyDiv w:val="1"/>
      <w:marLeft w:val="0"/>
      <w:marRight w:val="0"/>
      <w:marTop w:val="0"/>
      <w:marBottom w:val="0"/>
      <w:divBdr>
        <w:top w:val="none" w:sz="0" w:space="0" w:color="auto"/>
        <w:left w:val="none" w:sz="0" w:space="0" w:color="auto"/>
        <w:bottom w:val="none" w:sz="0" w:space="0" w:color="auto"/>
        <w:right w:val="none" w:sz="0" w:space="0" w:color="auto"/>
      </w:divBdr>
    </w:div>
    <w:div w:id="436490058">
      <w:bodyDiv w:val="1"/>
      <w:marLeft w:val="0"/>
      <w:marRight w:val="0"/>
      <w:marTop w:val="0"/>
      <w:marBottom w:val="0"/>
      <w:divBdr>
        <w:top w:val="none" w:sz="0" w:space="0" w:color="auto"/>
        <w:left w:val="none" w:sz="0" w:space="0" w:color="auto"/>
        <w:bottom w:val="none" w:sz="0" w:space="0" w:color="auto"/>
        <w:right w:val="none" w:sz="0" w:space="0" w:color="auto"/>
      </w:divBdr>
      <w:divsChild>
        <w:div w:id="599458183">
          <w:marLeft w:val="300"/>
          <w:marRight w:val="0"/>
          <w:marTop w:val="0"/>
          <w:marBottom w:val="0"/>
          <w:divBdr>
            <w:top w:val="none" w:sz="0" w:space="0" w:color="auto"/>
            <w:left w:val="none" w:sz="0" w:space="0" w:color="auto"/>
            <w:bottom w:val="none" w:sz="0" w:space="0" w:color="auto"/>
            <w:right w:val="none" w:sz="0" w:space="0" w:color="auto"/>
          </w:divBdr>
        </w:div>
        <w:div w:id="657080046">
          <w:marLeft w:val="300"/>
          <w:marRight w:val="0"/>
          <w:marTop w:val="0"/>
          <w:marBottom w:val="0"/>
          <w:divBdr>
            <w:top w:val="none" w:sz="0" w:space="0" w:color="auto"/>
            <w:left w:val="none" w:sz="0" w:space="0" w:color="auto"/>
            <w:bottom w:val="none" w:sz="0" w:space="0" w:color="auto"/>
            <w:right w:val="none" w:sz="0" w:space="0" w:color="auto"/>
          </w:divBdr>
        </w:div>
        <w:div w:id="1508205128">
          <w:marLeft w:val="300"/>
          <w:marRight w:val="0"/>
          <w:marTop w:val="0"/>
          <w:marBottom w:val="0"/>
          <w:divBdr>
            <w:top w:val="none" w:sz="0" w:space="0" w:color="auto"/>
            <w:left w:val="none" w:sz="0" w:space="0" w:color="auto"/>
            <w:bottom w:val="none" w:sz="0" w:space="0" w:color="auto"/>
            <w:right w:val="none" w:sz="0" w:space="0" w:color="auto"/>
          </w:divBdr>
        </w:div>
      </w:divsChild>
    </w:div>
    <w:div w:id="486557824">
      <w:bodyDiv w:val="1"/>
      <w:marLeft w:val="0"/>
      <w:marRight w:val="0"/>
      <w:marTop w:val="0"/>
      <w:marBottom w:val="0"/>
      <w:divBdr>
        <w:top w:val="none" w:sz="0" w:space="0" w:color="auto"/>
        <w:left w:val="none" w:sz="0" w:space="0" w:color="auto"/>
        <w:bottom w:val="none" w:sz="0" w:space="0" w:color="auto"/>
        <w:right w:val="none" w:sz="0" w:space="0" w:color="auto"/>
      </w:divBdr>
    </w:div>
    <w:div w:id="509836135">
      <w:bodyDiv w:val="1"/>
      <w:marLeft w:val="0"/>
      <w:marRight w:val="0"/>
      <w:marTop w:val="0"/>
      <w:marBottom w:val="0"/>
      <w:divBdr>
        <w:top w:val="none" w:sz="0" w:space="0" w:color="auto"/>
        <w:left w:val="none" w:sz="0" w:space="0" w:color="auto"/>
        <w:bottom w:val="none" w:sz="0" w:space="0" w:color="auto"/>
        <w:right w:val="none" w:sz="0" w:space="0" w:color="auto"/>
      </w:divBdr>
    </w:div>
    <w:div w:id="598173234">
      <w:bodyDiv w:val="1"/>
      <w:marLeft w:val="0"/>
      <w:marRight w:val="0"/>
      <w:marTop w:val="0"/>
      <w:marBottom w:val="0"/>
      <w:divBdr>
        <w:top w:val="none" w:sz="0" w:space="0" w:color="auto"/>
        <w:left w:val="none" w:sz="0" w:space="0" w:color="auto"/>
        <w:bottom w:val="none" w:sz="0" w:space="0" w:color="auto"/>
        <w:right w:val="none" w:sz="0" w:space="0" w:color="auto"/>
      </w:divBdr>
    </w:div>
    <w:div w:id="714084518">
      <w:bodyDiv w:val="1"/>
      <w:marLeft w:val="0"/>
      <w:marRight w:val="0"/>
      <w:marTop w:val="0"/>
      <w:marBottom w:val="0"/>
      <w:divBdr>
        <w:top w:val="none" w:sz="0" w:space="0" w:color="auto"/>
        <w:left w:val="none" w:sz="0" w:space="0" w:color="auto"/>
        <w:bottom w:val="none" w:sz="0" w:space="0" w:color="auto"/>
        <w:right w:val="none" w:sz="0" w:space="0" w:color="auto"/>
      </w:divBdr>
    </w:div>
    <w:div w:id="757212132">
      <w:bodyDiv w:val="1"/>
      <w:marLeft w:val="0"/>
      <w:marRight w:val="0"/>
      <w:marTop w:val="0"/>
      <w:marBottom w:val="0"/>
      <w:divBdr>
        <w:top w:val="none" w:sz="0" w:space="0" w:color="auto"/>
        <w:left w:val="none" w:sz="0" w:space="0" w:color="auto"/>
        <w:bottom w:val="none" w:sz="0" w:space="0" w:color="auto"/>
        <w:right w:val="none" w:sz="0" w:space="0" w:color="auto"/>
      </w:divBdr>
    </w:div>
    <w:div w:id="770860988">
      <w:bodyDiv w:val="1"/>
      <w:marLeft w:val="0"/>
      <w:marRight w:val="0"/>
      <w:marTop w:val="0"/>
      <w:marBottom w:val="0"/>
      <w:divBdr>
        <w:top w:val="none" w:sz="0" w:space="0" w:color="auto"/>
        <w:left w:val="none" w:sz="0" w:space="0" w:color="auto"/>
        <w:bottom w:val="none" w:sz="0" w:space="0" w:color="auto"/>
        <w:right w:val="none" w:sz="0" w:space="0" w:color="auto"/>
      </w:divBdr>
    </w:div>
    <w:div w:id="819006902">
      <w:bodyDiv w:val="1"/>
      <w:marLeft w:val="0"/>
      <w:marRight w:val="0"/>
      <w:marTop w:val="0"/>
      <w:marBottom w:val="0"/>
      <w:divBdr>
        <w:top w:val="none" w:sz="0" w:space="0" w:color="auto"/>
        <w:left w:val="none" w:sz="0" w:space="0" w:color="auto"/>
        <w:bottom w:val="none" w:sz="0" w:space="0" w:color="auto"/>
        <w:right w:val="none" w:sz="0" w:space="0" w:color="auto"/>
      </w:divBdr>
    </w:div>
    <w:div w:id="828597143">
      <w:bodyDiv w:val="1"/>
      <w:marLeft w:val="0"/>
      <w:marRight w:val="0"/>
      <w:marTop w:val="0"/>
      <w:marBottom w:val="0"/>
      <w:divBdr>
        <w:top w:val="none" w:sz="0" w:space="0" w:color="auto"/>
        <w:left w:val="none" w:sz="0" w:space="0" w:color="auto"/>
        <w:bottom w:val="none" w:sz="0" w:space="0" w:color="auto"/>
        <w:right w:val="none" w:sz="0" w:space="0" w:color="auto"/>
      </w:divBdr>
    </w:div>
    <w:div w:id="832724953">
      <w:bodyDiv w:val="1"/>
      <w:marLeft w:val="0"/>
      <w:marRight w:val="0"/>
      <w:marTop w:val="0"/>
      <w:marBottom w:val="0"/>
      <w:divBdr>
        <w:top w:val="none" w:sz="0" w:space="0" w:color="auto"/>
        <w:left w:val="none" w:sz="0" w:space="0" w:color="auto"/>
        <w:bottom w:val="none" w:sz="0" w:space="0" w:color="auto"/>
        <w:right w:val="none" w:sz="0" w:space="0" w:color="auto"/>
      </w:divBdr>
      <w:divsChild>
        <w:div w:id="1321618205">
          <w:marLeft w:val="-5"/>
          <w:marRight w:val="0"/>
          <w:marTop w:val="0"/>
          <w:marBottom w:val="0"/>
          <w:divBdr>
            <w:top w:val="none" w:sz="0" w:space="0" w:color="auto"/>
            <w:left w:val="none" w:sz="0" w:space="0" w:color="auto"/>
            <w:bottom w:val="none" w:sz="0" w:space="0" w:color="auto"/>
            <w:right w:val="none" w:sz="0" w:space="0" w:color="auto"/>
          </w:divBdr>
        </w:div>
      </w:divsChild>
    </w:div>
    <w:div w:id="920136666">
      <w:bodyDiv w:val="1"/>
      <w:marLeft w:val="0"/>
      <w:marRight w:val="0"/>
      <w:marTop w:val="0"/>
      <w:marBottom w:val="0"/>
      <w:divBdr>
        <w:top w:val="none" w:sz="0" w:space="0" w:color="auto"/>
        <w:left w:val="none" w:sz="0" w:space="0" w:color="auto"/>
        <w:bottom w:val="none" w:sz="0" w:space="0" w:color="auto"/>
        <w:right w:val="none" w:sz="0" w:space="0" w:color="auto"/>
      </w:divBdr>
    </w:div>
    <w:div w:id="972519937">
      <w:bodyDiv w:val="1"/>
      <w:marLeft w:val="0"/>
      <w:marRight w:val="0"/>
      <w:marTop w:val="0"/>
      <w:marBottom w:val="0"/>
      <w:divBdr>
        <w:top w:val="none" w:sz="0" w:space="0" w:color="auto"/>
        <w:left w:val="none" w:sz="0" w:space="0" w:color="auto"/>
        <w:bottom w:val="none" w:sz="0" w:space="0" w:color="auto"/>
        <w:right w:val="none" w:sz="0" w:space="0" w:color="auto"/>
      </w:divBdr>
    </w:div>
    <w:div w:id="1044252564">
      <w:bodyDiv w:val="1"/>
      <w:marLeft w:val="0"/>
      <w:marRight w:val="0"/>
      <w:marTop w:val="0"/>
      <w:marBottom w:val="0"/>
      <w:divBdr>
        <w:top w:val="none" w:sz="0" w:space="0" w:color="auto"/>
        <w:left w:val="none" w:sz="0" w:space="0" w:color="auto"/>
        <w:bottom w:val="none" w:sz="0" w:space="0" w:color="auto"/>
        <w:right w:val="none" w:sz="0" w:space="0" w:color="auto"/>
      </w:divBdr>
    </w:div>
    <w:div w:id="1055857607">
      <w:bodyDiv w:val="1"/>
      <w:marLeft w:val="0"/>
      <w:marRight w:val="0"/>
      <w:marTop w:val="0"/>
      <w:marBottom w:val="0"/>
      <w:divBdr>
        <w:top w:val="none" w:sz="0" w:space="0" w:color="auto"/>
        <w:left w:val="none" w:sz="0" w:space="0" w:color="auto"/>
        <w:bottom w:val="none" w:sz="0" w:space="0" w:color="auto"/>
        <w:right w:val="none" w:sz="0" w:space="0" w:color="auto"/>
      </w:divBdr>
    </w:div>
    <w:div w:id="1063335901">
      <w:bodyDiv w:val="1"/>
      <w:marLeft w:val="0"/>
      <w:marRight w:val="0"/>
      <w:marTop w:val="0"/>
      <w:marBottom w:val="0"/>
      <w:divBdr>
        <w:top w:val="none" w:sz="0" w:space="0" w:color="auto"/>
        <w:left w:val="none" w:sz="0" w:space="0" w:color="auto"/>
        <w:bottom w:val="none" w:sz="0" w:space="0" w:color="auto"/>
        <w:right w:val="none" w:sz="0" w:space="0" w:color="auto"/>
      </w:divBdr>
    </w:div>
    <w:div w:id="1129973393">
      <w:bodyDiv w:val="1"/>
      <w:marLeft w:val="0"/>
      <w:marRight w:val="0"/>
      <w:marTop w:val="0"/>
      <w:marBottom w:val="0"/>
      <w:divBdr>
        <w:top w:val="none" w:sz="0" w:space="0" w:color="auto"/>
        <w:left w:val="none" w:sz="0" w:space="0" w:color="auto"/>
        <w:bottom w:val="none" w:sz="0" w:space="0" w:color="auto"/>
        <w:right w:val="none" w:sz="0" w:space="0" w:color="auto"/>
      </w:divBdr>
    </w:div>
    <w:div w:id="1131169920">
      <w:bodyDiv w:val="1"/>
      <w:marLeft w:val="0"/>
      <w:marRight w:val="0"/>
      <w:marTop w:val="0"/>
      <w:marBottom w:val="0"/>
      <w:divBdr>
        <w:top w:val="none" w:sz="0" w:space="0" w:color="auto"/>
        <w:left w:val="none" w:sz="0" w:space="0" w:color="auto"/>
        <w:bottom w:val="none" w:sz="0" w:space="0" w:color="auto"/>
        <w:right w:val="none" w:sz="0" w:space="0" w:color="auto"/>
      </w:divBdr>
    </w:div>
    <w:div w:id="1155340778">
      <w:bodyDiv w:val="1"/>
      <w:marLeft w:val="0"/>
      <w:marRight w:val="0"/>
      <w:marTop w:val="0"/>
      <w:marBottom w:val="0"/>
      <w:divBdr>
        <w:top w:val="none" w:sz="0" w:space="0" w:color="auto"/>
        <w:left w:val="none" w:sz="0" w:space="0" w:color="auto"/>
        <w:bottom w:val="none" w:sz="0" w:space="0" w:color="auto"/>
        <w:right w:val="none" w:sz="0" w:space="0" w:color="auto"/>
      </w:divBdr>
    </w:div>
    <w:div w:id="1317612950">
      <w:bodyDiv w:val="1"/>
      <w:marLeft w:val="0"/>
      <w:marRight w:val="0"/>
      <w:marTop w:val="0"/>
      <w:marBottom w:val="0"/>
      <w:divBdr>
        <w:top w:val="none" w:sz="0" w:space="0" w:color="auto"/>
        <w:left w:val="none" w:sz="0" w:space="0" w:color="auto"/>
        <w:bottom w:val="none" w:sz="0" w:space="0" w:color="auto"/>
        <w:right w:val="none" w:sz="0" w:space="0" w:color="auto"/>
      </w:divBdr>
    </w:div>
    <w:div w:id="1530407381">
      <w:bodyDiv w:val="1"/>
      <w:marLeft w:val="0"/>
      <w:marRight w:val="0"/>
      <w:marTop w:val="0"/>
      <w:marBottom w:val="0"/>
      <w:divBdr>
        <w:top w:val="none" w:sz="0" w:space="0" w:color="auto"/>
        <w:left w:val="none" w:sz="0" w:space="0" w:color="auto"/>
        <w:bottom w:val="none" w:sz="0" w:space="0" w:color="auto"/>
        <w:right w:val="none" w:sz="0" w:space="0" w:color="auto"/>
      </w:divBdr>
    </w:div>
    <w:div w:id="1670676208">
      <w:bodyDiv w:val="1"/>
      <w:marLeft w:val="0"/>
      <w:marRight w:val="0"/>
      <w:marTop w:val="0"/>
      <w:marBottom w:val="0"/>
      <w:divBdr>
        <w:top w:val="none" w:sz="0" w:space="0" w:color="auto"/>
        <w:left w:val="none" w:sz="0" w:space="0" w:color="auto"/>
        <w:bottom w:val="none" w:sz="0" w:space="0" w:color="auto"/>
        <w:right w:val="none" w:sz="0" w:space="0" w:color="auto"/>
      </w:divBdr>
    </w:div>
    <w:div w:id="1774785023">
      <w:bodyDiv w:val="1"/>
      <w:marLeft w:val="0"/>
      <w:marRight w:val="0"/>
      <w:marTop w:val="0"/>
      <w:marBottom w:val="0"/>
      <w:divBdr>
        <w:top w:val="none" w:sz="0" w:space="0" w:color="auto"/>
        <w:left w:val="none" w:sz="0" w:space="0" w:color="auto"/>
        <w:bottom w:val="none" w:sz="0" w:space="0" w:color="auto"/>
        <w:right w:val="none" w:sz="0" w:space="0" w:color="auto"/>
      </w:divBdr>
    </w:div>
    <w:div w:id="2091846788">
      <w:bodyDiv w:val="1"/>
      <w:marLeft w:val="0"/>
      <w:marRight w:val="0"/>
      <w:marTop w:val="0"/>
      <w:marBottom w:val="0"/>
      <w:divBdr>
        <w:top w:val="none" w:sz="0" w:space="0" w:color="auto"/>
        <w:left w:val="none" w:sz="0" w:space="0" w:color="auto"/>
        <w:bottom w:val="none" w:sz="0" w:space="0" w:color="auto"/>
        <w:right w:val="none" w:sz="0" w:space="0" w:color="auto"/>
      </w:divBdr>
    </w:div>
    <w:div w:id="2126389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9.jpg"/><Relationship Id="rId39" Type="http://schemas.openxmlformats.org/officeDocument/2006/relationships/image" Target="media/image22.png"/><Relationship Id="rId21" Type="http://schemas.openxmlformats.org/officeDocument/2006/relationships/image" Target="media/image4.jpg"/><Relationship Id="rId34" Type="http://schemas.openxmlformats.org/officeDocument/2006/relationships/image" Target="media/image17.jp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3.png"/><Relationship Id="rId29" Type="http://schemas.openxmlformats.org/officeDocument/2006/relationships/image" Target="media/image12.jpg"/><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jpg"/><Relationship Id="rId32" Type="http://schemas.openxmlformats.org/officeDocument/2006/relationships/image" Target="media/image15.jpg"/><Relationship Id="rId37" Type="http://schemas.openxmlformats.org/officeDocument/2006/relationships/image" Target="media/image20.png"/><Relationship Id="rId40"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6.jpg"/><Relationship Id="rId28" Type="http://schemas.openxmlformats.org/officeDocument/2006/relationships/image" Target="media/image11.jpg"/><Relationship Id="rId36" Type="http://schemas.openxmlformats.org/officeDocument/2006/relationships/image" Target="media/image19.jpg"/><Relationship Id="rId10" Type="http://schemas.openxmlformats.org/officeDocument/2006/relationships/header" Target="header1.xml"/><Relationship Id="rId19" Type="http://schemas.openxmlformats.org/officeDocument/2006/relationships/image" Target="media/image2.png"/><Relationship Id="rId31" Type="http://schemas.openxmlformats.org/officeDocument/2006/relationships/image" Target="media/image14.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image" Target="media/image13.jpg"/><Relationship Id="rId35" Type="http://schemas.openxmlformats.org/officeDocument/2006/relationships/image" Target="media/image18.jpg"/><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image" Target="media/image8.jpg"/><Relationship Id="rId33" Type="http://schemas.openxmlformats.org/officeDocument/2006/relationships/image" Target="media/image16.jpg"/><Relationship Id="rId38" Type="http://schemas.openxmlformats.org/officeDocument/2006/relationships/image" Target="media/image2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rgbClr val="7030A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ZdQiB03g8KnaOdUoKhRtMeonA==">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9858699-0FB9-4008-A51A-3F6775EBC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52456</Words>
  <Characters>299001</Characters>
  <Application>Microsoft Office Word</Application>
  <DocSecurity>0</DocSecurity>
  <Lines>2491</Lines>
  <Paragraphs>701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2026-01-06T03:22:00Z</cp:lastPrinted>
  <dcterms:created xsi:type="dcterms:W3CDTF">2026-01-26T03:39:00Z</dcterms:created>
  <dcterms:modified xsi:type="dcterms:W3CDTF">2026-01-26T06:01:00Z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4a1f257d690961f0aa45549b8c07f85ccb5914c604f01f0338ab082b47410db5</vt:lpwstr>
  </property>
</Properties>
</file>