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83" w:rsidRPr="00053088" w:rsidRDefault="00D07083" w:rsidP="00D07083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0FD77" wp14:editId="6618A601">
                <wp:simplePos x="0" y="0"/>
                <wp:positionH relativeFrom="margin">
                  <wp:posOffset>4150426</wp:posOffset>
                </wp:positionH>
                <wp:positionV relativeFrom="paragraph">
                  <wp:posOffset>-332509</wp:posOffset>
                </wp:positionV>
                <wp:extent cx="1983179" cy="385948"/>
                <wp:effectExtent l="0" t="0" r="17145" b="146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79" cy="3859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7083" w:rsidRDefault="00D07083" w:rsidP="00D07083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กรณีมีวิชาเอก 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อย่างน้อย 9 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0F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6.8pt;margin-top:-26.2pt;width:156.15pt;height:30.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" fillcolor="window" strokeweight=".5pt">
                <v:textbox>
                  <w:txbxContent>
                    <w:p w:rsidR="00D07083" w:rsidRDefault="00D07083" w:rsidP="00D07083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กรณีมีวิชาเอก 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: </w:t>
                      </w:r>
                      <w:r>
                        <w:rPr>
                          <w:rFonts w:hint="cs"/>
                          <w:cs/>
                        </w:rPr>
                        <w:t>อย่างน้อย 9 คน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308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5AA56428" wp14:editId="16002CAC">
            <wp:extent cx="571500" cy="885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083" w:rsidRDefault="00D07083" w:rsidP="00D07083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คำสั่ง</w:t>
      </w: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มหาวิทยาลัยวลัยลักษณ์</w:t>
      </w:r>
    </w:p>
    <w:p w:rsidR="00D07083" w:rsidRPr="00053088" w:rsidRDefault="00D07083" w:rsidP="00D07083">
      <w:pPr>
        <w:pStyle w:val="Caption"/>
        <w:rPr>
          <w:rFonts w:ascii="TH SarabunIT๙" w:hAnsi="TH SarabunIT๙" w:cs="TH SarabunIT๙"/>
          <w:b/>
          <w:bCs/>
          <w:color w:val="000000"/>
        </w:rPr>
      </w:pPr>
      <w:r w:rsidRPr="001446EC">
        <w:rPr>
          <w:rFonts w:ascii="TH SarabunIT๙" w:hAnsi="TH SarabunIT๙" w:cs="TH SarabunIT๙"/>
          <w:b/>
          <w:bCs/>
          <w:color w:val="000000"/>
          <w:cs/>
        </w:rPr>
        <w:t>ที่</w:t>
      </w:r>
      <w:r>
        <w:rPr>
          <w:rFonts w:ascii="TH SarabunIT๙" w:hAnsi="TH SarabunIT๙" w:cs="TH SarabunIT๙"/>
          <w:b/>
          <w:bCs/>
          <w:color w:val="000000"/>
          <w:cs/>
        </w:rPr>
        <w:t xml:space="preserve">            /</w:t>
      </w:r>
      <w:r>
        <w:rPr>
          <w:rFonts w:ascii="TH SarabunIT๙" w:hAnsi="TH SarabunIT๙" w:cs="TH SarabunIT๙"/>
          <w:b/>
          <w:bCs/>
          <w:color w:val="000000"/>
        </w:rPr>
        <w:t>256</w:t>
      </w:r>
      <w:r>
        <w:rPr>
          <w:rFonts w:ascii="TH SarabunIT๙" w:hAnsi="TH SarabunIT๙" w:cs="TH SarabunIT๙"/>
          <w:b/>
          <w:bCs/>
          <w:color w:val="000000"/>
          <w:cs/>
        </w:rPr>
        <w:t>…</w:t>
      </w:r>
    </w:p>
    <w:p w:rsidR="00D07083" w:rsidRPr="00053088" w:rsidRDefault="00D07083" w:rsidP="00D07083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เรื่อง  </w:t>
      </w:r>
      <w:bookmarkStart w:id="0" w:name="_GoBack"/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แต่งตั้งคณะกรรมการ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พัฒนาข้อสอบประมวลความรู้</w:t>
      </w:r>
      <w:bookmarkEnd w:id="0"/>
    </w:p>
    <w:p w:rsidR="00D07083" w:rsidRPr="00053088" w:rsidRDefault="00D07083" w:rsidP="00D07083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หลักสูตร....................................... </w:t>
      </w:r>
    </w:p>
    <w:p w:rsidR="00D07083" w:rsidRPr="00053088" w:rsidRDefault="00D07083" w:rsidP="00D07083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………………………………………………….</w:t>
      </w:r>
    </w:p>
    <w:p w:rsidR="00D07083" w:rsidRPr="00053088" w:rsidRDefault="00D07083" w:rsidP="00D0708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07083" w:rsidRPr="00112A3F" w:rsidRDefault="00D07083" w:rsidP="00D0708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เพื่อให้การ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พิจารณากำหนดเนื้อหาสาระและสัดส่วนการประเมิน ออกแบบการประเมินและวิธีการประเมิน ออกข้อสอบและดำเนินการทดลองสอบ วิเคราะห์ข้อสอบและจัดทำคลังข้อสอบ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  เป็นไปด้วยความเรียบร้อย </w:t>
      </w:r>
      <w:r w:rsidRPr="0055435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อา</w:t>
      </w:r>
      <w:r w:rsidRPr="00377E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ศัยอำนาจตามความในมาตรา 19(11) และมาตรา 24 แห่งพระราชบัญญัติมหาวิทยาลัยวลัยลักษณ์ พ.ศ. 2535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ประกาศมหาวิทยาลัยวลัยลักษณ์ เรื่อง แนวทางการสอบประมวลความรู้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Comprehensive Examination</w:t>
      </w:r>
      <w:r>
        <w:rPr>
          <w:rFonts w:ascii="TH SarabunIT๙" w:hAnsi="TH SarabunIT๙" w:cs="TH SarabunIT๙" w:hint="cs"/>
          <w:sz w:val="32"/>
          <w:szCs w:val="32"/>
          <w:cs/>
        </w:rPr>
        <w:t>) สำหรับหลักสูตรระดับปริญญาตรีที่ไม่อยู่ในการกำกับมาตรฐานของสภาวิชาชีพ หรือหน่วยงานภายนอกที่ให้การรับรองมาตรฐานที่เกี่ยวข้อง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53088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มติ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เห็นชอบจากที่ประชุมคณะกรรมการประจำสำนักวิชา/วิทยาลัย....................... ในการประชุมครั้งที่ .......... เมื่อวันที่ ...................... 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จึงขอแต่งตั้ง</w:t>
      </w:r>
      <w:r w:rsidRPr="00112A3F">
        <w:rPr>
          <w:rFonts w:ascii="TH SarabunIT๙" w:hAnsi="TH SarabunIT๙" w:cs="TH SarabunIT๙"/>
          <w:color w:val="000000"/>
          <w:sz w:val="32"/>
          <w:szCs w:val="32"/>
          <w:cs/>
        </w:rPr>
        <w:t>คณะกรรมการ</w:t>
      </w:r>
      <w:r w:rsidRPr="00112A3F">
        <w:rPr>
          <w:rFonts w:ascii="TH SarabunIT๙" w:hAnsi="TH SarabunIT๙" w:cs="TH SarabunIT๙" w:hint="cs"/>
          <w:color w:val="000000"/>
          <w:sz w:val="32"/>
          <w:szCs w:val="32"/>
          <w:cs/>
        </w:rPr>
        <w:t>พัฒนาข้อสอบประมวลความรู้หลักสูตร 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</w:t>
      </w:r>
      <w:r w:rsidRPr="00112A3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.......  </w:t>
      </w:r>
      <w:r w:rsidRPr="00112A3F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ประกอบด้วยบุคคล ดังต่อไปนี้</w:t>
      </w:r>
    </w:p>
    <w:p w:rsidR="00D07083" w:rsidRPr="00053088" w:rsidRDefault="00D07083" w:rsidP="00D0708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tbl>
      <w:tblPr>
        <w:tblW w:w="7087" w:type="dxa"/>
        <w:tblInd w:w="1461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51"/>
        <w:gridCol w:w="2736"/>
      </w:tblGrid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871427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ประธานกรรมการ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ind w:right="-469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รองประธานกรรมการ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3.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4.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8</w:t>
            </w: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D07083" w:rsidRPr="00053088" w:rsidTr="00B92B8E">
        <w:tc>
          <w:tcPr>
            <w:tcW w:w="4351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D07083" w:rsidRPr="00053088" w:rsidRDefault="00D07083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:rsidR="00D07083" w:rsidRDefault="00D07083" w:rsidP="00D07083">
      <w:pPr>
        <w:tabs>
          <w:tab w:val="left" w:pos="851"/>
          <w:tab w:val="left" w:pos="1134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D07083" w:rsidRPr="00554352" w:rsidRDefault="00D07083" w:rsidP="00D07083">
      <w:pPr>
        <w:tabs>
          <w:tab w:val="left" w:pos="851"/>
          <w:tab w:val="left" w:pos="1134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55435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บทบาทหน้าที่ </w:t>
      </w:r>
    </w:p>
    <w:p w:rsidR="00D07083" w:rsidRDefault="00D07083" w:rsidP="00D07083">
      <w:pPr>
        <w:tabs>
          <w:tab w:val="left" w:pos="851"/>
          <w:tab w:val="left" w:pos="1134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6865B6">
        <w:rPr>
          <w:rFonts w:ascii="TH SarabunIT๙" w:hAnsi="TH SarabunIT๙" w:cs="TH SarabunIT๙"/>
          <w:color w:val="000000"/>
          <w:spacing w:val="4"/>
          <w:sz w:val="32"/>
          <w:szCs w:val="32"/>
          <w:cs/>
        </w:rPr>
        <w:t xml:space="preserve">        </w:t>
      </w:r>
      <w:r w:rsidRPr="006865B6">
        <w:rPr>
          <w:rFonts w:ascii="TH SarabunIT๙" w:hAnsi="TH SarabunIT๙" w:cs="TH SarabunIT๙" w:hint="cs"/>
          <w:color w:val="000000"/>
          <w:spacing w:val="4"/>
          <w:sz w:val="32"/>
          <w:szCs w:val="32"/>
          <w:cs/>
        </w:rPr>
        <w:t>กำหนดเนื้อหาสาระและสัดส่วนการประเมิน ออกแบบการประเมินและวิธีการประเมิน ออก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ข้อสอบและดำเนินการทดลองสอบ วิเคราะห์ข้อสอบและจัดทำคลังข้อสอบ</w:t>
      </w:r>
    </w:p>
    <w:p w:rsidR="00D07083" w:rsidRPr="00053088" w:rsidRDefault="00D07083" w:rsidP="00D07083">
      <w:pPr>
        <w:tabs>
          <w:tab w:val="left" w:pos="851"/>
          <w:tab w:val="left" w:pos="1134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D07083" w:rsidRPr="00053088" w:rsidRDefault="00D07083" w:rsidP="00D07083">
      <w:pPr>
        <w:tabs>
          <w:tab w:val="left" w:pos="141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ab/>
        <w:t>ทั้งนี้ ตั้งแต่วันที่  ………………..  เป็นต้นไป</w:t>
      </w:r>
    </w:p>
    <w:p w:rsidR="00D07083" w:rsidRPr="00053088" w:rsidRDefault="00D07083" w:rsidP="00D07083">
      <w:pPr>
        <w:tabs>
          <w:tab w:val="left" w:pos="1080"/>
          <w:tab w:val="left" w:pos="3600"/>
          <w:tab w:val="left" w:pos="396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</w:p>
    <w:p w:rsidR="00D07083" w:rsidRPr="00053088" w:rsidRDefault="00D07083" w:rsidP="00D07083">
      <w:pPr>
        <w:keepNext/>
        <w:tabs>
          <w:tab w:val="left" w:pos="2835"/>
        </w:tabs>
        <w:spacing w:after="0" w:line="240" w:lineRule="auto"/>
        <w:outlineLvl w:val="0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สั่ง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ณ วันที่  ………………………</w:t>
      </w:r>
    </w:p>
    <w:p w:rsidR="00D07083" w:rsidRPr="00053088" w:rsidRDefault="00D07083" w:rsidP="00D07083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D07083" w:rsidRPr="00053088" w:rsidRDefault="00D07083" w:rsidP="00D07083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D07083" w:rsidRPr="00053088" w:rsidRDefault="00D07083" w:rsidP="00D07083">
      <w:pPr>
        <w:tabs>
          <w:tab w:val="left" w:pos="4253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                 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ab/>
        <w:t>(</w:t>
      </w:r>
      <w:r w:rsidRPr="004242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รองศาสตราจารย์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ดร.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จรัญ บุญกาญจน์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)</w:t>
      </w:r>
    </w:p>
    <w:p w:rsidR="00D07083" w:rsidRPr="00053088" w:rsidRDefault="00D07083" w:rsidP="00D07083">
      <w:pPr>
        <w:spacing w:after="0" w:line="240" w:lineRule="auto"/>
        <w:ind w:left="4320" w:firstLine="720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รองอธิการบดีฝ่ายวิชาการ</w:t>
      </w:r>
    </w:p>
    <w:p w:rsidR="00D07083" w:rsidRDefault="00D07083" w:rsidP="00D07083">
      <w:pPr>
        <w:spacing w:after="0" w:line="240" w:lineRule="auto"/>
        <w:ind w:left="2160" w:firstLine="720"/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           </w:t>
      </w:r>
      <w:r w:rsidRPr="00053088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ปฏิบัติหน้าที่แทนอธิการบดีมหาวิทยาลัยวลัยลักษณ์</w:t>
      </w:r>
    </w:p>
    <w:sectPr w:rsidR="00D07083" w:rsidSect="00554352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83"/>
    <w:rsid w:val="00D07083"/>
    <w:rsid w:val="00D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6179C6-E1CB-409F-A681-C81EC45D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083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07083"/>
    <w:pPr>
      <w:spacing w:after="0" w:line="240" w:lineRule="auto"/>
      <w:jc w:val="center"/>
    </w:pPr>
    <w:rPr>
      <w:rFonts w:ascii="AngsanaUPC" w:eastAsia="Cordia New" w:hAnsi="AngsanaUPC" w:cs="AngsanaUPC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2019-04-04T09:20:00Z</dcterms:created>
  <dcterms:modified xsi:type="dcterms:W3CDTF">2019-04-04T09:20:00Z</dcterms:modified>
</cp:coreProperties>
</file>