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172884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  <w:r w:rsidR="00FF62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2558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035DA8" w:rsidRDefault="00FF6226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ระดับปริญญาตรี</w:t>
      </w:r>
      <w:r w:rsidR="00172884" w:rsidRPr="00172884">
        <w:rPr>
          <w:rFonts w:ascii="TH SarabunPSK" w:hAnsi="TH SarabunPSK" w:cs="TH SarabunPSK" w:hint="cs"/>
          <w:b/>
          <w:bCs/>
          <w:sz w:val="32"/>
          <w:szCs w:val="32"/>
          <w:cs/>
        </w:rPr>
        <w:t>ทางวิชาการ</w:t>
      </w:r>
    </w:p>
    <w:p w:rsidR="00172884" w:rsidRDefault="00172884" w:rsidP="00C57CC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172884" w:rsidRPr="000A7C94" w:rsidRDefault="00172884" w:rsidP="001728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F173B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6EB" w:rsidRPr="000A7C94" w:rsidTr="009936EB">
        <w:tc>
          <w:tcPr>
            <w:tcW w:w="9464" w:type="dxa"/>
          </w:tcPr>
          <w:p w:rsidR="009936EB" w:rsidRPr="000A7C94" w:rsidRDefault="009936EB" w:rsidP="00653A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0A7C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</w:t>
            </w: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บุคคลที่ดำรงตำแหน่งอาจารย์ ผู้ช่วยศาสตราจารย์ รองศาสตราจารย์ และศาสตราจารย์ ในสถาบันอุดมศึกษาที่เปิดสอนหลักสูตรนั้น ที่มีหน้าที่รับผิดชอบตามพันธกิจของการอุดมศึกษา และปฏิบัติหน้าที่เต็มเวลา</w:t>
            </w:r>
          </w:p>
          <w:p w:rsidR="009936EB" w:rsidRPr="000A7C94" w:rsidRDefault="009936EB" w:rsidP="009936E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</w:t>
            </w:r>
            <w:r w:rsidR="003C1D02" w:rsidRPr="000A7C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สำหรับ</w:t>
            </w:r>
            <w:r w:rsidRPr="000A7C9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อาจารย์ประจำที่สถาบันอุดมศึกษารับเข้าใหม่</w:t>
            </w: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ตั้งแต่เกณฑ์มาตรฐานนี้เริ่มบังคับใช้</w:t>
            </w:r>
            <w:r w:rsidRPr="000A7C9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ต้องมีคะแนนทดสอบความสามารถภาษาอังกฤษได้ตามเกณฑ์ที่กำหนดไว้ในประกาศคณะกรรมการการอุดมศึกษา เรื่อง มาตรฐานความสามารถภาษาอังกฤษของอาจารย์ประจำ</w:t>
            </w:r>
          </w:p>
        </w:tc>
      </w:tr>
      <w:tr w:rsidR="009936EB" w:rsidRPr="000A7C94" w:rsidTr="009936EB">
        <w:tc>
          <w:tcPr>
            <w:tcW w:w="9464" w:type="dxa"/>
          </w:tcPr>
          <w:p w:rsidR="009936EB" w:rsidRPr="000A7C94" w:rsidRDefault="009936EB" w:rsidP="00653A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0A7C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อาจารย์ผู้รับผิดชอบหลักสูตร</w:t>
            </w: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อาจารย์ประจำหลักสูตรที่มีภาระหน้าที่ในการบริหารและพัฒนาหลักสูตรและการเรียนการสอน ตั้งแต่การวางแผน การควบคุมคุณภาพ การติดตามประเมินผลและการพัฒนาหลักสูตร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 พหุวิทยาการหรือสหวิทยาการ ให้เป็นอาจารย์ผู้รับผิดชอบหลักสูตรได้อีกหนึ่งหลักสูตร และอาจารย์ผู้รับผิดชอบหลักสูตรสามารถซ้ำได้ไม่เกิน 2 คน</w:t>
            </w:r>
          </w:p>
        </w:tc>
      </w:tr>
      <w:tr w:rsidR="00716A6E" w:rsidRPr="000A7C94" w:rsidTr="009936EB">
        <w:tc>
          <w:tcPr>
            <w:tcW w:w="9464" w:type="dxa"/>
          </w:tcPr>
          <w:p w:rsidR="00150AFC" w:rsidRPr="000A7C94" w:rsidRDefault="00716A6E" w:rsidP="00653A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0A7C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อาจารย์ประจำหลักสูตร</w:t>
            </w: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อาจารย์ประจำที่มีคุณวุฒิตรงหรือสัมพันธ์กับสาขาวิชาของหลักสูตรที่เปิดสอน ซึ่งมีหน้าที่สอนและค้นคว้าวิจัยในสาขาวิชาดังกล่าว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 แต่ต้องเป็นหลักสูตรที่อาจารย์ผู้นั้นมีคุณวุฒิตรงหรือสัมพันธ์กับสาขาวิชาของหลักสูตร</w:t>
            </w:r>
          </w:p>
        </w:tc>
      </w:tr>
      <w:tr w:rsidR="009936EB" w:rsidRPr="000A7C94" w:rsidTr="009936EB">
        <w:tc>
          <w:tcPr>
            <w:tcW w:w="9464" w:type="dxa"/>
          </w:tcPr>
          <w:p w:rsidR="009936EB" w:rsidRPr="000A7C94" w:rsidRDefault="00A63869" w:rsidP="00AB2DD9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0A7C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คุณวุฒิตรงหรือสัมพันธ์กับสาขาวิชาของหลักสูตรที่เปิดสอน</w:t>
            </w:r>
            <w:r w:rsidRPr="000A7C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” หมายถึง </w:t>
            </w:r>
            <w:r w:rsidR="00AB2DD9" w:rsidRPr="000A7C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คุณวุฒิที่กำหนดไว้ในมาตรฐานสาขาวิชาที่ประกาศไปแล้ว กรณียังไม่มีการประกาศ ให้อ้างอิงจากกลุ่มสาขาวิชาเดียวกันในตารางของ </w:t>
            </w:r>
            <w:r w:rsidR="00AB2DD9" w:rsidRPr="000A7C94">
              <w:rPr>
                <w:rFonts w:ascii="TH SarabunPSK" w:hAnsi="TH SarabunPSK" w:cs="TH SarabunPSK"/>
                <w:sz w:val="32"/>
                <w:szCs w:val="32"/>
              </w:rPr>
              <w:t xml:space="preserve">ISCED </w:t>
            </w:r>
            <w:r w:rsidR="00AB2DD9"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AB2DD9" w:rsidRPr="000A7C94">
              <w:rPr>
                <w:rFonts w:ascii="TH SarabunPSK" w:hAnsi="TH SarabunPSK" w:cs="TH SarabunPSK"/>
                <w:sz w:val="32"/>
                <w:szCs w:val="32"/>
              </w:rPr>
              <w:t>International Standard Classification of Education</w:t>
            </w:r>
            <w:r w:rsidR="00AB2DD9" w:rsidRPr="000A7C94">
              <w:rPr>
                <w:rFonts w:ascii="TH SarabunPSK" w:hAnsi="TH SarabunPSK" w:cs="TH SarabunPSK"/>
                <w:sz w:val="32"/>
                <w:szCs w:val="32"/>
                <w:cs/>
              </w:rPr>
              <w:t>) [แนวทางการบริหารเกณฑ์ฯ ข้อ 9.2]</w:t>
            </w:r>
          </w:p>
        </w:tc>
      </w:tr>
    </w:tbl>
    <w:p w:rsidR="00D06A3F" w:rsidRPr="000A7C94" w:rsidRDefault="00D06A3F" w:rsidP="00F31B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4116"/>
        <w:gridCol w:w="989"/>
        <w:gridCol w:w="1708"/>
        <w:gridCol w:w="1048"/>
      </w:tblGrid>
      <w:tr w:rsidR="00172884" w:rsidRPr="00DC24CE" w:rsidTr="009A6FF9">
        <w:trPr>
          <w:tblHeader/>
        </w:trPr>
        <w:tc>
          <w:tcPr>
            <w:tcW w:w="1603" w:type="dxa"/>
            <w:vMerge w:val="restart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4116" w:type="dxa"/>
            <w:vMerge w:val="restart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คุณสมบัติ</w:t>
            </w:r>
          </w:p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รายละเอียดการตรวจสอบ</w:t>
            </w:r>
          </w:p>
        </w:tc>
        <w:tc>
          <w:tcPr>
            <w:tcW w:w="2697" w:type="dxa"/>
            <w:gridSpan w:val="2"/>
          </w:tcPr>
          <w:p w:rsidR="00172884" w:rsidRPr="00DC24CE" w:rsidRDefault="00172884" w:rsidP="001728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</w:t>
            </w:r>
          </w:p>
          <w:p w:rsidR="00172884" w:rsidRPr="00DC24CE" w:rsidRDefault="00172884" w:rsidP="0017288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 xml:space="preserve">(ระบุเครื่องหมาย 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√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48" w:type="dxa"/>
            <w:vMerge w:val="restart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72884" w:rsidRPr="00DC24CE" w:rsidTr="009A6FF9">
        <w:trPr>
          <w:trHeight w:val="372"/>
          <w:tblHeader/>
        </w:trPr>
        <w:tc>
          <w:tcPr>
            <w:tcW w:w="1603" w:type="dxa"/>
            <w:vMerge/>
            <w:tcBorders>
              <w:top w:val="nil"/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16" w:type="dxa"/>
            <w:vMerge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9" w:type="dxa"/>
            <w:tcBorders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auto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ไม่ผ่าน</w:t>
            </w:r>
          </w:p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(ระบุเหตุผล)</w:t>
            </w:r>
          </w:p>
        </w:tc>
        <w:tc>
          <w:tcPr>
            <w:tcW w:w="1048" w:type="dxa"/>
            <w:vMerge/>
            <w:tcBorders>
              <w:top w:val="nil"/>
              <w:bottom w:val="nil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72884" w:rsidRPr="00DC24CE" w:rsidTr="007041C8">
        <w:trPr>
          <w:trHeight w:val="133"/>
          <w:tblHeader/>
        </w:trPr>
        <w:tc>
          <w:tcPr>
            <w:tcW w:w="1603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4116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auto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F31BAB" w:rsidRPr="00DC24CE" w:rsidTr="00172884">
        <w:tc>
          <w:tcPr>
            <w:tcW w:w="9464" w:type="dxa"/>
            <w:gridSpan w:val="5"/>
          </w:tcPr>
          <w:p w:rsidR="00F31BAB" w:rsidRPr="00DC24CE" w:rsidRDefault="00F31BAB" w:rsidP="00F31B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172884" w:rsidRPr="00DC24CE" w:rsidTr="001B1F55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4116" w:type="dxa"/>
          </w:tcPr>
          <w:p w:rsidR="00172884" w:rsidRPr="00DC24CE" w:rsidRDefault="00172884" w:rsidP="00194F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/>
                <w:sz w:val="28"/>
                <w:cs/>
              </w:rPr>
              <w:t>อย่างน้อย 5 คน</w:t>
            </w: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72884" w:rsidRPr="00DC24CE" w:rsidTr="00E77579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4116" w:type="dxa"/>
          </w:tcPr>
          <w:p w:rsidR="00172884" w:rsidRPr="00B6223A" w:rsidRDefault="00172884" w:rsidP="0017288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 มี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คุณวุฒิขั้นต่ำปริญญาโทหรือเทียบเท่า หรือมีตำแหน่งผู้ช่วย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ศ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>าสตราจารย์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 xml:space="preserve"> และ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>ต้องมีผลงานทางวิชาการ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 และเป็นผลงานทางวิชาการที่ได้รับการเผยแพร่ตาม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lastRenderedPageBreak/>
              <w:t>หลักเกณฑ์ที่กำหนดในการพิจารณาแต่งตั้งให้บุคคลดำรงตำแหน่งทางวิชาการ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อย่างน้อย 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 ในรอบ 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ปีย้อนหลัง</w:t>
            </w:r>
          </w:p>
          <w:p w:rsidR="00172884" w:rsidRPr="00DC24CE" w:rsidRDefault="00172884" w:rsidP="0017288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C24CE">
              <w:rPr>
                <w:rFonts w:ascii="TH SarabunPSK" w:hAnsi="TH SarabunPSK" w:cs="TH SarabunPSK"/>
                <w:sz w:val="28"/>
              </w:rPr>
              <w:t>2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กรณีที่หลักสูตรจัดให้มีวิชาเอกมากกว่า 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วิชาเอก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 xml:space="preserve"> ให้จัดอาจารย์ผู้รับผิดชอบหลักสูตรที่มีคุณวุฒิและคุณสมบัติตรงหรือสัมพันธ์กับ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t>ส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าขาวิชาที่เปิดสอนไม่น้อยกว่า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วิชาเอกละ 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คน</w:t>
            </w:r>
          </w:p>
          <w:p w:rsidR="00172884" w:rsidRPr="00DC24CE" w:rsidRDefault="00172884" w:rsidP="0017288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/>
                <w:sz w:val="28"/>
              </w:rPr>
              <w:t>3</w:t>
            </w:r>
            <w:r w:rsidRPr="00DC24CE">
              <w:rPr>
                <w:rFonts w:ascii="TH SarabunPSK" w:hAnsi="TH SarabunPSK" w:cs="TH SarabunPSK" w:hint="cs"/>
                <w:sz w:val="28"/>
                <w:cs/>
              </w:rPr>
              <w:t xml:space="preserve">) 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กรณีที่มีความจำเป็นอย่างยิ่งสำหรับสาขาวิชาที่ไม่สามารถสรรหาอาจารย์ผู้รับผิดชอบหลักสูตรครบตามจำนวน ทางสถาบันอุดมศึกษาต้องเสนอจำนวนและคุณวุฒิของอาจารย์ผู้รับผิดชอบหลักสูตรที่มีนั้นให้คณะกรรมการการอุดมศึกษาพิจารณาเป็นรายกรณี</w:t>
            </w: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724D5" w:rsidRPr="00DC24CE" w:rsidTr="00172884">
        <w:tc>
          <w:tcPr>
            <w:tcW w:w="9464" w:type="dxa"/>
            <w:gridSpan w:val="5"/>
          </w:tcPr>
          <w:p w:rsidR="006724D5" w:rsidRPr="00DC24CE" w:rsidRDefault="006724D5" w:rsidP="006724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อาจารย์ประจำหลักสูตร</w:t>
            </w:r>
          </w:p>
        </w:tc>
      </w:tr>
      <w:tr w:rsidR="00172884" w:rsidRPr="00DC24CE" w:rsidTr="00345BF4">
        <w:tc>
          <w:tcPr>
            <w:tcW w:w="1603" w:type="dxa"/>
          </w:tcPr>
          <w:p w:rsidR="00172884" w:rsidRPr="00DC24CE" w:rsidRDefault="00172884" w:rsidP="00F31BAB">
            <w:pPr>
              <w:rPr>
                <w:rFonts w:ascii="TH SarabunPSK" w:hAnsi="TH SarabunPSK" w:cs="TH SarabunPSK"/>
                <w:sz w:val="28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1.คุณสมบัติอาจารย์ประจำหลักสูตร</w:t>
            </w:r>
          </w:p>
        </w:tc>
        <w:tc>
          <w:tcPr>
            <w:tcW w:w="4116" w:type="dxa"/>
          </w:tcPr>
          <w:p w:rsidR="00172884" w:rsidRPr="00DC24CE" w:rsidRDefault="00172884" w:rsidP="0017288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คุณวุฒิขั้นต่ำปริญญาโทหรือเทียบเท่า หรือมีตำแหน่งผู้ช่วย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ศ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>าสตราจารย์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 xml:space="preserve"> และต้องมี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DC24CE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อย่างน้อย 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 ในรอบ </w:t>
            </w:r>
            <w:r w:rsidRPr="00B622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B622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ปีย้อนหลัง</w:t>
            </w:r>
          </w:p>
        </w:tc>
        <w:tc>
          <w:tcPr>
            <w:tcW w:w="989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172884" w:rsidRPr="00DC24CE" w:rsidRDefault="00172884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D30A62" w:rsidRPr="00DC24CE" w:rsidRDefault="00D30A62" w:rsidP="00C831CA">
      <w:pPr>
        <w:spacing w:after="0" w:line="240" w:lineRule="auto"/>
        <w:jc w:val="center"/>
        <w:rPr>
          <w:sz w:val="28"/>
        </w:rPr>
      </w:pPr>
    </w:p>
    <w:sectPr w:rsidR="00D30A62" w:rsidRPr="00DC24CE" w:rsidSect="00A77732">
      <w:headerReference w:type="default" r:id="rId6"/>
      <w:footerReference w:type="default" r:id="rId7"/>
      <w:footerReference w:type="first" r:id="rId8"/>
      <w:pgSz w:w="11906" w:h="16838"/>
      <w:pgMar w:top="1440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E62" w:rsidRDefault="00EF5E62" w:rsidP="00F675FA">
      <w:pPr>
        <w:spacing w:after="0" w:line="240" w:lineRule="auto"/>
      </w:pPr>
      <w:r>
        <w:separator/>
      </w:r>
    </w:p>
  </w:endnote>
  <w:endnote w:type="continuationSeparator" w:id="0">
    <w:p w:rsidR="00EF5E62" w:rsidRDefault="00EF5E62" w:rsidP="00F6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732" w:rsidRPr="00F675FA" w:rsidRDefault="00A77732" w:rsidP="00A77732">
    <w:pPr>
      <w:pStyle w:val="Footer"/>
      <w:rPr>
        <w:rFonts w:ascii="TH SarabunPSK" w:hAnsi="TH SarabunPSK" w:cs="TH SarabunPSK"/>
        <w:sz w:val="24"/>
        <w:szCs w:val="24"/>
      </w:rPr>
    </w:pPr>
    <w:r w:rsidRPr="00F675FA">
      <w:rPr>
        <w:rFonts w:ascii="TH SarabunPSK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A77732" w:rsidRPr="00A77732" w:rsidRDefault="00A77732">
    <w:pPr>
      <w:pStyle w:val="Footer"/>
      <w:rPr>
        <w:rFonts w:ascii="TH SarabunPSK" w:hAnsi="TH SarabunPSK" w:cs="TH SarabunPSK" w:hint="cs"/>
        <w:sz w:val="24"/>
        <w:szCs w:val="24"/>
      </w:rPr>
    </w:pPr>
    <w:r w:rsidRPr="00F675FA">
      <w:rPr>
        <w:rFonts w:ascii="TH SarabunPSK" w:hAnsi="TH SarabunPSK" w:cs="TH SarabunPSK"/>
        <w:sz w:val="24"/>
        <w:szCs w:val="24"/>
        <w:cs/>
      </w:rPr>
      <w:t>ตามเกณฑ์มาตรฐานหลักสูตรระดับอุดมศึกษา พ.ศ. 2558</w:t>
    </w:r>
    <w:r>
      <w:rPr>
        <w:rFonts w:ascii="TH SarabunPSK" w:hAnsi="TH SarabunPSK" w:cs="TH SarabunPSK"/>
        <w:sz w:val="24"/>
        <w:szCs w:val="24"/>
      </w:rPr>
      <w:t xml:space="preserve"> </w:t>
    </w:r>
    <w:r>
      <w:rPr>
        <w:rFonts w:ascii="TH SarabunPSK" w:hAnsi="TH SarabunPSK" w:cs="TH SarabunPSK" w:hint="cs"/>
        <w:sz w:val="24"/>
        <w:szCs w:val="24"/>
        <w:cs/>
      </w:rPr>
      <w:t>(ระดับปริญญาตรีทางวิชาการ)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5FA" w:rsidRPr="00F675FA" w:rsidRDefault="00F675FA" w:rsidP="00F675FA">
    <w:pPr>
      <w:pStyle w:val="Footer"/>
      <w:rPr>
        <w:rFonts w:ascii="TH SarabunPSK" w:hAnsi="TH SarabunPSK" w:cs="TH SarabunPSK"/>
        <w:sz w:val="24"/>
        <w:szCs w:val="24"/>
      </w:rPr>
    </w:pPr>
    <w:r w:rsidRPr="00F675FA">
      <w:rPr>
        <w:rFonts w:ascii="TH SarabunPSK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F675FA" w:rsidRPr="00F675FA" w:rsidRDefault="00F675FA" w:rsidP="00F675FA">
    <w:pPr>
      <w:pStyle w:val="Footer"/>
      <w:rPr>
        <w:rFonts w:ascii="TH SarabunPSK" w:hAnsi="TH SarabunPSK" w:cs="TH SarabunPSK" w:hint="cs"/>
        <w:sz w:val="24"/>
        <w:szCs w:val="24"/>
        <w:cs/>
      </w:rPr>
    </w:pPr>
    <w:r w:rsidRPr="00F675FA">
      <w:rPr>
        <w:rFonts w:ascii="TH SarabunPSK" w:hAnsi="TH SarabunPSK" w:cs="TH SarabunPSK"/>
        <w:sz w:val="24"/>
        <w:szCs w:val="24"/>
        <w:cs/>
      </w:rPr>
      <w:t>ตามเกณฑ์มาตรฐานหลักสูตรระดับอุดมศึกษา พ.ศ. 2558</w:t>
    </w:r>
    <w:r>
      <w:rPr>
        <w:rFonts w:ascii="TH SarabunPSK" w:hAnsi="TH SarabunPSK" w:cs="TH SarabunPSK"/>
        <w:sz w:val="24"/>
        <w:szCs w:val="24"/>
      </w:rPr>
      <w:t xml:space="preserve"> </w:t>
    </w:r>
    <w:r>
      <w:rPr>
        <w:rFonts w:ascii="TH SarabunPSK" w:hAnsi="TH SarabunPSK" w:cs="TH SarabunPSK" w:hint="cs"/>
        <w:sz w:val="24"/>
        <w:szCs w:val="24"/>
        <w:cs/>
      </w:rPr>
      <w:t>(ระดับปริญญาตรีทางวิชาการ)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E62" w:rsidRDefault="00EF5E62" w:rsidP="00F675FA">
      <w:pPr>
        <w:spacing w:after="0" w:line="240" w:lineRule="auto"/>
      </w:pPr>
      <w:r>
        <w:separator/>
      </w:r>
    </w:p>
  </w:footnote>
  <w:footnote w:type="continuationSeparator" w:id="0">
    <w:p w:rsidR="00EF5E62" w:rsidRDefault="00EF5E62" w:rsidP="00F67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477433"/>
      <w:docPartObj>
        <w:docPartGallery w:val="Page Numbers (Top of Page)"/>
        <w:docPartUnique/>
      </w:docPartObj>
    </w:sdtPr>
    <w:sdtContent>
      <w:p w:rsidR="007A0EFB" w:rsidRDefault="007A0EFB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EF5E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675FA" w:rsidRDefault="00F675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35DA8"/>
    <w:rsid w:val="00055A40"/>
    <w:rsid w:val="000A7C94"/>
    <w:rsid w:val="000E3AB8"/>
    <w:rsid w:val="00150AFC"/>
    <w:rsid w:val="00172884"/>
    <w:rsid w:val="00194F3B"/>
    <w:rsid w:val="001A6AAE"/>
    <w:rsid w:val="001C1D14"/>
    <w:rsid w:val="002F351D"/>
    <w:rsid w:val="00304E54"/>
    <w:rsid w:val="00317201"/>
    <w:rsid w:val="00344295"/>
    <w:rsid w:val="00355763"/>
    <w:rsid w:val="00393933"/>
    <w:rsid w:val="003C1D02"/>
    <w:rsid w:val="00476AB8"/>
    <w:rsid w:val="00570B82"/>
    <w:rsid w:val="005D7879"/>
    <w:rsid w:val="00653A83"/>
    <w:rsid w:val="006724D5"/>
    <w:rsid w:val="00716A6E"/>
    <w:rsid w:val="00716C6B"/>
    <w:rsid w:val="00731045"/>
    <w:rsid w:val="007705DB"/>
    <w:rsid w:val="007A0EFB"/>
    <w:rsid w:val="007A57DE"/>
    <w:rsid w:val="007F75AA"/>
    <w:rsid w:val="008C596D"/>
    <w:rsid w:val="00907852"/>
    <w:rsid w:val="00911B13"/>
    <w:rsid w:val="00975484"/>
    <w:rsid w:val="009936EB"/>
    <w:rsid w:val="0099389A"/>
    <w:rsid w:val="00995A84"/>
    <w:rsid w:val="009B1D25"/>
    <w:rsid w:val="00A16584"/>
    <w:rsid w:val="00A2466D"/>
    <w:rsid w:val="00A63869"/>
    <w:rsid w:val="00A77732"/>
    <w:rsid w:val="00AB2DD9"/>
    <w:rsid w:val="00B6223A"/>
    <w:rsid w:val="00B624F3"/>
    <w:rsid w:val="00B72B6A"/>
    <w:rsid w:val="00C66522"/>
    <w:rsid w:val="00C831CA"/>
    <w:rsid w:val="00D06A3F"/>
    <w:rsid w:val="00D30A62"/>
    <w:rsid w:val="00D96F5A"/>
    <w:rsid w:val="00DB0147"/>
    <w:rsid w:val="00DC24CE"/>
    <w:rsid w:val="00DD4C43"/>
    <w:rsid w:val="00EF5E62"/>
    <w:rsid w:val="00F07401"/>
    <w:rsid w:val="00F31BAB"/>
    <w:rsid w:val="00F675FA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31E9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7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5FA"/>
  </w:style>
  <w:style w:type="paragraph" w:styleId="Footer">
    <w:name w:val="footer"/>
    <w:basedOn w:val="Normal"/>
    <w:link w:val="FooterChar"/>
    <w:uiPriority w:val="99"/>
    <w:unhideWhenUsed/>
    <w:rsid w:val="00F67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18</cp:revision>
  <dcterms:created xsi:type="dcterms:W3CDTF">2022-12-29T08:46:00Z</dcterms:created>
  <dcterms:modified xsi:type="dcterms:W3CDTF">2023-01-03T03:45:00Z</dcterms:modified>
</cp:coreProperties>
</file>